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2A0627">
        <w:rPr>
          <w:rFonts w:ascii="Times New Roman" w:eastAsia="Times New Roman" w:hAnsi="Times New Roman"/>
          <w:sz w:val="28"/>
          <w:szCs w:val="28"/>
          <w:lang w:eastAsia="ar-SA"/>
        </w:rPr>
        <w:t>10.07.2024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2A0627">
        <w:rPr>
          <w:rFonts w:ascii="Times New Roman" w:eastAsia="Times New Roman" w:hAnsi="Times New Roman"/>
          <w:sz w:val="28"/>
          <w:szCs w:val="28"/>
          <w:lang w:eastAsia="ar-SA"/>
        </w:rPr>
        <w:t>727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Pr="000977FD" w:rsidRDefault="000977FD" w:rsidP="00FF161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</w:t>
      </w:r>
      <w:r w:rsidR="00547B61">
        <w:rPr>
          <w:rFonts w:ascii="Times New Roman" w:hAnsi="Times New Roman"/>
          <w:b/>
          <w:color w:val="000000"/>
          <w:sz w:val="28"/>
          <w:szCs w:val="28"/>
        </w:rPr>
        <w:t>22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3014"/>
        <w:gridCol w:w="2299"/>
        <w:gridCol w:w="2376"/>
        <w:gridCol w:w="2073"/>
      </w:tblGrid>
      <w:tr w:rsidR="00700900" w:rsidTr="006B2478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00900" w:rsidRPr="00700900" w:rsidRDefault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B957C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B7574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CB44BA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B75745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EB533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Ремонт, приобретение, установка пожарных гидрантов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01E27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21.416</w:t>
            </w:r>
          </w:p>
        </w:tc>
      </w:tr>
      <w:tr w:rsidR="00EB533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Заправка огнетушителей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9A2ACE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 xml:space="preserve">Услуги по техническому обслуживанию системы противопожарного видеонаблюдения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Default="009A2ACE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9A2ACE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50.400</w:t>
            </w:r>
          </w:p>
        </w:tc>
      </w:tr>
      <w:tr w:rsidR="009A2ACE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Приобретение п</w:t>
            </w: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 xml:space="preserve">одставка </w:t>
            </w:r>
            <w:r w:rsidR="00B62092">
              <w:rPr>
                <w:rFonts w:ascii="Times New Roman" w:hAnsi="Times New Roman"/>
                <w:bCs/>
                <w:sz w:val="28"/>
                <w:szCs w:val="28"/>
              </w:rPr>
              <w:t xml:space="preserve">для </w:t>
            </w: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>огнетушител</w:t>
            </w:r>
            <w:r w:rsidR="00B62092"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>-20шт, Огнетушитель-20шт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Default="00B62092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092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B620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092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B62092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21.24</w:t>
            </w:r>
          </w:p>
        </w:tc>
      </w:tr>
      <w:tr w:rsidR="008C2771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Default="008C277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Default="00E01E2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Ремонт охранно-пожарной сигнализации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Pr="00B62092" w:rsidRDefault="00E01E27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01E27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и с</w:t>
            </w:r>
            <w:r w:rsidRPr="00E01E27">
              <w:rPr>
                <w:rFonts w:ascii="Times New Roman" w:hAnsi="Times New Roman"/>
                <w:bCs/>
                <w:sz w:val="28"/>
                <w:szCs w:val="28"/>
              </w:rPr>
              <w:t>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2771" w:rsidRPr="00B62092" w:rsidRDefault="00E01E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Pr="00E01E27">
              <w:rPr>
                <w:rFonts w:ascii="Times New Roman" w:hAnsi="Times New Roman"/>
                <w:bCs/>
                <w:sz w:val="28"/>
                <w:szCs w:val="28"/>
              </w:rPr>
              <w:t>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2771" w:rsidRDefault="00E01E27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41,944</w:t>
            </w:r>
          </w:p>
        </w:tc>
      </w:tr>
      <w:tr w:rsidR="00B957CB" w:rsidTr="006B2478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57CB" w:rsidRPr="00EB533B" w:rsidRDefault="00B957C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194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EB533B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62092" w:rsidRDefault="00B6209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62092" w:rsidRDefault="00B6209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62092" w:rsidRDefault="00B6209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547B61">
        <w:rPr>
          <w:rFonts w:ascii="Times New Roman" w:hAnsi="Times New Roman"/>
          <w:b/>
          <w:color w:val="000000"/>
          <w:sz w:val="28"/>
          <w:szCs w:val="28"/>
        </w:rPr>
        <w:t>3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0977FD" w:rsidRPr="000977FD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Ремонт, приобретение, установка пожарных гидрантов</w:t>
            </w:r>
            <w:r w:rsidR="00C906E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C906E9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906E9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906E9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Устройство пожарного пирса, для забора воды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906E9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906E9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906E9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141</w:t>
            </w:r>
          </w:p>
        </w:tc>
      </w:tr>
      <w:tr w:rsidR="000977FD" w:rsidRPr="000977FD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547B61"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0977FD" w:rsidRPr="000977FD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обеспечение безопасности и улучшение качества охраны жизни и </w:t>
            </w: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5A2B7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Ремонт, приобретение, установка пожарных гидрантов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5A2B7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5A2B7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5A2B7F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A2B7F" w:rsidRPr="000977FD" w:rsidRDefault="005A2B7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A2B7F" w:rsidRPr="000977FD" w:rsidRDefault="005A2B7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Устройство пожарного пирса, для забора воды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A2B7F" w:rsidRPr="000977FD" w:rsidRDefault="005A2B7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A2B7F" w:rsidRPr="000977FD" w:rsidRDefault="005A2B7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A2B7F" w:rsidRDefault="005A2B7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141</w:t>
            </w:r>
          </w:p>
        </w:tc>
      </w:tr>
      <w:tr w:rsidR="000977FD" w:rsidRPr="000977FD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0977FD" w:rsidRDefault="000977F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9A727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46646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01E27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:rsidR="00B957CB" w:rsidRDefault="00B957CB" w:rsidP="00FE58B6">
      <w:pPr>
        <w:spacing w:after="0" w:line="240" w:lineRule="auto"/>
        <w:ind w:left="-567"/>
        <w:jc w:val="both"/>
      </w:pPr>
    </w:p>
    <w:sectPr w:rsidR="00B957CB" w:rsidSect="001A6350">
      <w:headerReference w:type="default" r:id="rId7"/>
      <w:headerReference w:type="first" r:id="rId8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643B0" w:rsidRDefault="00F643B0" w:rsidP="00B122E4">
      <w:pPr>
        <w:spacing w:after="0" w:line="240" w:lineRule="auto"/>
      </w:pPr>
      <w:r>
        <w:separator/>
      </w:r>
    </w:p>
  </w:endnote>
  <w:endnote w:type="continuationSeparator" w:id="0">
    <w:p w:rsidR="00F643B0" w:rsidRDefault="00F643B0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643B0" w:rsidRDefault="00F643B0" w:rsidP="00B122E4">
      <w:pPr>
        <w:spacing w:after="0" w:line="240" w:lineRule="auto"/>
      </w:pPr>
      <w:r>
        <w:separator/>
      </w:r>
    </w:p>
  </w:footnote>
  <w:footnote w:type="continuationSeparator" w:id="0">
    <w:p w:rsidR="00F643B0" w:rsidRDefault="00F643B0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81D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2A0627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10857"/>
    <w:rsid w:val="00061A8C"/>
    <w:rsid w:val="000977FD"/>
    <w:rsid w:val="00194604"/>
    <w:rsid w:val="001A6350"/>
    <w:rsid w:val="001B3807"/>
    <w:rsid w:val="002A0627"/>
    <w:rsid w:val="00386A89"/>
    <w:rsid w:val="0040481D"/>
    <w:rsid w:val="00466466"/>
    <w:rsid w:val="00470FE1"/>
    <w:rsid w:val="005369FE"/>
    <w:rsid w:val="00547B61"/>
    <w:rsid w:val="005A2B7F"/>
    <w:rsid w:val="005D22D2"/>
    <w:rsid w:val="00674063"/>
    <w:rsid w:val="006B2478"/>
    <w:rsid w:val="00700900"/>
    <w:rsid w:val="007903D9"/>
    <w:rsid w:val="008C2771"/>
    <w:rsid w:val="009175FA"/>
    <w:rsid w:val="009A2ACE"/>
    <w:rsid w:val="009A7270"/>
    <w:rsid w:val="009F5493"/>
    <w:rsid w:val="00A47158"/>
    <w:rsid w:val="00AB3185"/>
    <w:rsid w:val="00B122E4"/>
    <w:rsid w:val="00B62092"/>
    <w:rsid w:val="00B75745"/>
    <w:rsid w:val="00B957CB"/>
    <w:rsid w:val="00C2796A"/>
    <w:rsid w:val="00C906E9"/>
    <w:rsid w:val="00C92426"/>
    <w:rsid w:val="00CB44BA"/>
    <w:rsid w:val="00D4314F"/>
    <w:rsid w:val="00DD00B3"/>
    <w:rsid w:val="00E01E27"/>
    <w:rsid w:val="00EB533B"/>
    <w:rsid w:val="00EC0F4E"/>
    <w:rsid w:val="00F643B0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1A476"/>
  <w15:docId w15:val="{E46F1952-6C07-4828-B554-87C5C6EC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81B70-5B76-4827-A731-7E1704543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33</cp:revision>
  <cp:lastPrinted>2024-07-09T05:49:00Z</cp:lastPrinted>
  <dcterms:created xsi:type="dcterms:W3CDTF">2016-09-29T13:06:00Z</dcterms:created>
  <dcterms:modified xsi:type="dcterms:W3CDTF">2024-07-10T07:30:00Z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