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F6" w:rsidRDefault="00A9324C" w:rsidP="000A7CF6">
      <w:pPr>
        <w:jc w:val="center"/>
        <w:rPr>
          <w:rFonts w:ascii="Calibri" w:eastAsia="Calibri" w:hAnsi="Calibri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9" o:title="978dkzzmo0000sgckksks004w_big"/>
          </v:shape>
        </w:pict>
      </w:r>
    </w:p>
    <w:p w:rsidR="000A7CF6" w:rsidRDefault="00A9324C" w:rsidP="000A7CF6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A7CF6" w:rsidRDefault="00A9324C" w:rsidP="000A7CF6">
      <w:pPr>
        <w:tabs>
          <w:tab w:val="left" w:pos="1134"/>
        </w:tabs>
        <w:jc w:val="center"/>
        <w:rPr>
          <w:rFonts w:eastAsia="Calibri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0A7CF6" w:rsidRDefault="000A7CF6" w:rsidP="000A7CF6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0A7CF6" w:rsidRDefault="00A9324C" w:rsidP="000A7CF6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0A7CF6" w:rsidRDefault="00A9324C" w:rsidP="000A7CF6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>от 04.03</w:t>
      </w:r>
      <w:r>
        <w:rPr>
          <w:sz w:val="28"/>
          <w:szCs w:val="28"/>
        </w:rPr>
        <w:t>.2024                                                                                              № 201</w:t>
      </w:r>
    </w:p>
    <w:p w:rsidR="000A7CF6" w:rsidRDefault="00A9324C" w:rsidP="000A7CF6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0A7CF6" w:rsidRDefault="000A7CF6" w:rsidP="000A7CF6">
      <w:pPr>
        <w:pStyle w:val="Standard"/>
        <w:shd w:val="clear" w:color="auto" w:fill="FFFFFF"/>
        <w:jc w:val="center"/>
        <w:rPr>
          <w:rStyle w:val="FontStyle13"/>
          <w:sz w:val="28"/>
          <w:szCs w:val="28"/>
        </w:rPr>
      </w:pP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A9324C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A9324C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A9324C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</w:t>
      </w:r>
      <w:r>
        <w:rPr>
          <w:color w:val="000000"/>
          <w:sz w:val="28"/>
          <w:szCs w:val="28"/>
        </w:rPr>
        <w:t xml:space="preserve">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</w:t>
      </w:r>
      <w:r>
        <w:rPr>
          <w:color w:val="000000"/>
          <w:spacing w:val="2"/>
          <w:sz w:val="28"/>
          <w:szCs w:val="28"/>
        </w:rPr>
        <w:t>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A9324C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A9324C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RDefault="00A9324C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Отделу ЖКХ, транспорт</w:t>
      </w:r>
      <w:r>
        <w:rPr>
          <w:color w:val="000000"/>
          <w:sz w:val="28"/>
          <w:szCs w:val="28"/>
        </w:rPr>
        <w:t xml:space="preserve">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A9324C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A9324C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A9324C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9B73A5" w:rsidRDefault="009C6067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A9324C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A9324C"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2E3D67" w:rsidRDefault="00E31D0B" w:rsidP="000A7CF6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 w:rsidSect="009D37D8"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9C6067">
        <w:rPr>
          <w:color w:val="000000"/>
          <w:sz w:val="28"/>
          <w:szCs w:val="28"/>
        </w:rPr>
        <w:t>С.К. Кошман</w:t>
      </w:r>
    </w:p>
    <w:p w:rsidR="009D37D8" w:rsidRDefault="009D37D8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A9324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A9324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RDefault="00A9324C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C72B55">
        <w:rPr>
          <w:kern w:val="0"/>
          <w:sz w:val="28"/>
          <w:szCs w:val="28"/>
          <w:lang w:eastAsia="ar-SA"/>
        </w:rPr>
        <w:t>04.03.2024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C72B55">
        <w:rPr>
          <w:kern w:val="0"/>
          <w:sz w:val="28"/>
          <w:szCs w:val="28"/>
          <w:lang w:eastAsia="ar-SA"/>
        </w:rPr>
        <w:t>201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A9324C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Default="009D37D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>
        <w:rPr>
          <w:kern w:val="0"/>
          <w:sz w:val="28"/>
          <w:szCs w:val="28"/>
          <w:lang w:eastAsia="ar-SA"/>
        </w:rPr>
        <w:t>2022-2024 годы»</w:t>
      </w:r>
    </w:p>
    <w:p w:rsidR="009D37D8" w:rsidRPr="00367AE1" w:rsidRDefault="009D37D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9D37D8" w:rsidRPr="00367AE1" w:rsidRDefault="009D37D8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E22130" w:rsidRPr="009D37D8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№</w:t>
            </w:r>
          </w:p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Финансирование, </w:t>
            </w:r>
          </w:p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тыс. руб.</w:t>
            </w:r>
          </w:p>
        </w:tc>
      </w:tr>
      <w:tr w:rsidR="00E22130" w:rsidRPr="009D37D8" w:rsidTr="009D37D8">
        <w:trPr>
          <w:trHeight w:val="513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</w:t>
            </w:r>
            <w:r w:rsidR="00512E6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22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202</w:t>
            </w:r>
            <w:r w:rsidR="00512E6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202</w:t>
            </w:r>
            <w:r w:rsidR="00512E6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</w:tr>
      <w:tr w:rsidR="00E22130" w:rsidRPr="009D37D8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9D37D8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3194</w:t>
            </w:r>
            <w:r w:rsidR="00F611A7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5</w:t>
            </w: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F611A7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35445,3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Грейдирование дорог</w:t>
            </w:r>
            <w:r w:rsidR="00CC6F8E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3800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10072,6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Проектно-изыскательские работы</w:t>
            </w:r>
            <w:r w:rsidR="00974ACD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9D37D8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  <w:p w:rsidR="00221FF3" w:rsidRPr="009D37D8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340</w:t>
            </w:r>
          </w:p>
          <w:p w:rsidR="000D3845" w:rsidRPr="009D37D8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671,6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16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201</w:t>
            </w:r>
          </w:p>
        </w:tc>
      </w:tr>
      <w:tr w:rsidR="00E22130" w:rsidRPr="009D37D8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  <w:r w:rsid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120</w:t>
            </w:r>
          </w:p>
        </w:tc>
      </w:tr>
      <w:tr w:rsidR="00E22130" w:rsidRPr="009D37D8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</w:t>
            </w:r>
            <w:r w:rsidR="00EA17CB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473,6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9579,</w:t>
            </w:r>
            <w:r w:rsidR="00F611A7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9D37D8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17</w:t>
            </w:r>
            <w:r w:rsidR="00211537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106,5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9D37D8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kern w:val="0"/>
                <w:sz w:val="22"/>
                <w:szCs w:val="28"/>
                <w:lang w:eastAsia="en-US"/>
              </w:rPr>
              <w:t>4198</w:t>
            </w:r>
            <w:r w:rsidR="00B03D72" w:rsidRPr="009D37D8">
              <w:rPr>
                <w:rFonts w:eastAsia="Calibri"/>
                <w:kern w:val="0"/>
                <w:sz w:val="22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</w:tbl>
    <w:p w:rsidR="009D37D8" w:rsidRDefault="009D37D8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4692,</w:t>
            </w:r>
            <w:r w:rsidR="00E270B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9D37D8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3000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9D37D8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Софинансирование. 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.</w:t>
            </w:r>
          </w:p>
          <w:p w:rsidR="00F12BFD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  <w:r w:rsidR="009F594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1089,3</w:t>
            </w:r>
            <w:r w:rsidR="00B03D72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9D37D8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="00D62B7E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Повышение безопасности 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9D37D8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9D37D8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</w:tr>
    </w:tbl>
    <w:p w:rsidR="00A9324C" w:rsidRPr="00A9324C" w:rsidRDefault="00A9324C" w:rsidP="00A9324C">
      <w:pPr>
        <w:rPr>
          <w:vanish/>
        </w:rPr>
      </w:pPr>
    </w:p>
    <w:tbl>
      <w:tblPr>
        <w:tblpPr w:leftFromText="180" w:rightFromText="180" w:vertAnchor="text" w:horzAnchor="margin" w:tblpY="7969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9D37D8" w:rsidRPr="009D37D8" w:rsidTr="009D37D8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D8" w:rsidRPr="009D37D8" w:rsidRDefault="009D37D8" w:rsidP="009D37D8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8376,2676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14353,1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материалов для изготовления и установка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600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kern w:val="0"/>
                <w:sz w:val="22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2729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kern w:val="0"/>
                <w:sz w:val="24"/>
                <w:szCs w:val="32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2749,5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1753,8</w:t>
            </w:r>
          </w:p>
        </w:tc>
      </w:tr>
    </w:tbl>
    <w:p w:rsidR="009D37D8" w:rsidRDefault="009D37D8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E22130" w:rsidRPr="009D37D8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Обслуживание светофорных объектов</w:t>
            </w:r>
            <w:r w:rsidR="00C77FEC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  <w:r w:rsidR="00D54633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  <w:r w:rsidR="00407C40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54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,3</w:t>
            </w:r>
          </w:p>
        </w:tc>
      </w:tr>
      <w:tr w:rsidR="00E22130" w:rsidRPr="009D37D8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1000</w:t>
            </w:r>
          </w:p>
        </w:tc>
      </w:tr>
      <w:tr w:rsidR="00E22130" w:rsidRPr="009D37D8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335,4</w:t>
            </w:r>
            <w:r w:rsidR="00993438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</w:t>
            </w:r>
            <w:r w:rsidR="00B52346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9D37D8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771</w:t>
            </w:r>
          </w:p>
        </w:tc>
      </w:tr>
      <w:tr w:rsidR="00E22130" w:rsidRPr="009D37D8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9D37D8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к</w:t>
            </w:r>
            <w:r w:rsidR="00D556DA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9D37D8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2137,027</w:t>
            </w:r>
            <w:r w:rsidR="00B2532A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9D37D8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9D37D8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4000</w:t>
            </w:r>
          </w:p>
        </w:tc>
      </w:tr>
      <w:tr w:rsidR="00E22130" w:rsidRPr="009D37D8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Софинансирован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9D37D8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9D37D8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9D37D8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9</w:t>
            </w:r>
            <w:r w:rsidR="00A9324C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Обустр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9D37D8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301,</w:t>
            </w:r>
            <w:r w:rsidR="00304AD7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</w:tbl>
    <w:p w:rsidR="00A9324C" w:rsidRPr="00A9324C" w:rsidRDefault="00A9324C" w:rsidP="00A9324C">
      <w:pPr>
        <w:rPr>
          <w:vanish/>
        </w:rPr>
      </w:pPr>
    </w:p>
    <w:tbl>
      <w:tblPr>
        <w:tblpPr w:leftFromText="180" w:rightFromText="180" w:vertAnchor="text" w:horzAnchor="margin" w:tblpY="7633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Устройство парковки и тротуара напротив малобюджетного спортивного комплекса по ул. Ленина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113,8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9D37D8" w:rsidRPr="009D37D8" w:rsidTr="009D37D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37D8" w:rsidRPr="009D37D8" w:rsidRDefault="009D37D8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145</w:t>
            </w:r>
          </w:p>
        </w:tc>
        <w:bookmarkStart w:id="0" w:name="_GoBack"/>
        <w:bookmarkEnd w:id="0"/>
      </w:tr>
    </w:tbl>
    <w:p w:rsidR="009D37D8" w:rsidRDefault="009D37D8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E22130" w:rsidRPr="009D37D8" w:rsidTr="009D37D8">
        <w:trPr>
          <w:trHeight w:val="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9D37D8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3. </w:t>
            </w:r>
            <w:r w:rsidR="00A9324C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9D37D8" w:rsidRDefault="0019252E" w:rsidP="009D37D8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дороги»</w:t>
            </w:r>
            <w:r w:rsidR="00710F40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9D37D8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val="en-US"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888</w:t>
            </w:r>
            <w:r w:rsidR="0099014A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99014A"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0524</w:t>
            </w:r>
          </w:p>
          <w:p w:rsidR="00FF110D" w:rsidRPr="009D37D8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9D37D8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9D37D8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9D37D8">
        <w:trPr>
          <w:trHeight w:val="696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  <w:t>3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9D37D8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ремонт 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дороги</w:t>
            </w:r>
            <w:r w:rsidR="00512E69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Новотитаровской)</w:t>
            </w:r>
            <w:r w:rsidR="00F12BFD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F12BFD" w:rsidRPr="009D37D8">
              <w:rPr>
                <w:rFonts w:ascii="Calibri" w:eastAsia="Calibri" w:hAnsi="Calibri"/>
                <w:kern w:val="0"/>
                <w:sz w:val="22"/>
                <w:szCs w:val="28"/>
                <w:lang w:eastAsia="en-US"/>
              </w:rPr>
              <w:t xml:space="preserve"> (</w:t>
            </w:r>
            <w:r w:rsidR="00F12BFD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9D37D8" w:rsidRDefault="00A9324C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kern w:val="0"/>
                <w:sz w:val="22"/>
                <w:szCs w:val="28"/>
                <w:lang w:eastAsia="en-US"/>
              </w:rPr>
              <w:t xml:space="preserve">Софинансирование по программе «Капитальный ремонт автомобильной дороги по ул. Южная. </w:t>
            </w:r>
          </w:p>
          <w:p w:rsidR="007146D1" w:rsidRPr="009D37D8" w:rsidRDefault="00A9324C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kern w:val="0"/>
                <w:sz w:val="22"/>
                <w:szCs w:val="28"/>
                <w:lang w:eastAsia="en-US"/>
              </w:rPr>
              <w:t>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краевой бюджет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8439</w:t>
            </w:r>
            <w:r w:rsidR="00544CDE"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9D37D8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9D37D8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9D37D8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бюджет </w:t>
            </w: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444,25240</w:t>
            </w:r>
          </w:p>
          <w:p w:rsidR="0099014A" w:rsidRPr="009D37D8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9D37D8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9D37D8">
        <w:trPr>
          <w:trHeight w:val="569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9D37D8" w:rsidRDefault="00A9324C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E22130" w:rsidRPr="009D37D8" w:rsidTr="009D37D8">
        <w:trPr>
          <w:trHeight w:val="112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9D37D8" w:rsidRDefault="00A9324C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9D37D8" w:rsidRDefault="00A9324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</w:tbl>
    <w:p w:rsidR="00A9324C" w:rsidRPr="00A9324C" w:rsidRDefault="00A9324C" w:rsidP="00A9324C">
      <w:pPr>
        <w:rPr>
          <w:vanish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E22130" w:rsidRPr="009D37D8" w:rsidTr="00157C53">
        <w:tc>
          <w:tcPr>
            <w:tcW w:w="6912" w:type="dxa"/>
            <w:shd w:val="clear" w:color="auto" w:fill="auto"/>
          </w:tcPr>
          <w:p w:rsidR="006D1CE1" w:rsidRPr="009D37D8" w:rsidRDefault="00A9324C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9D37D8" w:rsidRDefault="00A9324C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9D37D8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9D37D8" w:rsidRDefault="001C4A7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9D37D8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49798,4</w:t>
            </w:r>
          </w:p>
        </w:tc>
      </w:tr>
      <w:bookmarkEnd w:id="1"/>
      <w:bookmarkEnd w:id="2"/>
      <w:bookmarkEnd w:id="3"/>
    </w:tbl>
    <w:p w:rsidR="00D5598B" w:rsidRPr="009D37D8" w:rsidRDefault="00D5598B" w:rsidP="009D37D8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2"/>
          <w:szCs w:val="28"/>
          <w:lang w:eastAsia="en-US"/>
        </w:rPr>
      </w:pPr>
    </w:p>
    <w:sectPr w:rsidR="00D5598B" w:rsidRPr="009D37D8" w:rsidSect="00C01BCB">
      <w:headerReference w:type="default" r:id="rId10"/>
      <w:pgSz w:w="11906" w:h="16838"/>
      <w:pgMar w:top="142" w:right="566" w:bottom="142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24C" w:rsidRDefault="00A9324C">
      <w:r>
        <w:separator/>
      </w:r>
    </w:p>
  </w:endnote>
  <w:endnote w:type="continuationSeparator" w:id="0">
    <w:p w:rsidR="00A9324C" w:rsidRDefault="00A9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24C" w:rsidRDefault="00A9324C">
      <w:r>
        <w:separator/>
      </w:r>
    </w:p>
  </w:footnote>
  <w:footnote w:type="continuationSeparator" w:id="0">
    <w:p w:rsidR="00A9324C" w:rsidRDefault="00A93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A9324C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22"/>
        <w:szCs w:val="22"/>
        <w:lang w:eastAsia="en-US"/>
      </w:rPr>
      <w:fldChar w:fldCharType="begin"/>
    </w:r>
    <w:r>
      <w:rPr>
        <w:rFonts w:ascii="Calibri" w:eastAsia="Calibri" w:hAnsi="Calibri"/>
        <w:kern w:val="0"/>
        <w:sz w:val="22"/>
        <w:szCs w:val="22"/>
        <w:lang w:eastAsia="en-US"/>
      </w:rPr>
      <w:instrText xml:space="preserve">PAGE   \* </w:instrText>
    </w:r>
    <w:r>
      <w:rPr>
        <w:rFonts w:ascii="Calibri" w:eastAsia="Calibri" w:hAnsi="Calibri"/>
        <w:kern w:val="0"/>
        <w:sz w:val="22"/>
        <w:szCs w:val="22"/>
        <w:lang w:eastAsia="en-US"/>
      </w:rPr>
      <w:instrText>MERGEFORMAT</w:instrTex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separate"/>
    </w:r>
    <w:r w:rsidR="009D37D8">
      <w:rPr>
        <w:rFonts w:ascii="Calibri" w:eastAsia="Calibri" w:hAnsi="Calibri"/>
        <w:noProof/>
        <w:kern w:val="0"/>
        <w:sz w:val="22"/>
        <w:szCs w:val="22"/>
      </w:rPr>
      <w:t>4</w: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end"/>
    </w:r>
  </w:p>
  <w:p w:rsidR="00221FF3" w:rsidRDefault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/>
        <w:kern w:val="0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A7CF6"/>
    <w:rsid w:val="000C4EDA"/>
    <w:rsid w:val="000D3845"/>
    <w:rsid w:val="000F7F3C"/>
    <w:rsid w:val="00105A83"/>
    <w:rsid w:val="00133B5B"/>
    <w:rsid w:val="00145235"/>
    <w:rsid w:val="00162641"/>
    <w:rsid w:val="0019252E"/>
    <w:rsid w:val="001C4A72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7C40"/>
    <w:rsid w:val="004119C0"/>
    <w:rsid w:val="0041703A"/>
    <w:rsid w:val="004B556E"/>
    <w:rsid w:val="004B57AB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502D"/>
    <w:rsid w:val="00676DEA"/>
    <w:rsid w:val="006836BF"/>
    <w:rsid w:val="00686046"/>
    <w:rsid w:val="00693A87"/>
    <w:rsid w:val="006D1CE1"/>
    <w:rsid w:val="006D5508"/>
    <w:rsid w:val="006E554C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D37D8"/>
    <w:rsid w:val="009F5949"/>
    <w:rsid w:val="00A125C2"/>
    <w:rsid w:val="00A2758F"/>
    <w:rsid w:val="00A369B3"/>
    <w:rsid w:val="00A9324C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2B55"/>
    <w:rsid w:val="00C77FEC"/>
    <w:rsid w:val="00C87419"/>
    <w:rsid w:val="00CB7D5D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2130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  <w:lang w:eastAsia="en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customStyle="1" w:styleId="Standard">
    <w:name w:val="Standard"/>
    <w:rsid w:val="000A7CF6"/>
    <w:pPr>
      <w:widowControl w:val="0"/>
      <w:suppressAutoHyphens/>
      <w:autoSpaceDN w:val="0"/>
    </w:pPr>
    <w:rPr>
      <w:kern w:val="3"/>
      <w:sz w:val="24"/>
      <w:szCs w:val="24"/>
      <w:lang w:eastAsia="zh-CN"/>
    </w:rPr>
  </w:style>
  <w:style w:type="character" w:customStyle="1" w:styleId="FontStyle13">
    <w:name w:val="Font Style13"/>
    <w:rsid w:val="000A7CF6"/>
    <w:rPr>
      <w:rFonts w:ascii="Times New Roman" w:hAnsi="Times New Roman" w:cs="Times New Roman" w:hint="default"/>
      <w:b/>
      <w:bCs/>
      <w:sz w:val="24"/>
      <w:szCs w:val="24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9D37D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D37D8"/>
    <w:rPr>
      <w:kern w:val="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CB5D-CBEF-4C1C-BE0B-1654529A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18</cp:revision>
  <cp:lastPrinted>2024-02-29T08:33:00Z</cp:lastPrinted>
  <dcterms:created xsi:type="dcterms:W3CDTF">2023-10-27T07:00:00Z</dcterms:created>
  <dcterms:modified xsi:type="dcterms:W3CDTF">2024-04-05T08:19:00Z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