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631FC" w:rsidRDefault="00C631FC" w:rsidP="00C631FC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C631FC" w:rsidRDefault="00C631FC" w:rsidP="00C631FC">
      <w:pPr>
        <w:spacing w:after="0"/>
        <w:jc w:val="center"/>
        <w:rPr>
          <w:rFonts w:ascii="Times New Roman" w:hAnsi="Times New Roman"/>
          <w:sz w:val="28"/>
          <w:szCs w:val="28"/>
        </w:rPr>
      </w:pPr>
      <w:r>
        <w:rPr>
          <w:noProof/>
        </w:rPr>
        <w:drawing>
          <wp:inline distT="0" distB="0" distL="0" distR="0">
            <wp:extent cx="466725" cy="581025"/>
            <wp:effectExtent l="0" t="0" r="9525" b="9525"/>
            <wp:docPr id="1" name="Рисунок 1" descr="978dkzzmo0000sgckksks004w_bi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978dkzzmo0000sgckksks004w_big"/>
                    <pic:cNvPicPr>
                      <a:picLocks noChangeAspect="1" noChangeArrowheads="1"/>
                    </pic:cNvPicPr>
                  </pic:nvPicPr>
                  <pic:blipFill>
                    <a:blip r:embed="rId7" r:link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581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631FC" w:rsidRDefault="00C631FC" w:rsidP="00C631FC">
      <w:pPr>
        <w:adjustRightInd w:val="0"/>
        <w:spacing w:after="0" w:line="240" w:lineRule="auto"/>
        <w:jc w:val="center"/>
        <w:rPr>
          <w:rFonts w:ascii="Times New Roman CYR" w:eastAsia="Times New Roman" w:hAnsi="Times New Roman CYR" w:cs="Times New Roman CYR"/>
          <w:b/>
          <w:bCs/>
          <w:color w:val="000000"/>
          <w:kern w:val="2"/>
          <w:sz w:val="32"/>
          <w:szCs w:val="32"/>
          <w:lang w:eastAsia="ar-SA"/>
        </w:rPr>
      </w:pPr>
      <w:r>
        <w:rPr>
          <w:rFonts w:ascii="Times New Roman CYR" w:eastAsia="Times New Roman" w:hAnsi="Times New Roman CYR" w:cs="Times New Roman CYR"/>
          <w:b/>
          <w:bCs/>
          <w:kern w:val="2"/>
          <w:sz w:val="32"/>
          <w:szCs w:val="32"/>
          <w:lang w:eastAsia="ar-SA"/>
        </w:rPr>
        <w:t>АДМИНИСТРАЦИЯ НОВОТИТАРОВСКОГО</w:t>
      </w:r>
    </w:p>
    <w:p w:rsidR="00C631FC" w:rsidRDefault="00C631FC" w:rsidP="00C631FC">
      <w:pPr>
        <w:adjustRightInd w:val="0"/>
        <w:spacing w:after="0" w:line="240" w:lineRule="auto"/>
        <w:jc w:val="center"/>
        <w:rPr>
          <w:rFonts w:ascii="Times New Roman CYR" w:eastAsia="Times New Roman" w:hAnsi="Times New Roman CYR" w:cs="Times New Roman CYR"/>
          <w:b/>
          <w:bCs/>
          <w:kern w:val="2"/>
          <w:sz w:val="32"/>
          <w:szCs w:val="32"/>
          <w:lang w:eastAsia="ar-SA"/>
        </w:rPr>
      </w:pPr>
      <w:r>
        <w:rPr>
          <w:rFonts w:ascii="Times New Roman CYR" w:eastAsia="Times New Roman" w:hAnsi="Times New Roman CYR" w:cs="Times New Roman CYR"/>
          <w:b/>
          <w:bCs/>
          <w:kern w:val="2"/>
          <w:sz w:val="32"/>
          <w:szCs w:val="32"/>
          <w:lang w:eastAsia="ar-SA"/>
        </w:rPr>
        <w:t>СЕЛЬСКОГО ПОСЕЛЕНИЯ ДИНСКОГО РАЙОНА</w:t>
      </w:r>
    </w:p>
    <w:p w:rsidR="00C631FC" w:rsidRDefault="00C631FC" w:rsidP="00C631FC">
      <w:pPr>
        <w:adjustRightInd w:val="0"/>
        <w:spacing w:after="0" w:line="240" w:lineRule="auto"/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</w:pPr>
    </w:p>
    <w:p w:rsidR="00C631FC" w:rsidRDefault="00C631FC" w:rsidP="00C631FC">
      <w:pPr>
        <w:adjustRightInd w:val="0"/>
        <w:spacing w:after="0" w:line="240" w:lineRule="auto"/>
        <w:jc w:val="center"/>
        <w:rPr>
          <w:rFonts w:ascii="Times New Roman CYR" w:eastAsia="Times New Roman" w:hAnsi="Times New Roman CYR" w:cs="Times New Roman CYR"/>
          <w:b/>
          <w:bCs/>
          <w:kern w:val="2"/>
          <w:sz w:val="32"/>
          <w:szCs w:val="32"/>
          <w:lang w:eastAsia="ar-SA"/>
        </w:rPr>
      </w:pPr>
      <w:r>
        <w:rPr>
          <w:rFonts w:ascii="Times New Roman CYR" w:eastAsia="Times New Roman" w:hAnsi="Times New Roman CYR" w:cs="Times New Roman CYR"/>
          <w:b/>
          <w:bCs/>
          <w:kern w:val="2"/>
          <w:sz w:val="32"/>
          <w:szCs w:val="32"/>
          <w:lang w:eastAsia="ar-SA"/>
        </w:rPr>
        <w:t>ПОСТАНОВЛЕНИЕ</w:t>
      </w:r>
    </w:p>
    <w:p w:rsidR="00C631FC" w:rsidRDefault="00C631FC" w:rsidP="00C631FC">
      <w:pPr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2"/>
          <w:sz w:val="32"/>
          <w:szCs w:val="32"/>
          <w:lang w:eastAsia="ar-SA"/>
        </w:rPr>
      </w:pPr>
    </w:p>
    <w:p w:rsidR="00C631FC" w:rsidRDefault="00C631FC" w:rsidP="00C631FC">
      <w:pPr>
        <w:adjustRightInd w:val="0"/>
        <w:spacing w:after="0" w:line="240" w:lineRule="auto"/>
        <w:rPr>
          <w:rFonts w:ascii="Times New Roman CYR" w:eastAsia="Times New Roman" w:hAnsi="Times New Roman CYR" w:cs="Times New Roman CYR"/>
          <w:kern w:val="2"/>
          <w:sz w:val="28"/>
          <w:szCs w:val="28"/>
          <w:lang w:eastAsia="ar-SA"/>
        </w:rPr>
      </w:pPr>
      <w:r>
        <w:rPr>
          <w:rFonts w:ascii="Times New Roman CYR" w:eastAsia="Times New Roman" w:hAnsi="Times New Roman CYR" w:cs="Times New Roman CYR"/>
          <w:kern w:val="2"/>
          <w:sz w:val="28"/>
          <w:szCs w:val="28"/>
          <w:lang w:eastAsia="ar-SA"/>
        </w:rPr>
        <w:t xml:space="preserve">от </w:t>
      </w:r>
      <w:r>
        <w:rPr>
          <w:rFonts w:ascii="Times New Roman CYR" w:eastAsia="Times New Roman" w:hAnsi="Times New Roman CYR" w:cs="Times New Roman CYR"/>
          <w:kern w:val="2"/>
          <w:sz w:val="28"/>
          <w:szCs w:val="28"/>
          <w:lang w:eastAsia="ar-SA"/>
        </w:rPr>
        <w:t>31</w:t>
      </w:r>
      <w:r>
        <w:rPr>
          <w:rFonts w:ascii="Times New Roman CYR" w:eastAsia="Times New Roman" w:hAnsi="Times New Roman CYR" w:cs="Times New Roman CYR"/>
          <w:kern w:val="2"/>
          <w:sz w:val="28"/>
          <w:szCs w:val="28"/>
          <w:lang w:eastAsia="ar-SA"/>
        </w:rPr>
        <w:t xml:space="preserve">.01.2020                                                                                               № </w:t>
      </w:r>
      <w:r>
        <w:rPr>
          <w:rFonts w:ascii="Times New Roman CYR" w:eastAsia="Times New Roman" w:hAnsi="Times New Roman CYR" w:cs="Times New Roman CYR"/>
          <w:kern w:val="2"/>
          <w:sz w:val="28"/>
          <w:szCs w:val="28"/>
          <w:lang w:eastAsia="ar-SA"/>
        </w:rPr>
        <w:t>44</w:t>
      </w:r>
    </w:p>
    <w:p w:rsidR="00C631FC" w:rsidRDefault="00C631FC" w:rsidP="00C631FC">
      <w:pPr>
        <w:shd w:val="clear" w:color="auto" w:fill="FFFFFF"/>
        <w:spacing w:after="0" w:line="326" w:lineRule="exact"/>
        <w:jc w:val="center"/>
        <w:rPr>
          <w:rFonts w:ascii="Times New Roman" w:eastAsia="Times New Roman" w:hAnsi="Times New Roman" w:cs="Times New Roman"/>
          <w:bCs/>
          <w:kern w:val="2"/>
          <w:sz w:val="28"/>
          <w:szCs w:val="28"/>
          <w:lang w:eastAsia="ar-SA"/>
        </w:rPr>
      </w:pPr>
      <w:r>
        <w:rPr>
          <w:rFonts w:ascii="Times New Roman" w:eastAsia="Times New Roman" w:hAnsi="Times New Roman"/>
          <w:bCs/>
          <w:kern w:val="2"/>
          <w:sz w:val="28"/>
          <w:szCs w:val="28"/>
          <w:lang w:eastAsia="ar-SA"/>
        </w:rPr>
        <w:t>станица Новотитаровская</w:t>
      </w:r>
    </w:p>
    <w:p w:rsidR="00C631FC" w:rsidRDefault="00C631FC" w:rsidP="00C631FC">
      <w:pPr>
        <w:spacing w:after="0" w:line="240" w:lineRule="auto"/>
        <w:ind w:firstLine="709"/>
        <w:jc w:val="center"/>
        <w:rPr>
          <w:rFonts w:ascii="Times New Roman" w:eastAsia="Calibri" w:hAnsi="Times New Roman"/>
          <w:sz w:val="28"/>
          <w:szCs w:val="28"/>
        </w:rPr>
      </w:pPr>
    </w:p>
    <w:p w:rsidR="002F0B99" w:rsidRPr="002F0B99" w:rsidRDefault="002F0B99" w:rsidP="002F0B9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 w:rsidRPr="002F0B99">
        <w:rPr>
          <w:rFonts w:ascii="Times New Roman" w:hAnsi="Times New Roman" w:cs="Times New Roman"/>
          <w:b/>
          <w:sz w:val="28"/>
          <w:szCs w:val="28"/>
        </w:rPr>
        <w:t>О внесении изменений в постановление администрации</w:t>
      </w:r>
    </w:p>
    <w:p w:rsidR="002F0B99" w:rsidRPr="002F0B99" w:rsidRDefault="002F0B99" w:rsidP="002F0B9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F0B99">
        <w:rPr>
          <w:rFonts w:ascii="Times New Roman" w:hAnsi="Times New Roman" w:cs="Times New Roman"/>
          <w:b/>
          <w:sz w:val="28"/>
          <w:szCs w:val="28"/>
        </w:rPr>
        <w:t>Новотитаровского сельского поселения Динского района</w:t>
      </w:r>
    </w:p>
    <w:p w:rsidR="002F0B99" w:rsidRPr="002F0B99" w:rsidRDefault="002F0B99" w:rsidP="002F0B9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F0B99">
        <w:rPr>
          <w:rFonts w:ascii="Times New Roman" w:hAnsi="Times New Roman" w:cs="Times New Roman"/>
          <w:b/>
          <w:sz w:val="28"/>
          <w:szCs w:val="28"/>
        </w:rPr>
        <w:t xml:space="preserve">от 20.06.2014 </w:t>
      </w:r>
      <w:r w:rsidR="004334EE">
        <w:rPr>
          <w:rFonts w:ascii="Times New Roman" w:hAnsi="Times New Roman" w:cs="Times New Roman"/>
          <w:b/>
          <w:sz w:val="28"/>
          <w:szCs w:val="28"/>
        </w:rPr>
        <w:t xml:space="preserve">№ 443 </w:t>
      </w:r>
      <w:r w:rsidRPr="002F0B99">
        <w:rPr>
          <w:rFonts w:ascii="Times New Roman" w:hAnsi="Times New Roman" w:cs="Times New Roman"/>
          <w:b/>
          <w:sz w:val="28"/>
          <w:szCs w:val="28"/>
        </w:rPr>
        <w:t>«О создании постоянно действующей</w:t>
      </w:r>
    </w:p>
    <w:p w:rsidR="002F0B99" w:rsidRPr="002F0B99" w:rsidRDefault="004334EE" w:rsidP="002F0B9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</w:t>
      </w:r>
      <w:r w:rsidR="002F0B99" w:rsidRPr="002F0B99">
        <w:rPr>
          <w:rFonts w:ascii="Times New Roman" w:hAnsi="Times New Roman" w:cs="Times New Roman"/>
          <w:b/>
          <w:sz w:val="28"/>
          <w:szCs w:val="28"/>
        </w:rPr>
        <w:t>омиссии по приему и списанию муниципального имущества</w:t>
      </w:r>
    </w:p>
    <w:p w:rsidR="002F0B99" w:rsidRDefault="002F0B99" w:rsidP="002F0B9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F0B99">
        <w:rPr>
          <w:rFonts w:ascii="Times New Roman" w:hAnsi="Times New Roman" w:cs="Times New Roman"/>
          <w:b/>
          <w:sz w:val="28"/>
          <w:szCs w:val="28"/>
        </w:rPr>
        <w:t>Новотитаровского сельского поселения</w:t>
      </w:r>
      <w:r w:rsidR="004334EE">
        <w:rPr>
          <w:rFonts w:ascii="Times New Roman" w:hAnsi="Times New Roman" w:cs="Times New Roman"/>
          <w:b/>
          <w:sz w:val="28"/>
          <w:szCs w:val="28"/>
        </w:rPr>
        <w:t xml:space="preserve"> Динского района»</w:t>
      </w:r>
    </w:p>
    <w:p w:rsidR="002F0B99" w:rsidRDefault="002F0B99" w:rsidP="002F0B9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2F0B99" w:rsidRDefault="002F0B99" w:rsidP="002F0B9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2F0B99" w:rsidRDefault="002F0B99" w:rsidP="002F0B9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2F0B99" w:rsidRDefault="002F0B99" w:rsidP="002F0B9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В соответствии с Гражданским кодексом Российской Федерации, на основании статьи 62,</w:t>
      </w:r>
      <w:r w:rsidR="004A36F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63 Устава Новотитаровск</w:t>
      </w:r>
      <w:r w:rsidR="00307967">
        <w:rPr>
          <w:rFonts w:ascii="Times New Roman" w:hAnsi="Times New Roman" w:cs="Times New Roman"/>
          <w:sz w:val="28"/>
          <w:szCs w:val="28"/>
        </w:rPr>
        <w:t>о</w:t>
      </w:r>
      <w:r w:rsidR="004A36FA">
        <w:rPr>
          <w:rFonts w:ascii="Times New Roman" w:hAnsi="Times New Roman" w:cs="Times New Roman"/>
          <w:sz w:val="28"/>
          <w:szCs w:val="28"/>
        </w:rPr>
        <w:t>го сельского поселения, решения</w:t>
      </w:r>
      <w:r>
        <w:rPr>
          <w:rFonts w:ascii="Times New Roman" w:hAnsi="Times New Roman" w:cs="Times New Roman"/>
          <w:sz w:val="28"/>
          <w:szCs w:val="28"/>
        </w:rPr>
        <w:t xml:space="preserve"> Совета Новотитаровского сельского поселения Динского района от 22.12.2011 № 156-28/02 «Об утверждении Положения о порядке управления и распоряжения объектами муниципальной собственности Новотитаровского сельского поселения Динского района»</w:t>
      </w:r>
      <w:r w:rsidR="00307967">
        <w:rPr>
          <w:rFonts w:ascii="Times New Roman" w:hAnsi="Times New Roman" w:cs="Times New Roman"/>
          <w:sz w:val="28"/>
          <w:szCs w:val="28"/>
        </w:rPr>
        <w:t xml:space="preserve">, </w:t>
      </w:r>
      <w:r w:rsidR="004A36FA">
        <w:rPr>
          <w:rFonts w:ascii="Times New Roman" w:hAnsi="Times New Roman" w:cs="Times New Roman"/>
          <w:sz w:val="28"/>
          <w:szCs w:val="28"/>
        </w:rPr>
        <w:t>решения</w:t>
      </w:r>
      <w:r w:rsidR="00307967">
        <w:rPr>
          <w:rFonts w:ascii="Times New Roman" w:hAnsi="Times New Roman" w:cs="Times New Roman"/>
          <w:sz w:val="28"/>
          <w:szCs w:val="28"/>
        </w:rPr>
        <w:t xml:space="preserve"> Совета Новотитаровского сельского поселения Динского района от 20.11.2018 № 262-60/03 «О внесении изменений в решение Совета Новотитаровского сельского пос</w:t>
      </w:r>
      <w:r w:rsidR="004A36FA">
        <w:rPr>
          <w:rFonts w:ascii="Times New Roman" w:hAnsi="Times New Roman" w:cs="Times New Roman"/>
          <w:sz w:val="28"/>
          <w:szCs w:val="28"/>
        </w:rPr>
        <w:t>еле</w:t>
      </w:r>
      <w:r w:rsidR="00307967">
        <w:rPr>
          <w:rFonts w:ascii="Times New Roman" w:hAnsi="Times New Roman" w:cs="Times New Roman"/>
          <w:sz w:val="28"/>
          <w:szCs w:val="28"/>
        </w:rPr>
        <w:t>ния Динского района</w:t>
      </w:r>
      <w:r w:rsidR="004A36FA">
        <w:rPr>
          <w:rFonts w:ascii="Times New Roman" w:hAnsi="Times New Roman" w:cs="Times New Roman"/>
          <w:sz w:val="28"/>
          <w:szCs w:val="28"/>
        </w:rPr>
        <w:t xml:space="preserve"> от 22.12.2011 № 156-28/02 «Об утверждении Положения о порядке владения, управления и распоряжения объектами муниципальной собственности новотитаровского сельского поселения Динского района»»</w:t>
      </w:r>
      <w:r w:rsidR="000967D9">
        <w:rPr>
          <w:rFonts w:ascii="Times New Roman" w:hAnsi="Times New Roman" w:cs="Times New Roman"/>
          <w:sz w:val="28"/>
          <w:szCs w:val="28"/>
        </w:rPr>
        <w:t>, решения</w:t>
      </w:r>
      <w:r w:rsidR="004A36FA">
        <w:rPr>
          <w:rFonts w:ascii="Times New Roman" w:hAnsi="Times New Roman" w:cs="Times New Roman"/>
          <w:sz w:val="28"/>
          <w:szCs w:val="28"/>
        </w:rPr>
        <w:t xml:space="preserve"> Совета Новотитаровского сельского поселения Динского района от 21.06.2017 № 161-39/03 «Об утверждении Положения о пор</w:t>
      </w:r>
      <w:r w:rsidR="00932B0B">
        <w:rPr>
          <w:rFonts w:ascii="Times New Roman" w:hAnsi="Times New Roman" w:cs="Times New Roman"/>
          <w:sz w:val="28"/>
          <w:szCs w:val="28"/>
        </w:rPr>
        <w:t>я</w:t>
      </w:r>
      <w:r w:rsidR="004A36FA">
        <w:rPr>
          <w:rFonts w:ascii="Times New Roman" w:hAnsi="Times New Roman" w:cs="Times New Roman"/>
          <w:sz w:val="28"/>
          <w:szCs w:val="28"/>
        </w:rPr>
        <w:t>дке учета муниципального имущества и ведения реестра муниципальной собственности Новотитаровского сельского поселения Динского района»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F41708">
        <w:rPr>
          <w:rFonts w:ascii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hAnsi="Times New Roman" w:cs="Times New Roman"/>
          <w:sz w:val="28"/>
          <w:szCs w:val="28"/>
        </w:rPr>
        <w:t>п о с т а н о в л я ю:</w:t>
      </w:r>
    </w:p>
    <w:p w:rsidR="00C336F6" w:rsidRDefault="004A36FA" w:rsidP="00C336F6">
      <w:pPr>
        <w:pStyle w:val="a3"/>
        <w:numPr>
          <w:ilvl w:val="0"/>
          <w:numId w:val="1"/>
        </w:numPr>
        <w:spacing w:after="0" w:line="240" w:lineRule="auto"/>
        <w:ind w:left="0" w:firstLine="70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Внести изменения</w:t>
      </w:r>
      <w:r w:rsidR="00C336F6">
        <w:rPr>
          <w:rFonts w:ascii="Times New Roman" w:hAnsi="Times New Roman" w:cs="Times New Roman"/>
          <w:sz w:val="28"/>
          <w:szCs w:val="28"/>
        </w:rPr>
        <w:t xml:space="preserve"> в постановление администрации Новотитаровского сельского</w:t>
      </w:r>
      <w:r w:rsidR="00F41708">
        <w:rPr>
          <w:rFonts w:ascii="Times New Roman" w:hAnsi="Times New Roman" w:cs="Times New Roman"/>
          <w:sz w:val="28"/>
          <w:szCs w:val="28"/>
        </w:rPr>
        <w:t xml:space="preserve"> поселения Динского района</w:t>
      </w:r>
      <w:r w:rsidR="00C336F6">
        <w:rPr>
          <w:rFonts w:ascii="Times New Roman" w:hAnsi="Times New Roman" w:cs="Times New Roman"/>
          <w:sz w:val="28"/>
          <w:szCs w:val="28"/>
        </w:rPr>
        <w:t xml:space="preserve"> от 20.06.2014 </w:t>
      </w:r>
      <w:r w:rsidR="00F41708">
        <w:rPr>
          <w:rFonts w:ascii="Times New Roman" w:hAnsi="Times New Roman" w:cs="Times New Roman"/>
          <w:sz w:val="28"/>
          <w:szCs w:val="28"/>
        </w:rPr>
        <w:t xml:space="preserve">№ 443 </w:t>
      </w:r>
      <w:r w:rsidR="00C336F6">
        <w:rPr>
          <w:rFonts w:ascii="Times New Roman" w:hAnsi="Times New Roman" w:cs="Times New Roman"/>
          <w:sz w:val="28"/>
          <w:szCs w:val="28"/>
        </w:rPr>
        <w:t>«О создании постоянно действующей комиссии по приему и списанию муниципального имущества Новотитаровского сельского поселения Динского района»:</w:t>
      </w:r>
    </w:p>
    <w:p w:rsidR="00C336F6" w:rsidRDefault="00C336F6" w:rsidP="00C336F6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Приложение 1 изложить в следующей редакции (Приложение).</w:t>
      </w:r>
    </w:p>
    <w:p w:rsidR="00C336F6" w:rsidRDefault="00C336F6" w:rsidP="00C336F6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Контроль за выполнением настоящего постановления оставляю за собой.</w:t>
      </w:r>
    </w:p>
    <w:p w:rsidR="004A36FA" w:rsidRDefault="004A36FA" w:rsidP="004A36FA">
      <w:pPr>
        <w:pStyle w:val="a3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:rsidR="00C336F6" w:rsidRDefault="00C336F6" w:rsidP="000967D9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Постановление вступает в силу со дня его подписания</w:t>
      </w:r>
      <w:r w:rsidR="000967D9">
        <w:rPr>
          <w:rFonts w:ascii="Times New Roman" w:hAnsi="Times New Roman" w:cs="Times New Roman"/>
          <w:sz w:val="28"/>
          <w:szCs w:val="28"/>
        </w:rPr>
        <w:t xml:space="preserve"> и распростр</w:t>
      </w:r>
      <w:r w:rsidR="00932B0B">
        <w:rPr>
          <w:rFonts w:ascii="Times New Roman" w:hAnsi="Times New Roman" w:cs="Times New Roman"/>
          <w:sz w:val="28"/>
          <w:szCs w:val="28"/>
        </w:rPr>
        <w:t>аняет своё действие с 01.01.2020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C336F6" w:rsidRDefault="00C336F6" w:rsidP="00C336F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336F6" w:rsidRDefault="00C336F6" w:rsidP="00C336F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336F6" w:rsidRDefault="00C336F6" w:rsidP="00C336F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F365E" w:rsidRDefault="006F365E" w:rsidP="00C336F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Исполняющий обязанности</w:t>
      </w:r>
    </w:p>
    <w:p w:rsidR="00C336F6" w:rsidRDefault="006F365E" w:rsidP="00C336F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главы</w:t>
      </w:r>
      <w:r w:rsidR="00C336F6">
        <w:rPr>
          <w:rFonts w:ascii="Times New Roman" w:hAnsi="Times New Roman" w:cs="Times New Roman"/>
          <w:sz w:val="28"/>
          <w:szCs w:val="28"/>
        </w:rPr>
        <w:t xml:space="preserve"> Новотитаровского</w:t>
      </w:r>
    </w:p>
    <w:p w:rsidR="00C336F6" w:rsidRDefault="00C336F6" w:rsidP="00C336F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сельск</w:t>
      </w:r>
      <w:r w:rsidR="006F365E">
        <w:rPr>
          <w:rFonts w:ascii="Times New Roman" w:hAnsi="Times New Roman" w:cs="Times New Roman"/>
          <w:sz w:val="28"/>
          <w:szCs w:val="28"/>
        </w:rPr>
        <w:t>ого поселения</w:t>
      </w:r>
      <w:r w:rsidR="006F365E">
        <w:rPr>
          <w:rFonts w:ascii="Times New Roman" w:hAnsi="Times New Roman" w:cs="Times New Roman"/>
          <w:sz w:val="28"/>
          <w:szCs w:val="28"/>
        </w:rPr>
        <w:tab/>
      </w:r>
      <w:r w:rsidR="006F365E">
        <w:rPr>
          <w:rFonts w:ascii="Times New Roman" w:hAnsi="Times New Roman" w:cs="Times New Roman"/>
          <w:sz w:val="28"/>
          <w:szCs w:val="28"/>
        </w:rPr>
        <w:tab/>
      </w:r>
      <w:r w:rsidR="006F365E">
        <w:rPr>
          <w:rFonts w:ascii="Times New Roman" w:hAnsi="Times New Roman" w:cs="Times New Roman"/>
          <w:sz w:val="28"/>
          <w:szCs w:val="28"/>
        </w:rPr>
        <w:tab/>
      </w:r>
      <w:r w:rsidR="006F365E">
        <w:rPr>
          <w:rFonts w:ascii="Times New Roman" w:hAnsi="Times New Roman" w:cs="Times New Roman"/>
          <w:sz w:val="28"/>
          <w:szCs w:val="28"/>
        </w:rPr>
        <w:tab/>
      </w:r>
      <w:r w:rsidR="006F365E">
        <w:rPr>
          <w:rFonts w:ascii="Times New Roman" w:hAnsi="Times New Roman" w:cs="Times New Roman"/>
          <w:sz w:val="28"/>
          <w:szCs w:val="28"/>
        </w:rPr>
        <w:tab/>
      </w:r>
      <w:r w:rsidR="006F365E">
        <w:rPr>
          <w:rFonts w:ascii="Times New Roman" w:hAnsi="Times New Roman" w:cs="Times New Roman"/>
          <w:sz w:val="28"/>
          <w:szCs w:val="28"/>
        </w:rPr>
        <w:tab/>
      </w:r>
      <w:r w:rsidR="006F365E">
        <w:rPr>
          <w:rFonts w:ascii="Times New Roman" w:hAnsi="Times New Roman" w:cs="Times New Roman"/>
          <w:sz w:val="28"/>
          <w:szCs w:val="28"/>
        </w:rPr>
        <w:tab/>
        <w:t xml:space="preserve">    Г. Н. Черныш</w:t>
      </w:r>
    </w:p>
    <w:p w:rsidR="003A3CAD" w:rsidRDefault="003A3CAD" w:rsidP="00C336F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A3CAD" w:rsidRDefault="003A3CAD" w:rsidP="00C336F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A3CAD" w:rsidRDefault="003A3CAD" w:rsidP="00C336F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A3CAD" w:rsidRDefault="003A3CAD" w:rsidP="00C336F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A3CAD" w:rsidRDefault="003A3CAD" w:rsidP="00C336F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05B26" w:rsidRPr="00005B26" w:rsidRDefault="00005B26" w:rsidP="00005B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005B26" w:rsidRPr="00005B26" w:rsidSect="004A36FA">
      <w:headerReference w:type="default" r:id="rId9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730CA" w:rsidRDefault="00D730CA" w:rsidP="004A36FA">
      <w:pPr>
        <w:spacing w:after="0" w:line="240" w:lineRule="auto"/>
      </w:pPr>
      <w:r>
        <w:separator/>
      </w:r>
    </w:p>
  </w:endnote>
  <w:endnote w:type="continuationSeparator" w:id="0">
    <w:p w:rsidR="00D730CA" w:rsidRDefault="00D730CA" w:rsidP="004A36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730CA" w:rsidRDefault="00D730CA" w:rsidP="004A36FA">
      <w:pPr>
        <w:spacing w:after="0" w:line="240" w:lineRule="auto"/>
      </w:pPr>
      <w:r>
        <w:separator/>
      </w:r>
    </w:p>
  </w:footnote>
  <w:footnote w:type="continuationSeparator" w:id="0">
    <w:p w:rsidR="00D730CA" w:rsidRDefault="00D730CA" w:rsidP="004A36F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35718532"/>
      <w:docPartObj>
        <w:docPartGallery w:val="Page Numbers (Top of Page)"/>
        <w:docPartUnique/>
      </w:docPartObj>
    </w:sdtPr>
    <w:sdtEndPr/>
    <w:sdtContent>
      <w:p w:rsidR="004A36FA" w:rsidRDefault="004A36FA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F365E">
          <w:rPr>
            <w:noProof/>
          </w:rPr>
          <w:t>2</w:t>
        </w:r>
        <w:r>
          <w:fldChar w:fldCharType="end"/>
        </w:r>
      </w:p>
    </w:sdtContent>
  </w:sdt>
  <w:p w:rsidR="004A36FA" w:rsidRDefault="004A36FA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02F6187"/>
    <w:multiLevelType w:val="hybridMultilevel"/>
    <w:tmpl w:val="686462BE"/>
    <w:lvl w:ilvl="0" w:tplc="05C6F71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 w15:restartNumberingAfterBreak="0">
    <w:nsid w:val="401C28E3"/>
    <w:multiLevelType w:val="hybridMultilevel"/>
    <w:tmpl w:val="96C81F66"/>
    <w:lvl w:ilvl="0" w:tplc="472248B4">
      <w:start w:val="1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F0B99"/>
    <w:rsid w:val="00005B26"/>
    <w:rsid w:val="000247FA"/>
    <w:rsid w:val="000967D9"/>
    <w:rsid w:val="00210B37"/>
    <w:rsid w:val="002F0B99"/>
    <w:rsid w:val="00307967"/>
    <w:rsid w:val="00355D93"/>
    <w:rsid w:val="00366FAE"/>
    <w:rsid w:val="003A3CAD"/>
    <w:rsid w:val="004334EE"/>
    <w:rsid w:val="004375AD"/>
    <w:rsid w:val="004A36FA"/>
    <w:rsid w:val="006F365E"/>
    <w:rsid w:val="00932B0B"/>
    <w:rsid w:val="00951300"/>
    <w:rsid w:val="00B82980"/>
    <w:rsid w:val="00C336F6"/>
    <w:rsid w:val="00C631FC"/>
    <w:rsid w:val="00C70E3C"/>
    <w:rsid w:val="00CF095F"/>
    <w:rsid w:val="00CF7CD5"/>
    <w:rsid w:val="00D730CA"/>
    <w:rsid w:val="00DA3006"/>
    <w:rsid w:val="00F4161E"/>
    <w:rsid w:val="00F417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6C53CF"/>
  <w15:docId w15:val="{B0ABE6DB-E7A5-40F1-88DC-2EE115A5DB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336F6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4A36F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4A36FA"/>
  </w:style>
  <w:style w:type="paragraph" w:styleId="a6">
    <w:name w:val="footer"/>
    <w:basedOn w:val="a"/>
    <w:link w:val="a7"/>
    <w:uiPriority w:val="99"/>
    <w:unhideWhenUsed/>
    <w:rsid w:val="004A36F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4A36F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6210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http://www.novotitarovskaya.info/tiny_storage/pages_data/lz58wn1g3y6k/images/ctkvelcmhjc44ws8gsk8ks0kc_big.jpg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101</TotalTime>
  <Pages>2</Pages>
  <Words>317</Words>
  <Characters>1812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Снежана</dc:creator>
  <cp:lastModifiedBy>ASUS</cp:lastModifiedBy>
  <cp:revision>13</cp:revision>
  <dcterms:created xsi:type="dcterms:W3CDTF">2017-02-03T06:04:00Z</dcterms:created>
  <dcterms:modified xsi:type="dcterms:W3CDTF">2020-02-03T07:05:00Z</dcterms:modified>
</cp:coreProperties>
</file>