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6544DE" w14:textId="120FC8AD" w:rsidR="003A78E7" w:rsidRDefault="003A78E7" w:rsidP="00D02111">
      <w:pPr>
        <w:shd w:val="clear" w:color="auto" w:fill="FFFFFF"/>
        <w:adjustRightInd w:val="0"/>
        <w:jc w:val="center"/>
        <w:rPr>
          <w:rFonts w:ascii="Times New Roman CYR" w:eastAsia="Calibri" w:hAnsi="Times New Roman CYR" w:cs="Times New Roman CYR"/>
          <w:b/>
          <w:bCs/>
          <w:color w:val="000000"/>
          <w:sz w:val="34"/>
          <w:szCs w:val="34"/>
        </w:rPr>
      </w:pPr>
      <w:r w:rsidRPr="00EA631D">
        <w:rPr>
          <w:rFonts w:ascii="Times New Roman CYR" w:eastAsia="Calibri" w:hAnsi="Times New Roman CYR" w:cs="Times New Roman CYR"/>
          <w:b/>
          <w:noProof/>
          <w:color w:val="000000"/>
          <w:sz w:val="34"/>
          <w:szCs w:val="34"/>
          <w:lang w:eastAsia="ru-RU"/>
        </w:rPr>
        <w:drawing>
          <wp:inline distT="0" distB="0" distL="0" distR="0" wp14:anchorId="135DC8F6" wp14:editId="0FF345A9">
            <wp:extent cx="476250" cy="59055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84BC9A" w14:textId="77777777" w:rsidR="003A78E7" w:rsidRPr="00EA631D" w:rsidRDefault="003A78E7" w:rsidP="00D02111">
      <w:pPr>
        <w:shd w:val="clear" w:color="auto" w:fill="FFFFFF"/>
        <w:adjustRightInd w:val="0"/>
        <w:jc w:val="center"/>
        <w:rPr>
          <w:rFonts w:ascii="Times New Roman CYR" w:eastAsia="Calibri" w:hAnsi="Times New Roman CYR" w:cs="Times New Roman CYR"/>
          <w:b/>
          <w:bCs/>
          <w:color w:val="000000"/>
          <w:sz w:val="34"/>
          <w:szCs w:val="34"/>
        </w:rPr>
      </w:pPr>
      <w:r w:rsidRPr="00EA631D">
        <w:rPr>
          <w:rFonts w:ascii="Times New Roman CYR" w:eastAsia="Calibri" w:hAnsi="Times New Roman CYR" w:cs="Times New Roman CYR"/>
          <w:b/>
          <w:bCs/>
          <w:color w:val="000000"/>
          <w:sz w:val="34"/>
          <w:szCs w:val="34"/>
        </w:rPr>
        <w:t>СОВЕТ НОВОТИТАРОВСКОГО</w:t>
      </w:r>
    </w:p>
    <w:p w14:paraId="69445B46" w14:textId="77777777" w:rsidR="003A78E7" w:rsidRPr="00EA631D" w:rsidRDefault="003A78E7" w:rsidP="00D02111">
      <w:pPr>
        <w:shd w:val="clear" w:color="auto" w:fill="FFFFFF"/>
        <w:adjustRightInd w:val="0"/>
        <w:jc w:val="center"/>
        <w:rPr>
          <w:rFonts w:ascii="Times New Roman CYR" w:eastAsia="Calibri" w:hAnsi="Times New Roman CYR" w:cs="Times New Roman CYR"/>
          <w:b/>
          <w:bCs/>
          <w:color w:val="000000"/>
          <w:sz w:val="34"/>
          <w:szCs w:val="34"/>
        </w:rPr>
      </w:pPr>
      <w:r w:rsidRPr="00EA631D">
        <w:rPr>
          <w:rFonts w:ascii="Times New Roman CYR" w:eastAsia="Calibri" w:hAnsi="Times New Roman CYR" w:cs="Times New Roman CYR"/>
          <w:b/>
          <w:bCs/>
          <w:color w:val="000000"/>
          <w:sz w:val="34"/>
          <w:szCs w:val="34"/>
        </w:rPr>
        <w:t>СЕЛЬСКОГО ПОСЕЛЕНИЯ ДИНСКОГО РАЙОНА</w:t>
      </w:r>
    </w:p>
    <w:p w14:paraId="7E6E8C07" w14:textId="77777777" w:rsidR="003A78E7" w:rsidRPr="00EA631D" w:rsidRDefault="003A78E7" w:rsidP="00D02111">
      <w:pPr>
        <w:adjustRightInd w:val="0"/>
        <w:spacing w:line="254" w:lineRule="auto"/>
        <w:ind w:right="27"/>
        <w:jc w:val="center"/>
        <w:rPr>
          <w:rFonts w:ascii="Times New Roman CYR" w:eastAsia="Calibri" w:hAnsi="Times New Roman CYR" w:cs="Times New Roman CYR"/>
          <w:b/>
          <w:bCs/>
          <w:color w:val="000000"/>
          <w:sz w:val="34"/>
          <w:szCs w:val="34"/>
        </w:rPr>
      </w:pPr>
    </w:p>
    <w:p w14:paraId="71FEF58E" w14:textId="77777777" w:rsidR="003A78E7" w:rsidRPr="00EA631D" w:rsidRDefault="003A78E7" w:rsidP="00D02111">
      <w:pPr>
        <w:adjustRightInd w:val="0"/>
        <w:ind w:right="27"/>
        <w:jc w:val="center"/>
        <w:rPr>
          <w:rFonts w:ascii="Times New Roman CYR" w:eastAsia="Calibri" w:hAnsi="Times New Roman CYR" w:cs="Times New Roman CYR"/>
          <w:b/>
          <w:bCs/>
          <w:color w:val="000000"/>
          <w:sz w:val="34"/>
          <w:szCs w:val="34"/>
        </w:rPr>
      </w:pPr>
      <w:r w:rsidRPr="00EA631D">
        <w:rPr>
          <w:rFonts w:ascii="Times New Roman CYR" w:eastAsia="Calibri" w:hAnsi="Times New Roman CYR" w:cs="Times New Roman CYR"/>
          <w:b/>
          <w:bCs/>
          <w:color w:val="000000"/>
          <w:sz w:val="34"/>
          <w:szCs w:val="34"/>
        </w:rPr>
        <w:t>РЕШЕНИЕ</w:t>
      </w:r>
    </w:p>
    <w:p w14:paraId="3663F724" w14:textId="77777777" w:rsidR="00354430" w:rsidRPr="0097768B" w:rsidRDefault="00354430" w:rsidP="00D02111">
      <w:pPr>
        <w:widowControl/>
        <w:shd w:val="clear" w:color="auto" w:fill="FFFFFF"/>
        <w:autoSpaceDE/>
        <w:autoSpaceDN/>
        <w:jc w:val="center"/>
        <w:rPr>
          <w:sz w:val="28"/>
          <w:szCs w:val="28"/>
          <w:lang w:eastAsia="ru-RU"/>
        </w:rPr>
      </w:pPr>
    </w:p>
    <w:p w14:paraId="22F35165" w14:textId="0C9E28E2" w:rsidR="00D02111" w:rsidRPr="005230A2" w:rsidRDefault="00D02111" w:rsidP="00D02111">
      <w:pPr>
        <w:rPr>
          <w:rFonts w:eastAsia="Calibri"/>
          <w:kern w:val="2"/>
          <w:sz w:val="28"/>
          <w:szCs w:val="28"/>
        </w:rPr>
      </w:pPr>
      <w:r w:rsidRPr="004D747E">
        <w:rPr>
          <w:rFonts w:eastAsia="Calibri"/>
          <w:kern w:val="2"/>
          <w:sz w:val="26"/>
          <w:szCs w:val="26"/>
        </w:rPr>
        <w:t xml:space="preserve">от </w:t>
      </w:r>
      <w:r w:rsidR="00C20180" w:rsidRPr="00C20180">
        <w:rPr>
          <w:rFonts w:eastAsia="Calibri"/>
          <w:kern w:val="2"/>
          <w:sz w:val="26"/>
          <w:szCs w:val="26"/>
          <w:u w:val="single"/>
        </w:rPr>
        <w:t>25.06.2026</w:t>
      </w:r>
      <w:r w:rsidRPr="004D747E">
        <w:rPr>
          <w:rFonts w:eastAsia="Calibri"/>
          <w:kern w:val="2"/>
          <w:sz w:val="26"/>
          <w:szCs w:val="26"/>
        </w:rPr>
        <w:t xml:space="preserve">                </w:t>
      </w:r>
      <w:r>
        <w:rPr>
          <w:rFonts w:eastAsia="Calibri"/>
          <w:kern w:val="2"/>
          <w:sz w:val="26"/>
          <w:szCs w:val="26"/>
        </w:rPr>
        <w:t xml:space="preserve">   </w:t>
      </w:r>
      <w:r w:rsidRPr="004D747E">
        <w:rPr>
          <w:rFonts w:eastAsia="Calibri"/>
          <w:kern w:val="2"/>
          <w:sz w:val="26"/>
          <w:szCs w:val="26"/>
        </w:rPr>
        <w:t xml:space="preserve">         </w:t>
      </w:r>
      <w:r>
        <w:rPr>
          <w:rFonts w:eastAsia="Calibri"/>
          <w:kern w:val="2"/>
          <w:sz w:val="26"/>
          <w:szCs w:val="26"/>
        </w:rPr>
        <w:t xml:space="preserve">         </w:t>
      </w:r>
      <w:r w:rsidRPr="004D747E">
        <w:rPr>
          <w:rFonts w:eastAsia="Calibri"/>
          <w:kern w:val="2"/>
          <w:sz w:val="26"/>
          <w:szCs w:val="26"/>
        </w:rPr>
        <w:t xml:space="preserve">                         </w:t>
      </w:r>
      <w:r>
        <w:rPr>
          <w:rFonts w:eastAsia="Calibri"/>
          <w:kern w:val="2"/>
          <w:sz w:val="26"/>
          <w:szCs w:val="26"/>
        </w:rPr>
        <w:t xml:space="preserve"> </w:t>
      </w:r>
      <w:r w:rsidRPr="004D747E">
        <w:rPr>
          <w:rFonts w:eastAsia="Calibri"/>
          <w:kern w:val="2"/>
          <w:sz w:val="26"/>
          <w:szCs w:val="26"/>
        </w:rPr>
        <w:t xml:space="preserve"> </w:t>
      </w:r>
      <w:r w:rsidR="00C20180">
        <w:rPr>
          <w:rFonts w:eastAsia="Calibri"/>
          <w:kern w:val="2"/>
          <w:sz w:val="26"/>
          <w:szCs w:val="26"/>
        </w:rPr>
        <w:t xml:space="preserve">                          </w:t>
      </w:r>
      <w:r w:rsidRPr="004D747E">
        <w:rPr>
          <w:rFonts w:eastAsia="Calibri"/>
          <w:kern w:val="2"/>
          <w:sz w:val="26"/>
          <w:szCs w:val="26"/>
        </w:rPr>
        <w:t>№</w:t>
      </w:r>
      <w:r w:rsidR="00C20180">
        <w:rPr>
          <w:rFonts w:eastAsia="Calibri"/>
          <w:kern w:val="2"/>
          <w:sz w:val="26"/>
          <w:szCs w:val="26"/>
        </w:rPr>
        <w:t xml:space="preserve"> </w:t>
      </w:r>
      <w:r w:rsidR="00C20180" w:rsidRPr="00C20180">
        <w:rPr>
          <w:rFonts w:eastAsia="Calibri"/>
          <w:kern w:val="2"/>
          <w:sz w:val="26"/>
          <w:szCs w:val="26"/>
          <w:u w:val="single"/>
        </w:rPr>
        <w:t>126-31/05</w:t>
      </w:r>
    </w:p>
    <w:p w14:paraId="6B86439D" w14:textId="77777777" w:rsidR="00D02111" w:rsidRPr="00572E1A" w:rsidRDefault="00D02111" w:rsidP="00D02111">
      <w:pPr>
        <w:rPr>
          <w:rFonts w:eastAsia="Calibri"/>
          <w:kern w:val="2"/>
          <w:sz w:val="24"/>
        </w:rPr>
      </w:pPr>
      <w:r>
        <w:rPr>
          <w:rFonts w:eastAsia="Calibri"/>
          <w:kern w:val="2"/>
          <w:sz w:val="24"/>
        </w:rPr>
        <w:t xml:space="preserve">                                                      </w:t>
      </w:r>
      <w:r w:rsidRPr="00572E1A">
        <w:rPr>
          <w:rFonts w:eastAsia="Calibri"/>
          <w:kern w:val="2"/>
          <w:sz w:val="24"/>
        </w:rPr>
        <w:t>станица Новотитаровская</w:t>
      </w:r>
    </w:p>
    <w:p w14:paraId="3E121DAB" w14:textId="77777777" w:rsidR="00354430" w:rsidRPr="00D02111" w:rsidRDefault="00354430" w:rsidP="00354430">
      <w:pPr>
        <w:adjustRightInd w:val="0"/>
        <w:ind w:right="-284"/>
        <w:jc w:val="center"/>
        <w:rPr>
          <w:bCs/>
          <w:sz w:val="28"/>
          <w:szCs w:val="28"/>
          <w:lang w:eastAsia="ru-RU"/>
        </w:rPr>
      </w:pPr>
    </w:p>
    <w:p w14:paraId="17AEA993" w14:textId="77777777" w:rsidR="00D02111" w:rsidRPr="00D02111" w:rsidRDefault="00D02111" w:rsidP="00354430">
      <w:pPr>
        <w:adjustRightInd w:val="0"/>
        <w:ind w:right="-284"/>
        <w:jc w:val="center"/>
        <w:rPr>
          <w:bCs/>
          <w:sz w:val="28"/>
          <w:szCs w:val="28"/>
          <w:lang w:eastAsia="ru-RU"/>
        </w:rPr>
      </w:pPr>
    </w:p>
    <w:p w14:paraId="50211671" w14:textId="77777777" w:rsidR="00E5379D" w:rsidRPr="00D02111" w:rsidRDefault="00E5379D" w:rsidP="00354430">
      <w:pPr>
        <w:adjustRightInd w:val="0"/>
        <w:ind w:right="-284"/>
        <w:jc w:val="center"/>
        <w:rPr>
          <w:bCs/>
          <w:sz w:val="28"/>
          <w:szCs w:val="28"/>
          <w:lang w:eastAsia="ru-RU"/>
        </w:rPr>
      </w:pPr>
    </w:p>
    <w:p w14:paraId="0744D574" w14:textId="77777777" w:rsidR="00E5379D" w:rsidRDefault="00327EC2" w:rsidP="00354430">
      <w:pPr>
        <w:pStyle w:val="1"/>
        <w:ind w:left="1595" w:right="1646" w:hanging="7"/>
        <w:rPr>
          <w:spacing w:val="-2"/>
        </w:rPr>
      </w:pPr>
      <w:r>
        <w:t xml:space="preserve">Об установлении границ территорий органов </w:t>
      </w:r>
      <w:r>
        <w:rPr>
          <w:spacing w:val="-4"/>
        </w:rPr>
        <w:t>территориального</w:t>
      </w:r>
      <w:r>
        <w:rPr>
          <w:spacing w:val="-9"/>
        </w:rPr>
        <w:t xml:space="preserve"> </w:t>
      </w:r>
      <w:r>
        <w:rPr>
          <w:spacing w:val="-4"/>
        </w:rPr>
        <w:t>общественного</w:t>
      </w:r>
      <w:r>
        <w:rPr>
          <w:spacing w:val="-14"/>
        </w:rPr>
        <w:t xml:space="preserve"> </w:t>
      </w:r>
      <w:r>
        <w:rPr>
          <w:spacing w:val="-4"/>
        </w:rPr>
        <w:t>самоуправления</w:t>
      </w:r>
      <w:r>
        <w:rPr>
          <w:spacing w:val="-13"/>
        </w:rPr>
        <w:t xml:space="preserve"> </w:t>
      </w:r>
      <w:r>
        <w:rPr>
          <w:spacing w:val="-4"/>
        </w:rPr>
        <w:t xml:space="preserve">по </w:t>
      </w:r>
      <w:r w:rsidR="00F047F4">
        <w:rPr>
          <w:spacing w:val="-2"/>
        </w:rPr>
        <w:t>Новотитаровскому</w:t>
      </w:r>
      <w:r>
        <w:rPr>
          <w:spacing w:val="-16"/>
        </w:rPr>
        <w:t xml:space="preserve"> </w:t>
      </w:r>
      <w:r>
        <w:rPr>
          <w:spacing w:val="-2"/>
        </w:rPr>
        <w:t>сельскому</w:t>
      </w:r>
      <w:r>
        <w:rPr>
          <w:spacing w:val="-15"/>
        </w:rPr>
        <w:t xml:space="preserve"> </w:t>
      </w:r>
      <w:r>
        <w:rPr>
          <w:spacing w:val="-2"/>
        </w:rPr>
        <w:t>поселению</w:t>
      </w:r>
      <w:r>
        <w:rPr>
          <w:spacing w:val="-16"/>
        </w:rPr>
        <w:t xml:space="preserve"> </w:t>
      </w:r>
      <w:r>
        <w:rPr>
          <w:spacing w:val="-2"/>
        </w:rPr>
        <w:t>Динского</w:t>
      </w:r>
      <w:r>
        <w:rPr>
          <w:spacing w:val="-15"/>
        </w:rPr>
        <w:t xml:space="preserve"> </w:t>
      </w:r>
      <w:r>
        <w:rPr>
          <w:spacing w:val="-2"/>
        </w:rPr>
        <w:t>муниципального</w:t>
      </w:r>
      <w:r>
        <w:rPr>
          <w:spacing w:val="-16"/>
        </w:rPr>
        <w:t xml:space="preserve"> </w:t>
      </w:r>
      <w:r>
        <w:rPr>
          <w:spacing w:val="-2"/>
        </w:rPr>
        <w:t xml:space="preserve">района </w:t>
      </w:r>
    </w:p>
    <w:p w14:paraId="63737CE2" w14:textId="423BB2BD" w:rsidR="00AA41F6" w:rsidRDefault="00327EC2" w:rsidP="00354430">
      <w:pPr>
        <w:pStyle w:val="1"/>
        <w:ind w:left="1595" w:right="1646" w:hanging="7"/>
      </w:pPr>
      <w:r>
        <w:t>Краснодарского края</w:t>
      </w:r>
    </w:p>
    <w:p w14:paraId="3E7972CB" w14:textId="77777777" w:rsidR="00354430" w:rsidRPr="00D02111" w:rsidRDefault="00354430" w:rsidP="00354430">
      <w:pPr>
        <w:pStyle w:val="1"/>
        <w:ind w:left="1595" w:right="1646" w:hanging="7"/>
        <w:rPr>
          <w:b w:val="0"/>
        </w:rPr>
      </w:pPr>
    </w:p>
    <w:p w14:paraId="24D448E1" w14:textId="77777777" w:rsidR="00E5379D" w:rsidRPr="00D02111" w:rsidRDefault="00E5379D" w:rsidP="00354430">
      <w:pPr>
        <w:pStyle w:val="1"/>
        <w:ind w:left="1595" w:right="1646" w:hanging="7"/>
        <w:rPr>
          <w:b w:val="0"/>
        </w:rPr>
      </w:pPr>
    </w:p>
    <w:p w14:paraId="3AFEB2C6" w14:textId="77777777" w:rsidR="00E5379D" w:rsidRPr="00D02111" w:rsidRDefault="00E5379D" w:rsidP="00D02111">
      <w:pPr>
        <w:pStyle w:val="1"/>
        <w:ind w:right="1646" w:firstLine="709"/>
        <w:rPr>
          <w:b w:val="0"/>
        </w:rPr>
      </w:pPr>
    </w:p>
    <w:p w14:paraId="489F8E4C" w14:textId="4235968E" w:rsidR="00AA41F6" w:rsidRPr="00D02111" w:rsidRDefault="00327EC2" w:rsidP="00D02111">
      <w:pPr>
        <w:pStyle w:val="a3"/>
        <w:ind w:left="0" w:firstLine="709"/>
        <w:rPr>
          <w:szCs w:val="22"/>
        </w:rPr>
      </w:pPr>
      <w:r w:rsidRPr="00D02111">
        <w:rPr>
          <w:szCs w:val="22"/>
        </w:rPr>
        <w:t>В соответствии с Федеральным законом от 20 марта 2025</w:t>
      </w:r>
      <w:r w:rsidR="00354430" w:rsidRPr="00D02111">
        <w:rPr>
          <w:szCs w:val="22"/>
        </w:rPr>
        <w:t xml:space="preserve"> </w:t>
      </w:r>
      <w:r w:rsidRPr="00D02111">
        <w:rPr>
          <w:szCs w:val="22"/>
        </w:rPr>
        <w:t xml:space="preserve">г. № 33-ФЗ «Об общих принципах организации местного самоуправления в единой системе </w:t>
      </w:r>
      <w:r w:rsidR="008654DC" w:rsidRPr="00D02111">
        <w:rPr>
          <w:szCs w:val="22"/>
        </w:rPr>
        <w:t>публичной власти</w:t>
      </w:r>
      <w:r w:rsidRPr="00D02111">
        <w:rPr>
          <w:szCs w:val="22"/>
        </w:rPr>
        <w:t xml:space="preserve">», </w:t>
      </w:r>
      <w:r w:rsidR="008654DC" w:rsidRPr="00D02111">
        <w:rPr>
          <w:szCs w:val="22"/>
        </w:rPr>
        <w:t>Законом Краснодарского края от 12</w:t>
      </w:r>
      <w:r w:rsidRPr="00D02111">
        <w:rPr>
          <w:szCs w:val="22"/>
        </w:rPr>
        <w:t xml:space="preserve"> декабря 2025</w:t>
      </w:r>
      <w:r w:rsidR="00354430" w:rsidRPr="00D02111">
        <w:rPr>
          <w:szCs w:val="22"/>
        </w:rPr>
        <w:t xml:space="preserve"> </w:t>
      </w:r>
      <w:r w:rsidRPr="00D02111">
        <w:rPr>
          <w:szCs w:val="22"/>
        </w:rPr>
        <w:t>г.</w:t>
      </w:r>
      <w:r w:rsidR="00D02111">
        <w:rPr>
          <w:szCs w:val="22"/>
        </w:rPr>
        <w:t xml:space="preserve"> </w:t>
      </w:r>
      <w:r w:rsidRPr="00D02111">
        <w:rPr>
          <w:szCs w:val="22"/>
        </w:rPr>
        <w:t xml:space="preserve">№ 5458-КЗ «Об отдельных вопросах организации местного самоуправления в Краснодарском крае», руководствуясь Уставом </w:t>
      </w:r>
      <w:r w:rsidR="00F047F4" w:rsidRPr="00D02111">
        <w:rPr>
          <w:szCs w:val="22"/>
        </w:rPr>
        <w:t>Новотитаровского</w:t>
      </w:r>
      <w:r w:rsidR="0097768B" w:rsidRPr="00D02111">
        <w:rPr>
          <w:szCs w:val="22"/>
        </w:rPr>
        <w:t xml:space="preserve"> сельского поселения </w:t>
      </w:r>
      <w:r w:rsidRPr="00D02111">
        <w:rPr>
          <w:szCs w:val="22"/>
        </w:rPr>
        <w:t xml:space="preserve">Динского муниципального района Краснодарского края, Совет </w:t>
      </w:r>
      <w:r w:rsidR="00F047F4" w:rsidRPr="00D02111">
        <w:rPr>
          <w:szCs w:val="22"/>
        </w:rPr>
        <w:t>Новотитаровского</w:t>
      </w:r>
      <w:r w:rsidR="0097768B" w:rsidRPr="00D02111">
        <w:rPr>
          <w:szCs w:val="22"/>
        </w:rPr>
        <w:t xml:space="preserve"> сельского поселения </w:t>
      </w:r>
      <w:r w:rsidRPr="00D02111">
        <w:rPr>
          <w:szCs w:val="22"/>
        </w:rPr>
        <w:t>Динского района</w:t>
      </w:r>
      <w:r w:rsidR="0017738E" w:rsidRPr="00D02111">
        <w:rPr>
          <w:szCs w:val="22"/>
        </w:rPr>
        <w:t xml:space="preserve"> </w:t>
      </w:r>
      <w:r w:rsidR="0097768B" w:rsidRPr="00D02111">
        <w:rPr>
          <w:szCs w:val="22"/>
        </w:rPr>
        <w:t>р е ш и л</w:t>
      </w:r>
      <w:r w:rsidRPr="00D02111">
        <w:rPr>
          <w:szCs w:val="22"/>
        </w:rPr>
        <w:t>:</w:t>
      </w:r>
    </w:p>
    <w:p w14:paraId="2C22D7DF" w14:textId="38294DAA" w:rsidR="00AA41F6" w:rsidRPr="00D02111" w:rsidRDefault="00D02111" w:rsidP="00D02111">
      <w:pPr>
        <w:tabs>
          <w:tab w:val="left" w:pos="1532"/>
        </w:tabs>
        <w:ind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327EC2" w:rsidRPr="00D02111">
        <w:rPr>
          <w:sz w:val="28"/>
        </w:rPr>
        <w:t xml:space="preserve">Установить границы территорий органов территориального общественного самоуправления по </w:t>
      </w:r>
      <w:r w:rsidR="00F047F4" w:rsidRPr="00D02111">
        <w:rPr>
          <w:sz w:val="28"/>
        </w:rPr>
        <w:t>Новотитаровскому</w:t>
      </w:r>
      <w:r w:rsidR="00327EC2" w:rsidRPr="00D02111">
        <w:rPr>
          <w:sz w:val="28"/>
        </w:rPr>
        <w:t xml:space="preserve"> сельскому поселению Динского муниципального района Краснодарского края.</w:t>
      </w:r>
    </w:p>
    <w:p w14:paraId="50EF2E87" w14:textId="7F4B0BF1" w:rsidR="008F1685" w:rsidRPr="00D02111" w:rsidRDefault="00D02111" w:rsidP="00D02111">
      <w:pPr>
        <w:pStyle w:val="a4"/>
        <w:ind w:left="0" w:firstLine="709"/>
        <w:rPr>
          <w:sz w:val="28"/>
        </w:rPr>
      </w:pPr>
      <w:r>
        <w:rPr>
          <w:sz w:val="28"/>
        </w:rPr>
        <w:t>2. Признать утратившими силу р</w:t>
      </w:r>
      <w:r w:rsidR="008F1685" w:rsidRPr="00D02111">
        <w:rPr>
          <w:sz w:val="28"/>
        </w:rPr>
        <w:t>ешение Совета Новотитаровского сельского поселения Динского района от 12 августа 2021 г. № 129-34/074 «Об установлении границ территорий органов территориального общественного самоуправления по Новотитаровскому сельс</w:t>
      </w:r>
      <w:r>
        <w:rPr>
          <w:sz w:val="28"/>
        </w:rPr>
        <w:t>кому поселению Динского района».</w:t>
      </w:r>
    </w:p>
    <w:p w14:paraId="1DE1F20C" w14:textId="387A4E91" w:rsidR="00D711CE" w:rsidRPr="00D02111" w:rsidRDefault="00D02111" w:rsidP="00D02111">
      <w:pPr>
        <w:ind w:firstLine="709"/>
        <w:jc w:val="both"/>
        <w:rPr>
          <w:sz w:val="28"/>
        </w:rPr>
      </w:pPr>
      <w:r>
        <w:rPr>
          <w:sz w:val="28"/>
        </w:rPr>
        <w:t>3</w:t>
      </w:r>
      <w:r w:rsidR="0097768B" w:rsidRPr="00700DB3">
        <w:rPr>
          <w:sz w:val="28"/>
        </w:rPr>
        <w:t>.</w:t>
      </w:r>
      <w:r w:rsidR="0097768B">
        <w:rPr>
          <w:sz w:val="28"/>
        </w:rPr>
        <w:t xml:space="preserve"> </w:t>
      </w:r>
      <w:r w:rsidR="0097768B" w:rsidRPr="00D02111">
        <w:rPr>
          <w:sz w:val="28"/>
        </w:rPr>
        <w:t xml:space="preserve">Настоящее решение разместить на официальном сайте органов местного самоуправления </w:t>
      </w:r>
      <w:r w:rsidR="00F047F4" w:rsidRPr="00D02111">
        <w:rPr>
          <w:sz w:val="28"/>
        </w:rPr>
        <w:t>Новотитаровского</w:t>
      </w:r>
      <w:r w:rsidR="0097768B" w:rsidRPr="00D02111">
        <w:rPr>
          <w:sz w:val="28"/>
        </w:rPr>
        <w:t xml:space="preserve"> сельского поселения Динского</w:t>
      </w:r>
      <w:r w:rsidR="00701C76" w:rsidRPr="00D02111">
        <w:rPr>
          <w:sz w:val="28"/>
        </w:rPr>
        <w:t xml:space="preserve"> муниципального района Краснодарского края</w:t>
      </w:r>
      <w:r w:rsidR="0097768B" w:rsidRPr="00D02111">
        <w:rPr>
          <w:sz w:val="28"/>
        </w:rPr>
        <w:t xml:space="preserve"> в информационно-телекоммуникационной сети «Интернет» </w:t>
      </w:r>
      <w:hyperlink r:id="rId9" w:history="1">
        <w:r w:rsidR="00D711CE" w:rsidRPr="00D02111">
          <w:rPr>
            <w:sz w:val="28"/>
          </w:rPr>
          <w:t>http://www.novotitarovskaya.info</w:t>
        </w:r>
      </w:hyperlink>
      <w:r w:rsidR="00D711CE" w:rsidRPr="00D02111">
        <w:rPr>
          <w:sz w:val="36"/>
        </w:rPr>
        <w:t>.</w:t>
      </w:r>
    </w:p>
    <w:p w14:paraId="655EE2BB" w14:textId="2AF19B5D" w:rsidR="0097768B" w:rsidRPr="00D02111" w:rsidRDefault="00D02111" w:rsidP="00D02111">
      <w:pPr>
        <w:ind w:firstLine="709"/>
        <w:jc w:val="both"/>
        <w:rPr>
          <w:sz w:val="28"/>
          <w:szCs w:val="28"/>
        </w:rPr>
      </w:pPr>
      <w:r>
        <w:rPr>
          <w:sz w:val="28"/>
        </w:rPr>
        <w:t>4</w:t>
      </w:r>
      <w:r w:rsidR="0097768B" w:rsidRPr="00D02111">
        <w:rPr>
          <w:sz w:val="28"/>
        </w:rPr>
        <w:t xml:space="preserve">. Контроль за выполнением настоящего решения возложить на комиссию по социальным вопросам Совета </w:t>
      </w:r>
      <w:r w:rsidR="008F1685" w:rsidRPr="00D02111">
        <w:rPr>
          <w:sz w:val="28"/>
        </w:rPr>
        <w:t>Новотитаровского</w:t>
      </w:r>
      <w:r w:rsidR="0097768B" w:rsidRPr="00D02111">
        <w:rPr>
          <w:sz w:val="28"/>
        </w:rPr>
        <w:t xml:space="preserve"> сельского поселения (</w:t>
      </w:r>
      <w:r w:rsidR="008F1685" w:rsidRPr="00D02111">
        <w:rPr>
          <w:sz w:val="28"/>
        </w:rPr>
        <w:t>Диденко</w:t>
      </w:r>
      <w:r w:rsidR="00C91087">
        <w:rPr>
          <w:sz w:val="28"/>
        </w:rPr>
        <w:t xml:space="preserve"> Е.А.</w:t>
      </w:r>
      <w:r w:rsidR="0097768B" w:rsidRPr="00D02111">
        <w:rPr>
          <w:sz w:val="28"/>
        </w:rPr>
        <w:t xml:space="preserve">) и администрацию </w:t>
      </w:r>
      <w:r w:rsidR="008F1685" w:rsidRPr="00D02111">
        <w:rPr>
          <w:sz w:val="28"/>
        </w:rPr>
        <w:t>Новотитаровского</w:t>
      </w:r>
      <w:r w:rsidR="0097768B" w:rsidRPr="00D02111">
        <w:rPr>
          <w:sz w:val="28"/>
        </w:rPr>
        <w:t xml:space="preserve"> сельского поселения</w:t>
      </w:r>
      <w:r w:rsidR="007C2797" w:rsidRPr="00D02111">
        <w:rPr>
          <w:sz w:val="28"/>
        </w:rPr>
        <w:t xml:space="preserve"> </w:t>
      </w:r>
      <w:r w:rsidRPr="00D02111">
        <w:rPr>
          <w:sz w:val="28"/>
          <w:szCs w:val="28"/>
        </w:rPr>
        <w:t>Динского муниципального района Краснодарского края</w:t>
      </w:r>
      <w:r>
        <w:rPr>
          <w:sz w:val="28"/>
          <w:szCs w:val="28"/>
        </w:rPr>
        <w:t>.</w:t>
      </w:r>
    </w:p>
    <w:p w14:paraId="10964E9E" w14:textId="77777777" w:rsidR="00D02111" w:rsidRDefault="00D02111" w:rsidP="00D02111">
      <w:pPr>
        <w:pStyle w:val="a3"/>
        <w:ind w:left="0" w:firstLine="709"/>
        <w:rPr>
          <w:lang w:eastAsia="ru-RU"/>
        </w:rPr>
      </w:pPr>
    </w:p>
    <w:p w14:paraId="7152BDD7" w14:textId="77777777" w:rsidR="00D02111" w:rsidRDefault="00D02111" w:rsidP="00D02111">
      <w:pPr>
        <w:pStyle w:val="a3"/>
        <w:ind w:left="0" w:firstLine="709"/>
        <w:rPr>
          <w:lang w:eastAsia="ru-RU"/>
        </w:rPr>
      </w:pPr>
    </w:p>
    <w:p w14:paraId="679D95F3" w14:textId="719B1E22" w:rsidR="00AA41F6" w:rsidRDefault="00D02111" w:rsidP="00D02111">
      <w:pPr>
        <w:pStyle w:val="a3"/>
        <w:ind w:left="0" w:firstLine="709"/>
      </w:pPr>
      <w:r>
        <w:rPr>
          <w:lang w:eastAsia="ru-RU"/>
        </w:rPr>
        <w:lastRenderedPageBreak/>
        <w:t>5</w:t>
      </w:r>
      <w:r w:rsidR="0097768B" w:rsidRPr="0097768B">
        <w:rPr>
          <w:lang w:eastAsia="ru-RU"/>
        </w:rPr>
        <w:t>. Настоящее решение вступает в силу после его подписания</w:t>
      </w:r>
      <w:r w:rsidR="007C2797">
        <w:rPr>
          <w:lang w:eastAsia="ru-RU"/>
        </w:rPr>
        <w:t>.</w:t>
      </w:r>
    </w:p>
    <w:p w14:paraId="3A8679B7" w14:textId="77777777" w:rsidR="0097768B" w:rsidRDefault="0097768B" w:rsidP="0097768B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14:paraId="53F82BCF" w14:textId="77777777" w:rsidR="0097768B" w:rsidRDefault="0097768B" w:rsidP="0097768B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14:paraId="524AFA77" w14:textId="77777777" w:rsidR="00354430" w:rsidRPr="00D02111" w:rsidRDefault="00354430" w:rsidP="00354430">
      <w:pPr>
        <w:rPr>
          <w:rFonts w:eastAsia="Arial CYR"/>
          <w:sz w:val="28"/>
          <w:szCs w:val="28"/>
        </w:rPr>
      </w:pPr>
      <w:r w:rsidRPr="00D02111">
        <w:rPr>
          <w:rFonts w:eastAsia="Arial CYR"/>
          <w:sz w:val="28"/>
          <w:szCs w:val="28"/>
        </w:rPr>
        <w:t>Председатель Совета</w:t>
      </w:r>
    </w:p>
    <w:p w14:paraId="21779501" w14:textId="5130D0C4" w:rsidR="00354430" w:rsidRPr="00D02111" w:rsidRDefault="00B91E7B" w:rsidP="00354430">
      <w:pPr>
        <w:rPr>
          <w:rFonts w:eastAsia="Arial CYR"/>
          <w:sz w:val="28"/>
          <w:szCs w:val="28"/>
        </w:rPr>
      </w:pPr>
      <w:r w:rsidRPr="00D02111">
        <w:rPr>
          <w:rFonts w:eastAsia="Arial CYR"/>
          <w:sz w:val="28"/>
          <w:szCs w:val="28"/>
        </w:rPr>
        <w:t xml:space="preserve">Новотитаровского </w:t>
      </w:r>
      <w:r w:rsidR="00354430" w:rsidRPr="00D02111">
        <w:rPr>
          <w:rFonts w:eastAsia="Arial CYR"/>
          <w:sz w:val="28"/>
          <w:szCs w:val="28"/>
        </w:rPr>
        <w:t xml:space="preserve">сельского поселения                                       </w:t>
      </w:r>
      <w:r w:rsidRPr="00D02111">
        <w:rPr>
          <w:rFonts w:eastAsia="Arial CYR"/>
          <w:sz w:val="28"/>
          <w:szCs w:val="28"/>
        </w:rPr>
        <w:t>К.А.Прокофьев</w:t>
      </w:r>
    </w:p>
    <w:p w14:paraId="039BFED0" w14:textId="77777777" w:rsidR="00354430" w:rsidRPr="00D02111" w:rsidRDefault="00354430" w:rsidP="00354430">
      <w:pPr>
        <w:rPr>
          <w:rFonts w:eastAsia="Arial CYR"/>
          <w:sz w:val="28"/>
          <w:szCs w:val="28"/>
        </w:rPr>
      </w:pPr>
    </w:p>
    <w:p w14:paraId="128B34ED" w14:textId="77777777" w:rsidR="00354430" w:rsidRPr="00D02111" w:rsidRDefault="00354430" w:rsidP="00354430">
      <w:pPr>
        <w:rPr>
          <w:rFonts w:eastAsia="Arial CYR"/>
          <w:sz w:val="28"/>
          <w:szCs w:val="28"/>
        </w:rPr>
      </w:pPr>
    </w:p>
    <w:p w14:paraId="4632B48C" w14:textId="468FFF8A" w:rsidR="00354430" w:rsidRPr="00D02111" w:rsidRDefault="00354430" w:rsidP="00354430">
      <w:pPr>
        <w:rPr>
          <w:rFonts w:eastAsia="Arial CYR"/>
          <w:sz w:val="28"/>
          <w:szCs w:val="28"/>
        </w:rPr>
      </w:pPr>
      <w:r w:rsidRPr="00D02111">
        <w:rPr>
          <w:rFonts w:eastAsia="Arial CYR"/>
          <w:sz w:val="28"/>
          <w:szCs w:val="28"/>
        </w:rPr>
        <w:t>Исполняющий обязанности</w:t>
      </w:r>
      <w:r w:rsidR="00D02111" w:rsidRPr="00D02111">
        <w:rPr>
          <w:rFonts w:eastAsia="Arial CYR"/>
          <w:sz w:val="28"/>
          <w:szCs w:val="28"/>
        </w:rPr>
        <w:t xml:space="preserve"> главы</w:t>
      </w:r>
    </w:p>
    <w:p w14:paraId="4F842793" w14:textId="77777777" w:rsidR="00D02111" w:rsidRDefault="00B91E7B" w:rsidP="00354430">
      <w:pPr>
        <w:rPr>
          <w:rFonts w:eastAsia="Arial CYR"/>
          <w:sz w:val="28"/>
          <w:szCs w:val="28"/>
        </w:rPr>
      </w:pPr>
      <w:r w:rsidRPr="00D02111">
        <w:rPr>
          <w:rFonts w:eastAsia="Arial CYR"/>
          <w:sz w:val="28"/>
          <w:szCs w:val="28"/>
        </w:rPr>
        <w:t>Новотитаровского</w:t>
      </w:r>
      <w:r w:rsidR="00D02111">
        <w:rPr>
          <w:rFonts w:eastAsia="Arial CYR"/>
          <w:sz w:val="28"/>
          <w:szCs w:val="28"/>
        </w:rPr>
        <w:t xml:space="preserve"> </w:t>
      </w:r>
      <w:r w:rsidR="00354430" w:rsidRPr="00D02111">
        <w:rPr>
          <w:rFonts w:eastAsia="Arial CYR"/>
          <w:sz w:val="28"/>
          <w:szCs w:val="28"/>
        </w:rPr>
        <w:t>сельского поселения</w:t>
      </w:r>
    </w:p>
    <w:p w14:paraId="60EAE83E" w14:textId="77777777" w:rsidR="00D02111" w:rsidRDefault="00D02111" w:rsidP="00354430">
      <w:pPr>
        <w:rPr>
          <w:sz w:val="28"/>
          <w:szCs w:val="28"/>
        </w:rPr>
      </w:pPr>
      <w:r w:rsidRPr="00D02111">
        <w:rPr>
          <w:sz w:val="28"/>
          <w:szCs w:val="28"/>
        </w:rPr>
        <w:t xml:space="preserve">Динского муниципального района </w:t>
      </w:r>
    </w:p>
    <w:p w14:paraId="080439B2" w14:textId="59C896DC" w:rsidR="00AA41F6" w:rsidRPr="00D02111" w:rsidRDefault="00D02111" w:rsidP="00354430">
      <w:pPr>
        <w:rPr>
          <w:sz w:val="28"/>
          <w:szCs w:val="28"/>
        </w:rPr>
      </w:pPr>
      <w:r w:rsidRPr="00D02111"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 xml:space="preserve">                                                                 </w:t>
      </w:r>
      <w:r w:rsidR="00327EC2" w:rsidRPr="00D02111">
        <w:rPr>
          <w:sz w:val="28"/>
          <w:szCs w:val="28"/>
        </w:rPr>
        <w:tab/>
      </w:r>
      <w:r w:rsidRPr="00D02111">
        <w:rPr>
          <w:rFonts w:eastAsia="Arial CYR"/>
          <w:sz w:val="28"/>
          <w:szCs w:val="28"/>
        </w:rPr>
        <w:t>Ю.М.Рыбалкина</w:t>
      </w:r>
    </w:p>
    <w:p w14:paraId="4BBF7E35" w14:textId="77777777" w:rsidR="00F047F4" w:rsidRPr="00D02111" w:rsidRDefault="00F047F4">
      <w:pPr>
        <w:pStyle w:val="a3"/>
        <w:ind w:left="5187"/>
        <w:jc w:val="left"/>
      </w:pPr>
    </w:p>
    <w:p w14:paraId="611AC5AC" w14:textId="77777777" w:rsidR="00F047F4" w:rsidRPr="00D02111" w:rsidRDefault="00F047F4">
      <w:pPr>
        <w:pStyle w:val="a3"/>
        <w:ind w:left="5187"/>
        <w:jc w:val="left"/>
      </w:pPr>
    </w:p>
    <w:p w14:paraId="30D86901" w14:textId="77777777" w:rsidR="00F047F4" w:rsidRDefault="00F047F4">
      <w:pPr>
        <w:pStyle w:val="a3"/>
        <w:ind w:left="5187"/>
        <w:jc w:val="left"/>
      </w:pPr>
    </w:p>
    <w:p w14:paraId="54202358" w14:textId="77777777" w:rsidR="00F047F4" w:rsidRDefault="00F047F4">
      <w:pPr>
        <w:pStyle w:val="a3"/>
        <w:ind w:left="5187"/>
        <w:jc w:val="left"/>
      </w:pPr>
    </w:p>
    <w:p w14:paraId="37EF3581" w14:textId="77777777" w:rsidR="00F047F4" w:rsidRDefault="00F047F4">
      <w:pPr>
        <w:pStyle w:val="a3"/>
        <w:ind w:left="5187"/>
        <w:jc w:val="left"/>
      </w:pPr>
    </w:p>
    <w:p w14:paraId="4E308BF5" w14:textId="77777777" w:rsidR="00F047F4" w:rsidRDefault="00F047F4">
      <w:pPr>
        <w:pStyle w:val="a3"/>
        <w:ind w:left="5187"/>
        <w:jc w:val="left"/>
      </w:pPr>
    </w:p>
    <w:p w14:paraId="6571B813" w14:textId="77777777" w:rsidR="00BD1190" w:rsidRDefault="00BD1190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276A6CB2" w14:textId="77777777" w:rsidR="00BD1190" w:rsidRDefault="00BD1190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6E99614F" w14:textId="77777777" w:rsidR="00BD1190" w:rsidRDefault="00BD1190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12E6EEFB" w14:textId="77777777" w:rsidR="00BD1190" w:rsidRDefault="00BD1190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5D6D9AE2" w14:textId="77777777" w:rsidR="00BD1190" w:rsidRDefault="00BD1190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1580BAD2" w14:textId="77777777" w:rsidR="00BD1190" w:rsidRDefault="00BD1190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3CAADAF7" w14:textId="77777777" w:rsidR="00BD1190" w:rsidRDefault="00BD1190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4FF3F0E4" w14:textId="77777777" w:rsidR="00BD1190" w:rsidRDefault="00BD1190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62C7158F" w14:textId="77777777" w:rsidR="00BD1190" w:rsidRDefault="00BD1190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44ADF461" w14:textId="77777777" w:rsidR="00BD1190" w:rsidRDefault="00BD1190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67C6FA75" w14:textId="77777777" w:rsidR="00BD1190" w:rsidRDefault="00BD1190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7F506350" w14:textId="77777777" w:rsidR="00D02111" w:rsidRDefault="00D02111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49FEFBC2" w14:textId="77777777" w:rsidR="00D02111" w:rsidRDefault="00D02111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560D1984" w14:textId="77777777" w:rsidR="00D02111" w:rsidRDefault="00D02111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4F98C733" w14:textId="77777777" w:rsidR="00D02111" w:rsidRDefault="00D02111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331EDF19" w14:textId="77777777" w:rsidR="00D02111" w:rsidRDefault="00D02111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42618751" w14:textId="77777777" w:rsidR="00D02111" w:rsidRDefault="00D02111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0005753E" w14:textId="77777777" w:rsidR="00D02111" w:rsidRDefault="00D02111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6C6F7F72" w14:textId="77777777" w:rsidR="00D02111" w:rsidRDefault="00D02111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0C7933E7" w14:textId="77777777" w:rsidR="00D02111" w:rsidRDefault="00D02111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20C8CD28" w14:textId="77777777" w:rsidR="00D02111" w:rsidRDefault="00D02111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52733FC3" w14:textId="77777777" w:rsidR="00D02111" w:rsidRDefault="00D02111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2A61F994" w14:textId="77777777" w:rsidR="00D02111" w:rsidRDefault="00D02111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0BB05F29" w14:textId="77777777" w:rsidR="00D02111" w:rsidRDefault="00D02111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083F6ACF" w14:textId="77777777" w:rsidR="00D02111" w:rsidRDefault="00D02111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03F1428C" w14:textId="77777777" w:rsidR="00D02111" w:rsidRDefault="00D02111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02F926AF" w14:textId="77777777" w:rsidR="00D02111" w:rsidRDefault="00D02111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6172235C" w14:textId="77777777" w:rsidR="00D02111" w:rsidRDefault="00D02111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  <w:sectPr w:rsidR="00D02111" w:rsidSect="00D02111">
          <w:headerReference w:type="default" r:id="rId10"/>
          <w:pgSz w:w="11910" w:h="16840"/>
          <w:pgMar w:top="426" w:right="567" w:bottom="1134" w:left="1701" w:header="720" w:footer="720" w:gutter="0"/>
          <w:cols w:space="720"/>
          <w:titlePg/>
          <w:docGrid w:linePitch="299"/>
        </w:sectPr>
      </w:pPr>
    </w:p>
    <w:p w14:paraId="2AD8E1B3" w14:textId="7F95228E" w:rsidR="00B91E7B" w:rsidRPr="00F94A33" w:rsidRDefault="00B91E7B" w:rsidP="00D02111">
      <w:pPr>
        <w:pStyle w:val="Title"/>
        <w:spacing w:before="0" w:after="0"/>
        <w:ind w:left="5245" w:firstLine="0"/>
        <w:jc w:val="left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  <w:r w:rsidRPr="00F94A33">
        <w:rPr>
          <w:rFonts w:ascii="Times New Roman" w:hAnsi="Times New Roman" w:cs="Times New Roman"/>
          <w:b w:val="0"/>
          <w:caps/>
          <w:color w:val="auto"/>
          <w:sz w:val="28"/>
          <w:szCs w:val="28"/>
        </w:rPr>
        <w:lastRenderedPageBreak/>
        <w:t>П</w:t>
      </w:r>
      <w:r w:rsidR="00D02111">
        <w:rPr>
          <w:rFonts w:ascii="Times New Roman" w:hAnsi="Times New Roman" w:cs="Times New Roman"/>
          <w:b w:val="0"/>
          <w:color w:val="auto"/>
          <w:sz w:val="28"/>
          <w:szCs w:val="28"/>
        </w:rPr>
        <w:t>риложение</w:t>
      </w:r>
    </w:p>
    <w:p w14:paraId="175B9FD8" w14:textId="77777777" w:rsidR="00D02111" w:rsidRDefault="00B91E7B" w:rsidP="00D02111">
      <w:pPr>
        <w:shd w:val="clear" w:color="auto" w:fill="FFFFFF"/>
        <w:ind w:left="5245"/>
        <w:rPr>
          <w:rFonts w:eastAsia="Arial CYR"/>
          <w:sz w:val="28"/>
          <w:szCs w:val="28"/>
        </w:rPr>
      </w:pPr>
      <w:r w:rsidRPr="00F94A33">
        <w:rPr>
          <w:rFonts w:eastAsia="Arial CYR"/>
          <w:sz w:val="28"/>
          <w:szCs w:val="28"/>
        </w:rPr>
        <w:t xml:space="preserve">к решению Совета </w:t>
      </w:r>
    </w:p>
    <w:p w14:paraId="7AADFC09" w14:textId="4B61792A" w:rsidR="00B91E7B" w:rsidRPr="00F94A33" w:rsidRDefault="00B91E7B" w:rsidP="00D02111">
      <w:pPr>
        <w:shd w:val="clear" w:color="auto" w:fill="FFFFFF"/>
        <w:ind w:left="5245"/>
        <w:rPr>
          <w:rFonts w:eastAsia="Arial CYR"/>
          <w:sz w:val="28"/>
          <w:szCs w:val="28"/>
        </w:rPr>
      </w:pPr>
      <w:r w:rsidRPr="00F94A33">
        <w:rPr>
          <w:rFonts w:eastAsia="Arial CYR"/>
          <w:sz w:val="28"/>
          <w:szCs w:val="28"/>
        </w:rPr>
        <w:t>Новотитаровского</w:t>
      </w:r>
      <w:r w:rsidR="00D02111">
        <w:rPr>
          <w:rFonts w:eastAsia="Arial CYR"/>
          <w:sz w:val="28"/>
          <w:szCs w:val="28"/>
        </w:rPr>
        <w:t xml:space="preserve"> </w:t>
      </w:r>
      <w:r w:rsidRPr="00F94A33">
        <w:rPr>
          <w:rFonts w:eastAsia="Arial CYR"/>
          <w:sz w:val="28"/>
          <w:szCs w:val="28"/>
        </w:rPr>
        <w:t>сельского поселения Динского района</w:t>
      </w:r>
    </w:p>
    <w:p w14:paraId="7FAAEBD6" w14:textId="68343B87" w:rsidR="00B91E7B" w:rsidRPr="00F94A33" w:rsidRDefault="00B91E7B" w:rsidP="00D02111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20180" w:rsidRPr="00C20180">
        <w:rPr>
          <w:sz w:val="28"/>
          <w:szCs w:val="28"/>
          <w:u w:val="single"/>
        </w:rPr>
        <w:t>25.06.2026</w:t>
      </w:r>
      <w:r w:rsidR="00D021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C20180" w:rsidRPr="00C20180">
        <w:rPr>
          <w:sz w:val="28"/>
          <w:szCs w:val="28"/>
          <w:u w:val="single"/>
        </w:rPr>
        <w:t>126-31/05</w:t>
      </w:r>
    </w:p>
    <w:p w14:paraId="5B2679A3" w14:textId="77777777" w:rsidR="00B91E7B" w:rsidRPr="00F94A33" w:rsidRDefault="00B91E7B" w:rsidP="00D02111">
      <w:pPr>
        <w:pStyle w:val="Title"/>
        <w:spacing w:before="0" w:after="0"/>
        <w:ind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6E1536A8" w14:textId="77777777" w:rsidR="00B91E7B" w:rsidRDefault="00B91E7B" w:rsidP="00D02111">
      <w:pPr>
        <w:jc w:val="center"/>
        <w:rPr>
          <w:sz w:val="28"/>
          <w:szCs w:val="28"/>
        </w:rPr>
      </w:pPr>
      <w:bookmarkStart w:id="0" w:name="_GoBack"/>
      <w:bookmarkEnd w:id="0"/>
    </w:p>
    <w:p w14:paraId="3EDEC012" w14:textId="77777777" w:rsidR="00B91E7B" w:rsidRPr="00F94A33" w:rsidRDefault="00B91E7B" w:rsidP="00D02111">
      <w:pPr>
        <w:jc w:val="center"/>
        <w:rPr>
          <w:sz w:val="28"/>
          <w:szCs w:val="28"/>
        </w:rPr>
      </w:pPr>
    </w:p>
    <w:p w14:paraId="027B41E4" w14:textId="77777777" w:rsidR="00B91E7B" w:rsidRPr="00F94A33" w:rsidRDefault="00B91E7B" w:rsidP="00B91E7B">
      <w:pPr>
        <w:jc w:val="center"/>
        <w:rPr>
          <w:rFonts w:eastAsia="Calibri"/>
          <w:b/>
          <w:sz w:val="28"/>
          <w:szCs w:val="28"/>
        </w:rPr>
      </w:pPr>
      <w:r w:rsidRPr="00F94A33">
        <w:rPr>
          <w:rFonts w:eastAsia="Calibri"/>
          <w:b/>
          <w:sz w:val="28"/>
          <w:szCs w:val="28"/>
        </w:rPr>
        <w:t>Границы</w:t>
      </w:r>
    </w:p>
    <w:p w14:paraId="4D9B8904" w14:textId="77777777" w:rsidR="00B91E7B" w:rsidRPr="00F94A33" w:rsidRDefault="00B91E7B" w:rsidP="00B91E7B">
      <w:pPr>
        <w:jc w:val="center"/>
        <w:rPr>
          <w:rFonts w:eastAsia="Calibri"/>
          <w:b/>
          <w:sz w:val="28"/>
          <w:szCs w:val="28"/>
        </w:rPr>
      </w:pPr>
      <w:r w:rsidRPr="00F94A33">
        <w:rPr>
          <w:rFonts w:eastAsia="Calibri"/>
          <w:b/>
          <w:sz w:val="28"/>
          <w:szCs w:val="28"/>
        </w:rPr>
        <w:t xml:space="preserve">территорий органов территориального общественного самоуправления </w:t>
      </w:r>
    </w:p>
    <w:p w14:paraId="62E43957" w14:textId="0E926402" w:rsidR="00B91E7B" w:rsidRPr="00F94A33" w:rsidRDefault="00B91E7B" w:rsidP="00B91E7B">
      <w:pPr>
        <w:jc w:val="center"/>
        <w:rPr>
          <w:rFonts w:eastAsia="Calibri"/>
          <w:b/>
          <w:sz w:val="28"/>
          <w:szCs w:val="28"/>
        </w:rPr>
      </w:pPr>
      <w:r w:rsidRPr="00F94A33">
        <w:rPr>
          <w:rFonts w:eastAsia="Calibri"/>
          <w:b/>
          <w:sz w:val="28"/>
          <w:szCs w:val="28"/>
        </w:rPr>
        <w:t>по Новотитаровскому сельскому поселению Динского</w:t>
      </w:r>
      <w:r>
        <w:rPr>
          <w:rFonts w:eastAsia="Calibri"/>
          <w:b/>
          <w:sz w:val="28"/>
          <w:szCs w:val="28"/>
        </w:rPr>
        <w:t xml:space="preserve"> муниципального</w:t>
      </w:r>
      <w:r w:rsidRPr="00F94A33">
        <w:rPr>
          <w:rFonts w:eastAsia="Calibri"/>
          <w:b/>
          <w:sz w:val="28"/>
          <w:szCs w:val="28"/>
        </w:rPr>
        <w:t xml:space="preserve"> района </w:t>
      </w:r>
      <w:r>
        <w:rPr>
          <w:rFonts w:eastAsia="Calibri"/>
          <w:b/>
          <w:sz w:val="28"/>
          <w:szCs w:val="28"/>
        </w:rPr>
        <w:t>Краснодарского края</w:t>
      </w:r>
    </w:p>
    <w:p w14:paraId="6878BC1C" w14:textId="77777777" w:rsidR="00B91E7B" w:rsidRDefault="00B91E7B" w:rsidP="00B91E7B">
      <w:pPr>
        <w:pStyle w:val="a7"/>
        <w:rPr>
          <w:b w:val="0"/>
          <w:bCs/>
          <w:color w:val="auto"/>
          <w:szCs w:val="28"/>
        </w:rPr>
      </w:pPr>
    </w:p>
    <w:p w14:paraId="22B54A7B" w14:textId="77777777" w:rsidR="0016040D" w:rsidRDefault="0016040D" w:rsidP="00B91E7B">
      <w:pPr>
        <w:pStyle w:val="a7"/>
        <w:rPr>
          <w:b w:val="0"/>
          <w:bCs/>
          <w:color w:val="auto"/>
          <w:szCs w:val="28"/>
        </w:rPr>
      </w:pPr>
    </w:p>
    <w:p w14:paraId="1FF7043D" w14:textId="77777777" w:rsidR="0016040D" w:rsidRPr="00F94A33" w:rsidRDefault="0016040D" w:rsidP="00B91E7B">
      <w:pPr>
        <w:pStyle w:val="a7"/>
        <w:rPr>
          <w:b w:val="0"/>
          <w:bCs/>
          <w:color w:val="auto"/>
          <w:szCs w:val="28"/>
        </w:rPr>
      </w:pPr>
    </w:p>
    <w:p w14:paraId="7AD56186" w14:textId="77777777" w:rsidR="00B91E7B" w:rsidRPr="00F94A33" w:rsidRDefault="00B91E7B" w:rsidP="00B91E7B">
      <w:pPr>
        <w:pStyle w:val="a7"/>
        <w:rPr>
          <w:bCs/>
          <w:color w:val="auto"/>
          <w:szCs w:val="28"/>
        </w:rPr>
      </w:pPr>
      <w:r w:rsidRPr="00F94A33">
        <w:rPr>
          <w:bCs/>
          <w:color w:val="auto"/>
          <w:szCs w:val="28"/>
        </w:rPr>
        <w:t>Территориальное общественное самоуправление № 1</w:t>
      </w:r>
    </w:p>
    <w:p w14:paraId="670B4C56" w14:textId="77777777" w:rsidR="00B91E7B" w:rsidRPr="00F94A33" w:rsidRDefault="00B91E7B" w:rsidP="00B91E7B">
      <w:pPr>
        <w:ind w:left="4678"/>
        <w:jc w:val="center"/>
        <w:rPr>
          <w:sz w:val="28"/>
          <w:szCs w:val="28"/>
        </w:rPr>
      </w:pPr>
    </w:p>
    <w:p w14:paraId="377C666B" w14:textId="7AA44C8D" w:rsidR="00B91E7B" w:rsidRPr="00F94A33" w:rsidRDefault="00B91E7B" w:rsidP="00B91E7B">
      <w:pPr>
        <w:ind w:firstLine="709"/>
        <w:jc w:val="both"/>
      </w:pPr>
      <w:r w:rsidRPr="00F94A33">
        <w:rPr>
          <w:rFonts w:eastAsia="Calibri"/>
          <w:sz w:val="28"/>
          <w:szCs w:val="28"/>
        </w:rPr>
        <w:t xml:space="preserve">В границах: </w:t>
      </w:r>
      <w:r w:rsidRPr="00F94A33">
        <w:rPr>
          <w:sz w:val="28"/>
          <w:szCs w:val="28"/>
        </w:rPr>
        <w:t>ул. Железнодорожная; ул. Свободная от ул. Крайняя до ул. Октябрьская; поселок Южгипрониисельстрой №№ 12-22, №№ 1-11, 15-21; ул. Крайняя от ж\д вокзала до ул. Привокзальная; ул. Степная от ж\д вокзала до ул. Привокзальная; ул. Октябрьская от ж\д вокзала до ул. Привокзальная;  Ж/Д вокзал; Ж/Д 28 км.; ЭЧК 704; пер. Прямой; пер. Южный</w:t>
      </w:r>
      <w:r w:rsidR="00B177A0">
        <w:rPr>
          <w:sz w:val="28"/>
          <w:szCs w:val="28"/>
        </w:rPr>
        <w:t>.</w:t>
      </w:r>
    </w:p>
    <w:p w14:paraId="3A71F548" w14:textId="77777777" w:rsidR="00B91E7B" w:rsidRPr="00F94A33" w:rsidRDefault="00B91E7B" w:rsidP="00B91E7B">
      <w:pPr>
        <w:rPr>
          <w:sz w:val="28"/>
          <w:szCs w:val="28"/>
        </w:rPr>
      </w:pPr>
    </w:p>
    <w:p w14:paraId="40DB9FE7" w14:textId="77777777" w:rsidR="00B91E7B" w:rsidRPr="00F94A33" w:rsidRDefault="00B91E7B" w:rsidP="00B91E7B">
      <w:pPr>
        <w:pStyle w:val="a3"/>
        <w:jc w:val="center"/>
        <w:rPr>
          <w:b/>
        </w:rPr>
      </w:pPr>
      <w:r w:rsidRPr="00F94A33">
        <w:rPr>
          <w:b/>
          <w:bCs/>
        </w:rPr>
        <w:t>Территориальное общественное самоуправление</w:t>
      </w:r>
      <w:r w:rsidRPr="00F94A33">
        <w:rPr>
          <w:b/>
        </w:rPr>
        <w:t xml:space="preserve"> № 2</w:t>
      </w:r>
    </w:p>
    <w:p w14:paraId="4492251A" w14:textId="77777777" w:rsidR="00B91E7B" w:rsidRPr="00F94A33" w:rsidRDefault="00B91E7B" w:rsidP="00B91E7B">
      <w:pPr>
        <w:pStyle w:val="a3"/>
        <w:jc w:val="center"/>
        <w:rPr>
          <w:b/>
        </w:rPr>
      </w:pPr>
    </w:p>
    <w:p w14:paraId="35A63B86" w14:textId="3036836A" w:rsidR="00B91E7B" w:rsidRPr="00F94A33" w:rsidRDefault="00B91E7B" w:rsidP="00B91E7B">
      <w:pPr>
        <w:ind w:firstLine="709"/>
        <w:jc w:val="both"/>
      </w:pPr>
      <w:r w:rsidRPr="00F94A33">
        <w:rPr>
          <w:rFonts w:eastAsia="Calibri"/>
          <w:sz w:val="28"/>
          <w:szCs w:val="28"/>
        </w:rPr>
        <w:t>В границах: ул. Привокзальная от ул. Крайняя до ул. Набережная;</w:t>
      </w:r>
      <w:r w:rsidRPr="00F94A33">
        <w:rPr>
          <w:sz w:val="28"/>
          <w:szCs w:val="28"/>
        </w:rPr>
        <w:t xml:space="preserve"> ул. Восточная </w:t>
      </w:r>
      <w:r w:rsidRPr="00F94A33">
        <w:rPr>
          <w:rFonts w:eastAsia="Calibri"/>
          <w:sz w:val="28"/>
          <w:szCs w:val="28"/>
        </w:rPr>
        <w:t>от ул. Крайняя до ул. Набережная</w:t>
      </w:r>
      <w:r w:rsidRPr="00F94A33">
        <w:rPr>
          <w:sz w:val="28"/>
          <w:szCs w:val="28"/>
        </w:rPr>
        <w:t xml:space="preserve">; ул. Продольная </w:t>
      </w:r>
      <w:r w:rsidRPr="00F94A33">
        <w:rPr>
          <w:rFonts w:eastAsia="Calibri"/>
          <w:sz w:val="28"/>
          <w:szCs w:val="28"/>
        </w:rPr>
        <w:t>от ул. Крайняя до ул. Набережная</w:t>
      </w:r>
      <w:r w:rsidRPr="00F94A33">
        <w:rPr>
          <w:sz w:val="28"/>
          <w:szCs w:val="28"/>
        </w:rPr>
        <w:t>;  ул. Крайняя от ул. Привокзальная до ул. Широкая; ул. Степная от ул. Привокзальная до ул. Широкая; ул. Октябрьская от ул. Привокзальная до ул. Широкая; ул. Ленина от ж\дороги до ул. Широкая; ул. Школьная от ул. Привокзальная до ул. Широкая; ул. Луначарского от ж\дороги до ул. Широкая; ул. Набережная от ж\дороги до ул. Широкая</w:t>
      </w:r>
      <w:r w:rsidR="008953A6">
        <w:rPr>
          <w:sz w:val="28"/>
          <w:szCs w:val="28"/>
        </w:rPr>
        <w:t>, ул. Береговая (вся), переулок Луначарского (весь).</w:t>
      </w:r>
    </w:p>
    <w:p w14:paraId="45465ECB" w14:textId="77777777" w:rsidR="00B91E7B" w:rsidRPr="00F94A33" w:rsidRDefault="00B91E7B" w:rsidP="00B91E7B">
      <w:pPr>
        <w:ind w:firstLine="709"/>
        <w:jc w:val="both"/>
        <w:rPr>
          <w:rFonts w:eastAsia="Calibri"/>
          <w:sz w:val="28"/>
          <w:szCs w:val="28"/>
        </w:rPr>
      </w:pPr>
    </w:p>
    <w:p w14:paraId="37AF66CA" w14:textId="77777777" w:rsidR="00B91E7B" w:rsidRPr="00F94A33" w:rsidRDefault="00B91E7B" w:rsidP="00B91E7B">
      <w:pPr>
        <w:pStyle w:val="a7"/>
        <w:rPr>
          <w:bCs/>
          <w:color w:val="auto"/>
          <w:szCs w:val="28"/>
        </w:rPr>
      </w:pPr>
      <w:r w:rsidRPr="00F94A33">
        <w:rPr>
          <w:bCs/>
          <w:color w:val="auto"/>
          <w:szCs w:val="28"/>
        </w:rPr>
        <w:t>Территориальное общественное самоуправление</w:t>
      </w:r>
      <w:r w:rsidRPr="00F94A33">
        <w:rPr>
          <w:b w:val="0"/>
          <w:color w:val="auto"/>
          <w:szCs w:val="28"/>
        </w:rPr>
        <w:t xml:space="preserve"> </w:t>
      </w:r>
      <w:r w:rsidRPr="00F94A33">
        <w:rPr>
          <w:bCs/>
          <w:color w:val="auto"/>
          <w:szCs w:val="28"/>
        </w:rPr>
        <w:t>№ 3</w:t>
      </w:r>
    </w:p>
    <w:p w14:paraId="5F073370" w14:textId="77777777" w:rsidR="00B91E7B" w:rsidRPr="00F94A33" w:rsidRDefault="00B91E7B" w:rsidP="00B91E7B">
      <w:pPr>
        <w:rPr>
          <w:sz w:val="28"/>
          <w:szCs w:val="28"/>
        </w:rPr>
      </w:pPr>
    </w:p>
    <w:p w14:paraId="324D4AA5" w14:textId="77777777" w:rsidR="00B91E7B" w:rsidRPr="00F94A33" w:rsidRDefault="00B91E7B" w:rsidP="00B91E7B">
      <w:pPr>
        <w:pStyle w:val="a4"/>
        <w:ind w:left="0" w:firstLine="709"/>
      </w:pPr>
      <w:r w:rsidRPr="00F94A33">
        <w:rPr>
          <w:rFonts w:eastAsia="Calibri"/>
          <w:sz w:val="28"/>
          <w:szCs w:val="28"/>
        </w:rPr>
        <w:t xml:space="preserve">В границах: ул. Широкая от ул. Крайняя до реки Понура; </w:t>
      </w:r>
      <w:r w:rsidRPr="00F94A33">
        <w:rPr>
          <w:sz w:val="28"/>
          <w:szCs w:val="28"/>
        </w:rPr>
        <w:t xml:space="preserve">ул. Прогонная </w:t>
      </w:r>
      <w:r w:rsidRPr="00F94A33">
        <w:rPr>
          <w:rFonts w:eastAsia="Calibri"/>
          <w:sz w:val="28"/>
          <w:szCs w:val="28"/>
        </w:rPr>
        <w:t>от ул. Крайняя до реки Понура</w:t>
      </w:r>
      <w:r w:rsidRPr="00F94A33">
        <w:rPr>
          <w:sz w:val="28"/>
          <w:szCs w:val="28"/>
        </w:rPr>
        <w:t xml:space="preserve">; ул. Энгельса </w:t>
      </w:r>
      <w:r w:rsidRPr="00F94A33">
        <w:rPr>
          <w:rFonts w:eastAsia="Calibri"/>
          <w:sz w:val="28"/>
          <w:szCs w:val="28"/>
        </w:rPr>
        <w:t>от ул. Крайняя до реки Понура</w:t>
      </w:r>
      <w:r w:rsidRPr="00F94A33">
        <w:rPr>
          <w:sz w:val="28"/>
          <w:szCs w:val="28"/>
        </w:rPr>
        <w:t xml:space="preserve">; ул. Крайняя от ул. Широкая до ул. Первомайская; ул. Степная от ул. Широкая до ул. Первомайская; ул. Октябрьская от ул. Широкая до ул. Первомайская; ул. Ленина от ул. Широкая до ул. Первомайская; ул. Луначарского от ул. Широкая до ул. Первомайская; </w:t>
      </w:r>
      <w:r w:rsidRPr="00F94A33">
        <w:rPr>
          <w:rFonts w:eastAsia="Calibri"/>
          <w:sz w:val="28"/>
          <w:szCs w:val="28"/>
        </w:rPr>
        <w:t>улица(проулок)</w:t>
      </w:r>
      <w:r w:rsidRPr="00F94A33">
        <w:rPr>
          <w:sz w:val="28"/>
          <w:szCs w:val="28"/>
        </w:rPr>
        <w:t xml:space="preserve"> Широкая с № 115/1 по № 115/12, и с № 141/1 по № 141/12; с № 155/1 по № 155/10; переулок Ленина, переулок Новотитаровский.</w:t>
      </w:r>
    </w:p>
    <w:p w14:paraId="5A35788D" w14:textId="77777777" w:rsidR="00B91E7B" w:rsidRDefault="00B91E7B" w:rsidP="00B91E7B">
      <w:pPr>
        <w:ind w:firstLine="709"/>
        <w:jc w:val="both"/>
        <w:rPr>
          <w:sz w:val="28"/>
          <w:szCs w:val="28"/>
        </w:rPr>
      </w:pPr>
    </w:p>
    <w:p w14:paraId="505EA68B" w14:textId="77777777" w:rsidR="00B91E7B" w:rsidRPr="00F94A33" w:rsidRDefault="00B91E7B" w:rsidP="00B91E7B">
      <w:pPr>
        <w:jc w:val="center"/>
        <w:rPr>
          <w:b/>
          <w:bCs/>
          <w:sz w:val="28"/>
          <w:szCs w:val="28"/>
        </w:rPr>
      </w:pPr>
      <w:r w:rsidRPr="00F94A33">
        <w:rPr>
          <w:rFonts w:eastAsia="Calibri"/>
          <w:b/>
          <w:bCs/>
          <w:sz w:val="28"/>
          <w:szCs w:val="28"/>
        </w:rPr>
        <w:lastRenderedPageBreak/>
        <w:t>Территориальное общественное самоуправление</w:t>
      </w:r>
      <w:r w:rsidRPr="00F94A33">
        <w:rPr>
          <w:rFonts w:eastAsia="Calibri"/>
          <w:b/>
          <w:sz w:val="28"/>
          <w:szCs w:val="28"/>
        </w:rPr>
        <w:t xml:space="preserve"> </w:t>
      </w:r>
      <w:r w:rsidRPr="00F94A33">
        <w:rPr>
          <w:rFonts w:eastAsia="Calibri"/>
          <w:b/>
          <w:bCs/>
          <w:sz w:val="28"/>
          <w:szCs w:val="28"/>
        </w:rPr>
        <w:t>№ 4</w:t>
      </w:r>
    </w:p>
    <w:p w14:paraId="5A27FCDC" w14:textId="77777777" w:rsidR="00B91E7B" w:rsidRPr="00F94A33" w:rsidRDefault="00B91E7B" w:rsidP="00B91E7B">
      <w:pPr>
        <w:rPr>
          <w:sz w:val="28"/>
          <w:szCs w:val="28"/>
        </w:rPr>
      </w:pPr>
    </w:p>
    <w:p w14:paraId="4B1C6002" w14:textId="77777777" w:rsidR="00B91E7B" w:rsidRPr="00F94A33" w:rsidRDefault="00B91E7B" w:rsidP="00B91E7B">
      <w:pPr>
        <w:pStyle w:val="a4"/>
        <w:ind w:left="0" w:firstLine="709"/>
      </w:pPr>
      <w:r w:rsidRPr="00F94A33">
        <w:rPr>
          <w:rFonts w:eastAsia="Calibri"/>
          <w:sz w:val="28"/>
          <w:szCs w:val="28"/>
        </w:rPr>
        <w:t xml:space="preserve">В границах: ул. Первомайская от ул. Крайняя до реки Понура; </w:t>
      </w:r>
      <w:r w:rsidRPr="00F94A33">
        <w:rPr>
          <w:sz w:val="28"/>
          <w:szCs w:val="28"/>
        </w:rPr>
        <w:t xml:space="preserve">ул. Пролетарская </w:t>
      </w:r>
      <w:r w:rsidRPr="00F94A33">
        <w:rPr>
          <w:rFonts w:eastAsia="Calibri"/>
          <w:sz w:val="28"/>
          <w:szCs w:val="28"/>
        </w:rPr>
        <w:t>от ул. Крайняя до реки Понура</w:t>
      </w:r>
      <w:r w:rsidRPr="00F94A33">
        <w:rPr>
          <w:sz w:val="28"/>
          <w:szCs w:val="28"/>
        </w:rPr>
        <w:t xml:space="preserve">; ул. Кузнечная </w:t>
      </w:r>
      <w:r w:rsidRPr="00F94A33">
        <w:rPr>
          <w:rFonts w:eastAsia="Calibri"/>
          <w:sz w:val="28"/>
          <w:szCs w:val="28"/>
        </w:rPr>
        <w:t>от ул. Крайняя до реки Понура</w:t>
      </w:r>
      <w:r w:rsidRPr="00F94A33">
        <w:rPr>
          <w:sz w:val="28"/>
          <w:szCs w:val="28"/>
        </w:rPr>
        <w:t xml:space="preserve">; ул. Краснодарская </w:t>
      </w:r>
      <w:r w:rsidRPr="00F94A33">
        <w:rPr>
          <w:rFonts w:eastAsia="Calibri"/>
          <w:sz w:val="28"/>
          <w:szCs w:val="28"/>
        </w:rPr>
        <w:t>от ул. Крайняя до реки Понура</w:t>
      </w:r>
      <w:r w:rsidRPr="00F94A33">
        <w:rPr>
          <w:sz w:val="28"/>
          <w:szCs w:val="28"/>
        </w:rPr>
        <w:t>;  ул. Крайняя от ул. Первомайская до ул. Красноармейская; ул. Степная от ул. Первомайская до ул. Красноармейская; ул. Коммунаров от ул. Первомайская до ул. Красноармейская; ул. Октябрьская от ул. Первомайская до ул. Красноармейская; ул. Ленина от ул. Первомайская до ул. Красноармейская; ул. Луначарского от ул. Первомайская до ул. Красноармейская; ул. Набережная от ул. Первомайская до ул. Красноармейская; переулок Молодежный.</w:t>
      </w:r>
    </w:p>
    <w:p w14:paraId="1A9C0FA2" w14:textId="77777777" w:rsidR="00B91E7B" w:rsidRPr="00F94A33" w:rsidRDefault="00B91E7B" w:rsidP="00B91E7B">
      <w:pPr>
        <w:ind w:firstLine="709"/>
        <w:jc w:val="both"/>
        <w:rPr>
          <w:rFonts w:eastAsia="Calibri"/>
          <w:sz w:val="28"/>
          <w:szCs w:val="28"/>
        </w:rPr>
      </w:pPr>
    </w:p>
    <w:p w14:paraId="70108AB2" w14:textId="77777777" w:rsidR="00B91E7B" w:rsidRPr="00F94A33" w:rsidRDefault="00B91E7B" w:rsidP="00B91E7B">
      <w:pPr>
        <w:pStyle w:val="a7"/>
        <w:rPr>
          <w:bCs/>
          <w:color w:val="auto"/>
          <w:szCs w:val="28"/>
        </w:rPr>
      </w:pPr>
      <w:r w:rsidRPr="00F94A33">
        <w:rPr>
          <w:bCs/>
          <w:color w:val="auto"/>
          <w:szCs w:val="28"/>
        </w:rPr>
        <w:t>Территориальное общественное самоуправление</w:t>
      </w:r>
      <w:r w:rsidRPr="00F94A33">
        <w:rPr>
          <w:b w:val="0"/>
          <w:color w:val="auto"/>
          <w:szCs w:val="28"/>
        </w:rPr>
        <w:t xml:space="preserve"> </w:t>
      </w:r>
      <w:r w:rsidRPr="00F94A33">
        <w:rPr>
          <w:bCs/>
          <w:color w:val="auto"/>
          <w:szCs w:val="28"/>
        </w:rPr>
        <w:t>№ 5</w:t>
      </w:r>
    </w:p>
    <w:p w14:paraId="45A5CE7E" w14:textId="77777777" w:rsidR="00B91E7B" w:rsidRPr="00F94A33" w:rsidRDefault="00B91E7B" w:rsidP="00B91E7B">
      <w:pPr>
        <w:rPr>
          <w:sz w:val="28"/>
          <w:szCs w:val="28"/>
        </w:rPr>
      </w:pPr>
    </w:p>
    <w:p w14:paraId="04EF8D1F" w14:textId="04250D16" w:rsidR="00B91E7B" w:rsidRPr="00F94A33" w:rsidRDefault="00B91E7B" w:rsidP="00B91E7B">
      <w:pPr>
        <w:pStyle w:val="a4"/>
        <w:ind w:left="0" w:firstLine="709"/>
      </w:pPr>
      <w:r w:rsidRPr="00F94A33">
        <w:rPr>
          <w:rFonts w:eastAsia="Calibri"/>
          <w:sz w:val="28"/>
          <w:szCs w:val="28"/>
        </w:rPr>
        <w:t xml:space="preserve">В границах: ул. Красноармейская от ул. Крайняя до реки Понура; </w:t>
      </w:r>
      <w:r w:rsidRPr="00F94A33">
        <w:rPr>
          <w:sz w:val="28"/>
          <w:szCs w:val="28"/>
        </w:rPr>
        <w:t xml:space="preserve">ул. Почтовая </w:t>
      </w:r>
      <w:r w:rsidRPr="00F94A33">
        <w:rPr>
          <w:rFonts w:eastAsia="Calibri"/>
          <w:sz w:val="28"/>
          <w:szCs w:val="28"/>
        </w:rPr>
        <w:t>от ул. Крайняя до реки Понура</w:t>
      </w:r>
      <w:r w:rsidRPr="00F94A33">
        <w:rPr>
          <w:sz w:val="28"/>
          <w:szCs w:val="28"/>
        </w:rPr>
        <w:t xml:space="preserve">; ул. Советская </w:t>
      </w:r>
      <w:r w:rsidRPr="00F94A33">
        <w:rPr>
          <w:rFonts w:eastAsia="Calibri"/>
          <w:sz w:val="28"/>
          <w:szCs w:val="28"/>
        </w:rPr>
        <w:t>от ул. Крайняя до реки Понура</w:t>
      </w:r>
      <w:r w:rsidRPr="00F94A33">
        <w:rPr>
          <w:sz w:val="28"/>
          <w:szCs w:val="28"/>
        </w:rPr>
        <w:t xml:space="preserve">; ул. Кирова </w:t>
      </w:r>
      <w:r w:rsidRPr="00F94A33">
        <w:rPr>
          <w:rFonts w:eastAsia="Calibri"/>
          <w:sz w:val="28"/>
          <w:szCs w:val="28"/>
        </w:rPr>
        <w:t>от ул. Крайняя до реки Понура</w:t>
      </w:r>
      <w:r w:rsidRPr="00F94A33">
        <w:rPr>
          <w:sz w:val="28"/>
          <w:szCs w:val="28"/>
        </w:rPr>
        <w:t xml:space="preserve">;  ул. Крайняя </w:t>
      </w:r>
      <w:r w:rsidRPr="00F94A33">
        <w:rPr>
          <w:rFonts w:eastAsia="Calibri"/>
          <w:sz w:val="28"/>
          <w:szCs w:val="28"/>
        </w:rPr>
        <w:t>от ул. Красноармейская до ул. Крупской</w:t>
      </w:r>
      <w:r w:rsidRPr="00F94A33">
        <w:rPr>
          <w:sz w:val="28"/>
          <w:szCs w:val="28"/>
        </w:rPr>
        <w:t xml:space="preserve">; ул. Степная </w:t>
      </w:r>
      <w:r w:rsidRPr="00F94A33">
        <w:rPr>
          <w:rFonts w:eastAsia="Calibri"/>
          <w:sz w:val="28"/>
          <w:szCs w:val="28"/>
        </w:rPr>
        <w:t>от ул. Красноармейская до ул. Крупской</w:t>
      </w:r>
      <w:r w:rsidRPr="00F94A33">
        <w:rPr>
          <w:sz w:val="28"/>
          <w:szCs w:val="28"/>
        </w:rPr>
        <w:t xml:space="preserve">; ул. Коммунаров </w:t>
      </w:r>
      <w:r w:rsidRPr="00F94A33">
        <w:rPr>
          <w:rFonts w:eastAsia="Calibri"/>
          <w:sz w:val="28"/>
          <w:szCs w:val="28"/>
        </w:rPr>
        <w:t>от ул. Красноармейская до ул. Крупской</w:t>
      </w:r>
      <w:r w:rsidRPr="00F94A33">
        <w:rPr>
          <w:sz w:val="28"/>
          <w:szCs w:val="28"/>
        </w:rPr>
        <w:t xml:space="preserve">; ул. Октябрьская </w:t>
      </w:r>
      <w:r w:rsidRPr="00F94A33">
        <w:rPr>
          <w:rFonts w:eastAsia="Calibri"/>
          <w:sz w:val="28"/>
          <w:szCs w:val="28"/>
        </w:rPr>
        <w:t>от ул. Красноармейская до ул. Крупской</w:t>
      </w:r>
      <w:r w:rsidRPr="00F94A33">
        <w:rPr>
          <w:sz w:val="28"/>
          <w:szCs w:val="28"/>
        </w:rPr>
        <w:t xml:space="preserve">; ул. Ленина </w:t>
      </w:r>
      <w:r w:rsidRPr="00F94A33">
        <w:rPr>
          <w:rFonts w:eastAsia="Calibri"/>
          <w:sz w:val="28"/>
          <w:szCs w:val="28"/>
        </w:rPr>
        <w:t>от ул. Красноармейская до ул. Крупской</w:t>
      </w:r>
      <w:r w:rsidRPr="00F94A33">
        <w:rPr>
          <w:sz w:val="28"/>
          <w:szCs w:val="28"/>
        </w:rPr>
        <w:t xml:space="preserve">; ул. Луначарского </w:t>
      </w:r>
      <w:r w:rsidRPr="00F94A33">
        <w:rPr>
          <w:rFonts w:eastAsia="Calibri"/>
          <w:sz w:val="28"/>
          <w:szCs w:val="28"/>
        </w:rPr>
        <w:t>от ул. Красноармейская до ул. Крупской; ул. Набережная от ул. Красноармейская до ул. Крупской</w:t>
      </w:r>
      <w:r w:rsidRPr="00F94A33">
        <w:rPr>
          <w:sz w:val="28"/>
          <w:szCs w:val="28"/>
        </w:rPr>
        <w:t>; пер. Коккинаки, пер. Геологов, пер. Малый, пер. Светлый</w:t>
      </w:r>
      <w:r w:rsidR="007D1251">
        <w:rPr>
          <w:sz w:val="28"/>
          <w:szCs w:val="28"/>
        </w:rPr>
        <w:t xml:space="preserve">, Северный микрорайон, КП «Новотитаровка». </w:t>
      </w:r>
    </w:p>
    <w:p w14:paraId="75058D77" w14:textId="77777777" w:rsidR="00B91E7B" w:rsidRPr="00F94A33" w:rsidRDefault="00B91E7B" w:rsidP="00B91E7B">
      <w:pPr>
        <w:pStyle w:val="a7"/>
        <w:rPr>
          <w:bCs/>
          <w:color w:val="auto"/>
          <w:szCs w:val="28"/>
        </w:rPr>
      </w:pPr>
    </w:p>
    <w:p w14:paraId="7110F8B3" w14:textId="77777777" w:rsidR="00B91E7B" w:rsidRPr="00F94A33" w:rsidRDefault="00B91E7B" w:rsidP="00B91E7B">
      <w:pPr>
        <w:shd w:val="clear" w:color="auto" w:fill="FFFFFF"/>
        <w:jc w:val="center"/>
      </w:pPr>
      <w:r w:rsidRPr="00F94A33">
        <w:rPr>
          <w:rFonts w:eastAsia="Calibri"/>
          <w:b/>
          <w:bCs/>
          <w:sz w:val="28"/>
          <w:szCs w:val="28"/>
        </w:rPr>
        <w:t>Территориальное общественное самоуправление</w:t>
      </w:r>
      <w:r w:rsidRPr="00F94A33">
        <w:rPr>
          <w:rFonts w:eastAsia="Calibri"/>
          <w:b/>
          <w:sz w:val="28"/>
          <w:szCs w:val="28"/>
        </w:rPr>
        <w:t xml:space="preserve"> № 6</w:t>
      </w:r>
    </w:p>
    <w:p w14:paraId="3321EF94" w14:textId="77777777" w:rsidR="00B91E7B" w:rsidRPr="00F94A33" w:rsidRDefault="00B91E7B" w:rsidP="00B91E7B">
      <w:pPr>
        <w:rPr>
          <w:rFonts w:eastAsiaTheme="minorHAnsi"/>
          <w:sz w:val="28"/>
          <w:szCs w:val="28"/>
        </w:rPr>
      </w:pPr>
    </w:p>
    <w:p w14:paraId="37F0C0AE" w14:textId="77777777" w:rsidR="00B91E7B" w:rsidRPr="00F94A33" w:rsidRDefault="00B91E7B" w:rsidP="00B91E7B">
      <w:pPr>
        <w:ind w:firstLine="709"/>
        <w:jc w:val="both"/>
      </w:pPr>
      <w:r w:rsidRPr="00F94A33">
        <w:rPr>
          <w:rFonts w:eastAsia="Calibri"/>
          <w:sz w:val="28"/>
          <w:szCs w:val="28"/>
        </w:rPr>
        <w:t xml:space="preserve">В границах: ул. Крупской от ул. Крайняя до реки Понура; </w:t>
      </w:r>
      <w:r w:rsidRPr="00F94A33">
        <w:rPr>
          <w:sz w:val="28"/>
          <w:szCs w:val="28"/>
        </w:rPr>
        <w:t xml:space="preserve">ул. Р. Люксембург </w:t>
      </w:r>
      <w:r w:rsidRPr="00F94A33">
        <w:rPr>
          <w:rFonts w:eastAsia="Calibri"/>
          <w:sz w:val="28"/>
          <w:szCs w:val="28"/>
        </w:rPr>
        <w:t>от ул. Крайняя до реки Понура</w:t>
      </w:r>
      <w:r w:rsidRPr="00F94A33">
        <w:rPr>
          <w:sz w:val="28"/>
          <w:szCs w:val="28"/>
        </w:rPr>
        <w:t xml:space="preserve">; ул. Леваневского </w:t>
      </w:r>
      <w:r w:rsidRPr="00F94A33">
        <w:rPr>
          <w:rFonts w:eastAsia="Calibri"/>
          <w:sz w:val="28"/>
          <w:szCs w:val="28"/>
        </w:rPr>
        <w:t>от ул. Крайняя до реки Понура;</w:t>
      </w:r>
      <w:r w:rsidRPr="00F94A33">
        <w:rPr>
          <w:sz w:val="28"/>
          <w:szCs w:val="28"/>
        </w:rPr>
        <w:t xml:space="preserve"> ул. Гоголя </w:t>
      </w:r>
      <w:r w:rsidRPr="00F94A33">
        <w:rPr>
          <w:rFonts w:eastAsia="Calibri"/>
          <w:sz w:val="28"/>
          <w:szCs w:val="28"/>
        </w:rPr>
        <w:t>от ул. Крайняя до реки Понура;</w:t>
      </w:r>
      <w:r w:rsidRPr="00F94A33">
        <w:rPr>
          <w:sz w:val="28"/>
          <w:szCs w:val="28"/>
        </w:rPr>
        <w:t xml:space="preserve"> ул. Крайняя от ул. Крупская до ул. Калинина; ул. Степная от ул. Крупская до ул. Калинина; ул. Коммунаров от ул. Крупская до ул. Калинина; ул. Октябрьская от ул. Крупская до ул. Калинина; ул. Ленина от ул. Крупская до ул. Калинина; ул. Луначарского от ул. Крупская до ул. Калинина; ул. Набережная от ул. Крупская до ул. Калинина.</w:t>
      </w:r>
    </w:p>
    <w:p w14:paraId="2A1CAABB" w14:textId="77777777" w:rsidR="00B91E7B" w:rsidRPr="00F94A33" w:rsidRDefault="00B91E7B" w:rsidP="00B91E7B">
      <w:pPr>
        <w:pStyle w:val="a7"/>
        <w:rPr>
          <w:bCs/>
          <w:color w:val="auto"/>
          <w:szCs w:val="28"/>
        </w:rPr>
      </w:pPr>
    </w:p>
    <w:p w14:paraId="28CE8168" w14:textId="77777777" w:rsidR="00B91E7B" w:rsidRPr="00F94A33" w:rsidRDefault="00B91E7B" w:rsidP="00B91E7B">
      <w:pPr>
        <w:jc w:val="center"/>
      </w:pPr>
      <w:r w:rsidRPr="00F94A33">
        <w:rPr>
          <w:rFonts w:eastAsia="Calibri"/>
          <w:b/>
          <w:bCs/>
          <w:sz w:val="28"/>
          <w:szCs w:val="28"/>
        </w:rPr>
        <w:t>Территориальное общественное самоуправление</w:t>
      </w:r>
      <w:r w:rsidRPr="00F94A33">
        <w:rPr>
          <w:rFonts w:eastAsia="Calibri"/>
          <w:b/>
          <w:sz w:val="28"/>
          <w:szCs w:val="28"/>
        </w:rPr>
        <w:t xml:space="preserve"> № 7</w:t>
      </w:r>
    </w:p>
    <w:p w14:paraId="15473279" w14:textId="77777777" w:rsidR="00B91E7B" w:rsidRPr="00F94A33" w:rsidRDefault="00B91E7B" w:rsidP="00B91E7B">
      <w:pPr>
        <w:rPr>
          <w:rFonts w:eastAsiaTheme="minorHAnsi"/>
          <w:sz w:val="28"/>
          <w:szCs w:val="28"/>
        </w:rPr>
      </w:pPr>
    </w:p>
    <w:p w14:paraId="67680E91" w14:textId="13252132" w:rsidR="00B91E7B" w:rsidRPr="00F94A33" w:rsidRDefault="00B91E7B" w:rsidP="00B91E7B">
      <w:pPr>
        <w:ind w:firstLine="709"/>
        <w:jc w:val="both"/>
      </w:pPr>
      <w:r w:rsidRPr="00F94A33">
        <w:rPr>
          <w:rFonts w:eastAsia="Calibri"/>
          <w:sz w:val="28"/>
          <w:szCs w:val="28"/>
        </w:rPr>
        <w:t xml:space="preserve">В границах: ул. Калинина от ул. Крайняя до реки Понура; </w:t>
      </w:r>
      <w:r w:rsidRPr="00F94A33">
        <w:rPr>
          <w:sz w:val="28"/>
          <w:szCs w:val="28"/>
        </w:rPr>
        <w:t xml:space="preserve">ул. Дзержинского </w:t>
      </w:r>
      <w:r w:rsidRPr="00F94A33">
        <w:rPr>
          <w:rFonts w:eastAsia="Calibri"/>
          <w:sz w:val="28"/>
          <w:szCs w:val="28"/>
        </w:rPr>
        <w:t>от ул. Крайняя до реки Понура;</w:t>
      </w:r>
      <w:r w:rsidRPr="00F94A33">
        <w:rPr>
          <w:sz w:val="28"/>
          <w:szCs w:val="28"/>
        </w:rPr>
        <w:t xml:space="preserve"> ул. Шевченко </w:t>
      </w:r>
      <w:r w:rsidRPr="00F94A33">
        <w:rPr>
          <w:rFonts w:eastAsia="Calibri"/>
          <w:sz w:val="28"/>
          <w:szCs w:val="28"/>
        </w:rPr>
        <w:t>от ул. Крайняя до реки Понура;</w:t>
      </w:r>
      <w:r w:rsidRPr="00F94A33">
        <w:rPr>
          <w:sz w:val="28"/>
          <w:szCs w:val="28"/>
        </w:rPr>
        <w:t xml:space="preserve"> ул. Чкалова </w:t>
      </w:r>
      <w:r w:rsidRPr="00F94A33">
        <w:rPr>
          <w:rFonts w:eastAsia="Calibri"/>
          <w:sz w:val="28"/>
          <w:szCs w:val="28"/>
        </w:rPr>
        <w:t>от ул. Крайняя до реки Понура</w:t>
      </w:r>
      <w:r w:rsidRPr="00F94A33">
        <w:rPr>
          <w:sz w:val="28"/>
          <w:szCs w:val="28"/>
        </w:rPr>
        <w:t xml:space="preserve">; ул. Крайняя от ул. Крупской до ул. Луначарского №460; ул. Степная от ул. Крупской до ул. Луначарского №460; ул. Коммунаров от ул. Крупской до ул. Луначарского </w:t>
      </w:r>
      <w:r w:rsidRPr="00F94A33">
        <w:rPr>
          <w:sz w:val="28"/>
          <w:szCs w:val="28"/>
        </w:rPr>
        <w:lastRenderedPageBreak/>
        <w:t>№460; ул. Октябрьская от ул. Крупской до ул. Луначарского №460; ул. Ленина от ул. Крупской до ул. Луначарского №460; ул. Луначарского от ул. Крупской до ул. Луначарского №460; переулок Чкалова</w:t>
      </w:r>
      <w:r w:rsidR="005045F9">
        <w:rPr>
          <w:sz w:val="28"/>
          <w:szCs w:val="28"/>
        </w:rPr>
        <w:t>, ул. Кирпичная (вся), ул. Строителей (вся), Западная (вся), проезд Луначарского.</w:t>
      </w:r>
    </w:p>
    <w:p w14:paraId="1E03BCE0" w14:textId="77777777" w:rsidR="00B91E7B" w:rsidRDefault="00B91E7B" w:rsidP="00B91E7B">
      <w:pPr>
        <w:jc w:val="center"/>
        <w:rPr>
          <w:rFonts w:eastAsia="Calibri"/>
          <w:b/>
          <w:bCs/>
          <w:sz w:val="28"/>
          <w:szCs w:val="28"/>
        </w:rPr>
      </w:pPr>
    </w:p>
    <w:p w14:paraId="10719BF1" w14:textId="77777777" w:rsidR="00B91E7B" w:rsidRPr="00F94A33" w:rsidRDefault="00B91E7B" w:rsidP="00B91E7B">
      <w:pPr>
        <w:jc w:val="center"/>
      </w:pPr>
      <w:r w:rsidRPr="00F94A33">
        <w:rPr>
          <w:rFonts w:eastAsia="Calibri"/>
          <w:b/>
          <w:bCs/>
          <w:sz w:val="28"/>
          <w:szCs w:val="28"/>
        </w:rPr>
        <w:t>Территориальное общественное самоуправление</w:t>
      </w:r>
      <w:r w:rsidRPr="00F94A33">
        <w:rPr>
          <w:rFonts w:eastAsia="Calibri"/>
          <w:b/>
          <w:sz w:val="28"/>
          <w:szCs w:val="28"/>
        </w:rPr>
        <w:t xml:space="preserve"> № 8</w:t>
      </w:r>
    </w:p>
    <w:p w14:paraId="717839B9" w14:textId="77777777" w:rsidR="00B91E7B" w:rsidRPr="00F94A33" w:rsidRDefault="00B91E7B" w:rsidP="00B91E7B">
      <w:pPr>
        <w:rPr>
          <w:rFonts w:eastAsiaTheme="minorHAnsi"/>
          <w:sz w:val="28"/>
          <w:szCs w:val="28"/>
        </w:rPr>
      </w:pPr>
    </w:p>
    <w:p w14:paraId="2C4B71DC" w14:textId="768F8377" w:rsidR="00B91E7B" w:rsidRPr="00F94A33" w:rsidRDefault="00B91E7B" w:rsidP="00B91E7B">
      <w:pPr>
        <w:pStyle w:val="a7"/>
        <w:jc w:val="both"/>
        <w:rPr>
          <w:b w:val="0"/>
          <w:bCs/>
          <w:color w:val="auto"/>
          <w:szCs w:val="28"/>
        </w:rPr>
      </w:pPr>
      <w:r w:rsidRPr="00F94A33">
        <w:rPr>
          <w:rFonts w:eastAsia="Calibri"/>
          <w:b w:val="0"/>
          <w:color w:val="auto"/>
          <w:szCs w:val="28"/>
        </w:rPr>
        <w:t xml:space="preserve">В границах: </w:t>
      </w:r>
      <w:r>
        <w:rPr>
          <w:rFonts w:eastAsia="Calibri"/>
          <w:b w:val="0"/>
          <w:color w:val="auto"/>
          <w:szCs w:val="28"/>
        </w:rPr>
        <w:t xml:space="preserve">с </w:t>
      </w:r>
      <w:r w:rsidRPr="00F94A33">
        <w:rPr>
          <w:b w:val="0"/>
          <w:color w:val="auto"/>
          <w:szCs w:val="28"/>
        </w:rPr>
        <w:t>ул. Почтовая от реки Понура до ул. Выгонная; ул. Советская от реки Понура до ул. Выгонная; ул. Кирова от реки Понура до ул. Выгонная; ул. Розы Люксембург от реки Понура до ул. Выгонная; ул. Леваневского от реки Понура до ул. Выгонная; ул. Заречная от ул. Почтовая до ул. Розы Люксембург; ул. Сельская от ул. Почтовая до ул. Леваневского; ул. Революционная от ул. Почтовая до реки Понура, ул. Гражданкина от реки Понура до ул. Леваневского; ул. Выгонная от ул. Почтовая до ул. Выгонная, №158; переулок Кочубея</w:t>
      </w:r>
      <w:r w:rsidR="005045F9">
        <w:rPr>
          <w:b w:val="0"/>
          <w:color w:val="auto"/>
          <w:szCs w:val="28"/>
        </w:rPr>
        <w:t>, переулок Новый.</w:t>
      </w:r>
    </w:p>
    <w:p w14:paraId="655BBDF1" w14:textId="77777777" w:rsidR="00B91E7B" w:rsidRPr="00F94A33" w:rsidRDefault="00B91E7B" w:rsidP="00B91E7B">
      <w:pPr>
        <w:pStyle w:val="a7"/>
        <w:rPr>
          <w:bCs/>
          <w:color w:val="auto"/>
          <w:szCs w:val="28"/>
        </w:rPr>
      </w:pPr>
    </w:p>
    <w:p w14:paraId="0B92A929" w14:textId="77777777" w:rsidR="00B91E7B" w:rsidRPr="00F94A33" w:rsidRDefault="00B91E7B" w:rsidP="00B91E7B">
      <w:pPr>
        <w:pStyle w:val="a7"/>
        <w:rPr>
          <w:color w:val="auto"/>
        </w:rPr>
      </w:pPr>
      <w:r w:rsidRPr="00F94A33">
        <w:rPr>
          <w:bCs/>
          <w:color w:val="auto"/>
          <w:szCs w:val="28"/>
        </w:rPr>
        <w:t>Территориальное общественное самоуправление</w:t>
      </w:r>
      <w:r w:rsidRPr="00F94A33">
        <w:rPr>
          <w:b w:val="0"/>
          <w:color w:val="auto"/>
          <w:szCs w:val="28"/>
        </w:rPr>
        <w:t xml:space="preserve"> </w:t>
      </w:r>
      <w:r w:rsidRPr="00F94A33">
        <w:rPr>
          <w:bCs/>
          <w:color w:val="auto"/>
          <w:szCs w:val="28"/>
        </w:rPr>
        <w:t>№ 9</w:t>
      </w:r>
    </w:p>
    <w:p w14:paraId="14703EDF" w14:textId="77777777" w:rsidR="00B91E7B" w:rsidRPr="00F94A33" w:rsidRDefault="00B91E7B" w:rsidP="00B91E7B">
      <w:pPr>
        <w:pStyle w:val="a7"/>
        <w:rPr>
          <w:bCs/>
          <w:color w:val="auto"/>
          <w:szCs w:val="28"/>
        </w:rPr>
      </w:pPr>
    </w:p>
    <w:p w14:paraId="3128B499" w14:textId="77777777" w:rsidR="00B91E7B" w:rsidRPr="00F94A33" w:rsidRDefault="00B91E7B" w:rsidP="00B91E7B">
      <w:pPr>
        <w:ind w:firstLine="709"/>
        <w:jc w:val="both"/>
      </w:pPr>
      <w:r w:rsidRPr="00F94A33">
        <w:rPr>
          <w:rFonts w:eastAsia="Calibri"/>
          <w:sz w:val="28"/>
          <w:szCs w:val="28"/>
        </w:rPr>
        <w:t xml:space="preserve">В границах: Юго-западного микрорайона: </w:t>
      </w:r>
      <w:r w:rsidRPr="00F94A33">
        <w:rPr>
          <w:sz w:val="28"/>
          <w:szCs w:val="28"/>
        </w:rPr>
        <w:t>ул. 8 Марта от ул. Выгонная до ул. Таманская; ул. Толстого от ул. Выгонная до ул. 8 Марта; ул. Таманская от ул. Выгонная до ул. 8 Марта; ул. Королева; ул. Солнечная; ул. Кутузова; пер. 8 марта; проезд 8 Марта; пер. Рождественский; пер. Таманский; пер. Юбилейный, пер. Кутузова.</w:t>
      </w:r>
    </w:p>
    <w:p w14:paraId="01A52548" w14:textId="77777777" w:rsidR="00B91E7B" w:rsidRPr="00F94A33" w:rsidRDefault="00B91E7B" w:rsidP="00B91E7B">
      <w:pPr>
        <w:jc w:val="both"/>
        <w:rPr>
          <w:sz w:val="28"/>
          <w:szCs w:val="28"/>
        </w:rPr>
      </w:pPr>
    </w:p>
    <w:p w14:paraId="3793EA83" w14:textId="77777777" w:rsidR="00B91E7B" w:rsidRPr="00F94A33" w:rsidRDefault="00B91E7B" w:rsidP="00B91E7B">
      <w:pPr>
        <w:jc w:val="center"/>
      </w:pPr>
      <w:r w:rsidRPr="00F94A33">
        <w:rPr>
          <w:rFonts w:eastAsia="Calibri"/>
          <w:b/>
          <w:bCs/>
          <w:sz w:val="28"/>
          <w:szCs w:val="28"/>
        </w:rPr>
        <w:t>Территориальное общественное самоуправление</w:t>
      </w:r>
      <w:r w:rsidRPr="00F94A33">
        <w:rPr>
          <w:rFonts w:eastAsia="Calibri"/>
          <w:b/>
          <w:sz w:val="28"/>
          <w:szCs w:val="28"/>
        </w:rPr>
        <w:t xml:space="preserve"> № 10</w:t>
      </w:r>
    </w:p>
    <w:p w14:paraId="409875A3" w14:textId="77777777" w:rsidR="00B91E7B" w:rsidRPr="00F94A33" w:rsidRDefault="00B91E7B" w:rsidP="00B91E7B">
      <w:pPr>
        <w:jc w:val="center"/>
        <w:rPr>
          <w:rFonts w:eastAsia="Calibri"/>
          <w:b/>
          <w:sz w:val="28"/>
          <w:szCs w:val="28"/>
        </w:rPr>
      </w:pPr>
    </w:p>
    <w:p w14:paraId="33E5CF8C" w14:textId="77777777" w:rsidR="00B91E7B" w:rsidRPr="00F94A33" w:rsidRDefault="00B91E7B" w:rsidP="00B91E7B">
      <w:pPr>
        <w:ind w:firstLine="709"/>
        <w:jc w:val="both"/>
        <w:rPr>
          <w:sz w:val="28"/>
          <w:szCs w:val="28"/>
        </w:rPr>
      </w:pPr>
      <w:r w:rsidRPr="00F94A33">
        <w:rPr>
          <w:rFonts w:eastAsia="Calibri"/>
          <w:sz w:val="28"/>
          <w:szCs w:val="28"/>
        </w:rPr>
        <w:t xml:space="preserve">В границах: ул. Широкая от реки Понура до ул. Выгонная; </w:t>
      </w:r>
      <w:r w:rsidRPr="00F94A33">
        <w:rPr>
          <w:sz w:val="28"/>
          <w:szCs w:val="28"/>
        </w:rPr>
        <w:t xml:space="preserve">ул. Лермонтова </w:t>
      </w:r>
      <w:r w:rsidRPr="00F94A33">
        <w:rPr>
          <w:rFonts w:eastAsia="Calibri"/>
          <w:sz w:val="28"/>
          <w:szCs w:val="28"/>
        </w:rPr>
        <w:t xml:space="preserve">от реки Понура до ул. Выгонная; </w:t>
      </w:r>
      <w:r w:rsidRPr="00F94A33">
        <w:rPr>
          <w:sz w:val="28"/>
          <w:szCs w:val="28"/>
        </w:rPr>
        <w:t xml:space="preserve">ул. Подгорная  </w:t>
      </w:r>
      <w:r w:rsidRPr="00F94A33">
        <w:rPr>
          <w:rFonts w:eastAsia="Calibri"/>
          <w:sz w:val="28"/>
          <w:szCs w:val="28"/>
        </w:rPr>
        <w:t xml:space="preserve">от реки Понура до ул. Выгонная; </w:t>
      </w:r>
      <w:r w:rsidRPr="00F94A33">
        <w:rPr>
          <w:sz w:val="28"/>
          <w:szCs w:val="28"/>
        </w:rPr>
        <w:t xml:space="preserve">ул. Черноморская </w:t>
      </w:r>
      <w:r w:rsidRPr="00F94A33">
        <w:rPr>
          <w:rFonts w:eastAsia="Calibri"/>
          <w:sz w:val="28"/>
          <w:szCs w:val="28"/>
        </w:rPr>
        <w:t xml:space="preserve">от реки Понура до ул. Выгонная;  ул. Пушкина от реки Понура до ул. Выгонная; </w:t>
      </w:r>
      <w:r w:rsidRPr="00F94A33">
        <w:rPr>
          <w:sz w:val="28"/>
          <w:szCs w:val="28"/>
        </w:rPr>
        <w:t xml:space="preserve">ул. Тельмана от ул. Сельская до ул. Выгонная; ул. Краснодарская </w:t>
      </w:r>
      <w:r w:rsidRPr="00F94A33">
        <w:rPr>
          <w:rFonts w:eastAsia="Calibri"/>
          <w:sz w:val="28"/>
          <w:szCs w:val="28"/>
        </w:rPr>
        <w:t xml:space="preserve">от реки Понура до ул. Выгонная; </w:t>
      </w:r>
      <w:r w:rsidRPr="00F94A33">
        <w:rPr>
          <w:sz w:val="28"/>
          <w:szCs w:val="28"/>
        </w:rPr>
        <w:t xml:space="preserve">ул. Красноармейская </w:t>
      </w:r>
      <w:r w:rsidRPr="00F94A33">
        <w:rPr>
          <w:rFonts w:eastAsia="Calibri"/>
          <w:sz w:val="28"/>
          <w:szCs w:val="28"/>
        </w:rPr>
        <w:t xml:space="preserve">от реки Понура до ул. Выгонная; </w:t>
      </w:r>
      <w:r w:rsidRPr="00F94A33">
        <w:rPr>
          <w:sz w:val="28"/>
          <w:szCs w:val="28"/>
        </w:rPr>
        <w:t>ул. Заречная от ул. Широкая до ул. Почтовая; ул. Сельская от ул. Широкая до ул. Почтовая;</w:t>
      </w:r>
      <w:r w:rsidRPr="00F94A33">
        <w:rPr>
          <w:rFonts w:eastAsia="Calibri"/>
          <w:sz w:val="28"/>
          <w:szCs w:val="28"/>
        </w:rPr>
        <w:t xml:space="preserve"> ул. Революционная </w:t>
      </w:r>
      <w:r w:rsidRPr="00F94A33">
        <w:rPr>
          <w:sz w:val="28"/>
          <w:szCs w:val="28"/>
        </w:rPr>
        <w:t>от ул. Широкая до ул. Почтовая; ул. Революционная от ул. Широкая до ул. Почтовая; ул. Выгонная от ул. Широкая до ул. Почтовая; пер. Тельмана.</w:t>
      </w:r>
    </w:p>
    <w:p w14:paraId="125805D4" w14:textId="77777777" w:rsidR="00B91E7B" w:rsidRPr="00F94A33" w:rsidRDefault="00B91E7B" w:rsidP="00B91E7B">
      <w:pPr>
        <w:ind w:firstLine="709"/>
        <w:jc w:val="both"/>
        <w:rPr>
          <w:sz w:val="28"/>
          <w:szCs w:val="28"/>
        </w:rPr>
      </w:pPr>
    </w:p>
    <w:p w14:paraId="55E452EE" w14:textId="77777777" w:rsidR="00B91E7B" w:rsidRPr="00F94A33" w:rsidRDefault="00B91E7B" w:rsidP="00B91E7B">
      <w:pPr>
        <w:pStyle w:val="a7"/>
        <w:rPr>
          <w:color w:val="auto"/>
        </w:rPr>
      </w:pPr>
      <w:r w:rsidRPr="00F94A33">
        <w:rPr>
          <w:bCs/>
          <w:color w:val="auto"/>
          <w:szCs w:val="28"/>
        </w:rPr>
        <w:t>Территориальное общественное самоуправление</w:t>
      </w:r>
      <w:r w:rsidRPr="00F94A33">
        <w:rPr>
          <w:b w:val="0"/>
          <w:color w:val="auto"/>
          <w:szCs w:val="28"/>
        </w:rPr>
        <w:t xml:space="preserve"> </w:t>
      </w:r>
      <w:r w:rsidRPr="00F94A33">
        <w:rPr>
          <w:bCs/>
          <w:color w:val="auto"/>
          <w:szCs w:val="28"/>
        </w:rPr>
        <w:t>№ 11</w:t>
      </w:r>
    </w:p>
    <w:p w14:paraId="334E6827" w14:textId="77777777" w:rsidR="00B91E7B" w:rsidRPr="00F94A33" w:rsidRDefault="00B91E7B" w:rsidP="00B91E7B">
      <w:pPr>
        <w:rPr>
          <w:sz w:val="28"/>
          <w:szCs w:val="28"/>
        </w:rPr>
      </w:pPr>
    </w:p>
    <w:p w14:paraId="61FE6506" w14:textId="77777777" w:rsidR="00B91E7B" w:rsidRPr="00F94A33" w:rsidRDefault="00B91E7B" w:rsidP="00B91E7B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  <w:r w:rsidRPr="00F94A33">
        <w:rPr>
          <w:rFonts w:eastAsia="Calibri"/>
          <w:sz w:val="28"/>
          <w:szCs w:val="28"/>
        </w:rPr>
        <w:t>В границах: ул. Интернациональная от реки Понура до ул. Ломоносова; ул. Казачья от реки Понура до ул. Ломоносова; ул. Российская от реки Понура до ул. Ломоносова; ул. Ейское шоссе от реки Понура до ул. Ломоносова; ул. Заречная от гидро-технического сооружения (дамба) до ул. Широкая; ул. Бр</w:t>
      </w:r>
      <w:r>
        <w:rPr>
          <w:rFonts w:eastAsia="Calibri"/>
          <w:sz w:val="28"/>
          <w:szCs w:val="28"/>
        </w:rPr>
        <w:t>о</w:t>
      </w:r>
      <w:r w:rsidRPr="00F94A33">
        <w:rPr>
          <w:rFonts w:eastAsia="Calibri"/>
          <w:sz w:val="28"/>
          <w:szCs w:val="28"/>
        </w:rPr>
        <w:t>в</w:t>
      </w:r>
      <w:r>
        <w:rPr>
          <w:rFonts w:eastAsia="Calibri"/>
          <w:sz w:val="28"/>
          <w:szCs w:val="28"/>
        </w:rPr>
        <w:t>а</w:t>
      </w:r>
      <w:r w:rsidRPr="00F94A33">
        <w:rPr>
          <w:rFonts w:eastAsia="Calibri"/>
          <w:sz w:val="28"/>
          <w:szCs w:val="28"/>
        </w:rPr>
        <w:t xml:space="preserve">рца от ул. Интернациональная до ул. Ейское шоссе; ул. Кислицина от ул. Интернациональная до ул. Казачья; ул. Мира от ул. Казачья до ул. Ейское </w:t>
      </w:r>
      <w:r w:rsidRPr="00F94A33">
        <w:rPr>
          <w:rFonts w:eastAsia="Calibri"/>
          <w:sz w:val="28"/>
          <w:szCs w:val="28"/>
        </w:rPr>
        <w:lastRenderedPageBreak/>
        <w:t>шоссе; ул. Кубанская от ул. Интернациональная до ул. Казачья; ул. Солидарности от ул. Казачья до ул. Ейское шоссе; ул. Ломоносова от ул. Интернациональная до ул. Ейское шоссе; пер.</w:t>
      </w:r>
      <w:r>
        <w:rPr>
          <w:rFonts w:eastAsia="Calibri"/>
          <w:sz w:val="28"/>
          <w:szCs w:val="28"/>
        </w:rPr>
        <w:t xml:space="preserve"> Трудовой, пер. Кислици</w:t>
      </w:r>
      <w:r w:rsidRPr="00F94A33">
        <w:rPr>
          <w:rFonts w:eastAsia="Calibri"/>
          <w:sz w:val="28"/>
          <w:szCs w:val="28"/>
        </w:rPr>
        <w:t>на, пер.</w:t>
      </w:r>
      <w:r>
        <w:rPr>
          <w:rFonts w:eastAsia="Calibri"/>
          <w:sz w:val="28"/>
          <w:szCs w:val="28"/>
        </w:rPr>
        <w:t xml:space="preserve"> </w:t>
      </w:r>
      <w:r w:rsidRPr="00F94A33">
        <w:rPr>
          <w:rFonts w:eastAsia="Calibri"/>
          <w:sz w:val="28"/>
          <w:szCs w:val="28"/>
        </w:rPr>
        <w:t>Мира, пер. Заречный.</w:t>
      </w:r>
    </w:p>
    <w:p w14:paraId="7776949B" w14:textId="77777777" w:rsidR="00B91E7B" w:rsidRPr="00F94A33" w:rsidRDefault="00B91E7B" w:rsidP="00B91E7B">
      <w:pPr>
        <w:ind w:firstLine="709"/>
        <w:jc w:val="both"/>
        <w:rPr>
          <w:sz w:val="28"/>
          <w:szCs w:val="28"/>
        </w:rPr>
      </w:pPr>
    </w:p>
    <w:p w14:paraId="1B300110" w14:textId="77777777" w:rsidR="00B91E7B" w:rsidRPr="00F94A33" w:rsidRDefault="00B91E7B" w:rsidP="00B91E7B">
      <w:pPr>
        <w:jc w:val="center"/>
        <w:rPr>
          <w:rFonts w:eastAsiaTheme="minorHAnsi"/>
          <w:b/>
          <w:sz w:val="28"/>
          <w:szCs w:val="28"/>
        </w:rPr>
      </w:pPr>
      <w:r w:rsidRPr="00F94A33">
        <w:rPr>
          <w:rFonts w:eastAsia="Calibri"/>
          <w:b/>
          <w:bCs/>
          <w:sz w:val="28"/>
          <w:szCs w:val="28"/>
        </w:rPr>
        <w:t>Территориальное общественное самоуправление</w:t>
      </w:r>
      <w:r w:rsidRPr="00F94A33">
        <w:rPr>
          <w:rFonts w:eastAsia="Calibri"/>
          <w:b/>
          <w:sz w:val="28"/>
          <w:szCs w:val="28"/>
        </w:rPr>
        <w:t xml:space="preserve"> № 12</w:t>
      </w:r>
    </w:p>
    <w:p w14:paraId="1BA574F1" w14:textId="77777777" w:rsidR="00B91E7B" w:rsidRDefault="00B91E7B" w:rsidP="00B91E7B">
      <w:pPr>
        <w:ind w:firstLine="709"/>
        <w:jc w:val="both"/>
        <w:rPr>
          <w:sz w:val="28"/>
          <w:szCs w:val="28"/>
        </w:rPr>
      </w:pPr>
      <w:r w:rsidRPr="00F94A33">
        <w:rPr>
          <w:rFonts w:eastAsia="Calibri"/>
          <w:sz w:val="28"/>
          <w:szCs w:val="28"/>
        </w:rPr>
        <w:t xml:space="preserve">В границах: ул. Выгонная с № 159 по № 265, </w:t>
      </w:r>
      <w:r w:rsidRPr="00F94A33">
        <w:rPr>
          <w:sz w:val="28"/>
          <w:szCs w:val="28"/>
        </w:rPr>
        <w:t>х. Осечки</w:t>
      </w:r>
      <w:r>
        <w:rPr>
          <w:sz w:val="28"/>
          <w:szCs w:val="28"/>
        </w:rPr>
        <w:t>,</w:t>
      </w:r>
      <w:r w:rsidRPr="006B6779">
        <w:rPr>
          <w:sz w:val="28"/>
          <w:szCs w:val="28"/>
        </w:rPr>
        <w:t xml:space="preserve"> </w:t>
      </w:r>
      <w:r w:rsidRPr="00F94A33">
        <w:rPr>
          <w:sz w:val="28"/>
          <w:szCs w:val="28"/>
        </w:rPr>
        <w:t>с. Примаки</w:t>
      </w:r>
    </w:p>
    <w:p w14:paraId="736FB71B" w14:textId="77777777" w:rsidR="008953A6" w:rsidRPr="00F94A33" w:rsidRDefault="008953A6" w:rsidP="00B91E7B">
      <w:pPr>
        <w:ind w:firstLine="709"/>
        <w:jc w:val="both"/>
        <w:rPr>
          <w:rFonts w:eastAsiaTheme="minorHAnsi"/>
          <w:sz w:val="28"/>
          <w:szCs w:val="28"/>
        </w:rPr>
      </w:pPr>
    </w:p>
    <w:p w14:paraId="358408E2" w14:textId="77777777" w:rsidR="00B91E7B" w:rsidRPr="00F94A33" w:rsidRDefault="00B91E7B" w:rsidP="00B91E7B">
      <w:pPr>
        <w:jc w:val="center"/>
        <w:rPr>
          <w:rFonts w:eastAsiaTheme="minorHAnsi"/>
          <w:b/>
          <w:sz w:val="28"/>
          <w:szCs w:val="28"/>
        </w:rPr>
      </w:pPr>
      <w:r w:rsidRPr="00F94A33">
        <w:rPr>
          <w:rFonts w:eastAsia="Calibri"/>
          <w:b/>
          <w:bCs/>
          <w:sz w:val="28"/>
          <w:szCs w:val="28"/>
        </w:rPr>
        <w:t>Территориальное общественное самоуправление</w:t>
      </w:r>
      <w:r w:rsidRPr="00F94A33">
        <w:rPr>
          <w:rFonts w:eastAsia="Calibri"/>
          <w:b/>
          <w:sz w:val="28"/>
          <w:szCs w:val="28"/>
        </w:rPr>
        <w:t xml:space="preserve"> № 13</w:t>
      </w:r>
    </w:p>
    <w:p w14:paraId="25559CF2" w14:textId="77777777" w:rsidR="00B91E7B" w:rsidRPr="00F94A33" w:rsidRDefault="00B91E7B" w:rsidP="00B91E7B">
      <w:pPr>
        <w:ind w:firstLine="709"/>
        <w:rPr>
          <w:rFonts w:eastAsia="Calibri"/>
          <w:sz w:val="28"/>
          <w:szCs w:val="28"/>
        </w:rPr>
      </w:pPr>
    </w:p>
    <w:p w14:paraId="6072B765" w14:textId="31B909AF" w:rsidR="00B91E7B" w:rsidRPr="00F94A33" w:rsidRDefault="00B91E7B" w:rsidP="00B91E7B">
      <w:pPr>
        <w:ind w:firstLine="709"/>
        <w:jc w:val="both"/>
        <w:rPr>
          <w:sz w:val="28"/>
          <w:szCs w:val="28"/>
        </w:rPr>
      </w:pPr>
      <w:r w:rsidRPr="00F94A33">
        <w:rPr>
          <w:rFonts w:eastAsia="Calibri"/>
          <w:sz w:val="28"/>
          <w:szCs w:val="28"/>
        </w:rPr>
        <w:t xml:space="preserve">В границах: </w:t>
      </w:r>
      <w:r w:rsidRPr="00F94A33">
        <w:rPr>
          <w:sz w:val="28"/>
          <w:szCs w:val="28"/>
        </w:rPr>
        <w:t>х. К. Маркса;</w:t>
      </w:r>
      <w:r w:rsidR="0016040D">
        <w:rPr>
          <w:sz w:val="28"/>
          <w:szCs w:val="28"/>
        </w:rPr>
        <w:t xml:space="preserve"> СНТ «Ягодка»</w:t>
      </w:r>
      <w:r w:rsidR="008953A6">
        <w:rPr>
          <w:sz w:val="28"/>
          <w:szCs w:val="28"/>
        </w:rPr>
        <w:t xml:space="preserve">; </w:t>
      </w:r>
      <w:r w:rsidRPr="00F94A33">
        <w:rPr>
          <w:sz w:val="28"/>
          <w:szCs w:val="28"/>
        </w:rPr>
        <w:t xml:space="preserve">ст. Новотитаровская, ул. Заречная от </w:t>
      </w:r>
      <w:r w:rsidRPr="00F94A33">
        <w:rPr>
          <w:rFonts w:eastAsia="Calibri"/>
          <w:sz w:val="28"/>
          <w:szCs w:val="28"/>
        </w:rPr>
        <w:t xml:space="preserve">гидро-технического сооружения (дамба) </w:t>
      </w:r>
      <w:r w:rsidRPr="00F94A33">
        <w:rPr>
          <w:sz w:val="28"/>
          <w:szCs w:val="28"/>
        </w:rPr>
        <w:t>до ул.</w:t>
      </w:r>
      <w:r>
        <w:rPr>
          <w:sz w:val="28"/>
          <w:szCs w:val="28"/>
        </w:rPr>
        <w:t xml:space="preserve"> </w:t>
      </w:r>
      <w:r w:rsidRPr="00F94A33">
        <w:rPr>
          <w:sz w:val="28"/>
          <w:szCs w:val="28"/>
        </w:rPr>
        <w:t>Заречная, №1</w:t>
      </w:r>
      <w:r w:rsidR="006124A7">
        <w:rPr>
          <w:sz w:val="28"/>
          <w:szCs w:val="28"/>
        </w:rPr>
        <w:t>,</w:t>
      </w:r>
      <w:r w:rsidR="006124A7" w:rsidRPr="006124A7">
        <w:rPr>
          <w:sz w:val="28"/>
          <w:szCs w:val="28"/>
        </w:rPr>
        <w:t xml:space="preserve"> </w:t>
      </w:r>
      <w:r w:rsidR="006124A7">
        <w:rPr>
          <w:sz w:val="28"/>
          <w:szCs w:val="28"/>
        </w:rPr>
        <w:t>ул. Тупиковая (вся)</w:t>
      </w:r>
      <w:r w:rsidR="00B177A0">
        <w:rPr>
          <w:sz w:val="28"/>
          <w:szCs w:val="28"/>
        </w:rPr>
        <w:t>, проезд Промышленный.</w:t>
      </w:r>
    </w:p>
    <w:p w14:paraId="2BF28279" w14:textId="77777777" w:rsidR="00B91E7B" w:rsidRPr="00F94A33" w:rsidRDefault="00B91E7B" w:rsidP="00B91E7B"/>
    <w:p w14:paraId="0BD7005E" w14:textId="189D7803" w:rsidR="00AA41F6" w:rsidRDefault="00AA41F6" w:rsidP="007C2797">
      <w:pPr>
        <w:pStyle w:val="a3"/>
        <w:tabs>
          <w:tab w:val="left" w:pos="7740"/>
        </w:tabs>
        <w:spacing w:before="1"/>
        <w:ind w:left="0"/>
        <w:jc w:val="left"/>
      </w:pPr>
    </w:p>
    <w:sectPr w:rsidR="00AA41F6" w:rsidSect="0016040D">
      <w:pgSz w:w="11910" w:h="16840"/>
      <w:pgMar w:top="1134" w:right="567" w:bottom="1134" w:left="1701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9D5978" w14:textId="77777777" w:rsidR="005C4EB4" w:rsidRDefault="005C4EB4" w:rsidP="00D02111">
      <w:r>
        <w:separator/>
      </w:r>
    </w:p>
  </w:endnote>
  <w:endnote w:type="continuationSeparator" w:id="0">
    <w:p w14:paraId="79C83FB5" w14:textId="77777777" w:rsidR="005C4EB4" w:rsidRDefault="005C4EB4" w:rsidP="00D02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0BD8B2" w14:textId="77777777" w:rsidR="005C4EB4" w:rsidRDefault="005C4EB4" w:rsidP="00D02111">
      <w:r>
        <w:separator/>
      </w:r>
    </w:p>
  </w:footnote>
  <w:footnote w:type="continuationSeparator" w:id="0">
    <w:p w14:paraId="0592812D" w14:textId="77777777" w:rsidR="005C4EB4" w:rsidRDefault="005C4EB4" w:rsidP="00D021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570823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488C8693" w14:textId="533471A7" w:rsidR="00D02111" w:rsidRPr="00D02111" w:rsidRDefault="00D02111">
        <w:pPr>
          <w:pStyle w:val="ab"/>
          <w:jc w:val="center"/>
          <w:rPr>
            <w:sz w:val="24"/>
            <w:szCs w:val="24"/>
          </w:rPr>
        </w:pPr>
        <w:r w:rsidRPr="00D02111">
          <w:rPr>
            <w:sz w:val="24"/>
            <w:szCs w:val="24"/>
          </w:rPr>
          <w:fldChar w:fldCharType="begin"/>
        </w:r>
        <w:r w:rsidRPr="00D02111">
          <w:rPr>
            <w:sz w:val="24"/>
            <w:szCs w:val="24"/>
          </w:rPr>
          <w:instrText>PAGE   \* MERGEFORMAT</w:instrText>
        </w:r>
        <w:r w:rsidRPr="00D02111">
          <w:rPr>
            <w:sz w:val="24"/>
            <w:szCs w:val="24"/>
          </w:rPr>
          <w:fldChar w:fldCharType="separate"/>
        </w:r>
        <w:r w:rsidR="00C20180">
          <w:rPr>
            <w:noProof/>
            <w:sz w:val="24"/>
            <w:szCs w:val="24"/>
          </w:rPr>
          <w:t>3</w:t>
        </w:r>
        <w:r w:rsidRPr="00D02111">
          <w:rPr>
            <w:sz w:val="24"/>
            <w:szCs w:val="24"/>
          </w:rPr>
          <w:fldChar w:fldCharType="end"/>
        </w:r>
      </w:p>
    </w:sdtContent>
  </w:sdt>
  <w:p w14:paraId="0259EE6C" w14:textId="77777777" w:rsidR="00D02111" w:rsidRDefault="00D02111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AE0DAF"/>
    <w:multiLevelType w:val="hybridMultilevel"/>
    <w:tmpl w:val="9C643C3A"/>
    <w:lvl w:ilvl="0" w:tplc="FE9898F6">
      <w:start w:val="1"/>
      <w:numFmt w:val="decimal"/>
      <w:lvlText w:val="%1."/>
      <w:lvlJc w:val="left"/>
      <w:pPr>
        <w:ind w:left="85" w:hanging="5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C362E5A">
      <w:numFmt w:val="bullet"/>
      <w:lvlText w:val="•"/>
      <w:lvlJc w:val="left"/>
      <w:pPr>
        <w:ind w:left="1064" w:hanging="549"/>
      </w:pPr>
      <w:rPr>
        <w:rFonts w:hint="default"/>
        <w:lang w:val="ru-RU" w:eastAsia="en-US" w:bidi="ar-SA"/>
      </w:rPr>
    </w:lvl>
    <w:lvl w:ilvl="2" w:tplc="B6D47554">
      <w:numFmt w:val="bullet"/>
      <w:lvlText w:val="•"/>
      <w:lvlJc w:val="left"/>
      <w:pPr>
        <w:ind w:left="2048" w:hanging="549"/>
      </w:pPr>
      <w:rPr>
        <w:rFonts w:hint="default"/>
        <w:lang w:val="ru-RU" w:eastAsia="en-US" w:bidi="ar-SA"/>
      </w:rPr>
    </w:lvl>
    <w:lvl w:ilvl="3" w:tplc="8AC67272">
      <w:numFmt w:val="bullet"/>
      <w:lvlText w:val="•"/>
      <w:lvlJc w:val="left"/>
      <w:pPr>
        <w:ind w:left="3032" w:hanging="549"/>
      </w:pPr>
      <w:rPr>
        <w:rFonts w:hint="default"/>
        <w:lang w:val="ru-RU" w:eastAsia="en-US" w:bidi="ar-SA"/>
      </w:rPr>
    </w:lvl>
    <w:lvl w:ilvl="4" w:tplc="184C8D14">
      <w:numFmt w:val="bullet"/>
      <w:lvlText w:val="•"/>
      <w:lvlJc w:val="left"/>
      <w:pPr>
        <w:ind w:left="4016" w:hanging="549"/>
      </w:pPr>
      <w:rPr>
        <w:rFonts w:hint="default"/>
        <w:lang w:val="ru-RU" w:eastAsia="en-US" w:bidi="ar-SA"/>
      </w:rPr>
    </w:lvl>
    <w:lvl w:ilvl="5" w:tplc="AB2AEF80">
      <w:numFmt w:val="bullet"/>
      <w:lvlText w:val="•"/>
      <w:lvlJc w:val="left"/>
      <w:pPr>
        <w:ind w:left="5001" w:hanging="549"/>
      </w:pPr>
      <w:rPr>
        <w:rFonts w:hint="default"/>
        <w:lang w:val="ru-RU" w:eastAsia="en-US" w:bidi="ar-SA"/>
      </w:rPr>
    </w:lvl>
    <w:lvl w:ilvl="6" w:tplc="C85AC61E">
      <w:numFmt w:val="bullet"/>
      <w:lvlText w:val="•"/>
      <w:lvlJc w:val="left"/>
      <w:pPr>
        <w:ind w:left="5985" w:hanging="549"/>
      </w:pPr>
      <w:rPr>
        <w:rFonts w:hint="default"/>
        <w:lang w:val="ru-RU" w:eastAsia="en-US" w:bidi="ar-SA"/>
      </w:rPr>
    </w:lvl>
    <w:lvl w:ilvl="7" w:tplc="12D48CC0">
      <w:numFmt w:val="bullet"/>
      <w:lvlText w:val="•"/>
      <w:lvlJc w:val="left"/>
      <w:pPr>
        <w:ind w:left="6969" w:hanging="549"/>
      </w:pPr>
      <w:rPr>
        <w:rFonts w:hint="default"/>
        <w:lang w:val="ru-RU" w:eastAsia="en-US" w:bidi="ar-SA"/>
      </w:rPr>
    </w:lvl>
    <w:lvl w:ilvl="8" w:tplc="318A019E">
      <w:numFmt w:val="bullet"/>
      <w:lvlText w:val="•"/>
      <w:lvlJc w:val="left"/>
      <w:pPr>
        <w:ind w:left="7953" w:hanging="54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1F6"/>
    <w:rsid w:val="000C5C4F"/>
    <w:rsid w:val="0016040D"/>
    <w:rsid w:val="0017738E"/>
    <w:rsid w:val="00184329"/>
    <w:rsid w:val="00234084"/>
    <w:rsid w:val="002D1274"/>
    <w:rsid w:val="003135A2"/>
    <w:rsid w:val="00327EC2"/>
    <w:rsid w:val="00354430"/>
    <w:rsid w:val="003A78E7"/>
    <w:rsid w:val="004660DD"/>
    <w:rsid w:val="005045F9"/>
    <w:rsid w:val="0058584F"/>
    <w:rsid w:val="005C4EB4"/>
    <w:rsid w:val="006124A7"/>
    <w:rsid w:val="00701C76"/>
    <w:rsid w:val="00711A4B"/>
    <w:rsid w:val="007C2797"/>
    <w:rsid w:val="007D1251"/>
    <w:rsid w:val="007F35AB"/>
    <w:rsid w:val="008654DC"/>
    <w:rsid w:val="008953A6"/>
    <w:rsid w:val="008F1685"/>
    <w:rsid w:val="00902CAB"/>
    <w:rsid w:val="00923F97"/>
    <w:rsid w:val="0097768B"/>
    <w:rsid w:val="00A033D1"/>
    <w:rsid w:val="00A0798E"/>
    <w:rsid w:val="00A619B9"/>
    <w:rsid w:val="00A86866"/>
    <w:rsid w:val="00AA41F6"/>
    <w:rsid w:val="00AD0960"/>
    <w:rsid w:val="00B177A0"/>
    <w:rsid w:val="00B17D86"/>
    <w:rsid w:val="00B91E7B"/>
    <w:rsid w:val="00BD1190"/>
    <w:rsid w:val="00C20180"/>
    <w:rsid w:val="00C91087"/>
    <w:rsid w:val="00D02111"/>
    <w:rsid w:val="00D711CE"/>
    <w:rsid w:val="00E5379D"/>
    <w:rsid w:val="00F047F4"/>
    <w:rsid w:val="00F06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7CF23"/>
  <w15:docId w15:val="{C7851F4B-C24B-4A7D-AB8F-9D3C7E7DB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right="63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4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84" w:right="145" w:firstLine="90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footer"/>
    <w:basedOn w:val="a"/>
    <w:link w:val="a6"/>
    <w:uiPriority w:val="99"/>
    <w:rsid w:val="0097768B"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97768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7">
    <w:name w:val="Заглавие"/>
    <w:basedOn w:val="a"/>
    <w:qFormat/>
    <w:rsid w:val="00B91E7B"/>
    <w:pPr>
      <w:shd w:val="clear" w:color="auto" w:fill="FFFFFF"/>
      <w:suppressAutoHyphens/>
      <w:autoSpaceDE/>
      <w:autoSpaceDN/>
      <w:jc w:val="center"/>
    </w:pPr>
    <w:rPr>
      <w:b/>
      <w:color w:val="00000A"/>
      <w:sz w:val="28"/>
      <w:szCs w:val="20"/>
      <w:lang w:eastAsia="ru-RU"/>
    </w:rPr>
  </w:style>
  <w:style w:type="paragraph" w:customStyle="1" w:styleId="Title">
    <w:name w:val="Title!Название НПА"/>
    <w:basedOn w:val="a"/>
    <w:qFormat/>
    <w:rsid w:val="00B91E7B"/>
    <w:pPr>
      <w:suppressAutoHyphens/>
      <w:autoSpaceDE/>
      <w:autoSpaceDN/>
      <w:spacing w:before="240" w:after="60"/>
      <w:ind w:firstLine="567"/>
      <w:jc w:val="center"/>
    </w:pPr>
    <w:rPr>
      <w:rFonts w:ascii="Arial" w:eastAsia="Arial Unicode MS" w:hAnsi="Arial" w:cs="Arial"/>
      <w:b/>
      <w:bCs/>
      <w:color w:val="00000A"/>
      <w:sz w:val="32"/>
      <w:szCs w:val="32"/>
    </w:rPr>
  </w:style>
  <w:style w:type="character" w:styleId="a8">
    <w:name w:val="Hyperlink"/>
    <w:basedOn w:val="a0"/>
    <w:uiPriority w:val="99"/>
    <w:unhideWhenUsed/>
    <w:rsid w:val="00D711CE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11CE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D0211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02111"/>
    <w:rPr>
      <w:rFonts w:ascii="Tahoma" w:eastAsia="Times New Roman" w:hAnsi="Tahoma" w:cs="Tahoma"/>
      <w:sz w:val="16"/>
      <w:szCs w:val="16"/>
      <w:lang w:val="ru-RU"/>
    </w:rPr>
  </w:style>
  <w:style w:type="paragraph" w:styleId="ab">
    <w:name w:val="header"/>
    <w:basedOn w:val="a"/>
    <w:link w:val="ac"/>
    <w:uiPriority w:val="99"/>
    <w:unhideWhenUsed/>
    <w:rsid w:val="00D0211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02111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ovotitarovskay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437EC7-32B0-4176-AEAF-3B04B2F47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6</Pages>
  <Words>1428</Words>
  <Characters>8141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PC12_Kab</dc:creator>
  <cp:lastModifiedBy>Дина</cp:lastModifiedBy>
  <cp:revision>30</cp:revision>
  <cp:lastPrinted>2026-06-25T11:39:00Z</cp:lastPrinted>
  <dcterms:created xsi:type="dcterms:W3CDTF">2026-04-08T05:40:00Z</dcterms:created>
  <dcterms:modified xsi:type="dcterms:W3CDTF">2026-07-06T07:03:00Z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2026-03-18T00:00:00Z</vt:filetime>
  </property>
  <property fmtid="{D5CDD505-2E9C-101B-9397-08002B2CF9AE}" pid="3" name="Creator">
    <vt:lpwstr>www.smallpdf.com</vt:lpwstr>
  </property>
  <property fmtid="{D5CDD505-2E9C-101B-9397-08002B2CF9AE}" pid="4" name="LastSaved">
    <vt:filetime>2026-04-08T00:00:00Z</vt:filetime>
  </property>
  <property fmtid="{D5CDD505-2E9C-101B-9397-08002B2CF9AE}" pid="5" name="Producer">
    <vt:lpwstr>www.smallpdf.com</vt:lpwstr>
  </property>
</Properties>
</file>