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560" w:rsidRPr="00A654FF" w:rsidRDefault="006B4560" w:rsidP="006B4560">
      <w:pPr>
        <w:shd w:val="clear" w:color="auto" w:fill="FFFFFF"/>
        <w:spacing w:after="160" w:line="252" w:lineRule="auto"/>
        <w:jc w:val="center"/>
        <w:rPr>
          <w:rFonts w:eastAsia="Calibri"/>
          <w:b/>
          <w:bCs/>
          <w:color w:val="000000"/>
          <w:sz w:val="34"/>
          <w:szCs w:val="34"/>
          <w:lang w:eastAsia="en-US"/>
        </w:rPr>
      </w:pPr>
      <w:r w:rsidRPr="00450D8B">
        <w:rPr>
          <w:b/>
          <w:noProof/>
          <w:color w:val="000000"/>
          <w:sz w:val="34"/>
          <w:szCs w:val="34"/>
        </w:rPr>
        <w:drawing>
          <wp:inline distT="0" distB="0" distL="0" distR="0">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6B4560" w:rsidRPr="00A654FF" w:rsidRDefault="006B4560" w:rsidP="006B4560">
      <w:pPr>
        <w:shd w:val="clear" w:color="auto" w:fill="FFFFFF"/>
        <w:spacing w:after="160" w:line="252" w:lineRule="auto"/>
        <w:jc w:val="center"/>
        <w:rPr>
          <w:b/>
          <w:bCs/>
          <w:color w:val="000000"/>
          <w:kern w:val="2"/>
          <w:sz w:val="34"/>
          <w:szCs w:val="34"/>
        </w:rPr>
      </w:pPr>
      <w:r w:rsidRPr="00A654FF">
        <w:rPr>
          <w:b/>
          <w:bCs/>
          <w:color w:val="000000"/>
          <w:sz w:val="34"/>
          <w:szCs w:val="34"/>
        </w:rPr>
        <w:t>СОВЕТ НОВОТИТАРОВСКОГО</w:t>
      </w:r>
    </w:p>
    <w:p w:rsidR="006B4560" w:rsidRPr="00A654FF" w:rsidRDefault="006B4560" w:rsidP="006B4560">
      <w:pPr>
        <w:shd w:val="clear" w:color="auto" w:fill="FFFFFF"/>
        <w:spacing w:after="160" w:line="252" w:lineRule="auto"/>
        <w:jc w:val="center"/>
        <w:rPr>
          <w:b/>
          <w:bCs/>
          <w:color w:val="000000"/>
          <w:sz w:val="34"/>
          <w:szCs w:val="34"/>
        </w:rPr>
      </w:pPr>
      <w:r w:rsidRPr="00A654FF">
        <w:rPr>
          <w:b/>
          <w:bCs/>
          <w:color w:val="000000"/>
          <w:sz w:val="34"/>
          <w:szCs w:val="34"/>
        </w:rPr>
        <w:t>СЕЛЬСКОГО ПОСЕЛЕНИЯ ДИНСКОГО РАЙОНА</w:t>
      </w:r>
    </w:p>
    <w:p w:rsidR="006B4560" w:rsidRPr="00A654FF" w:rsidRDefault="006B4560" w:rsidP="006B4560">
      <w:pPr>
        <w:spacing w:after="160" w:line="252" w:lineRule="auto"/>
        <w:ind w:right="27"/>
        <w:jc w:val="center"/>
        <w:rPr>
          <w:b/>
          <w:bCs/>
          <w:color w:val="000000"/>
          <w:sz w:val="34"/>
          <w:szCs w:val="34"/>
        </w:rPr>
      </w:pPr>
    </w:p>
    <w:p w:rsidR="006B4560" w:rsidRPr="00A654FF" w:rsidRDefault="006B4560" w:rsidP="006B4560">
      <w:pPr>
        <w:spacing w:after="160" w:line="252" w:lineRule="auto"/>
        <w:ind w:right="27"/>
        <w:jc w:val="center"/>
        <w:rPr>
          <w:b/>
          <w:bCs/>
          <w:color w:val="000000"/>
          <w:sz w:val="34"/>
          <w:szCs w:val="34"/>
        </w:rPr>
      </w:pPr>
      <w:r w:rsidRPr="00A654FF">
        <w:rPr>
          <w:b/>
          <w:bCs/>
          <w:color w:val="000000"/>
          <w:sz w:val="34"/>
          <w:szCs w:val="34"/>
        </w:rPr>
        <w:t>РЕШЕНИЕ</w:t>
      </w:r>
    </w:p>
    <w:p w:rsidR="006B4560" w:rsidRPr="00A654FF" w:rsidRDefault="006B4560" w:rsidP="006B4560">
      <w:pPr>
        <w:shd w:val="clear" w:color="auto" w:fill="FFFFFF"/>
        <w:tabs>
          <w:tab w:val="left" w:leader="underscore" w:pos="2688"/>
          <w:tab w:val="left" w:pos="7938"/>
        </w:tabs>
        <w:spacing w:after="160" w:line="252" w:lineRule="auto"/>
        <w:rPr>
          <w:sz w:val="28"/>
          <w:szCs w:val="28"/>
        </w:rPr>
      </w:pPr>
      <w:r>
        <w:rPr>
          <w:color w:val="000000"/>
          <w:sz w:val="28"/>
          <w:szCs w:val="28"/>
        </w:rPr>
        <w:t>о</w:t>
      </w:r>
      <w:r w:rsidRPr="00A654FF">
        <w:rPr>
          <w:color w:val="000000"/>
          <w:sz w:val="28"/>
          <w:szCs w:val="28"/>
        </w:rPr>
        <w:t>т</w:t>
      </w:r>
      <w:r>
        <w:rPr>
          <w:color w:val="000000"/>
          <w:sz w:val="28"/>
          <w:szCs w:val="28"/>
        </w:rPr>
        <w:t xml:space="preserve"> 23</w:t>
      </w:r>
      <w:r w:rsidRPr="00A654FF">
        <w:rPr>
          <w:color w:val="000000"/>
          <w:sz w:val="28"/>
          <w:szCs w:val="28"/>
        </w:rPr>
        <w:t>.0</w:t>
      </w:r>
      <w:r>
        <w:rPr>
          <w:color w:val="000000"/>
          <w:sz w:val="28"/>
          <w:szCs w:val="28"/>
        </w:rPr>
        <w:t>6</w:t>
      </w:r>
      <w:r w:rsidRPr="00A654FF">
        <w:rPr>
          <w:color w:val="000000"/>
          <w:sz w:val="28"/>
          <w:szCs w:val="28"/>
        </w:rPr>
        <w:t xml:space="preserve">.2022                                            </w:t>
      </w:r>
      <w:r>
        <w:rPr>
          <w:color w:val="000000"/>
          <w:sz w:val="28"/>
          <w:szCs w:val="28"/>
        </w:rPr>
        <w:t xml:space="preserve">                                           </w:t>
      </w:r>
      <w:r w:rsidRPr="00A654FF">
        <w:rPr>
          <w:color w:val="000000"/>
          <w:sz w:val="28"/>
          <w:szCs w:val="28"/>
        </w:rPr>
        <w:t>№ 1</w:t>
      </w:r>
      <w:r>
        <w:rPr>
          <w:color w:val="000000"/>
          <w:sz w:val="28"/>
          <w:szCs w:val="28"/>
        </w:rPr>
        <w:t>9</w:t>
      </w:r>
      <w:r>
        <w:rPr>
          <w:color w:val="000000"/>
          <w:sz w:val="28"/>
          <w:szCs w:val="28"/>
        </w:rPr>
        <w:t>3</w:t>
      </w:r>
      <w:bookmarkStart w:id="0" w:name="_GoBack"/>
      <w:bookmarkEnd w:id="0"/>
      <w:r w:rsidRPr="00A654FF">
        <w:rPr>
          <w:color w:val="000000"/>
          <w:sz w:val="28"/>
          <w:szCs w:val="28"/>
        </w:rPr>
        <w:t>-</w:t>
      </w:r>
      <w:r>
        <w:rPr>
          <w:color w:val="000000"/>
          <w:sz w:val="28"/>
          <w:szCs w:val="28"/>
        </w:rPr>
        <w:t>50</w:t>
      </w:r>
      <w:r w:rsidRPr="00A654FF">
        <w:rPr>
          <w:color w:val="000000"/>
          <w:sz w:val="28"/>
          <w:szCs w:val="28"/>
        </w:rPr>
        <w:t>/04</w:t>
      </w:r>
    </w:p>
    <w:p w:rsidR="006B4560" w:rsidRPr="00A654FF" w:rsidRDefault="006B4560" w:rsidP="006B4560">
      <w:pPr>
        <w:shd w:val="clear" w:color="auto" w:fill="FFFFFF"/>
        <w:tabs>
          <w:tab w:val="left" w:leader="underscore" w:pos="2688"/>
          <w:tab w:val="left" w:pos="7938"/>
        </w:tabs>
        <w:jc w:val="center"/>
        <w:rPr>
          <w:spacing w:val="-14"/>
          <w:sz w:val="28"/>
          <w:szCs w:val="28"/>
        </w:rPr>
      </w:pPr>
      <w:r w:rsidRPr="00A654FF">
        <w:rPr>
          <w:color w:val="000000"/>
          <w:sz w:val="28"/>
          <w:szCs w:val="28"/>
        </w:rPr>
        <w:t>станица Новотитаровская</w:t>
      </w:r>
    </w:p>
    <w:p w:rsidR="003C2609" w:rsidRDefault="003C2609" w:rsidP="003C2609">
      <w:pPr>
        <w:widowControl w:val="0"/>
        <w:jc w:val="center"/>
        <w:rPr>
          <w:sz w:val="28"/>
          <w:szCs w:val="28"/>
        </w:rPr>
      </w:pPr>
    </w:p>
    <w:p w:rsidR="003C2609" w:rsidRDefault="003C2609" w:rsidP="003C2609">
      <w:pPr>
        <w:widowControl w:val="0"/>
        <w:jc w:val="center"/>
        <w:rPr>
          <w:sz w:val="28"/>
          <w:szCs w:val="28"/>
        </w:rPr>
      </w:pPr>
    </w:p>
    <w:p w:rsidR="003C2609" w:rsidRDefault="003C2609" w:rsidP="003C2609">
      <w:pPr>
        <w:widowControl w:val="0"/>
        <w:jc w:val="center"/>
        <w:rPr>
          <w:sz w:val="28"/>
          <w:szCs w:val="28"/>
        </w:rPr>
      </w:pPr>
    </w:p>
    <w:p w:rsidR="003C2609" w:rsidRPr="003C0345" w:rsidRDefault="003C2609" w:rsidP="003C2609">
      <w:pPr>
        <w:pStyle w:val="a5"/>
        <w:widowControl w:val="0"/>
        <w:jc w:val="center"/>
        <w:rPr>
          <w:rFonts w:ascii="Times New Roman" w:hAnsi="Times New Roman"/>
          <w:b/>
          <w:sz w:val="28"/>
          <w:szCs w:val="28"/>
        </w:rPr>
      </w:pPr>
      <w:r w:rsidRPr="003C0345">
        <w:rPr>
          <w:rFonts w:ascii="Times New Roman" w:hAnsi="Times New Roman"/>
          <w:b/>
          <w:sz w:val="28"/>
          <w:szCs w:val="28"/>
        </w:rPr>
        <w:t xml:space="preserve">О внесении изменений в Устав </w:t>
      </w:r>
    </w:p>
    <w:p w:rsidR="003C2609" w:rsidRDefault="003C2609" w:rsidP="003C2609">
      <w:pPr>
        <w:pStyle w:val="a5"/>
        <w:widowControl w:val="0"/>
        <w:jc w:val="center"/>
        <w:rPr>
          <w:rFonts w:ascii="Times New Roman" w:hAnsi="Times New Roman"/>
          <w:b/>
          <w:sz w:val="28"/>
          <w:szCs w:val="28"/>
        </w:rPr>
      </w:pPr>
      <w:r w:rsidRPr="003C0345">
        <w:rPr>
          <w:rFonts w:ascii="Times New Roman" w:hAnsi="Times New Roman"/>
          <w:b/>
          <w:sz w:val="28"/>
          <w:szCs w:val="28"/>
        </w:rPr>
        <w:t>Новотитаровского сельского поселения Динского района</w:t>
      </w:r>
    </w:p>
    <w:p w:rsidR="003C2609" w:rsidRDefault="003C2609" w:rsidP="003C2609">
      <w:pPr>
        <w:pStyle w:val="a5"/>
        <w:widowControl w:val="0"/>
        <w:jc w:val="center"/>
        <w:rPr>
          <w:rFonts w:ascii="Times New Roman" w:hAnsi="Times New Roman"/>
          <w:b/>
          <w:sz w:val="28"/>
          <w:szCs w:val="28"/>
        </w:rPr>
      </w:pPr>
    </w:p>
    <w:p w:rsidR="003C2609" w:rsidRPr="003C0345" w:rsidRDefault="003C2609" w:rsidP="003C2609">
      <w:pPr>
        <w:pStyle w:val="a5"/>
        <w:widowControl w:val="0"/>
        <w:jc w:val="center"/>
        <w:rPr>
          <w:rFonts w:ascii="Times New Roman" w:hAnsi="Times New Roman"/>
          <w:b/>
          <w:sz w:val="28"/>
          <w:szCs w:val="28"/>
        </w:rPr>
      </w:pPr>
    </w:p>
    <w:p w:rsidR="003C2609" w:rsidRPr="0061475B" w:rsidRDefault="003C2609" w:rsidP="003C2609">
      <w:pPr>
        <w:pStyle w:val="a5"/>
        <w:widowControl w:val="0"/>
        <w:ind w:firstLine="851"/>
        <w:jc w:val="both"/>
        <w:rPr>
          <w:rFonts w:ascii="Times New Roman" w:hAnsi="Times New Roman"/>
          <w:sz w:val="28"/>
          <w:szCs w:val="28"/>
        </w:rPr>
      </w:pPr>
    </w:p>
    <w:p w:rsidR="003C2609" w:rsidRPr="00C9697E" w:rsidRDefault="003C2609" w:rsidP="003C2609">
      <w:pPr>
        <w:widowControl w:val="0"/>
        <w:ind w:firstLine="851"/>
        <w:jc w:val="both"/>
        <w:rPr>
          <w:sz w:val="28"/>
          <w:szCs w:val="28"/>
        </w:rPr>
      </w:pPr>
      <w:r w:rsidRPr="00C9697E">
        <w:rPr>
          <w:sz w:val="28"/>
          <w:szCs w:val="28"/>
        </w:rPr>
        <w:t xml:space="preserve">В целях приведения Устава </w:t>
      </w:r>
      <w:r>
        <w:rPr>
          <w:sz w:val="28"/>
          <w:szCs w:val="28"/>
        </w:rPr>
        <w:t>Новотитаровского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Динского</w:t>
      </w:r>
      <w:r w:rsidRPr="00C9697E">
        <w:rPr>
          <w:sz w:val="28"/>
          <w:szCs w:val="28"/>
        </w:rPr>
        <w:t xml:space="preserve"> района в соответствие с действующим</w:t>
      </w:r>
      <w:r w:rsidRPr="00FC4E6F">
        <w:rPr>
          <w:sz w:val="28"/>
          <w:szCs w:val="28"/>
        </w:rPr>
        <w:t xml:space="preserve"> </w:t>
      </w:r>
      <w:r w:rsidRPr="00C9697E">
        <w:rPr>
          <w:sz w:val="28"/>
          <w:szCs w:val="28"/>
        </w:rPr>
        <w:t xml:space="preserve">законодательством, в соответствии с пунктом 1 части 10 статьи 35, статьей 44 Федерального закона от 6 октября 2003 года № 131-ФЗ </w:t>
      </w:r>
      <w:r>
        <w:rPr>
          <w:sz w:val="28"/>
          <w:szCs w:val="28"/>
        </w:rPr>
        <w:t>«</w:t>
      </w:r>
      <w:r w:rsidRPr="00C9697E">
        <w:rPr>
          <w:sz w:val="28"/>
          <w:szCs w:val="28"/>
        </w:rPr>
        <w:t>Об общих принципах организации местного самоуправления в Российской Федерации</w:t>
      </w:r>
      <w:r>
        <w:rPr>
          <w:sz w:val="28"/>
          <w:szCs w:val="28"/>
        </w:rPr>
        <w:t>»</w:t>
      </w:r>
      <w:r w:rsidRPr="00C9697E">
        <w:rPr>
          <w:sz w:val="28"/>
          <w:szCs w:val="28"/>
        </w:rPr>
        <w:t xml:space="preserve"> Совет </w:t>
      </w:r>
      <w:r>
        <w:rPr>
          <w:sz w:val="28"/>
          <w:szCs w:val="28"/>
        </w:rPr>
        <w:t>Новотитаровского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Динского</w:t>
      </w:r>
      <w:r w:rsidRPr="00C9697E">
        <w:rPr>
          <w:sz w:val="28"/>
          <w:szCs w:val="28"/>
        </w:rPr>
        <w:t xml:space="preserve"> района р</w:t>
      </w:r>
      <w:r>
        <w:rPr>
          <w:sz w:val="28"/>
          <w:szCs w:val="28"/>
        </w:rPr>
        <w:t xml:space="preserve"> </w:t>
      </w:r>
      <w:r w:rsidRPr="00C9697E">
        <w:rPr>
          <w:sz w:val="28"/>
          <w:szCs w:val="28"/>
        </w:rPr>
        <w:t>е</w:t>
      </w:r>
      <w:r>
        <w:rPr>
          <w:sz w:val="28"/>
          <w:szCs w:val="28"/>
        </w:rPr>
        <w:t xml:space="preserve"> </w:t>
      </w:r>
      <w:r w:rsidRPr="00C9697E">
        <w:rPr>
          <w:sz w:val="28"/>
          <w:szCs w:val="28"/>
        </w:rPr>
        <w:t>ш</w:t>
      </w:r>
      <w:r>
        <w:rPr>
          <w:sz w:val="28"/>
          <w:szCs w:val="28"/>
        </w:rPr>
        <w:t xml:space="preserve"> </w:t>
      </w:r>
      <w:r w:rsidRPr="00C9697E">
        <w:rPr>
          <w:sz w:val="28"/>
          <w:szCs w:val="28"/>
        </w:rPr>
        <w:t>и</w:t>
      </w:r>
      <w:r>
        <w:rPr>
          <w:sz w:val="28"/>
          <w:szCs w:val="28"/>
        </w:rPr>
        <w:t xml:space="preserve"> </w:t>
      </w:r>
      <w:r w:rsidRPr="00C9697E">
        <w:rPr>
          <w:sz w:val="28"/>
          <w:szCs w:val="28"/>
        </w:rPr>
        <w:t>л:</w:t>
      </w:r>
    </w:p>
    <w:p w:rsidR="003C2609" w:rsidRPr="003C0345" w:rsidRDefault="003C2609" w:rsidP="003C2609">
      <w:pPr>
        <w:pStyle w:val="a5"/>
        <w:widowControl w:val="0"/>
        <w:numPr>
          <w:ilvl w:val="0"/>
          <w:numId w:val="1"/>
        </w:numPr>
        <w:tabs>
          <w:tab w:val="left" w:pos="1134"/>
        </w:tabs>
        <w:ind w:left="0" w:firstLine="851"/>
        <w:jc w:val="both"/>
        <w:rPr>
          <w:rFonts w:ascii="Times New Roman" w:hAnsi="Times New Roman"/>
          <w:sz w:val="28"/>
        </w:rPr>
      </w:pPr>
      <w:r w:rsidRPr="003C0345">
        <w:rPr>
          <w:rFonts w:ascii="Times New Roman" w:hAnsi="Times New Roman"/>
          <w:sz w:val="28"/>
        </w:rPr>
        <w:t xml:space="preserve">Внести в Устав </w:t>
      </w:r>
      <w:r w:rsidRPr="003C0345">
        <w:rPr>
          <w:rFonts w:ascii="Times New Roman" w:hAnsi="Times New Roman"/>
          <w:sz w:val="28"/>
          <w:szCs w:val="28"/>
        </w:rPr>
        <w:t>Новотитаровского сельского поселения Динского района</w:t>
      </w:r>
      <w:r w:rsidRPr="003C0345">
        <w:rPr>
          <w:rFonts w:ascii="Times New Roman" w:hAnsi="Times New Roman"/>
          <w:sz w:val="28"/>
        </w:rPr>
        <w:t xml:space="preserve">, принятый решением Совета </w:t>
      </w:r>
      <w:r w:rsidRPr="003C0345">
        <w:rPr>
          <w:rFonts w:ascii="Times New Roman" w:hAnsi="Times New Roman"/>
          <w:sz w:val="28"/>
          <w:szCs w:val="28"/>
        </w:rPr>
        <w:t>Новотитаровского сельского поселения Динского района от 17.05.2017 № 158-38/03 (в редакции решений Совета Новотитаровского сельского поселения Динского района от 23.05.2018 № 225-54/03 «О внесении изменений и дополнений в Устав Новотитаровского сельского поселения Динского района», от 05.03.2019 № 288-66/03 «О внесении изменений в Устав Новотитаровского сельского поселения Динского района», от 29.05.2019 № 299-71/03 «О внесении изменений в Устав Новотитаровского сельского поселения Динского района», от 25.06.2020 № 56-15/04 «О внесении изменений в Устав Новотитаровского сельского поселения Динского района»</w:t>
      </w:r>
      <w:r>
        <w:rPr>
          <w:rFonts w:ascii="Times New Roman" w:hAnsi="Times New Roman"/>
          <w:sz w:val="28"/>
          <w:szCs w:val="28"/>
        </w:rPr>
        <w:t xml:space="preserve">, </w:t>
      </w:r>
      <w:r w:rsidRPr="007B7316">
        <w:rPr>
          <w:rFonts w:ascii="Times New Roman" w:hAnsi="Times New Roman"/>
          <w:sz w:val="28"/>
          <w:szCs w:val="28"/>
        </w:rPr>
        <w:t>от 24.06.2021№ 123-33/04</w:t>
      </w:r>
      <w:r>
        <w:rPr>
          <w:rFonts w:ascii="Times New Roman" w:hAnsi="Times New Roman"/>
          <w:sz w:val="28"/>
          <w:szCs w:val="28"/>
        </w:rPr>
        <w:t xml:space="preserve"> </w:t>
      </w:r>
      <w:r w:rsidRPr="007B7316">
        <w:rPr>
          <w:rFonts w:ascii="Times New Roman" w:hAnsi="Times New Roman"/>
          <w:sz w:val="28"/>
          <w:szCs w:val="28"/>
        </w:rPr>
        <w:t>«О внесении изменений в Устав Новотитаровского сельского поселения Динского района»</w:t>
      </w:r>
      <w:r w:rsidRPr="003C0345">
        <w:rPr>
          <w:rFonts w:ascii="Times New Roman" w:hAnsi="Times New Roman"/>
          <w:sz w:val="28"/>
          <w:szCs w:val="28"/>
        </w:rPr>
        <w:t xml:space="preserve">), </w:t>
      </w:r>
      <w:r w:rsidRPr="003C0345">
        <w:rPr>
          <w:rFonts w:ascii="Times New Roman" w:hAnsi="Times New Roman"/>
          <w:sz w:val="28"/>
        </w:rPr>
        <w:t>изменения, согласно приложению.</w:t>
      </w:r>
    </w:p>
    <w:p w:rsidR="003C2609" w:rsidRPr="00C220ED" w:rsidRDefault="003C2609" w:rsidP="003C2609">
      <w:pPr>
        <w:pStyle w:val="a5"/>
        <w:widowControl w:val="0"/>
        <w:tabs>
          <w:tab w:val="left" w:pos="1134"/>
        </w:tabs>
        <w:ind w:firstLine="851"/>
        <w:jc w:val="both"/>
        <w:rPr>
          <w:rFonts w:ascii="Times New Roman" w:hAnsi="Times New Roman"/>
          <w:sz w:val="28"/>
        </w:rPr>
      </w:pPr>
      <w:r>
        <w:rPr>
          <w:rFonts w:ascii="Times New Roman" w:hAnsi="Times New Roman"/>
          <w:sz w:val="28"/>
        </w:rPr>
        <w:t>2</w:t>
      </w:r>
      <w:r w:rsidRPr="00C220ED">
        <w:rPr>
          <w:rFonts w:ascii="Times New Roman" w:hAnsi="Times New Roman"/>
          <w:sz w:val="28"/>
        </w:rPr>
        <w:t xml:space="preserve">. </w:t>
      </w:r>
      <w:r w:rsidRPr="003C0345">
        <w:rPr>
          <w:rFonts w:ascii="Times New Roman" w:hAnsi="Times New Roman"/>
          <w:sz w:val="28"/>
        </w:rPr>
        <w:t xml:space="preserve">Контроль за выполнением настоящего решения возложить </w:t>
      </w:r>
      <w:proofErr w:type="gramStart"/>
      <w:r w:rsidRPr="003C0345">
        <w:rPr>
          <w:rFonts w:ascii="Times New Roman" w:hAnsi="Times New Roman"/>
          <w:sz w:val="28"/>
        </w:rPr>
        <w:t>на  комиссию</w:t>
      </w:r>
      <w:proofErr w:type="gramEnd"/>
      <w:r w:rsidRPr="003C0345">
        <w:rPr>
          <w:rFonts w:ascii="Times New Roman" w:hAnsi="Times New Roman"/>
          <w:sz w:val="28"/>
        </w:rPr>
        <w:t xml:space="preserve"> по правовым вопросам и работе с общественностью Совета Новотитаровского сельского поселения Динского района (Мельников).</w:t>
      </w:r>
    </w:p>
    <w:p w:rsidR="003C2609" w:rsidRDefault="003C2609" w:rsidP="003C2609">
      <w:pPr>
        <w:pStyle w:val="a5"/>
        <w:widowControl w:val="0"/>
        <w:tabs>
          <w:tab w:val="left" w:pos="1134"/>
        </w:tabs>
        <w:ind w:firstLine="851"/>
        <w:jc w:val="both"/>
        <w:rPr>
          <w:rFonts w:ascii="Times New Roman" w:hAnsi="Times New Roman"/>
          <w:sz w:val="28"/>
          <w:szCs w:val="28"/>
        </w:rPr>
      </w:pPr>
      <w:r w:rsidRPr="003D0955">
        <w:rPr>
          <w:rFonts w:ascii="Times New Roman" w:hAnsi="Times New Roman"/>
          <w:sz w:val="28"/>
        </w:rPr>
        <w:t>3</w:t>
      </w:r>
      <w:r w:rsidRPr="00C220ED">
        <w:rPr>
          <w:rFonts w:ascii="Times New Roman" w:hAnsi="Times New Roman"/>
          <w:sz w:val="28"/>
        </w:rPr>
        <w:t xml:space="preserve">. </w:t>
      </w:r>
      <w:r>
        <w:rPr>
          <w:rFonts w:ascii="Times New Roman" w:hAnsi="Times New Roman"/>
          <w:sz w:val="28"/>
        </w:rPr>
        <w:t xml:space="preserve">Настоящее </w:t>
      </w:r>
      <w:r w:rsidRPr="00C220ED">
        <w:rPr>
          <w:rFonts w:ascii="Times New Roman" w:hAnsi="Times New Roman"/>
          <w:sz w:val="28"/>
          <w:szCs w:val="28"/>
        </w:rPr>
        <w:t xml:space="preserve">решение вступает в силу </w:t>
      </w:r>
      <w:r>
        <w:rPr>
          <w:rFonts w:ascii="Times New Roman" w:hAnsi="Times New Roman"/>
          <w:sz w:val="28"/>
          <w:szCs w:val="28"/>
        </w:rPr>
        <w:t>на следующий день после</w:t>
      </w:r>
      <w:r w:rsidRPr="00C220ED">
        <w:rPr>
          <w:rFonts w:ascii="Times New Roman" w:hAnsi="Times New Roman"/>
          <w:sz w:val="28"/>
          <w:szCs w:val="28"/>
        </w:rPr>
        <w:t xml:space="preserve"> дня </w:t>
      </w:r>
      <w:r w:rsidRPr="00C220ED">
        <w:rPr>
          <w:rFonts w:ascii="Times New Roman" w:hAnsi="Times New Roman"/>
          <w:sz w:val="28"/>
          <w:szCs w:val="28"/>
        </w:rPr>
        <w:lastRenderedPageBreak/>
        <w:t xml:space="preserve">его официального опубликования, </w:t>
      </w:r>
      <w:r>
        <w:rPr>
          <w:rFonts w:ascii="Times New Roman" w:hAnsi="Times New Roman"/>
          <w:sz w:val="28"/>
          <w:szCs w:val="28"/>
        </w:rPr>
        <w:t>произведенного после государственной регистрации</w:t>
      </w:r>
      <w:r w:rsidRPr="00C220ED">
        <w:rPr>
          <w:rFonts w:ascii="Times New Roman" w:hAnsi="Times New Roman"/>
          <w:sz w:val="28"/>
          <w:szCs w:val="28"/>
        </w:rPr>
        <w:t>.</w:t>
      </w:r>
    </w:p>
    <w:p w:rsidR="003C2609" w:rsidRDefault="003C2609" w:rsidP="003C2609">
      <w:pPr>
        <w:pStyle w:val="a5"/>
        <w:widowControl w:val="0"/>
        <w:tabs>
          <w:tab w:val="left" w:pos="1134"/>
        </w:tabs>
        <w:ind w:firstLine="851"/>
        <w:jc w:val="both"/>
        <w:rPr>
          <w:rFonts w:ascii="Times New Roman" w:hAnsi="Times New Roman"/>
          <w:sz w:val="28"/>
          <w:szCs w:val="28"/>
        </w:rPr>
      </w:pPr>
    </w:p>
    <w:p w:rsidR="003C2609" w:rsidRDefault="003C2609" w:rsidP="003C2609">
      <w:pPr>
        <w:pStyle w:val="a5"/>
        <w:widowControl w:val="0"/>
        <w:tabs>
          <w:tab w:val="left" w:pos="1134"/>
        </w:tabs>
        <w:ind w:firstLine="851"/>
        <w:jc w:val="both"/>
        <w:rPr>
          <w:rFonts w:ascii="Times New Roman" w:hAnsi="Times New Roman"/>
          <w:sz w:val="28"/>
          <w:szCs w:val="28"/>
        </w:rPr>
      </w:pPr>
    </w:p>
    <w:p w:rsidR="003C2609" w:rsidRDefault="003C2609" w:rsidP="003C2609">
      <w:pPr>
        <w:pStyle w:val="a5"/>
        <w:widowControl w:val="0"/>
        <w:tabs>
          <w:tab w:val="left" w:pos="1134"/>
        </w:tabs>
        <w:ind w:firstLine="851"/>
        <w:jc w:val="both"/>
        <w:rPr>
          <w:rFonts w:ascii="Times New Roman" w:hAnsi="Times New Roman"/>
          <w:sz w:val="28"/>
          <w:szCs w:val="28"/>
        </w:rPr>
      </w:pPr>
    </w:p>
    <w:p w:rsidR="003C2609" w:rsidRPr="00516418" w:rsidRDefault="003C2609" w:rsidP="003C2609">
      <w:pPr>
        <w:tabs>
          <w:tab w:val="num" w:pos="0"/>
        </w:tabs>
        <w:jc w:val="both"/>
        <w:rPr>
          <w:sz w:val="28"/>
        </w:rPr>
      </w:pPr>
      <w:r w:rsidRPr="00516418">
        <w:rPr>
          <w:sz w:val="28"/>
        </w:rPr>
        <w:t>Председатель Совета</w:t>
      </w:r>
    </w:p>
    <w:p w:rsidR="003C2609" w:rsidRDefault="003C2609" w:rsidP="003C2609">
      <w:pPr>
        <w:tabs>
          <w:tab w:val="num" w:pos="0"/>
        </w:tabs>
        <w:jc w:val="both"/>
        <w:rPr>
          <w:sz w:val="28"/>
        </w:rPr>
      </w:pPr>
      <w:r w:rsidRPr="00516418">
        <w:rPr>
          <w:sz w:val="28"/>
        </w:rPr>
        <w:t xml:space="preserve">Новотитаровского сельского поселения      </w:t>
      </w:r>
      <w:r>
        <w:rPr>
          <w:sz w:val="28"/>
        </w:rPr>
        <w:t xml:space="preserve">                           </w:t>
      </w:r>
      <w:r w:rsidRPr="00516418">
        <w:rPr>
          <w:sz w:val="28"/>
        </w:rPr>
        <w:t xml:space="preserve">    </w:t>
      </w:r>
      <w:r>
        <w:rPr>
          <w:sz w:val="28"/>
        </w:rPr>
        <w:t xml:space="preserve">    К.А. Прокофьев</w:t>
      </w:r>
    </w:p>
    <w:p w:rsidR="003C2609" w:rsidRDefault="003C2609" w:rsidP="003C2609">
      <w:pPr>
        <w:tabs>
          <w:tab w:val="num" w:pos="0"/>
        </w:tabs>
        <w:jc w:val="both"/>
        <w:rPr>
          <w:sz w:val="28"/>
        </w:rPr>
      </w:pPr>
    </w:p>
    <w:p w:rsidR="00654D68" w:rsidRDefault="00654D68" w:rsidP="00654D68">
      <w:pPr>
        <w:tabs>
          <w:tab w:val="num" w:pos="0"/>
        </w:tabs>
        <w:jc w:val="both"/>
        <w:rPr>
          <w:sz w:val="28"/>
        </w:rPr>
      </w:pPr>
      <w:r>
        <w:rPr>
          <w:sz w:val="28"/>
        </w:rPr>
        <w:t xml:space="preserve">Исполняющий обязанности </w:t>
      </w:r>
    </w:p>
    <w:tbl>
      <w:tblPr>
        <w:tblW w:w="9795" w:type="dxa"/>
        <w:tblInd w:w="-108" w:type="dxa"/>
        <w:tblLayout w:type="fixed"/>
        <w:tblCellMar>
          <w:left w:w="10" w:type="dxa"/>
          <w:right w:w="10" w:type="dxa"/>
        </w:tblCellMar>
        <w:tblLook w:val="0000" w:firstRow="0" w:lastRow="0" w:firstColumn="0" w:lastColumn="0" w:noHBand="0" w:noVBand="0"/>
      </w:tblPr>
      <w:tblGrid>
        <w:gridCol w:w="4898"/>
        <w:gridCol w:w="4897"/>
      </w:tblGrid>
      <w:tr w:rsidR="00654D68" w:rsidTr="004D6185">
        <w:tc>
          <w:tcPr>
            <w:tcW w:w="4898" w:type="dxa"/>
            <w:tcMar>
              <w:top w:w="0" w:type="dxa"/>
              <w:left w:w="108" w:type="dxa"/>
              <w:bottom w:w="0" w:type="dxa"/>
              <w:right w:w="108" w:type="dxa"/>
            </w:tcMar>
            <w:vAlign w:val="bottom"/>
          </w:tcPr>
          <w:p w:rsidR="00654D68" w:rsidRDefault="00654D68" w:rsidP="004D6185">
            <w:pPr>
              <w:pStyle w:val="a7"/>
              <w:rPr>
                <w:rFonts w:ascii="Times New Roman" w:hAnsi="Times New Roman" w:cs="Times New Roman"/>
                <w:sz w:val="28"/>
                <w:szCs w:val="28"/>
              </w:rPr>
            </w:pPr>
            <w:r>
              <w:rPr>
                <w:rFonts w:ascii="Times New Roman" w:hAnsi="Times New Roman" w:cs="Times New Roman"/>
                <w:sz w:val="28"/>
                <w:szCs w:val="28"/>
              </w:rPr>
              <w:t>главы Новотитаровского</w:t>
            </w:r>
          </w:p>
          <w:p w:rsidR="00654D68" w:rsidRDefault="00654D68" w:rsidP="004D6185">
            <w:pPr>
              <w:pStyle w:val="a7"/>
              <w:rPr>
                <w:rFonts w:ascii="Times New Roman" w:hAnsi="Times New Roman" w:cs="Times New Roman"/>
                <w:sz w:val="28"/>
                <w:szCs w:val="28"/>
              </w:rPr>
            </w:pPr>
            <w:r>
              <w:rPr>
                <w:rFonts w:ascii="Times New Roman" w:hAnsi="Times New Roman" w:cs="Times New Roman"/>
                <w:sz w:val="28"/>
                <w:szCs w:val="28"/>
              </w:rPr>
              <w:t>сельского поселения</w:t>
            </w:r>
          </w:p>
        </w:tc>
        <w:tc>
          <w:tcPr>
            <w:tcW w:w="4897" w:type="dxa"/>
            <w:tcMar>
              <w:top w:w="0" w:type="dxa"/>
              <w:left w:w="108" w:type="dxa"/>
              <w:bottom w:w="0" w:type="dxa"/>
              <w:right w:w="108" w:type="dxa"/>
            </w:tcMar>
            <w:vAlign w:val="bottom"/>
          </w:tcPr>
          <w:p w:rsidR="00654D68" w:rsidRDefault="00654D68" w:rsidP="004D6185">
            <w:pPr>
              <w:pStyle w:val="a8"/>
              <w:jc w:val="center"/>
              <w:rPr>
                <w:rFonts w:ascii="Times New Roman" w:hAnsi="Times New Roman" w:cs="Times New Roman"/>
                <w:sz w:val="28"/>
                <w:szCs w:val="28"/>
              </w:rPr>
            </w:pPr>
            <w:r>
              <w:rPr>
                <w:rFonts w:ascii="Times New Roman" w:hAnsi="Times New Roman" w:cs="Times New Roman"/>
                <w:sz w:val="28"/>
                <w:szCs w:val="28"/>
              </w:rPr>
              <w:t xml:space="preserve">                                 О.А. Пройдисвет</w:t>
            </w:r>
          </w:p>
        </w:tc>
      </w:tr>
    </w:tbl>
    <w:p w:rsidR="00654D68" w:rsidRDefault="00654D68" w:rsidP="003C2609">
      <w:pPr>
        <w:tabs>
          <w:tab w:val="num" w:pos="0"/>
        </w:tabs>
        <w:jc w:val="both"/>
        <w:rPr>
          <w:sz w:val="28"/>
        </w:rPr>
      </w:pPr>
    </w:p>
    <w:p w:rsidR="003C2609" w:rsidRPr="00C04946" w:rsidRDefault="003C2609" w:rsidP="003C2609">
      <w:pPr>
        <w:pStyle w:val="a5"/>
        <w:widowControl w:val="0"/>
        <w:tabs>
          <w:tab w:val="left" w:pos="1134"/>
        </w:tabs>
        <w:ind w:firstLine="851"/>
        <w:jc w:val="both"/>
        <w:rPr>
          <w:rFonts w:ascii="Times New Roman" w:hAnsi="Times New Roman"/>
          <w:sz w:val="28"/>
          <w:szCs w:val="28"/>
        </w:rPr>
      </w:pPr>
    </w:p>
    <w:tbl>
      <w:tblPr>
        <w:tblW w:w="0" w:type="auto"/>
        <w:tblLook w:val="04A0" w:firstRow="1" w:lastRow="0" w:firstColumn="1" w:lastColumn="0" w:noHBand="0" w:noVBand="1"/>
      </w:tblPr>
      <w:tblGrid>
        <w:gridCol w:w="4678"/>
        <w:gridCol w:w="4677"/>
      </w:tblGrid>
      <w:tr w:rsidR="003C2609" w:rsidRPr="00C67D4C" w:rsidTr="00AD4ECE">
        <w:tc>
          <w:tcPr>
            <w:tcW w:w="4927" w:type="dxa"/>
          </w:tcPr>
          <w:p w:rsidR="003C2609" w:rsidRPr="00C67D4C" w:rsidRDefault="003C2609" w:rsidP="00AD4ECE">
            <w:pPr>
              <w:pStyle w:val="a5"/>
              <w:widowControl w:val="0"/>
              <w:rPr>
                <w:rFonts w:ascii="Times New Roman" w:hAnsi="Times New Roman"/>
                <w:sz w:val="28"/>
              </w:rPr>
            </w:pPr>
          </w:p>
        </w:tc>
        <w:tc>
          <w:tcPr>
            <w:tcW w:w="4927" w:type="dxa"/>
          </w:tcPr>
          <w:p w:rsidR="003C2609" w:rsidRPr="00C67D4C" w:rsidRDefault="003C2609" w:rsidP="00AD4ECE">
            <w:pPr>
              <w:pStyle w:val="a5"/>
              <w:widowControl w:val="0"/>
              <w:rPr>
                <w:rFonts w:ascii="Times New Roman" w:hAnsi="Times New Roman"/>
                <w:sz w:val="28"/>
              </w:rPr>
            </w:pPr>
          </w:p>
        </w:tc>
      </w:tr>
      <w:tr w:rsidR="003C2609" w:rsidRPr="00ED5CE6" w:rsidTr="00AD4ECE">
        <w:tc>
          <w:tcPr>
            <w:tcW w:w="4927" w:type="dxa"/>
          </w:tcPr>
          <w:p w:rsidR="003C2609" w:rsidRPr="00615342" w:rsidRDefault="003C2609" w:rsidP="00AD4ECE">
            <w:pPr>
              <w:pStyle w:val="a5"/>
              <w:widowControl w:val="0"/>
              <w:jc w:val="both"/>
              <w:rPr>
                <w:rFonts w:ascii="Times New Roman" w:hAnsi="Times New Roman"/>
                <w:sz w:val="28"/>
              </w:rPr>
            </w:pPr>
          </w:p>
        </w:tc>
        <w:tc>
          <w:tcPr>
            <w:tcW w:w="4927" w:type="dxa"/>
          </w:tcPr>
          <w:p w:rsidR="003C2609" w:rsidRPr="00615342" w:rsidRDefault="003C2609" w:rsidP="00AD4ECE">
            <w:pPr>
              <w:pStyle w:val="a5"/>
              <w:widowControl w:val="0"/>
              <w:jc w:val="both"/>
              <w:rPr>
                <w:rFonts w:ascii="Times New Roman" w:hAnsi="Times New Roman"/>
                <w:sz w:val="28"/>
              </w:rPr>
            </w:pPr>
          </w:p>
        </w:tc>
      </w:tr>
    </w:tbl>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654D68" w:rsidRDefault="00654D68"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firstLine="851"/>
        <w:jc w:val="both"/>
        <w:rPr>
          <w:rFonts w:ascii="Times New Roman" w:hAnsi="Times New Roman"/>
          <w:sz w:val="28"/>
        </w:rPr>
      </w:pPr>
    </w:p>
    <w:p w:rsidR="003C2609" w:rsidRDefault="003C2609" w:rsidP="003C2609">
      <w:pPr>
        <w:pStyle w:val="a5"/>
        <w:widowControl w:val="0"/>
        <w:tabs>
          <w:tab w:val="left" w:pos="1134"/>
        </w:tabs>
        <w:ind w:left="5103"/>
        <w:jc w:val="center"/>
        <w:rPr>
          <w:rFonts w:ascii="Times New Roman" w:hAnsi="Times New Roman"/>
          <w:sz w:val="28"/>
        </w:rPr>
      </w:pPr>
      <w:r>
        <w:rPr>
          <w:rFonts w:ascii="Times New Roman" w:hAnsi="Times New Roman"/>
          <w:sz w:val="28"/>
        </w:rPr>
        <w:t xml:space="preserve">Приложение </w:t>
      </w:r>
    </w:p>
    <w:p w:rsidR="003C2609" w:rsidRDefault="003C2609" w:rsidP="003C2609">
      <w:pPr>
        <w:pStyle w:val="a5"/>
        <w:widowControl w:val="0"/>
        <w:tabs>
          <w:tab w:val="left" w:pos="1134"/>
        </w:tabs>
        <w:ind w:left="5103"/>
        <w:jc w:val="center"/>
        <w:rPr>
          <w:rFonts w:ascii="Times New Roman" w:hAnsi="Times New Roman"/>
          <w:sz w:val="28"/>
        </w:rPr>
      </w:pPr>
      <w:r>
        <w:rPr>
          <w:rFonts w:ascii="Times New Roman" w:hAnsi="Times New Roman"/>
          <w:sz w:val="28"/>
        </w:rPr>
        <w:t xml:space="preserve">к решению Совета </w:t>
      </w:r>
      <w:r w:rsidRPr="00BE2788">
        <w:rPr>
          <w:rFonts w:ascii="Times New Roman" w:hAnsi="Times New Roman"/>
          <w:sz w:val="28"/>
        </w:rPr>
        <w:t>Новотитаровского сельского поселения Динского района</w:t>
      </w:r>
    </w:p>
    <w:p w:rsidR="003C2609" w:rsidRDefault="003C2609" w:rsidP="003C2609">
      <w:pPr>
        <w:pStyle w:val="a5"/>
        <w:widowControl w:val="0"/>
        <w:tabs>
          <w:tab w:val="left" w:pos="1134"/>
        </w:tabs>
        <w:ind w:left="5103"/>
        <w:jc w:val="center"/>
        <w:rPr>
          <w:rFonts w:ascii="Times New Roman" w:hAnsi="Times New Roman"/>
          <w:sz w:val="28"/>
        </w:rPr>
      </w:pPr>
      <w:r>
        <w:rPr>
          <w:rFonts w:ascii="Times New Roman" w:hAnsi="Times New Roman"/>
          <w:sz w:val="28"/>
        </w:rPr>
        <w:t xml:space="preserve">от </w:t>
      </w:r>
      <w:r w:rsidR="00654D68">
        <w:rPr>
          <w:rFonts w:ascii="Times New Roman" w:hAnsi="Times New Roman"/>
          <w:sz w:val="28"/>
        </w:rPr>
        <w:t xml:space="preserve">23.06.2022 </w:t>
      </w:r>
      <w:r>
        <w:rPr>
          <w:rFonts w:ascii="Times New Roman" w:hAnsi="Times New Roman"/>
          <w:sz w:val="28"/>
        </w:rPr>
        <w:t xml:space="preserve">№ </w:t>
      </w:r>
      <w:r w:rsidR="00654D68">
        <w:rPr>
          <w:rFonts w:ascii="Times New Roman" w:hAnsi="Times New Roman"/>
          <w:sz w:val="28"/>
        </w:rPr>
        <w:t>193-50</w:t>
      </w:r>
      <w:r>
        <w:rPr>
          <w:rFonts w:ascii="Times New Roman" w:hAnsi="Times New Roman"/>
          <w:sz w:val="28"/>
        </w:rPr>
        <w:t>/04</w:t>
      </w:r>
    </w:p>
    <w:p w:rsidR="003C2609" w:rsidRDefault="003C2609" w:rsidP="003C2609">
      <w:pPr>
        <w:pStyle w:val="a5"/>
        <w:widowControl w:val="0"/>
        <w:tabs>
          <w:tab w:val="left" w:pos="1134"/>
        </w:tabs>
        <w:jc w:val="both"/>
        <w:rPr>
          <w:rFonts w:ascii="Times New Roman" w:hAnsi="Times New Roman"/>
          <w:sz w:val="28"/>
        </w:rPr>
      </w:pPr>
    </w:p>
    <w:p w:rsidR="003C2609" w:rsidRDefault="003C2609" w:rsidP="003C2609">
      <w:pPr>
        <w:pStyle w:val="a5"/>
        <w:widowControl w:val="0"/>
        <w:tabs>
          <w:tab w:val="left" w:pos="1134"/>
        </w:tabs>
        <w:jc w:val="both"/>
        <w:rPr>
          <w:rFonts w:ascii="Times New Roman" w:hAnsi="Times New Roman"/>
          <w:sz w:val="28"/>
        </w:rPr>
      </w:pPr>
    </w:p>
    <w:p w:rsidR="003C2609" w:rsidRDefault="003C2609" w:rsidP="003C2609">
      <w:pPr>
        <w:pStyle w:val="a5"/>
        <w:widowControl w:val="0"/>
        <w:tabs>
          <w:tab w:val="left" w:pos="1134"/>
        </w:tabs>
        <w:jc w:val="center"/>
        <w:rPr>
          <w:rFonts w:ascii="Times New Roman" w:hAnsi="Times New Roman"/>
          <w:b/>
          <w:sz w:val="28"/>
        </w:rPr>
      </w:pPr>
      <w:r w:rsidRPr="0087667E">
        <w:rPr>
          <w:rFonts w:ascii="Times New Roman" w:hAnsi="Times New Roman"/>
          <w:b/>
          <w:sz w:val="28"/>
        </w:rPr>
        <w:t>Изменения</w:t>
      </w:r>
    </w:p>
    <w:p w:rsidR="003C2609" w:rsidRPr="00EC2BF6" w:rsidRDefault="003C2609" w:rsidP="003C2609">
      <w:pPr>
        <w:pStyle w:val="a5"/>
        <w:widowControl w:val="0"/>
        <w:tabs>
          <w:tab w:val="left" w:pos="1134"/>
        </w:tabs>
        <w:jc w:val="center"/>
        <w:rPr>
          <w:rFonts w:ascii="Times New Roman" w:hAnsi="Times New Roman"/>
          <w:b/>
          <w:sz w:val="28"/>
        </w:rPr>
      </w:pPr>
      <w:r w:rsidRPr="00EC2BF6">
        <w:rPr>
          <w:rFonts w:ascii="Times New Roman" w:hAnsi="Times New Roman"/>
          <w:b/>
          <w:sz w:val="28"/>
        </w:rPr>
        <w:t xml:space="preserve">в Устав </w:t>
      </w:r>
      <w:r>
        <w:rPr>
          <w:rFonts w:ascii="Times New Roman" w:hAnsi="Times New Roman"/>
          <w:b/>
          <w:sz w:val="28"/>
          <w:szCs w:val="28"/>
        </w:rPr>
        <w:t>Новотитаровского сельского поселения Динского района</w:t>
      </w:r>
      <w:r w:rsidRPr="00EC2BF6">
        <w:rPr>
          <w:rFonts w:ascii="Times New Roman" w:hAnsi="Times New Roman"/>
          <w:b/>
          <w:sz w:val="28"/>
          <w:szCs w:val="28"/>
        </w:rPr>
        <w:t xml:space="preserve"> </w:t>
      </w:r>
    </w:p>
    <w:p w:rsidR="003C2609" w:rsidRDefault="003C2609" w:rsidP="003C2609">
      <w:pPr>
        <w:pStyle w:val="a5"/>
        <w:widowControl w:val="0"/>
        <w:tabs>
          <w:tab w:val="left" w:pos="1134"/>
        </w:tabs>
        <w:ind w:firstLine="851"/>
        <w:jc w:val="both"/>
        <w:rPr>
          <w:rFonts w:ascii="Times New Roman" w:hAnsi="Times New Roman"/>
          <w:sz w:val="28"/>
        </w:rPr>
      </w:pPr>
    </w:p>
    <w:p w:rsidR="003C2609" w:rsidRPr="008231A1" w:rsidRDefault="003C2609" w:rsidP="003C2609">
      <w:pPr>
        <w:ind w:firstLine="851"/>
        <w:jc w:val="both"/>
        <w:rPr>
          <w:rFonts w:eastAsia="Calibri"/>
          <w:sz w:val="28"/>
          <w:szCs w:val="28"/>
        </w:rPr>
      </w:pPr>
      <w:r>
        <w:rPr>
          <w:sz w:val="28"/>
          <w:szCs w:val="28"/>
        </w:rPr>
        <w:t xml:space="preserve">1. </w:t>
      </w:r>
      <w:r w:rsidRPr="00FE1E1E">
        <w:rPr>
          <w:sz w:val="28"/>
          <w:szCs w:val="28"/>
        </w:rPr>
        <w:t>В части 5 статьи 17 «Публичные слушания, общественные обсуждения» слова «</w:t>
      </w:r>
      <w:r w:rsidRPr="00FE1E1E">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sidRPr="00FE1E1E">
        <w:rPr>
          <w:sz w:val="28"/>
          <w:szCs w:val="28"/>
        </w:rPr>
        <w:t>»</w:t>
      </w:r>
      <w:r w:rsidRPr="00FE1E1E">
        <w:rPr>
          <w:bCs/>
          <w:iCs/>
          <w:sz w:val="28"/>
          <w:szCs w:val="28"/>
        </w:rPr>
        <w:t xml:space="preserve"> заменить словами </w:t>
      </w:r>
      <w:r w:rsidRPr="00FE1E1E">
        <w:rPr>
          <w:sz w:val="28"/>
          <w:szCs w:val="28"/>
        </w:rPr>
        <w:t>«</w:t>
      </w:r>
      <w:r w:rsidRPr="00FE1E1E">
        <w:rPr>
          <w:rFonts w:eastAsia="Calibri"/>
          <w:sz w:val="28"/>
          <w:szCs w:val="28"/>
        </w:rPr>
        <w:t xml:space="preserve">публичные слушания или </w:t>
      </w:r>
      <w:r w:rsidRPr="008231A1">
        <w:rPr>
          <w:rFonts w:eastAsia="Calibri"/>
          <w:sz w:val="28"/>
          <w:szCs w:val="28"/>
        </w:rPr>
        <w:t>общественные обсуждения в соответствии с законодательством о градостроительной деятельности</w:t>
      </w:r>
      <w:r w:rsidRPr="008231A1">
        <w:rPr>
          <w:sz w:val="28"/>
          <w:szCs w:val="28"/>
        </w:rPr>
        <w:t>»</w:t>
      </w:r>
      <w:r w:rsidRPr="008231A1">
        <w:rPr>
          <w:rFonts w:eastAsia="Calibri"/>
          <w:sz w:val="28"/>
          <w:szCs w:val="28"/>
        </w:rPr>
        <w:t>.</w:t>
      </w:r>
    </w:p>
    <w:p w:rsidR="003C2609" w:rsidRPr="008231A1" w:rsidRDefault="00C517C4" w:rsidP="003C2609">
      <w:pPr>
        <w:pStyle w:val="ConsNormal"/>
        <w:ind w:right="0" w:firstLine="851"/>
        <w:jc w:val="both"/>
        <w:rPr>
          <w:rFonts w:ascii="Times New Roman" w:eastAsia="Calibri" w:hAnsi="Times New Roman"/>
          <w:sz w:val="28"/>
          <w:szCs w:val="28"/>
        </w:rPr>
      </w:pPr>
      <w:r w:rsidRPr="008231A1">
        <w:rPr>
          <w:rFonts w:ascii="Times New Roman" w:eastAsia="Calibri" w:hAnsi="Times New Roman"/>
          <w:sz w:val="28"/>
          <w:szCs w:val="28"/>
        </w:rPr>
        <w:t xml:space="preserve">2. </w:t>
      </w:r>
      <w:r w:rsidR="003C2609" w:rsidRPr="008231A1">
        <w:rPr>
          <w:rFonts w:ascii="Times New Roman" w:eastAsia="Calibri" w:hAnsi="Times New Roman"/>
          <w:sz w:val="28"/>
          <w:szCs w:val="28"/>
        </w:rPr>
        <w:t>Часть 7 статьи 25 «Статус депутата Совета» признать утратившей силу.</w:t>
      </w:r>
    </w:p>
    <w:p w:rsidR="003C2609" w:rsidRPr="00FE1E1E" w:rsidRDefault="00C517C4" w:rsidP="003C2609">
      <w:pPr>
        <w:pStyle w:val="ConsNormal"/>
        <w:ind w:right="0" w:firstLine="851"/>
        <w:jc w:val="both"/>
        <w:rPr>
          <w:rFonts w:ascii="Times New Roman" w:eastAsia="Calibri" w:hAnsi="Times New Roman"/>
          <w:sz w:val="28"/>
          <w:szCs w:val="28"/>
        </w:rPr>
      </w:pPr>
      <w:r w:rsidRPr="008231A1">
        <w:rPr>
          <w:rFonts w:ascii="Times New Roman" w:eastAsia="Calibri" w:hAnsi="Times New Roman"/>
          <w:sz w:val="28"/>
          <w:szCs w:val="28"/>
        </w:rPr>
        <w:t xml:space="preserve">3. </w:t>
      </w:r>
      <w:r w:rsidR="003C2609" w:rsidRPr="008231A1">
        <w:rPr>
          <w:rFonts w:ascii="Times New Roman" w:eastAsia="Calibri" w:hAnsi="Times New Roman"/>
          <w:sz w:val="28"/>
          <w:szCs w:val="28"/>
        </w:rPr>
        <w:t>Часть 7 статьи 31 «Глава поселения» изложить в следующей редакции</w:t>
      </w:r>
      <w:r w:rsidR="003C2609" w:rsidRPr="00FE1E1E">
        <w:rPr>
          <w:rFonts w:ascii="Times New Roman" w:eastAsia="Calibri" w:hAnsi="Times New Roman"/>
          <w:sz w:val="28"/>
          <w:szCs w:val="28"/>
        </w:rPr>
        <w:t>:</w:t>
      </w:r>
    </w:p>
    <w:p w:rsidR="003C2609" w:rsidRPr="008231A1" w:rsidRDefault="003C2609" w:rsidP="003C2609">
      <w:pPr>
        <w:autoSpaceDE w:val="0"/>
        <w:autoSpaceDN w:val="0"/>
        <w:adjustRightInd w:val="0"/>
        <w:ind w:firstLine="851"/>
        <w:jc w:val="both"/>
        <w:rPr>
          <w:rFonts w:eastAsia="Calibri"/>
          <w:sz w:val="28"/>
          <w:szCs w:val="28"/>
        </w:rPr>
      </w:pPr>
      <w:r w:rsidRPr="00FE1E1E">
        <w:rPr>
          <w:rFonts w:eastAsia="Calibri"/>
          <w:sz w:val="28"/>
          <w:szCs w:val="28"/>
        </w:rPr>
        <w:t xml:space="preserve">«7.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sidRPr="00FE1E1E">
        <w:rPr>
          <w:sz w:val="28"/>
          <w:szCs w:val="28"/>
        </w:rPr>
        <w:t>Федеральным законом от 06.10.2003 № 131-ФЗ «Об общих принципах организации местного самоуправления в Российской Федерации»</w:t>
      </w:r>
      <w:r w:rsidRPr="00FE1E1E">
        <w:rPr>
          <w:rFonts w:eastAsia="Calibri"/>
          <w:sz w:val="28"/>
          <w:szCs w:val="28"/>
        </w:rPr>
        <w:t xml:space="preserve">, иными </w:t>
      </w:r>
      <w:r w:rsidRPr="008231A1">
        <w:rPr>
          <w:rFonts w:eastAsia="Calibri"/>
          <w:sz w:val="28"/>
          <w:szCs w:val="28"/>
        </w:rPr>
        <w:t>федеральными законами.».</w:t>
      </w:r>
    </w:p>
    <w:p w:rsidR="003C2609" w:rsidRPr="008231A1" w:rsidRDefault="00C517C4" w:rsidP="003C2609">
      <w:pPr>
        <w:pStyle w:val="ConsNormal"/>
        <w:ind w:right="0" w:firstLine="851"/>
        <w:jc w:val="both"/>
        <w:rPr>
          <w:rFonts w:ascii="Times New Roman" w:hAnsi="Times New Roman"/>
          <w:bCs/>
          <w:color w:val="000000"/>
          <w:sz w:val="28"/>
          <w:szCs w:val="28"/>
        </w:rPr>
      </w:pPr>
      <w:r w:rsidRPr="008231A1">
        <w:rPr>
          <w:rFonts w:ascii="Times New Roman" w:eastAsia="Calibri" w:hAnsi="Times New Roman"/>
          <w:sz w:val="28"/>
          <w:szCs w:val="28"/>
        </w:rPr>
        <w:t xml:space="preserve">4. </w:t>
      </w:r>
      <w:r w:rsidR="003C2609" w:rsidRPr="008231A1">
        <w:rPr>
          <w:rFonts w:ascii="Times New Roman" w:eastAsia="Calibri" w:hAnsi="Times New Roman"/>
          <w:sz w:val="28"/>
          <w:szCs w:val="28"/>
        </w:rPr>
        <w:t>В абзаце третьем части 4 статьи 34 «</w:t>
      </w:r>
      <w:r w:rsidR="003C2609" w:rsidRPr="008231A1">
        <w:rPr>
          <w:rFonts w:ascii="Times New Roman" w:hAnsi="Times New Roman"/>
          <w:sz w:val="28"/>
          <w:szCs w:val="28"/>
        </w:rPr>
        <w:t>Гарантии осуществления полномочий главы поселения, депутата Совета</w:t>
      </w:r>
      <w:r w:rsidR="003C2609" w:rsidRPr="008231A1">
        <w:rPr>
          <w:rFonts w:ascii="Times New Roman" w:eastAsia="Calibri" w:hAnsi="Times New Roman"/>
          <w:sz w:val="28"/>
          <w:szCs w:val="28"/>
        </w:rPr>
        <w:t xml:space="preserve">» слово «продолжительностью» заменить словами </w:t>
      </w:r>
      <w:r w:rsidR="003C2609" w:rsidRPr="008231A1">
        <w:rPr>
          <w:rFonts w:ascii="Times New Roman" w:hAnsi="Times New Roman"/>
          <w:sz w:val="28"/>
          <w:szCs w:val="28"/>
        </w:rPr>
        <w:t>«</w:t>
      </w:r>
      <w:r w:rsidR="003C2609" w:rsidRPr="008231A1">
        <w:rPr>
          <w:rFonts w:ascii="Times New Roman" w:eastAsia="Calibri" w:hAnsi="Times New Roman"/>
          <w:sz w:val="28"/>
          <w:szCs w:val="28"/>
        </w:rPr>
        <w:t>, продолжительность которого составляет в совокупности</w:t>
      </w:r>
      <w:r w:rsidR="003C2609" w:rsidRPr="008231A1">
        <w:rPr>
          <w:rFonts w:ascii="Times New Roman" w:hAnsi="Times New Roman"/>
          <w:bCs/>
          <w:color w:val="000000"/>
          <w:sz w:val="28"/>
          <w:szCs w:val="28"/>
        </w:rPr>
        <w:t>».</w:t>
      </w:r>
    </w:p>
    <w:p w:rsidR="003C2609" w:rsidRPr="00FE1E1E" w:rsidRDefault="00C517C4" w:rsidP="003C2609">
      <w:pPr>
        <w:widowControl w:val="0"/>
        <w:ind w:firstLine="851"/>
        <w:jc w:val="both"/>
        <w:rPr>
          <w:sz w:val="28"/>
          <w:szCs w:val="28"/>
        </w:rPr>
      </w:pPr>
      <w:r w:rsidRPr="008231A1">
        <w:rPr>
          <w:sz w:val="28"/>
          <w:szCs w:val="28"/>
        </w:rPr>
        <w:t>5.</w:t>
      </w:r>
      <w:r>
        <w:rPr>
          <w:sz w:val="28"/>
          <w:szCs w:val="28"/>
        </w:rPr>
        <w:t xml:space="preserve"> </w:t>
      </w:r>
      <w:r w:rsidR="003C2609" w:rsidRPr="00FE1E1E">
        <w:rPr>
          <w:sz w:val="28"/>
          <w:szCs w:val="28"/>
        </w:rPr>
        <w:t>Статью 39 «Полномочия администрации в сфере регулирования земельных, лесных, водных отношений и недропользования» изложить в следующей редакции:</w:t>
      </w:r>
    </w:p>
    <w:p w:rsidR="003C2609" w:rsidRPr="00FE1E1E" w:rsidRDefault="003C2609" w:rsidP="003C2609">
      <w:pPr>
        <w:ind w:firstLine="851"/>
        <w:jc w:val="both"/>
        <w:rPr>
          <w:sz w:val="28"/>
          <w:szCs w:val="28"/>
        </w:rPr>
      </w:pPr>
      <w:r w:rsidRPr="00FE1E1E">
        <w:rPr>
          <w:sz w:val="28"/>
          <w:szCs w:val="28"/>
        </w:rPr>
        <w:t>«</w:t>
      </w:r>
      <w:r w:rsidRPr="00AB43B3">
        <w:rPr>
          <w:b/>
          <w:sz w:val="28"/>
          <w:szCs w:val="28"/>
        </w:rPr>
        <w:t>Статья 39. Полномочия администрации в сфере регулирования земельных, лесных, водных отношений</w:t>
      </w:r>
      <w:r w:rsidRPr="00FE1E1E">
        <w:rPr>
          <w:sz w:val="28"/>
          <w:szCs w:val="28"/>
        </w:rPr>
        <w:t xml:space="preserve"> </w:t>
      </w:r>
    </w:p>
    <w:p w:rsidR="003C2609" w:rsidRPr="00FE1E1E" w:rsidRDefault="003C2609" w:rsidP="003C2609">
      <w:pPr>
        <w:ind w:firstLine="851"/>
        <w:jc w:val="both"/>
        <w:rPr>
          <w:sz w:val="28"/>
          <w:szCs w:val="28"/>
        </w:rPr>
      </w:pPr>
      <w:r w:rsidRPr="00FE1E1E">
        <w:rPr>
          <w:sz w:val="28"/>
          <w:szCs w:val="28"/>
        </w:rPr>
        <w:lastRenderedPageBreak/>
        <w:t>Администрация осуществляет следующие полномочия в сфере регулирования земельных, лесных, водных отношений:</w:t>
      </w:r>
    </w:p>
    <w:p w:rsidR="003C2609" w:rsidRPr="00FE1E1E" w:rsidRDefault="003C2609" w:rsidP="003C2609">
      <w:pPr>
        <w:pStyle w:val="WW-2"/>
        <w:spacing w:line="240" w:lineRule="auto"/>
        <w:ind w:firstLine="851"/>
        <w:rPr>
          <w:sz w:val="28"/>
          <w:szCs w:val="28"/>
        </w:rPr>
      </w:pPr>
      <w:r w:rsidRPr="00FE1E1E">
        <w:rPr>
          <w:sz w:val="28"/>
          <w:szCs w:val="28"/>
        </w:rPr>
        <w:t>1) управляет и распоряжается земельными участками, находящимися в муниципальной собственности;</w:t>
      </w:r>
    </w:p>
    <w:p w:rsidR="003C2609" w:rsidRPr="00FE1E1E" w:rsidRDefault="003C2609" w:rsidP="003C2609">
      <w:pPr>
        <w:tabs>
          <w:tab w:val="left" w:pos="500"/>
        </w:tabs>
        <w:ind w:firstLine="851"/>
        <w:jc w:val="both"/>
        <w:rPr>
          <w:sz w:val="28"/>
          <w:szCs w:val="28"/>
        </w:rPr>
      </w:pPr>
      <w:r w:rsidRPr="00FE1E1E">
        <w:rPr>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3C2609" w:rsidRPr="001310C2" w:rsidRDefault="003C2609" w:rsidP="003C2609">
      <w:pPr>
        <w:pStyle w:val="21"/>
        <w:tabs>
          <w:tab w:val="left" w:pos="100"/>
        </w:tabs>
        <w:ind w:firstLine="851"/>
        <w:jc w:val="both"/>
        <w:rPr>
          <w:rFonts w:ascii="Times New Roman" w:hAnsi="Times New Roman" w:cs="Times New Roman"/>
          <w:sz w:val="28"/>
          <w:szCs w:val="28"/>
        </w:rPr>
      </w:pPr>
      <w:r w:rsidRPr="001310C2">
        <w:rPr>
          <w:rFonts w:ascii="Times New Roman" w:hAnsi="Times New Roman" w:cs="Times New Roman"/>
          <w:sz w:val="28"/>
          <w:szCs w:val="28"/>
        </w:rPr>
        <w:t>3)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3C2609" w:rsidRPr="001310C2" w:rsidRDefault="003C2609" w:rsidP="003C2609">
      <w:pPr>
        <w:pStyle w:val="21"/>
        <w:tabs>
          <w:tab w:val="left" w:pos="100"/>
        </w:tabs>
        <w:ind w:firstLine="851"/>
        <w:jc w:val="both"/>
        <w:rPr>
          <w:rFonts w:ascii="Times New Roman" w:hAnsi="Times New Roman" w:cs="Times New Roman"/>
          <w:sz w:val="28"/>
          <w:szCs w:val="28"/>
        </w:rPr>
      </w:pPr>
      <w:r w:rsidRPr="001310C2">
        <w:rPr>
          <w:rFonts w:ascii="Times New Roman" w:hAnsi="Times New Roman" w:cs="Times New Roman"/>
          <w:sz w:val="28"/>
          <w:szCs w:val="28"/>
        </w:rPr>
        <w:t>4) владеет, пользуется и распоряжается лесными участками, находящимися в муниципальной собственности;</w:t>
      </w:r>
    </w:p>
    <w:p w:rsidR="003C2609" w:rsidRPr="001310C2" w:rsidRDefault="003C2609" w:rsidP="003C2609">
      <w:pPr>
        <w:pStyle w:val="21"/>
        <w:tabs>
          <w:tab w:val="left" w:pos="100"/>
        </w:tabs>
        <w:ind w:firstLine="851"/>
        <w:jc w:val="both"/>
        <w:rPr>
          <w:rFonts w:ascii="Times New Roman" w:hAnsi="Times New Roman" w:cs="Times New Roman"/>
          <w:sz w:val="28"/>
          <w:szCs w:val="28"/>
        </w:rPr>
      </w:pPr>
      <w:r w:rsidRPr="001310C2">
        <w:rPr>
          <w:rFonts w:ascii="Times New Roman" w:hAnsi="Times New Roman" w:cs="Times New Roman"/>
          <w:sz w:val="28"/>
          <w:szCs w:val="28"/>
        </w:rPr>
        <w:t>5) разрабатывает лесохозяйственный регламент;</w:t>
      </w:r>
    </w:p>
    <w:p w:rsidR="003C2609" w:rsidRPr="001310C2" w:rsidRDefault="003C2609" w:rsidP="003C2609">
      <w:pPr>
        <w:ind w:right="30" w:firstLine="851"/>
        <w:jc w:val="both"/>
        <w:rPr>
          <w:sz w:val="28"/>
          <w:szCs w:val="28"/>
        </w:rPr>
      </w:pPr>
      <w:r w:rsidRPr="001310C2">
        <w:rPr>
          <w:sz w:val="28"/>
          <w:szCs w:val="28"/>
        </w:rPr>
        <w:t>6) осуществляет мероприятия по обеспечению безопасности людей на водных объектах, охране их жизни и здоровья;</w:t>
      </w:r>
    </w:p>
    <w:p w:rsidR="003C2609" w:rsidRPr="00FE1E1E" w:rsidRDefault="003C2609" w:rsidP="003C2609">
      <w:pPr>
        <w:widowControl w:val="0"/>
        <w:ind w:firstLine="851"/>
        <w:jc w:val="both"/>
        <w:rPr>
          <w:sz w:val="28"/>
          <w:szCs w:val="28"/>
        </w:rPr>
      </w:pPr>
      <w:r w:rsidRPr="001310C2">
        <w:rPr>
          <w:sz w:val="28"/>
          <w:szCs w:val="28"/>
        </w:rPr>
        <w:t>7) иные полномочия, предусмотренные законодательством</w:t>
      </w:r>
      <w:r w:rsidRPr="00FE1E1E">
        <w:rPr>
          <w:sz w:val="28"/>
          <w:szCs w:val="28"/>
        </w:rPr>
        <w:t>.».</w:t>
      </w:r>
    </w:p>
    <w:p w:rsidR="00C517C4" w:rsidRPr="008231A1" w:rsidRDefault="00C517C4" w:rsidP="003C2609">
      <w:pPr>
        <w:ind w:firstLine="851"/>
        <w:jc w:val="both"/>
        <w:rPr>
          <w:sz w:val="28"/>
          <w:szCs w:val="28"/>
        </w:rPr>
      </w:pPr>
      <w:r w:rsidRPr="008231A1">
        <w:rPr>
          <w:sz w:val="28"/>
          <w:szCs w:val="28"/>
        </w:rPr>
        <w:t>6. Часть 2 статьи 42 «Муниципальный контроль» дополнить абзацами следующего содержания:</w:t>
      </w:r>
    </w:p>
    <w:p w:rsidR="003C2609" w:rsidRPr="00FE1E1E" w:rsidRDefault="00C517C4" w:rsidP="003C2609">
      <w:pPr>
        <w:ind w:firstLine="851"/>
        <w:jc w:val="both"/>
        <w:rPr>
          <w:sz w:val="28"/>
          <w:szCs w:val="28"/>
        </w:rPr>
      </w:pPr>
      <w:r w:rsidRPr="008231A1">
        <w:rPr>
          <w:sz w:val="28"/>
          <w:szCs w:val="28"/>
        </w:rPr>
        <w:t>«</w:t>
      </w:r>
      <w:r w:rsidR="003C2609" w:rsidRPr="00FE1E1E">
        <w:rPr>
          <w:sz w:val="28"/>
          <w:szCs w:val="28"/>
        </w:rPr>
        <w:t>Органом местного самоуправления, наделенным полномочиями по осуществлению муниципального контроля, является администрация поселения.</w:t>
      </w:r>
    </w:p>
    <w:p w:rsidR="003C2609" w:rsidRPr="008231A1" w:rsidRDefault="003C2609" w:rsidP="003C2609">
      <w:pPr>
        <w:autoSpaceDE w:val="0"/>
        <w:autoSpaceDN w:val="0"/>
        <w:adjustRightInd w:val="0"/>
        <w:ind w:firstLine="851"/>
        <w:jc w:val="both"/>
        <w:rPr>
          <w:bCs/>
          <w:sz w:val="28"/>
          <w:szCs w:val="28"/>
        </w:rPr>
      </w:pPr>
      <w:r w:rsidRPr="00FE1E1E">
        <w:rPr>
          <w:sz w:val="28"/>
          <w:szCs w:val="28"/>
        </w:rPr>
        <w:t xml:space="preserve">Полномочия, функции, порядок деятельности администрации поселения,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13319F">
        <w:rPr>
          <w:sz w:val="28"/>
          <w:szCs w:val="28"/>
        </w:rPr>
        <w:t>администрацией Новотитаровского сельского поселения Динского района</w:t>
      </w:r>
      <w:r w:rsidRPr="008231A1">
        <w:rPr>
          <w:sz w:val="28"/>
          <w:szCs w:val="28"/>
        </w:rPr>
        <w:t>.</w:t>
      </w:r>
      <w:r w:rsidR="00C517C4" w:rsidRPr="008231A1">
        <w:rPr>
          <w:sz w:val="28"/>
          <w:szCs w:val="28"/>
        </w:rPr>
        <w:t>».</w:t>
      </w:r>
    </w:p>
    <w:p w:rsidR="00C517C4" w:rsidRPr="008231A1" w:rsidRDefault="00C517C4" w:rsidP="00C517C4">
      <w:pPr>
        <w:ind w:firstLine="851"/>
        <w:jc w:val="both"/>
        <w:rPr>
          <w:sz w:val="28"/>
          <w:szCs w:val="28"/>
        </w:rPr>
      </w:pPr>
      <w:r w:rsidRPr="008231A1">
        <w:rPr>
          <w:sz w:val="28"/>
          <w:szCs w:val="28"/>
        </w:rPr>
        <w:t>7. Часть 4 статьи 42 «Муниципальный контроль» дополнить абзацами следующего содержания:</w:t>
      </w:r>
    </w:p>
    <w:p w:rsidR="003C2609" w:rsidRDefault="00C517C4" w:rsidP="00C517C4">
      <w:pPr>
        <w:pStyle w:val="ConsNormal"/>
        <w:ind w:right="0" w:firstLine="851"/>
        <w:jc w:val="both"/>
        <w:rPr>
          <w:rFonts w:ascii="Times New Roman" w:hAnsi="Times New Roman"/>
          <w:bCs/>
          <w:sz w:val="28"/>
          <w:szCs w:val="28"/>
        </w:rPr>
      </w:pPr>
      <w:r w:rsidRPr="008231A1">
        <w:rPr>
          <w:sz w:val="28"/>
          <w:szCs w:val="28"/>
        </w:rPr>
        <w:t>«</w:t>
      </w:r>
      <w:r w:rsidR="003C2609" w:rsidRPr="008231A1">
        <w:rPr>
          <w:rFonts w:ascii="Times New Roman" w:hAnsi="Times New Roman"/>
          <w:bCs/>
          <w:sz w:val="28"/>
          <w:szCs w:val="28"/>
        </w:rPr>
        <w:t>Муниципальный кон</w:t>
      </w:r>
      <w:r w:rsidR="003C2609" w:rsidRPr="00FE1E1E">
        <w:rPr>
          <w:rFonts w:ascii="Times New Roman" w:hAnsi="Times New Roman"/>
          <w:bCs/>
          <w:sz w:val="28"/>
          <w:szCs w:val="28"/>
        </w:rPr>
        <w:t xml:space="preserve">троль подлежит осуществлению при наличии в границах </w:t>
      </w:r>
      <w:r w:rsidR="003C2609" w:rsidRPr="00FE1E1E">
        <w:rPr>
          <w:rFonts w:ascii="Times New Roman" w:hAnsi="Times New Roman"/>
          <w:sz w:val="28"/>
          <w:szCs w:val="28"/>
        </w:rPr>
        <w:t>поселения</w:t>
      </w:r>
      <w:r w:rsidR="003C2609" w:rsidRPr="00FE1E1E">
        <w:rPr>
          <w:rFonts w:ascii="Times New Roman" w:hAnsi="Times New Roman"/>
          <w:bCs/>
          <w:sz w:val="28"/>
          <w:szCs w:val="28"/>
        </w:rPr>
        <w:t xml:space="preserve"> объектов соответствующего вида контроля.</w:t>
      </w:r>
    </w:p>
    <w:p w:rsidR="003C2609" w:rsidRPr="008231A1" w:rsidRDefault="003C2609" w:rsidP="003C2609">
      <w:pPr>
        <w:autoSpaceDE w:val="0"/>
        <w:autoSpaceDN w:val="0"/>
        <w:adjustRightInd w:val="0"/>
        <w:ind w:firstLine="851"/>
        <w:jc w:val="both"/>
        <w:rPr>
          <w:bCs/>
          <w:sz w:val="28"/>
          <w:szCs w:val="28"/>
        </w:rPr>
      </w:pPr>
      <w:r w:rsidRPr="002427AB">
        <w:rPr>
          <w:rFonts w:eastAsia="Calibri"/>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8231A1">
        <w:rPr>
          <w:rFonts w:eastAsia="Calibri"/>
          <w:sz w:val="28"/>
          <w:szCs w:val="28"/>
        </w:rPr>
        <w:t>Советом.</w:t>
      </w:r>
      <w:r w:rsidRPr="008231A1">
        <w:rPr>
          <w:bCs/>
          <w:sz w:val="28"/>
          <w:szCs w:val="28"/>
        </w:rPr>
        <w:t>».</w:t>
      </w:r>
    </w:p>
    <w:p w:rsidR="003C2609" w:rsidRPr="008231A1" w:rsidRDefault="008F0C67" w:rsidP="003C2609">
      <w:pPr>
        <w:widowControl w:val="0"/>
        <w:ind w:firstLine="851"/>
        <w:jc w:val="both"/>
        <w:rPr>
          <w:rFonts w:eastAsia="Calibri"/>
          <w:sz w:val="28"/>
          <w:szCs w:val="28"/>
        </w:rPr>
      </w:pPr>
      <w:r w:rsidRPr="008231A1">
        <w:rPr>
          <w:rFonts w:eastAsia="Calibri"/>
          <w:sz w:val="28"/>
          <w:szCs w:val="28"/>
        </w:rPr>
        <w:t xml:space="preserve">8. </w:t>
      </w:r>
      <w:r w:rsidR="003C2609" w:rsidRPr="008231A1">
        <w:rPr>
          <w:rFonts w:eastAsia="Calibri"/>
          <w:sz w:val="28"/>
          <w:szCs w:val="28"/>
        </w:rPr>
        <w:t>Часть 2 статьи 69 «</w:t>
      </w:r>
      <w:r w:rsidR="003C2609" w:rsidRPr="008231A1">
        <w:rPr>
          <w:sz w:val="28"/>
          <w:szCs w:val="28"/>
        </w:rPr>
        <w:t>Составление, рассмотрение проекта местного бюджета и утверждение местного бюджета</w:t>
      </w:r>
      <w:r w:rsidR="003C2609" w:rsidRPr="008231A1">
        <w:rPr>
          <w:rFonts w:eastAsia="Calibri"/>
          <w:sz w:val="28"/>
          <w:szCs w:val="28"/>
        </w:rPr>
        <w:t>» дополнить абзацем следующего содержания:</w:t>
      </w:r>
    </w:p>
    <w:p w:rsidR="003C2609" w:rsidRPr="008231A1" w:rsidRDefault="003C2609" w:rsidP="003C2609">
      <w:pPr>
        <w:autoSpaceDE w:val="0"/>
        <w:autoSpaceDN w:val="0"/>
        <w:adjustRightInd w:val="0"/>
        <w:ind w:firstLine="851"/>
        <w:jc w:val="both"/>
        <w:rPr>
          <w:rFonts w:eastAsia="Calibri"/>
          <w:bCs/>
          <w:sz w:val="28"/>
          <w:szCs w:val="28"/>
        </w:rPr>
      </w:pPr>
      <w:r w:rsidRPr="008231A1">
        <w:rPr>
          <w:rFonts w:eastAsia="Calibri"/>
          <w:bCs/>
          <w:sz w:val="28"/>
          <w:szCs w:val="28"/>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3C2609" w:rsidRPr="00FE1E1E" w:rsidRDefault="008F0C67" w:rsidP="003C2609">
      <w:pPr>
        <w:pStyle w:val="ConsNormal"/>
        <w:ind w:right="0" w:firstLine="851"/>
        <w:jc w:val="both"/>
        <w:rPr>
          <w:rFonts w:ascii="Times New Roman" w:hAnsi="Times New Roman"/>
          <w:sz w:val="28"/>
          <w:szCs w:val="28"/>
        </w:rPr>
      </w:pPr>
      <w:r w:rsidRPr="008231A1">
        <w:rPr>
          <w:rFonts w:ascii="Times New Roman" w:hAnsi="Times New Roman"/>
          <w:sz w:val="28"/>
          <w:szCs w:val="28"/>
        </w:rPr>
        <w:t xml:space="preserve">9. </w:t>
      </w:r>
      <w:r w:rsidR="003C2609" w:rsidRPr="008231A1">
        <w:rPr>
          <w:rFonts w:ascii="Times New Roman" w:hAnsi="Times New Roman"/>
          <w:sz w:val="28"/>
          <w:szCs w:val="28"/>
        </w:rPr>
        <w:t>Часть</w:t>
      </w:r>
      <w:r w:rsidR="003C2609" w:rsidRPr="00FE1E1E">
        <w:rPr>
          <w:rFonts w:ascii="Times New Roman" w:hAnsi="Times New Roman"/>
          <w:sz w:val="28"/>
          <w:szCs w:val="28"/>
        </w:rPr>
        <w:t xml:space="preserve"> 3 статьи 72 «Осуществление финансового контроля» изложить в следующей редакции:</w:t>
      </w:r>
    </w:p>
    <w:p w:rsidR="003C2609" w:rsidRPr="00FE1E1E" w:rsidRDefault="003C2609" w:rsidP="003C2609">
      <w:pPr>
        <w:widowControl w:val="0"/>
        <w:ind w:firstLine="851"/>
        <w:jc w:val="both"/>
        <w:rPr>
          <w:bCs/>
          <w:sz w:val="28"/>
          <w:szCs w:val="28"/>
        </w:rPr>
      </w:pPr>
      <w:r w:rsidRPr="00FE1E1E">
        <w:rPr>
          <w:bCs/>
          <w:color w:val="000000"/>
          <w:sz w:val="28"/>
          <w:szCs w:val="28"/>
        </w:rPr>
        <w:t>«</w:t>
      </w:r>
      <w:r w:rsidRPr="00FE1E1E">
        <w:rPr>
          <w:bCs/>
          <w:sz w:val="28"/>
          <w:szCs w:val="28"/>
        </w:rPr>
        <w:t xml:space="preserve">3. Контрольно-счетная палата муниципального образования </w:t>
      </w:r>
      <w:r w:rsidRPr="005D757E">
        <w:rPr>
          <w:bCs/>
          <w:sz w:val="28"/>
          <w:szCs w:val="28"/>
        </w:rPr>
        <w:t>Динской район</w:t>
      </w:r>
      <w:r w:rsidRPr="00FE1E1E">
        <w:rPr>
          <w:bCs/>
          <w:sz w:val="28"/>
          <w:szCs w:val="28"/>
        </w:rPr>
        <w:t xml:space="preserve"> осуществляет полномочия контрольно-счетного органа поселения по осуществлению внешнего муниципального финансового контроля на </w:t>
      </w:r>
      <w:r w:rsidRPr="00FE1E1E">
        <w:rPr>
          <w:bCs/>
          <w:sz w:val="28"/>
          <w:szCs w:val="28"/>
        </w:rPr>
        <w:lastRenderedPageBreak/>
        <w:t xml:space="preserve">основании соглашения о передаче данных полномочий, заключенного Советом поселения с Советом муниципального образования </w:t>
      </w:r>
      <w:r>
        <w:rPr>
          <w:bCs/>
          <w:sz w:val="28"/>
          <w:szCs w:val="28"/>
        </w:rPr>
        <w:t>Динской</w:t>
      </w:r>
      <w:r w:rsidRPr="00FE1E1E">
        <w:rPr>
          <w:bCs/>
          <w:sz w:val="28"/>
          <w:szCs w:val="28"/>
        </w:rPr>
        <w:t xml:space="preserve">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rsidR="003C2609" w:rsidRPr="00FE1E1E" w:rsidRDefault="003C2609" w:rsidP="003C2609">
      <w:pPr>
        <w:widowControl w:val="0"/>
        <w:tabs>
          <w:tab w:val="left" w:pos="0"/>
        </w:tabs>
        <w:ind w:firstLine="851"/>
        <w:jc w:val="both"/>
        <w:rPr>
          <w:sz w:val="28"/>
          <w:szCs w:val="28"/>
        </w:rPr>
      </w:pPr>
      <w:r w:rsidRPr="00FE1E1E">
        <w:rPr>
          <w:sz w:val="28"/>
          <w:szCs w:val="28"/>
        </w:rPr>
        <w:t>К основным полномочиям контрольно</w:t>
      </w:r>
      <w:r w:rsidRPr="00FE1E1E">
        <w:rPr>
          <w:bCs/>
          <w:sz w:val="28"/>
          <w:szCs w:val="28"/>
        </w:rPr>
        <w:t>-</w:t>
      </w:r>
      <w:r w:rsidRPr="00FE1E1E">
        <w:rPr>
          <w:sz w:val="28"/>
          <w:szCs w:val="28"/>
        </w:rPr>
        <w:t>счетного органа поселения относятся:</w:t>
      </w:r>
    </w:p>
    <w:p w:rsidR="003C2609" w:rsidRPr="00FE1E1E" w:rsidRDefault="003C2609" w:rsidP="003C2609">
      <w:pPr>
        <w:autoSpaceDE w:val="0"/>
        <w:autoSpaceDN w:val="0"/>
        <w:adjustRightInd w:val="0"/>
        <w:ind w:firstLine="851"/>
        <w:jc w:val="both"/>
        <w:rPr>
          <w:sz w:val="28"/>
          <w:szCs w:val="28"/>
        </w:rPr>
      </w:pPr>
      <w:r w:rsidRPr="00FE1E1E">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3C2609" w:rsidRPr="00FE1E1E" w:rsidRDefault="003C2609" w:rsidP="003C2609">
      <w:pPr>
        <w:autoSpaceDE w:val="0"/>
        <w:autoSpaceDN w:val="0"/>
        <w:adjustRightInd w:val="0"/>
        <w:ind w:firstLine="851"/>
        <w:jc w:val="both"/>
        <w:rPr>
          <w:sz w:val="28"/>
          <w:szCs w:val="28"/>
        </w:rPr>
      </w:pPr>
      <w:r w:rsidRPr="00FE1E1E">
        <w:rPr>
          <w:sz w:val="28"/>
          <w:szCs w:val="28"/>
        </w:rPr>
        <w:t>2) экспертиза проектов местного бюджета, проверка и анализ обоснованности его показателей;</w:t>
      </w:r>
    </w:p>
    <w:p w:rsidR="003C2609" w:rsidRPr="00FE1E1E" w:rsidRDefault="003C2609" w:rsidP="003C2609">
      <w:pPr>
        <w:autoSpaceDE w:val="0"/>
        <w:autoSpaceDN w:val="0"/>
        <w:adjustRightInd w:val="0"/>
        <w:ind w:firstLine="851"/>
        <w:jc w:val="both"/>
        <w:rPr>
          <w:sz w:val="28"/>
          <w:szCs w:val="28"/>
        </w:rPr>
      </w:pPr>
      <w:r w:rsidRPr="00FE1E1E">
        <w:rPr>
          <w:sz w:val="28"/>
          <w:szCs w:val="28"/>
        </w:rPr>
        <w:t>3) внешняя проверка годового отчета об исполнении местного бюджета;</w:t>
      </w:r>
    </w:p>
    <w:p w:rsidR="003C2609" w:rsidRPr="00FE1E1E" w:rsidRDefault="003C2609" w:rsidP="003C2609">
      <w:pPr>
        <w:autoSpaceDE w:val="0"/>
        <w:autoSpaceDN w:val="0"/>
        <w:adjustRightInd w:val="0"/>
        <w:ind w:firstLine="851"/>
        <w:jc w:val="both"/>
        <w:rPr>
          <w:sz w:val="28"/>
          <w:szCs w:val="28"/>
        </w:rPr>
      </w:pPr>
      <w:r w:rsidRPr="00FE1E1E">
        <w:rPr>
          <w:sz w:val="28"/>
          <w:szCs w:val="28"/>
        </w:rPr>
        <w:t xml:space="preserve">4) проведение аудита в сфере закупок товаров, работ и услуг в соответствии с Федеральным законом от 05.04.2013 № 44-ФЗ </w:t>
      </w:r>
      <w:r w:rsidRPr="00FE1E1E">
        <w:rPr>
          <w:bCs/>
          <w:sz w:val="28"/>
          <w:szCs w:val="28"/>
        </w:rPr>
        <w:t>«</w:t>
      </w:r>
      <w:r w:rsidRPr="00FE1E1E">
        <w:rPr>
          <w:sz w:val="28"/>
          <w:szCs w:val="28"/>
        </w:rPr>
        <w:t>О контрактной системе в сфере закупок товаров, работ, услуг для обеспечения государственных и муниципальных нужд</w:t>
      </w:r>
      <w:r w:rsidRPr="00FE1E1E">
        <w:rPr>
          <w:bCs/>
          <w:sz w:val="28"/>
          <w:szCs w:val="28"/>
        </w:rPr>
        <w:t>»</w:t>
      </w:r>
      <w:r w:rsidRPr="00FE1E1E">
        <w:rPr>
          <w:sz w:val="28"/>
          <w:szCs w:val="28"/>
        </w:rPr>
        <w:t>;</w:t>
      </w:r>
    </w:p>
    <w:p w:rsidR="003C2609" w:rsidRPr="00FE1E1E" w:rsidRDefault="003C2609" w:rsidP="003C2609">
      <w:pPr>
        <w:autoSpaceDE w:val="0"/>
        <w:autoSpaceDN w:val="0"/>
        <w:adjustRightInd w:val="0"/>
        <w:ind w:firstLine="851"/>
        <w:jc w:val="both"/>
        <w:rPr>
          <w:sz w:val="28"/>
          <w:szCs w:val="28"/>
        </w:rPr>
      </w:pPr>
      <w:r w:rsidRPr="00FE1E1E">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3C2609" w:rsidRPr="00FE1E1E" w:rsidRDefault="003C2609" w:rsidP="003C2609">
      <w:pPr>
        <w:autoSpaceDE w:val="0"/>
        <w:autoSpaceDN w:val="0"/>
        <w:adjustRightInd w:val="0"/>
        <w:ind w:firstLine="851"/>
        <w:jc w:val="both"/>
        <w:rPr>
          <w:sz w:val="28"/>
          <w:szCs w:val="28"/>
        </w:rPr>
      </w:pPr>
      <w:r w:rsidRPr="00FE1E1E">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3C2609" w:rsidRPr="00FE1E1E" w:rsidRDefault="003C2609" w:rsidP="003C2609">
      <w:pPr>
        <w:autoSpaceDE w:val="0"/>
        <w:autoSpaceDN w:val="0"/>
        <w:adjustRightInd w:val="0"/>
        <w:ind w:firstLine="851"/>
        <w:jc w:val="both"/>
        <w:rPr>
          <w:sz w:val="28"/>
          <w:szCs w:val="28"/>
        </w:rPr>
      </w:pPr>
      <w:r w:rsidRPr="00FE1E1E">
        <w:rPr>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3C2609" w:rsidRPr="00FE1E1E" w:rsidRDefault="003C2609" w:rsidP="003C2609">
      <w:pPr>
        <w:autoSpaceDE w:val="0"/>
        <w:autoSpaceDN w:val="0"/>
        <w:adjustRightInd w:val="0"/>
        <w:ind w:firstLine="851"/>
        <w:jc w:val="both"/>
        <w:rPr>
          <w:sz w:val="28"/>
          <w:szCs w:val="28"/>
        </w:rPr>
      </w:pPr>
      <w:r w:rsidRPr="00FE1E1E">
        <w:rPr>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C2609" w:rsidRPr="00FE1E1E" w:rsidRDefault="003C2609" w:rsidP="003C2609">
      <w:pPr>
        <w:autoSpaceDE w:val="0"/>
        <w:autoSpaceDN w:val="0"/>
        <w:adjustRightInd w:val="0"/>
        <w:ind w:firstLine="851"/>
        <w:jc w:val="both"/>
        <w:rPr>
          <w:sz w:val="28"/>
          <w:szCs w:val="28"/>
        </w:rPr>
      </w:pPr>
      <w:r w:rsidRPr="00FE1E1E">
        <w:rPr>
          <w:sz w:val="28"/>
          <w:szCs w:val="28"/>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w:t>
      </w:r>
      <w:r w:rsidRPr="00FE1E1E">
        <w:rPr>
          <w:sz w:val="28"/>
          <w:szCs w:val="28"/>
        </w:rPr>
        <w:lastRenderedPageBreak/>
        <w:t>бюджета, о результатах проведенных контрольных и экспертно-аналитических мероприятий в Совет и главе поселения;</w:t>
      </w:r>
    </w:p>
    <w:p w:rsidR="003C2609" w:rsidRPr="00FE1E1E" w:rsidRDefault="003C2609" w:rsidP="003C2609">
      <w:pPr>
        <w:autoSpaceDE w:val="0"/>
        <w:autoSpaceDN w:val="0"/>
        <w:adjustRightInd w:val="0"/>
        <w:ind w:firstLine="851"/>
        <w:jc w:val="both"/>
        <w:rPr>
          <w:sz w:val="28"/>
          <w:szCs w:val="28"/>
        </w:rPr>
      </w:pPr>
      <w:r w:rsidRPr="00FE1E1E">
        <w:rPr>
          <w:sz w:val="28"/>
          <w:szCs w:val="28"/>
        </w:rPr>
        <w:t>10) осуществление контроля за состоянием муниципального внутреннего и внешнего долга;</w:t>
      </w:r>
    </w:p>
    <w:p w:rsidR="003C2609" w:rsidRPr="00FE1E1E" w:rsidRDefault="003C2609" w:rsidP="003C2609">
      <w:pPr>
        <w:autoSpaceDE w:val="0"/>
        <w:autoSpaceDN w:val="0"/>
        <w:adjustRightInd w:val="0"/>
        <w:ind w:firstLine="851"/>
        <w:jc w:val="both"/>
        <w:rPr>
          <w:sz w:val="28"/>
          <w:szCs w:val="28"/>
        </w:rPr>
      </w:pPr>
      <w:r w:rsidRPr="00FE1E1E">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3C2609" w:rsidRPr="00FE1E1E" w:rsidRDefault="003C2609" w:rsidP="003C2609">
      <w:pPr>
        <w:autoSpaceDE w:val="0"/>
        <w:autoSpaceDN w:val="0"/>
        <w:adjustRightInd w:val="0"/>
        <w:ind w:firstLine="851"/>
        <w:jc w:val="both"/>
        <w:rPr>
          <w:sz w:val="28"/>
          <w:szCs w:val="28"/>
        </w:rPr>
      </w:pPr>
      <w:r w:rsidRPr="00FE1E1E">
        <w:rPr>
          <w:sz w:val="28"/>
          <w:szCs w:val="28"/>
        </w:rPr>
        <w:t>12) участие в пределах полномочий в мероприятиях, направленных на противодействие коррупции;</w:t>
      </w:r>
    </w:p>
    <w:p w:rsidR="003C2609" w:rsidRPr="008231A1" w:rsidRDefault="003C2609" w:rsidP="003C2609">
      <w:pPr>
        <w:pStyle w:val="ConsNormal"/>
        <w:ind w:right="0" w:firstLine="851"/>
        <w:jc w:val="both"/>
        <w:rPr>
          <w:rFonts w:ascii="Times New Roman" w:hAnsi="Times New Roman"/>
          <w:sz w:val="28"/>
          <w:szCs w:val="28"/>
        </w:rPr>
      </w:pPr>
      <w:r w:rsidRPr="00FE1E1E">
        <w:rPr>
          <w:rFonts w:ascii="Times New Roman" w:hAnsi="Times New Roman"/>
          <w:sz w:val="28"/>
          <w:szCs w:val="28"/>
        </w:rPr>
        <w:t xml:space="preserve">13) иные полномочия в сфере внешнего муниципального финансового контроля, установленные федеральными законами, законами Краснодарского края, </w:t>
      </w:r>
      <w:r w:rsidRPr="008231A1">
        <w:rPr>
          <w:rFonts w:ascii="Times New Roman" w:hAnsi="Times New Roman"/>
          <w:sz w:val="28"/>
          <w:szCs w:val="28"/>
        </w:rPr>
        <w:t>уставом и решениями Совета.».</w:t>
      </w:r>
    </w:p>
    <w:p w:rsidR="003C2609" w:rsidRPr="00FE1E1E" w:rsidRDefault="008F0C67" w:rsidP="003C2609">
      <w:pPr>
        <w:pStyle w:val="ConsNormal"/>
        <w:ind w:right="0" w:firstLine="851"/>
        <w:jc w:val="both"/>
        <w:rPr>
          <w:rFonts w:ascii="Times New Roman" w:hAnsi="Times New Roman"/>
          <w:sz w:val="28"/>
          <w:szCs w:val="28"/>
        </w:rPr>
      </w:pPr>
      <w:r w:rsidRPr="008231A1">
        <w:rPr>
          <w:rFonts w:ascii="Times New Roman" w:hAnsi="Times New Roman"/>
          <w:sz w:val="28"/>
          <w:szCs w:val="28"/>
        </w:rPr>
        <w:t xml:space="preserve">10. </w:t>
      </w:r>
      <w:r w:rsidR="003C2609" w:rsidRPr="008231A1">
        <w:rPr>
          <w:rFonts w:ascii="Times New Roman" w:hAnsi="Times New Roman"/>
          <w:sz w:val="28"/>
          <w:szCs w:val="28"/>
        </w:rPr>
        <w:t>Абзац третий части 5 статьи 72 «Осуществление финансового контроля»</w:t>
      </w:r>
      <w:r w:rsidR="003C2609" w:rsidRPr="00FE1E1E">
        <w:rPr>
          <w:rFonts w:ascii="Times New Roman" w:hAnsi="Times New Roman"/>
          <w:sz w:val="28"/>
          <w:szCs w:val="28"/>
        </w:rPr>
        <w:t xml:space="preserve"> после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дополнить словами «</w:t>
      </w:r>
      <w:r w:rsidR="003C2609" w:rsidRPr="00FE1E1E">
        <w:rPr>
          <w:rFonts w:ascii="Times New Roman" w:eastAsia="Calibri" w:hAnsi="Times New Roman"/>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p>
    <w:p w:rsidR="00D35B21" w:rsidRDefault="00D35B21"/>
    <w:sectPr w:rsidR="00D35B21">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927" w:rsidRDefault="008B3927" w:rsidP="006004FF">
      <w:r>
        <w:separator/>
      </w:r>
    </w:p>
  </w:endnote>
  <w:endnote w:type="continuationSeparator" w:id="0">
    <w:p w:rsidR="008B3927" w:rsidRDefault="008B3927" w:rsidP="0060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927" w:rsidRDefault="008B3927" w:rsidP="006004FF">
      <w:r>
        <w:separator/>
      </w:r>
    </w:p>
  </w:footnote>
  <w:footnote w:type="continuationSeparator" w:id="0">
    <w:p w:rsidR="008B3927" w:rsidRDefault="008B3927" w:rsidP="006004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38065"/>
      <w:docPartObj>
        <w:docPartGallery w:val="Page Numbers (Top of Page)"/>
        <w:docPartUnique/>
      </w:docPartObj>
    </w:sdtPr>
    <w:sdtEndPr/>
    <w:sdtContent>
      <w:p w:rsidR="006004FF" w:rsidRDefault="006B4560">
        <w:pPr>
          <w:pStyle w:val="ab"/>
          <w:jc w:val="center"/>
        </w:pPr>
      </w:p>
    </w:sdtContent>
  </w:sdt>
  <w:p w:rsidR="006004FF" w:rsidRDefault="006004F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607629"/>
    <w:multiLevelType w:val="hybridMultilevel"/>
    <w:tmpl w:val="DA58FB26"/>
    <w:lvl w:ilvl="0" w:tplc="4600F1F4">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31"/>
    <w:rsid w:val="000326DE"/>
    <w:rsid w:val="00173631"/>
    <w:rsid w:val="003C2609"/>
    <w:rsid w:val="00414695"/>
    <w:rsid w:val="006004FF"/>
    <w:rsid w:val="00654D68"/>
    <w:rsid w:val="0068488A"/>
    <w:rsid w:val="006B4560"/>
    <w:rsid w:val="008231A1"/>
    <w:rsid w:val="008511D0"/>
    <w:rsid w:val="008B3927"/>
    <w:rsid w:val="008F0C67"/>
    <w:rsid w:val="00A274AE"/>
    <w:rsid w:val="00C07B22"/>
    <w:rsid w:val="00C517C4"/>
    <w:rsid w:val="00D35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9B498A-D088-4F80-87B2-6C240BF4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2609"/>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3C2609"/>
    <w:pPr>
      <w:keepNext/>
      <w:spacing w:before="240" w:after="60"/>
      <w:jc w:val="both"/>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C2609"/>
    <w:rPr>
      <w:rFonts w:ascii="Arial" w:eastAsia="Times New Roman" w:hAnsi="Arial" w:cs="Arial"/>
      <w:b/>
      <w:bCs/>
      <w:sz w:val="26"/>
      <w:szCs w:val="26"/>
      <w:lang w:eastAsia="ru-RU"/>
    </w:rPr>
  </w:style>
  <w:style w:type="paragraph" w:customStyle="1" w:styleId="ConsNormal">
    <w:name w:val="ConsNormal"/>
    <w:rsid w:val="003C260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3">
    <w:name w:val="Body Text"/>
    <w:basedOn w:val="a"/>
    <w:link w:val="a4"/>
    <w:rsid w:val="003C2609"/>
    <w:pPr>
      <w:spacing w:after="120"/>
    </w:pPr>
  </w:style>
  <w:style w:type="character" w:customStyle="1" w:styleId="a4">
    <w:name w:val="Основной текст Знак"/>
    <w:basedOn w:val="a0"/>
    <w:link w:val="a3"/>
    <w:rsid w:val="003C2609"/>
    <w:rPr>
      <w:rFonts w:ascii="Times New Roman" w:eastAsia="Times New Roman" w:hAnsi="Times New Roman" w:cs="Times New Roman"/>
      <w:sz w:val="24"/>
      <w:szCs w:val="24"/>
      <w:lang w:eastAsia="ru-RU"/>
    </w:rPr>
  </w:style>
  <w:style w:type="paragraph" w:styleId="a5">
    <w:name w:val="Plain Text"/>
    <w:basedOn w:val="a"/>
    <w:link w:val="a6"/>
    <w:rsid w:val="003C2609"/>
    <w:rPr>
      <w:rFonts w:ascii="Courier New" w:hAnsi="Courier New"/>
      <w:sz w:val="20"/>
      <w:szCs w:val="20"/>
    </w:rPr>
  </w:style>
  <w:style w:type="character" w:customStyle="1" w:styleId="a6">
    <w:name w:val="Текст Знак"/>
    <w:basedOn w:val="a0"/>
    <w:link w:val="a5"/>
    <w:rsid w:val="003C2609"/>
    <w:rPr>
      <w:rFonts w:ascii="Courier New" w:eastAsia="Times New Roman" w:hAnsi="Courier New" w:cs="Times New Roman"/>
      <w:sz w:val="20"/>
      <w:szCs w:val="20"/>
      <w:lang w:eastAsia="ru-RU"/>
    </w:rPr>
  </w:style>
  <w:style w:type="paragraph" w:customStyle="1" w:styleId="21">
    <w:name w:val="Основной текст 21"/>
    <w:basedOn w:val="a"/>
    <w:rsid w:val="003C2609"/>
    <w:pPr>
      <w:suppressAutoHyphens/>
      <w:textAlignment w:val="top"/>
    </w:pPr>
    <w:rPr>
      <w:rFonts w:ascii="Courier New" w:hAnsi="Courier New" w:cs="Courier New"/>
      <w:sz w:val="20"/>
      <w:lang w:eastAsia="ar-SA"/>
    </w:rPr>
  </w:style>
  <w:style w:type="paragraph" w:customStyle="1" w:styleId="a7">
    <w:name w:val="Текст (лев. подпись)"/>
    <w:basedOn w:val="a"/>
    <w:next w:val="a"/>
    <w:rsid w:val="003C2609"/>
    <w:pPr>
      <w:widowControl w:val="0"/>
      <w:autoSpaceDE w:val="0"/>
      <w:autoSpaceDN w:val="0"/>
      <w:textAlignment w:val="baseline"/>
    </w:pPr>
    <w:rPr>
      <w:rFonts w:ascii="Arial" w:hAnsi="Arial" w:cs="Arial"/>
      <w:kern w:val="3"/>
      <w:lang w:eastAsia="zh-CN"/>
    </w:rPr>
  </w:style>
  <w:style w:type="paragraph" w:customStyle="1" w:styleId="a8">
    <w:name w:val="Текст (прав. подпись)"/>
    <w:basedOn w:val="a"/>
    <w:next w:val="a"/>
    <w:rsid w:val="003C2609"/>
    <w:pPr>
      <w:widowControl w:val="0"/>
      <w:autoSpaceDE w:val="0"/>
      <w:autoSpaceDN w:val="0"/>
      <w:jc w:val="right"/>
      <w:textAlignment w:val="baseline"/>
    </w:pPr>
    <w:rPr>
      <w:rFonts w:ascii="Arial" w:hAnsi="Arial" w:cs="Arial"/>
      <w:kern w:val="3"/>
      <w:lang w:eastAsia="zh-CN"/>
    </w:rPr>
  </w:style>
  <w:style w:type="paragraph" w:customStyle="1" w:styleId="WW-2">
    <w:name w:val="WW-Основной текст с отступом 2"/>
    <w:basedOn w:val="a"/>
    <w:rsid w:val="003C2609"/>
    <w:pPr>
      <w:suppressAutoHyphens/>
      <w:spacing w:line="100" w:lineRule="atLeast"/>
    </w:pPr>
    <w:rPr>
      <w:rFonts w:eastAsia="Andale Sans UI"/>
      <w:kern w:val="1"/>
      <w:lang w:eastAsia="ar-SA"/>
    </w:rPr>
  </w:style>
  <w:style w:type="paragraph" w:styleId="a9">
    <w:name w:val="Balloon Text"/>
    <w:basedOn w:val="a"/>
    <w:link w:val="aa"/>
    <w:uiPriority w:val="99"/>
    <w:semiHidden/>
    <w:unhideWhenUsed/>
    <w:rsid w:val="00654D68"/>
    <w:rPr>
      <w:rFonts w:ascii="Segoe UI" w:hAnsi="Segoe UI" w:cs="Segoe UI"/>
      <w:sz w:val="18"/>
      <w:szCs w:val="18"/>
    </w:rPr>
  </w:style>
  <w:style w:type="character" w:customStyle="1" w:styleId="aa">
    <w:name w:val="Текст выноски Знак"/>
    <w:basedOn w:val="a0"/>
    <w:link w:val="a9"/>
    <w:uiPriority w:val="99"/>
    <w:semiHidden/>
    <w:rsid w:val="00654D68"/>
    <w:rPr>
      <w:rFonts w:ascii="Segoe UI" w:eastAsia="Times New Roman" w:hAnsi="Segoe UI" w:cs="Segoe UI"/>
      <w:sz w:val="18"/>
      <w:szCs w:val="18"/>
      <w:lang w:eastAsia="ru-RU"/>
    </w:rPr>
  </w:style>
  <w:style w:type="paragraph" w:styleId="ab">
    <w:name w:val="header"/>
    <w:basedOn w:val="a"/>
    <w:link w:val="ac"/>
    <w:uiPriority w:val="99"/>
    <w:unhideWhenUsed/>
    <w:rsid w:val="006004FF"/>
    <w:pPr>
      <w:tabs>
        <w:tab w:val="center" w:pos="4677"/>
        <w:tab w:val="right" w:pos="9355"/>
      </w:tabs>
    </w:pPr>
  </w:style>
  <w:style w:type="character" w:customStyle="1" w:styleId="ac">
    <w:name w:val="Верхний колонтитул Знак"/>
    <w:basedOn w:val="a0"/>
    <w:link w:val="ab"/>
    <w:uiPriority w:val="99"/>
    <w:rsid w:val="006004F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004FF"/>
    <w:pPr>
      <w:tabs>
        <w:tab w:val="center" w:pos="4677"/>
        <w:tab w:val="right" w:pos="9355"/>
      </w:tabs>
    </w:pPr>
  </w:style>
  <w:style w:type="character" w:customStyle="1" w:styleId="ae">
    <w:name w:val="Нижний колонтитул Знак"/>
    <w:basedOn w:val="a0"/>
    <w:link w:val="ad"/>
    <w:uiPriority w:val="99"/>
    <w:rsid w:val="006004F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1499</Words>
  <Characters>8550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URIST-2018</dc:creator>
  <cp:keywords/>
  <dc:description/>
  <cp:lastModifiedBy>Дина</cp:lastModifiedBy>
  <cp:revision>6</cp:revision>
  <cp:lastPrinted>2022-06-20T08:13:00Z</cp:lastPrinted>
  <dcterms:created xsi:type="dcterms:W3CDTF">2022-06-03T07:26:00Z</dcterms:created>
  <dcterms:modified xsi:type="dcterms:W3CDTF">2022-06-24T06:38:00Z</dcterms:modified>
</cp:coreProperties>
</file>