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56" w:rsidRDefault="00502056" w:rsidP="00502056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056" w:rsidRDefault="00502056" w:rsidP="00502056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502056" w:rsidRDefault="00502056" w:rsidP="00502056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502056" w:rsidRDefault="00502056" w:rsidP="00502056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502056" w:rsidRDefault="00502056" w:rsidP="00502056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502056" w:rsidRPr="00364148" w:rsidRDefault="00502056" w:rsidP="00502056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ind w:firstLine="0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</w:t>
      </w:r>
      <w:r w:rsidR="003048E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</w:t>
      </w:r>
      <w:r w:rsidR="00590675" w:rsidRPr="0059067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т</w:t>
      </w:r>
      <w:r w:rsidR="003048E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3048E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30.10.2025</w:t>
      </w:r>
      <w:r w:rsidR="00590675" w:rsidRPr="0059067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</w:t>
      </w:r>
      <w:r w:rsidR="003048E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</w:t>
      </w:r>
      <w:bookmarkStart w:id="0" w:name="_GoBack"/>
      <w:bookmarkEnd w:id="0"/>
      <w:r w:rsidR="00590675" w:rsidRPr="0059067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№ </w:t>
      </w:r>
      <w:r w:rsidR="003048E1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85-20/05</w:t>
      </w:r>
    </w:p>
    <w:p w:rsidR="00502056" w:rsidRDefault="00502056" w:rsidP="00502056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ind w:firstLine="0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502056" w:rsidRDefault="00502056" w:rsidP="00502056">
      <w:pPr>
        <w:jc w:val="center"/>
        <w:rPr>
          <w:rFonts w:ascii="Times New Roman" w:hAnsi="Times New Roman"/>
          <w:spacing w:val="-8"/>
          <w:sz w:val="28"/>
          <w:szCs w:val="28"/>
          <w:lang w:eastAsia="hi-IN" w:bidi="hi-IN"/>
        </w:rPr>
      </w:pPr>
    </w:p>
    <w:p w:rsidR="00502056" w:rsidRDefault="00502056" w:rsidP="00502056">
      <w:pPr>
        <w:jc w:val="center"/>
        <w:rPr>
          <w:rFonts w:ascii="Times New Roman" w:hAnsi="Times New Roman" w:cs="Times New Roman"/>
          <w:sz w:val="28"/>
        </w:rPr>
      </w:pPr>
    </w:p>
    <w:p w:rsidR="00502056" w:rsidRDefault="00502056" w:rsidP="00502056">
      <w:pPr>
        <w:tabs>
          <w:tab w:val="left" w:pos="7125"/>
        </w:tabs>
        <w:jc w:val="center"/>
        <w:rPr>
          <w:sz w:val="28"/>
          <w:szCs w:val="28"/>
        </w:rPr>
      </w:pPr>
    </w:p>
    <w:p w:rsidR="00502056" w:rsidRDefault="00502056" w:rsidP="00502056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</w:t>
      </w:r>
    </w:p>
    <w:p w:rsidR="00502056" w:rsidRDefault="00502056" w:rsidP="00502056"/>
    <w:p w:rsidR="00502056" w:rsidRDefault="00502056" w:rsidP="00502056"/>
    <w:p w:rsidR="00502056" w:rsidRDefault="00502056" w:rsidP="00502056"/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>
          <w:rPr>
            <w:rStyle w:val="a9"/>
            <w:rFonts w:ascii="Times New Roman" w:hAnsi="Times New Roman" w:cs="Times New Roman"/>
            <w:color w:val="222A35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Краснодарского края от 14 декабря 2006 года № 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в связи с кадровыми изменениями в администрации Новотитаровского сельского поселения Динского района, руководствуясь Уставом Новотитаровского сельского поселения Динского района, Совет Новотитаровского сельского поселения Динского района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502056" w:rsidRDefault="00502056" w:rsidP="00502056">
      <w:pPr>
        <w:numPr>
          <w:ilvl w:val="0"/>
          <w:numId w:val="1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" w:name="sub_2"/>
      <w:r>
        <w:rPr>
          <w:rFonts w:ascii="Times New Roman" w:hAnsi="Times New Roman" w:cs="Times New Roman"/>
          <w:sz w:val="28"/>
          <w:szCs w:val="28"/>
        </w:rPr>
        <w:t>Внести изменения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района», изложив приложение в новой редакции (прилагается).</w:t>
      </w:r>
    </w:p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bookmarkStart w:id="2" w:name="sub_4"/>
      <w:bookmarkEnd w:id="1"/>
      <w:r>
        <w:rPr>
          <w:rFonts w:ascii="Times New Roman" w:hAnsi="Times New Roman" w:cs="Times New Roman"/>
          <w:sz w:val="28"/>
          <w:szCs w:val="28"/>
        </w:rPr>
        <w:t>2. Администрации Новотитаровского сельского поселения Динского района (Васильченко С.П.)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:rsidR="00502056" w:rsidRDefault="00502056" w:rsidP="0050205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5"/>
      <w:bookmarkEnd w:id="2"/>
      <w:r>
        <w:rPr>
          <w:rFonts w:ascii="Times New Roman" w:hAnsi="Times New Roman"/>
          <w:sz w:val="28"/>
          <w:szCs w:val="28"/>
        </w:rPr>
        <w:t xml:space="preserve">4. </w:t>
      </w:r>
      <w:bookmarkEnd w:id="3"/>
      <w:r>
        <w:rPr>
          <w:rFonts w:ascii="Times New Roman" w:hAnsi="Times New Roman"/>
          <w:sz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</w:t>
      </w:r>
      <w:r>
        <w:rPr>
          <w:rFonts w:ascii="Times New Roman" w:hAnsi="Times New Roman"/>
          <w:sz w:val="28"/>
          <w:szCs w:val="28"/>
        </w:rPr>
        <w:lastRenderedPageBreak/>
        <w:t>комиссию по правовым вопросам и работе с общественностью Совета Новотитаровского сельского поселения Динского района (Пройдисвет О.А.).</w:t>
      </w:r>
    </w:p>
    <w:p w:rsidR="00502056" w:rsidRDefault="00502056" w:rsidP="0050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 Р</w:t>
      </w:r>
      <w:r>
        <w:rPr>
          <w:rFonts w:ascii="Times New Roman" w:hAnsi="Times New Roman"/>
          <w:sz w:val="28"/>
          <w:szCs w:val="28"/>
        </w:rPr>
        <w:t>ешение вступает в силу со дня его опубликования.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90675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02056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02056">
        <w:rPr>
          <w:sz w:val="28"/>
          <w:szCs w:val="28"/>
        </w:rPr>
        <w:t xml:space="preserve"> </w:t>
      </w:r>
    </w:p>
    <w:p w:rsidR="00502056" w:rsidRDefault="00502056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Совета Новотитаровского </w:t>
      </w:r>
    </w:p>
    <w:p w:rsidR="00502056" w:rsidRDefault="00502056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0675">
        <w:rPr>
          <w:sz w:val="28"/>
          <w:szCs w:val="28"/>
        </w:rPr>
        <w:t>О.А. Пройдисвет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С.П. Васильченко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157"/>
        <w:gridCol w:w="3090"/>
      </w:tblGrid>
      <w:tr w:rsidR="00502056" w:rsidTr="00502056">
        <w:tc>
          <w:tcPr>
            <w:tcW w:w="6187" w:type="dxa"/>
          </w:tcPr>
          <w:p w:rsidR="00502056" w:rsidRDefault="00502056">
            <w:pPr>
              <w:pStyle w:val="a6"/>
            </w:pPr>
          </w:p>
        </w:tc>
        <w:tc>
          <w:tcPr>
            <w:tcW w:w="3104" w:type="dxa"/>
          </w:tcPr>
          <w:p w:rsidR="00502056" w:rsidRDefault="00502056">
            <w:pPr>
              <w:pStyle w:val="a5"/>
              <w:jc w:val="right"/>
            </w:pPr>
          </w:p>
        </w:tc>
      </w:tr>
    </w:tbl>
    <w:p w:rsidR="00502056" w:rsidRDefault="00502056" w:rsidP="00502056">
      <w:pPr>
        <w:ind w:left="5103" w:firstLine="0"/>
        <w:jc w:val="center"/>
        <w:rPr>
          <w:rStyle w:val="a7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7" w:anchor="sub_0" w:history="1">
        <w:r w:rsidRPr="00502056">
          <w:rPr>
            <w:rStyle w:val="a7"/>
            <w:b w:val="0"/>
            <w:bCs/>
            <w:sz w:val="28"/>
            <w:szCs w:val="28"/>
          </w:rPr>
          <w:t>решению</w:t>
        </w:r>
      </w:hyperlink>
      <w:r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Совета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от ______№ _______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«ПРИЛОЖЕНИЕ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8" w:anchor="sub_0" w:history="1">
        <w:r w:rsidRPr="00502056">
          <w:rPr>
            <w:rStyle w:val="a7"/>
            <w:rFonts w:ascii="Times New Roman" w:hAnsi="Times New Roman" w:cs="Times New Roman"/>
            <w:b w:val="0"/>
            <w:bCs/>
            <w:sz w:val="28"/>
            <w:szCs w:val="28"/>
          </w:rPr>
          <w:t>решению</w:t>
        </w:r>
      </w:hyperlink>
      <w:r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С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овета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502056">
      <w:pPr>
        <w:ind w:left="5103" w:firstLine="0"/>
        <w:jc w:val="center"/>
        <w:rPr>
          <w:b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от 24.10.2024 №19-03/05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02056" w:rsidRDefault="00502056" w:rsidP="00502056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Председатель комиссии: Никитин Кирилл Петрович</w:t>
      </w:r>
      <w:r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Секретарь комиссии: Безуглая Марина Анатольевна – главный специалист отдела ЖКХ, транспорта, малого и среднего бизнеса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Члены комиссии:</w:t>
      </w:r>
    </w:p>
    <w:tbl>
      <w:tblPr>
        <w:tblStyle w:val="11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Вахмянина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Кристина Андреевна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Шилка Максим Анатольевич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начальник отдела ЖКХ, транспорта, малого и среднего бизнеса администрации Новотитаровского сельского поселения </w:t>
            </w: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lastRenderedPageBreak/>
              <w:t>Динского района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lastRenderedPageBreak/>
              <w:t>Смолдырева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Алена Сергеевна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ведущий специалист отдела по правовым вопросам администрации Новотитаровского сельского поселения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Чепсин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Юрий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старший участковый уполномоченный ОУУП и ПДН ОП ст. Новотитаровской ОМВД России по Динскому району;</w:t>
            </w:r>
          </w:p>
        </w:tc>
      </w:tr>
    </w:tbl>
    <w:p w:rsidR="00502056" w:rsidRDefault="00502056" w:rsidP="00502056">
      <w:pPr>
        <w:pStyle w:val="1"/>
        <w:rPr>
          <w:rStyle w:val="a7"/>
          <w:sz w:val="28"/>
          <w:szCs w:val="28"/>
        </w:rPr>
      </w:pPr>
    </w:p>
    <w:p w:rsidR="00A14E85" w:rsidRDefault="00A14E85"/>
    <w:sectPr w:rsidR="00A14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76"/>
    <w:rsid w:val="000302F1"/>
    <w:rsid w:val="003048E1"/>
    <w:rsid w:val="00364148"/>
    <w:rsid w:val="00502056"/>
    <w:rsid w:val="0050648D"/>
    <w:rsid w:val="00590675"/>
    <w:rsid w:val="006603BF"/>
    <w:rsid w:val="00A14E85"/>
    <w:rsid w:val="00C12AA2"/>
    <w:rsid w:val="00CB3C76"/>
    <w:rsid w:val="00DC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D8ED1-105A-4868-9968-40CEBEF7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0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20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0205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502056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50205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502056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02056"/>
    <w:pPr>
      <w:ind w:firstLine="0"/>
      <w:jc w:val="left"/>
    </w:pPr>
  </w:style>
  <w:style w:type="character" w:customStyle="1" w:styleId="a7">
    <w:name w:val="Цветовое выделение"/>
    <w:uiPriority w:val="99"/>
    <w:rsid w:val="00502056"/>
    <w:rPr>
      <w:b/>
      <w:bCs w:val="0"/>
      <w:color w:val="26282F"/>
    </w:rPr>
  </w:style>
  <w:style w:type="character" w:customStyle="1" w:styleId="a8">
    <w:name w:val="Гипертекстовая ссылка"/>
    <w:uiPriority w:val="99"/>
    <w:rsid w:val="00502056"/>
    <w:rPr>
      <w:rFonts w:ascii="Times New Roman" w:hAnsi="Times New Roman" w:cs="Times New Roman" w:hint="default"/>
      <w:b w:val="0"/>
      <w:bCs w:val="0"/>
      <w:color w:val="106BBE"/>
    </w:rPr>
  </w:style>
  <w:style w:type="table" w:customStyle="1" w:styleId="11">
    <w:name w:val="Сетка таблицы1"/>
    <w:basedOn w:val="a1"/>
    <w:uiPriority w:val="39"/>
    <w:rsid w:val="005020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5020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06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06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1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23841144&amp;sub=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5</cp:revision>
  <cp:lastPrinted>2025-10-30T06:41:00Z</cp:lastPrinted>
  <dcterms:created xsi:type="dcterms:W3CDTF">2025-10-27T07:23:00Z</dcterms:created>
  <dcterms:modified xsi:type="dcterms:W3CDTF">2025-11-01T06:57:00Z</dcterms:modified>
</cp:coreProperties>
</file>