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B7F" w:rsidRPr="008049C4" w:rsidRDefault="00423B7F" w:rsidP="008049C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8049C4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0564E96D" wp14:editId="0B5BBAD1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B7F" w:rsidRPr="008049C4" w:rsidRDefault="00423B7F" w:rsidP="008049C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8049C4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423B7F" w:rsidRPr="008049C4" w:rsidRDefault="00423B7F" w:rsidP="008049C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8049C4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8049C4" w:rsidRDefault="008049C4" w:rsidP="008049C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423B7F" w:rsidRPr="008049C4" w:rsidRDefault="00423B7F" w:rsidP="008049C4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8049C4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423B7F" w:rsidRPr="008049C4" w:rsidRDefault="00423B7F" w:rsidP="008049C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049C4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535</w:t>
      </w:r>
    </w:p>
    <w:p w:rsidR="00423B7F" w:rsidRPr="008049C4" w:rsidRDefault="00423B7F" w:rsidP="008049C4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049C4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610A84" w:rsidRPr="008049C4" w:rsidRDefault="00610A84" w:rsidP="008049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7B6D2F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F257EE">
        <w:rPr>
          <w:rFonts w:ascii="Times New Roman" w:hAnsi="Times New Roman" w:cs="Times New Roman"/>
          <w:sz w:val="28"/>
          <w:szCs w:val="28"/>
        </w:rPr>
        <w:t>актов о приеме-передаче объектов нефинансовых активов № 00000045 и № 00000046 от 16.03.2021, № 00000001, № 00000079-00000081 от 24.05.2021</w:t>
      </w:r>
      <w:r w:rsidR="009E3950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</w:t>
      </w:r>
      <w:r w:rsidR="00EC54E6">
        <w:rPr>
          <w:rFonts w:ascii="Times New Roman" w:hAnsi="Times New Roman" w:cs="Times New Roman"/>
          <w:sz w:val="28"/>
          <w:szCs w:val="28"/>
        </w:rPr>
        <w:t>ского поселения Динского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F257EE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</w:t>
      </w:r>
      <w:r w:rsidR="007B6D2F">
        <w:rPr>
          <w:rFonts w:ascii="Times New Roman" w:hAnsi="Times New Roman" w:cs="Times New Roman"/>
          <w:sz w:val="28"/>
          <w:szCs w:val="28"/>
        </w:rPr>
        <w:t xml:space="preserve">Библиотечное </w:t>
      </w:r>
      <w:r w:rsidR="00D82317">
        <w:rPr>
          <w:rFonts w:ascii="Times New Roman" w:hAnsi="Times New Roman" w:cs="Times New Roman"/>
          <w:sz w:val="28"/>
          <w:szCs w:val="28"/>
        </w:rPr>
        <w:t>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E35CA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35CA8">
        <w:rPr>
          <w:rFonts w:ascii="Times New Roman" w:hAnsi="Times New Roman" w:cs="Times New Roman"/>
          <w:sz w:val="28"/>
          <w:szCs w:val="28"/>
        </w:rPr>
        <w:t>согласно переч</w:t>
      </w:r>
      <w:r w:rsidR="00CD2CE3">
        <w:rPr>
          <w:rFonts w:ascii="Times New Roman" w:hAnsi="Times New Roman" w:cs="Times New Roman"/>
          <w:sz w:val="28"/>
          <w:szCs w:val="28"/>
        </w:rPr>
        <w:t>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E35CA8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>в реес</w:t>
      </w:r>
      <w:r w:rsidR="007B6D2F">
        <w:rPr>
          <w:rFonts w:ascii="Times New Roman" w:hAnsi="Times New Roman" w:cs="Times New Roman"/>
          <w:sz w:val="28"/>
          <w:szCs w:val="28"/>
        </w:rPr>
        <w:t>тр муниципальной собственности Новотитаровского сельского поселения Динского района</w:t>
      </w:r>
      <w:r w:rsidR="00EC5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54E6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7B6D2F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P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4A198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4A1989">
        <w:rPr>
          <w:rFonts w:ascii="Times New Roman" w:hAnsi="Times New Roman" w:cs="Times New Roman"/>
          <w:sz w:val="28"/>
          <w:szCs w:val="28"/>
        </w:rPr>
        <w:t>поселения</w:t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  <w:t xml:space="preserve">      С. К. </w:t>
      </w:r>
      <w:proofErr w:type="spellStart"/>
      <w:r w:rsidR="004A198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D2CE3" w:rsidRDefault="00CD2CE3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4E6" w:rsidRDefault="00EC54E6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C4" w:rsidRDefault="008049C4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C4" w:rsidRDefault="008049C4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9C4" w:rsidRDefault="008049C4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23B7F">
        <w:rPr>
          <w:rFonts w:ascii="Times New Roman" w:hAnsi="Times New Roman" w:cs="Times New Roman"/>
          <w:sz w:val="28"/>
          <w:szCs w:val="28"/>
        </w:rPr>
        <w:t>20.10.2021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423B7F">
        <w:rPr>
          <w:rFonts w:ascii="Times New Roman" w:hAnsi="Times New Roman" w:cs="Times New Roman"/>
          <w:sz w:val="28"/>
          <w:szCs w:val="28"/>
        </w:rPr>
        <w:t>535</w:t>
      </w:r>
    </w:p>
    <w:p w:rsidR="00CA20DB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Pr="00F257EE" w:rsidRDefault="00CA20DB" w:rsidP="00CA2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7EE">
        <w:rPr>
          <w:rFonts w:ascii="Times New Roman" w:hAnsi="Times New Roman" w:cs="Times New Roman"/>
          <w:sz w:val="28"/>
          <w:szCs w:val="28"/>
        </w:rPr>
        <w:t>ПЕРЕЧЕНЬ</w:t>
      </w:r>
    </w:p>
    <w:p w:rsidR="00CA20DB" w:rsidRPr="00F257EE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7EE">
        <w:rPr>
          <w:rFonts w:ascii="Times New Roman" w:hAnsi="Times New Roman" w:cs="Times New Roman"/>
          <w:sz w:val="28"/>
          <w:szCs w:val="28"/>
        </w:rPr>
        <w:t xml:space="preserve">имущества, подлежащего включению </w:t>
      </w:r>
      <w:r w:rsidR="00370BC6" w:rsidRPr="00F257EE">
        <w:rPr>
          <w:rFonts w:ascii="Times New Roman" w:hAnsi="Times New Roman" w:cs="Times New Roman"/>
          <w:sz w:val="28"/>
          <w:szCs w:val="28"/>
        </w:rPr>
        <w:t xml:space="preserve">в </w:t>
      </w:r>
      <w:r w:rsidR="00E35CA8" w:rsidRPr="00F257EE">
        <w:rPr>
          <w:rFonts w:ascii="Times New Roman" w:hAnsi="Times New Roman" w:cs="Times New Roman"/>
          <w:sz w:val="28"/>
          <w:szCs w:val="28"/>
        </w:rPr>
        <w:t>реестр</w:t>
      </w:r>
      <w:r w:rsidRPr="00F257E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E35CA8" w:rsidRDefault="00E35CA8" w:rsidP="00CA20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40"/>
        <w:gridCol w:w="3679"/>
        <w:gridCol w:w="2410"/>
        <w:gridCol w:w="2551"/>
      </w:tblGrid>
      <w:tr w:rsidR="001B60CD" w:rsidRPr="00370BC6" w:rsidTr="001B60CD">
        <w:tc>
          <w:tcPr>
            <w:tcW w:w="540" w:type="dxa"/>
          </w:tcPr>
          <w:p w:rsidR="001B60CD" w:rsidRPr="00370BC6" w:rsidRDefault="001B60CD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79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410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стоимости, в руб.</w:t>
            </w:r>
          </w:p>
        </w:tc>
        <w:tc>
          <w:tcPr>
            <w:tcW w:w="2551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Дата возникновения права муниципальной собственности на имущество</w:t>
            </w:r>
          </w:p>
        </w:tc>
      </w:tr>
      <w:tr w:rsidR="001B60CD" w:rsidRPr="00370BC6" w:rsidTr="00B324DE">
        <w:trPr>
          <w:trHeight w:val="647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9" w:type="dxa"/>
          </w:tcPr>
          <w:p w:rsidR="001B60CD" w:rsidRPr="00370BC6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20 экз. (Детская библиотека)</w:t>
            </w:r>
          </w:p>
        </w:tc>
        <w:tc>
          <w:tcPr>
            <w:tcW w:w="2410" w:type="dxa"/>
          </w:tcPr>
          <w:p w:rsidR="001B60CD" w:rsidRPr="00370BC6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2 748,81</w:t>
            </w:r>
          </w:p>
        </w:tc>
        <w:tc>
          <w:tcPr>
            <w:tcW w:w="2551" w:type="dxa"/>
          </w:tcPr>
          <w:p w:rsidR="001B60CD" w:rsidRPr="00370BC6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B60CD" w:rsidRPr="00370BC6" w:rsidTr="00B324DE">
        <w:trPr>
          <w:trHeight w:val="655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:rsidR="001B60CD" w:rsidRPr="00370BC6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15</w:t>
            </w:r>
            <w:r w:rsidRP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(Библиотека Горького)</w:t>
            </w:r>
          </w:p>
        </w:tc>
        <w:tc>
          <w:tcPr>
            <w:tcW w:w="2410" w:type="dxa"/>
          </w:tcPr>
          <w:p w:rsidR="001B60CD" w:rsidRPr="00370BC6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4 646,76</w:t>
            </w:r>
          </w:p>
        </w:tc>
        <w:tc>
          <w:tcPr>
            <w:tcW w:w="2551" w:type="dxa"/>
          </w:tcPr>
          <w:p w:rsidR="001B60CD" w:rsidRPr="00370BC6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F257EE" w:rsidRPr="00370BC6" w:rsidTr="00B324DE">
        <w:trPr>
          <w:trHeight w:val="655"/>
        </w:trPr>
        <w:tc>
          <w:tcPr>
            <w:tcW w:w="540" w:type="dxa"/>
          </w:tcPr>
          <w:p w:rsidR="00F257EE" w:rsidRPr="00370BC6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9" w:type="dxa"/>
          </w:tcPr>
          <w:p w:rsidR="00F257EE" w:rsidRPr="00370BC6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2</w:t>
            </w:r>
            <w:r w:rsidRP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 (Детская библиотека)</w:t>
            </w:r>
          </w:p>
        </w:tc>
        <w:tc>
          <w:tcPr>
            <w:tcW w:w="2410" w:type="dxa"/>
          </w:tcPr>
          <w:p w:rsidR="00F257EE" w:rsidRPr="00370BC6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1 000,00</w:t>
            </w:r>
          </w:p>
        </w:tc>
        <w:tc>
          <w:tcPr>
            <w:tcW w:w="2551" w:type="dxa"/>
          </w:tcPr>
          <w:p w:rsidR="00F257EE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F257EE" w:rsidRPr="00370BC6" w:rsidTr="00B324DE">
        <w:trPr>
          <w:trHeight w:val="655"/>
        </w:trPr>
        <w:tc>
          <w:tcPr>
            <w:tcW w:w="540" w:type="dxa"/>
          </w:tcPr>
          <w:p w:rsidR="00F257EE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9" w:type="dxa"/>
          </w:tcPr>
          <w:p w:rsidR="00F257EE" w:rsidRPr="00370BC6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16</w:t>
            </w:r>
            <w:r w:rsidRP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 (Детская библиотека)</w:t>
            </w:r>
          </w:p>
        </w:tc>
        <w:tc>
          <w:tcPr>
            <w:tcW w:w="2410" w:type="dxa"/>
          </w:tcPr>
          <w:p w:rsidR="00F257EE" w:rsidRPr="00370BC6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8 198,00</w:t>
            </w:r>
          </w:p>
        </w:tc>
        <w:tc>
          <w:tcPr>
            <w:tcW w:w="2551" w:type="dxa"/>
          </w:tcPr>
          <w:p w:rsidR="00F257EE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F257EE" w:rsidRPr="00370BC6" w:rsidTr="00B324DE">
        <w:trPr>
          <w:trHeight w:val="655"/>
        </w:trPr>
        <w:tc>
          <w:tcPr>
            <w:tcW w:w="540" w:type="dxa"/>
          </w:tcPr>
          <w:p w:rsidR="00F257EE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9" w:type="dxa"/>
          </w:tcPr>
          <w:p w:rsidR="00F257EE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11</w:t>
            </w:r>
            <w:r w:rsidRP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 (Библиотека Горького)</w:t>
            </w:r>
          </w:p>
        </w:tc>
        <w:tc>
          <w:tcPr>
            <w:tcW w:w="2410" w:type="dxa"/>
          </w:tcPr>
          <w:p w:rsidR="00F257EE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9 427,80</w:t>
            </w:r>
          </w:p>
        </w:tc>
        <w:tc>
          <w:tcPr>
            <w:tcW w:w="2551" w:type="dxa"/>
          </w:tcPr>
          <w:p w:rsidR="00F257EE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F257EE" w:rsidRPr="00370BC6" w:rsidTr="00B324DE">
        <w:trPr>
          <w:trHeight w:val="655"/>
        </w:trPr>
        <w:tc>
          <w:tcPr>
            <w:tcW w:w="540" w:type="dxa"/>
          </w:tcPr>
          <w:p w:rsidR="00F257EE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9" w:type="dxa"/>
          </w:tcPr>
          <w:p w:rsidR="00F257EE" w:rsidRDefault="00F257EE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7EE"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11 экз. (Библиотека Горького)</w:t>
            </w:r>
          </w:p>
        </w:tc>
        <w:tc>
          <w:tcPr>
            <w:tcW w:w="2410" w:type="dxa"/>
          </w:tcPr>
          <w:p w:rsidR="00F257EE" w:rsidRDefault="00F257EE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4 034,19</w:t>
            </w:r>
          </w:p>
        </w:tc>
        <w:tc>
          <w:tcPr>
            <w:tcW w:w="2551" w:type="dxa"/>
          </w:tcPr>
          <w:p w:rsidR="00F257EE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:rsidR="007B1512" w:rsidRDefault="007B1512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B" w:rsidRPr="007B1512" w:rsidRDefault="006E094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D360F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F">
        <w:rPr>
          <w:rFonts w:ascii="Times New Roman" w:hAnsi="Times New Roman" w:cs="Times New Roman"/>
          <w:sz w:val="28"/>
          <w:szCs w:val="28"/>
        </w:rPr>
        <w:t>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5CA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CA20DB" w:rsidRDefault="00CA20D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20DB" w:rsidSect="008049C4">
      <w:headerReference w:type="even" r:id="rId10"/>
      <w:headerReference w:type="default" r:id="rId11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2BD" w:rsidRDefault="001C52BD" w:rsidP="00572DB1">
      <w:pPr>
        <w:spacing w:after="0" w:line="240" w:lineRule="auto"/>
      </w:pPr>
      <w:r>
        <w:separator/>
      </w:r>
    </w:p>
  </w:endnote>
  <w:endnote w:type="continuationSeparator" w:id="0">
    <w:p w:rsidR="001C52BD" w:rsidRDefault="001C52BD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2BD" w:rsidRDefault="001C52BD" w:rsidP="00572DB1">
      <w:pPr>
        <w:spacing w:after="0" w:line="240" w:lineRule="auto"/>
      </w:pPr>
      <w:r>
        <w:separator/>
      </w:r>
    </w:p>
  </w:footnote>
  <w:footnote w:type="continuationSeparator" w:id="0">
    <w:p w:rsidR="001C52BD" w:rsidRDefault="001C52BD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615076"/>
      <w:docPartObj>
        <w:docPartGallery w:val="Page Numbers (Top of Page)"/>
        <w:docPartUnique/>
      </w:docPartObj>
    </w:sdtPr>
    <w:sdtEndPr/>
    <w:sdtContent>
      <w:p w:rsidR="00400244" w:rsidRDefault="004002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00244" w:rsidRDefault="004002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D02" w:rsidRDefault="00171D02">
    <w:pPr>
      <w:pStyle w:val="a5"/>
      <w:jc w:val="center"/>
    </w:pPr>
  </w:p>
  <w:p w:rsidR="00572DB1" w:rsidRDefault="00572D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C626CD"/>
    <w:multiLevelType w:val="hybridMultilevel"/>
    <w:tmpl w:val="3F701ADA"/>
    <w:lvl w:ilvl="0" w:tplc="81C877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57B9D"/>
    <w:rsid w:val="00060ABD"/>
    <w:rsid w:val="00081356"/>
    <w:rsid w:val="000F7C6F"/>
    <w:rsid w:val="001346EC"/>
    <w:rsid w:val="0014212F"/>
    <w:rsid w:val="001448B6"/>
    <w:rsid w:val="00171D02"/>
    <w:rsid w:val="001B60CD"/>
    <w:rsid w:val="001B7E78"/>
    <w:rsid w:val="001C52BD"/>
    <w:rsid w:val="00206FA4"/>
    <w:rsid w:val="00222CA4"/>
    <w:rsid w:val="00223B75"/>
    <w:rsid w:val="00234B92"/>
    <w:rsid w:val="002A1732"/>
    <w:rsid w:val="002C26B4"/>
    <w:rsid w:val="002C3FD5"/>
    <w:rsid w:val="002D08F8"/>
    <w:rsid w:val="002E3E57"/>
    <w:rsid w:val="0030660B"/>
    <w:rsid w:val="00323355"/>
    <w:rsid w:val="00323A68"/>
    <w:rsid w:val="00330633"/>
    <w:rsid w:val="00341E7B"/>
    <w:rsid w:val="00345C62"/>
    <w:rsid w:val="00345EDD"/>
    <w:rsid w:val="00354A73"/>
    <w:rsid w:val="00370BC6"/>
    <w:rsid w:val="003B21C2"/>
    <w:rsid w:val="003D3C43"/>
    <w:rsid w:val="00400244"/>
    <w:rsid w:val="00413FB6"/>
    <w:rsid w:val="00423B7F"/>
    <w:rsid w:val="004426ED"/>
    <w:rsid w:val="0044321A"/>
    <w:rsid w:val="00445ADC"/>
    <w:rsid w:val="00460516"/>
    <w:rsid w:val="004A1989"/>
    <w:rsid w:val="004A6270"/>
    <w:rsid w:val="004A633A"/>
    <w:rsid w:val="004C573A"/>
    <w:rsid w:val="004E528F"/>
    <w:rsid w:val="005102FE"/>
    <w:rsid w:val="00544300"/>
    <w:rsid w:val="00572DB1"/>
    <w:rsid w:val="00577B43"/>
    <w:rsid w:val="00586159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E094B"/>
    <w:rsid w:val="00700846"/>
    <w:rsid w:val="00702FAE"/>
    <w:rsid w:val="00731BEA"/>
    <w:rsid w:val="00767067"/>
    <w:rsid w:val="007B0844"/>
    <w:rsid w:val="007B1512"/>
    <w:rsid w:val="007B6D2F"/>
    <w:rsid w:val="007C3BC2"/>
    <w:rsid w:val="007D2776"/>
    <w:rsid w:val="007E0B8D"/>
    <w:rsid w:val="008049C4"/>
    <w:rsid w:val="008149BF"/>
    <w:rsid w:val="00823255"/>
    <w:rsid w:val="00860831"/>
    <w:rsid w:val="00887A6C"/>
    <w:rsid w:val="00890239"/>
    <w:rsid w:val="008F76CF"/>
    <w:rsid w:val="00962D91"/>
    <w:rsid w:val="009640A8"/>
    <w:rsid w:val="0098622D"/>
    <w:rsid w:val="009A384E"/>
    <w:rsid w:val="009A59C5"/>
    <w:rsid w:val="009C66F9"/>
    <w:rsid w:val="009E3950"/>
    <w:rsid w:val="009E57C6"/>
    <w:rsid w:val="009F5CA1"/>
    <w:rsid w:val="00A04773"/>
    <w:rsid w:val="00A13EC6"/>
    <w:rsid w:val="00A151C8"/>
    <w:rsid w:val="00A26446"/>
    <w:rsid w:val="00A44231"/>
    <w:rsid w:val="00A60AD3"/>
    <w:rsid w:val="00A66E8A"/>
    <w:rsid w:val="00A74D28"/>
    <w:rsid w:val="00AA1594"/>
    <w:rsid w:val="00AA52D2"/>
    <w:rsid w:val="00AE1D1D"/>
    <w:rsid w:val="00B324DE"/>
    <w:rsid w:val="00B53386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37604"/>
    <w:rsid w:val="00C60863"/>
    <w:rsid w:val="00C7581C"/>
    <w:rsid w:val="00CA20DB"/>
    <w:rsid w:val="00CB0098"/>
    <w:rsid w:val="00CC32DA"/>
    <w:rsid w:val="00CC67FB"/>
    <w:rsid w:val="00CD14F8"/>
    <w:rsid w:val="00CD2CE3"/>
    <w:rsid w:val="00CF326B"/>
    <w:rsid w:val="00CF6A64"/>
    <w:rsid w:val="00D05BCB"/>
    <w:rsid w:val="00D226CC"/>
    <w:rsid w:val="00D308AF"/>
    <w:rsid w:val="00D565CE"/>
    <w:rsid w:val="00D70F08"/>
    <w:rsid w:val="00D82317"/>
    <w:rsid w:val="00D82A7D"/>
    <w:rsid w:val="00D9266E"/>
    <w:rsid w:val="00DB0323"/>
    <w:rsid w:val="00DB3163"/>
    <w:rsid w:val="00DC4F25"/>
    <w:rsid w:val="00E11F97"/>
    <w:rsid w:val="00E35CA8"/>
    <w:rsid w:val="00E420F4"/>
    <w:rsid w:val="00E641F5"/>
    <w:rsid w:val="00E66191"/>
    <w:rsid w:val="00E9096D"/>
    <w:rsid w:val="00E97E9F"/>
    <w:rsid w:val="00EC54E6"/>
    <w:rsid w:val="00EC5F9C"/>
    <w:rsid w:val="00ED643C"/>
    <w:rsid w:val="00F02E63"/>
    <w:rsid w:val="00F257EE"/>
    <w:rsid w:val="00F57FB3"/>
    <w:rsid w:val="00F7407C"/>
    <w:rsid w:val="00F84CD2"/>
    <w:rsid w:val="00FA2D39"/>
    <w:rsid w:val="00FB6582"/>
    <w:rsid w:val="00FF1D4C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804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04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4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CD5A1-DB0B-49CA-ACD2-313F5252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86</cp:revision>
  <cp:lastPrinted>2016-07-04T12:42:00Z</cp:lastPrinted>
  <dcterms:created xsi:type="dcterms:W3CDTF">2014-02-11T10:01:00Z</dcterms:created>
  <dcterms:modified xsi:type="dcterms:W3CDTF">2021-11-08T11:27:00Z</dcterms:modified>
</cp:coreProperties>
</file>