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12.0 -->
  <w:background w:color="ffffff">
    <v:background id="_x0000_s1025" filled="t">
      <v:fill color2="black"/>
    </v:background>
  </w:background>
  <w:body>
    <w:p w:rsidR="008C4DEE" w:rsidP="008C4DEE">
      <w:pPr>
        <w:jc w:val="center"/>
        <w:rPr>
          <w:noProof/>
          <w:color w:val="000000"/>
          <w:sz w:val="34"/>
          <w:szCs w:val="3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978dkzzmo0000sgckksks004w_big" style="width:36.75pt;height:45pt;visibility:visible" o:preferrelative="t" stroked="f">
            <v:imagedata r:id="rId4" o:title=""/>
          </v:shape>
        </w:pict>
      </w:r>
    </w:p>
    <w:p w:rsidR="008C4DEE" w:rsidRPr="0088601C" w:rsidP="008C4DEE">
      <w:pPr>
        <w:tabs>
          <w:tab w:val="left" w:pos="1134"/>
        </w:tabs>
        <w:jc w:val="center"/>
        <w:rPr>
          <w:kern w:val="2"/>
          <w:sz w:val="32"/>
          <w:szCs w:val="28"/>
        </w:rPr>
      </w:pPr>
      <w:r w:rsidRPr="0088601C">
        <w:rPr>
          <w:b/>
          <w:bCs/>
          <w:sz w:val="32"/>
          <w:szCs w:val="28"/>
        </w:rPr>
        <w:t>АДМИНИСТРАЦИЯ НОВОТИТАРОВСКОГО</w:t>
      </w:r>
    </w:p>
    <w:p w:rsidR="008C4DEE" w:rsidRPr="0088601C" w:rsidP="008C4DEE">
      <w:pPr>
        <w:tabs>
          <w:tab w:val="left" w:pos="1134"/>
        </w:tabs>
        <w:jc w:val="center"/>
        <w:rPr>
          <w:b/>
          <w:bCs/>
          <w:color w:val="00000A"/>
          <w:kern w:val="0"/>
          <w:sz w:val="32"/>
          <w:szCs w:val="28"/>
        </w:rPr>
      </w:pPr>
      <w:r w:rsidRPr="0088601C">
        <w:rPr>
          <w:b/>
          <w:bCs/>
          <w:sz w:val="32"/>
          <w:szCs w:val="28"/>
        </w:rPr>
        <w:t>СЕЛЬСКОГО ПОСЕЛЕНИЯ ДИНСКОГО РАЙОНА</w:t>
      </w:r>
    </w:p>
    <w:p w:rsidR="008C4DEE" w:rsidRPr="0088601C" w:rsidP="008C4DEE">
      <w:pPr>
        <w:tabs>
          <w:tab w:val="left" w:pos="1134"/>
        </w:tabs>
        <w:jc w:val="center"/>
        <w:rPr>
          <w:b/>
          <w:bCs/>
          <w:sz w:val="32"/>
          <w:szCs w:val="28"/>
          <w:lang w:eastAsia="ar-SA"/>
        </w:rPr>
      </w:pPr>
    </w:p>
    <w:p w:rsidR="008C4DEE" w:rsidRPr="0088601C" w:rsidP="008C4DEE">
      <w:pPr>
        <w:tabs>
          <w:tab w:val="left" w:pos="1134"/>
        </w:tabs>
        <w:jc w:val="center"/>
        <w:rPr>
          <w:b/>
          <w:bCs/>
          <w:sz w:val="32"/>
          <w:szCs w:val="28"/>
          <w:lang w:eastAsia="en-US"/>
        </w:rPr>
      </w:pPr>
      <w:r w:rsidRPr="0088601C">
        <w:rPr>
          <w:b/>
          <w:bCs/>
          <w:sz w:val="32"/>
          <w:szCs w:val="28"/>
        </w:rPr>
        <w:t>ПОСТАНОВЛЕНИЕ</w:t>
      </w:r>
    </w:p>
    <w:p w:rsidR="008C4DEE" w:rsidP="008C4DEE">
      <w:pPr>
        <w:rPr>
          <w:sz w:val="28"/>
          <w:szCs w:val="28"/>
        </w:rPr>
      </w:pPr>
      <w:r>
        <w:rPr>
          <w:sz w:val="28"/>
          <w:szCs w:val="28"/>
        </w:rPr>
        <w:t xml:space="preserve">от 21.12.2022                                                 </w:t>
      </w:r>
      <w:r w:rsidR="0088601C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№ 1079</w:t>
      </w:r>
    </w:p>
    <w:p w:rsidR="008C4DEE" w:rsidP="0088601C">
      <w:pPr>
        <w:ind w:right="27"/>
        <w:jc w:val="center"/>
        <w:rPr>
          <w:sz w:val="28"/>
          <w:szCs w:val="28"/>
          <w:lang w:eastAsia="ru-RU"/>
        </w:rPr>
      </w:pPr>
      <w:r w:rsidR="0088601C">
        <w:rPr>
          <w:sz w:val="28"/>
          <w:szCs w:val="28"/>
        </w:rPr>
        <w:t xml:space="preserve">станица </w:t>
      </w:r>
      <w:r>
        <w:rPr>
          <w:sz w:val="28"/>
          <w:szCs w:val="28"/>
        </w:rPr>
        <w:t>Новотитаровская</w:t>
      </w:r>
    </w:p>
    <w:p w:rsidR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 w:rsidP="0088601C">
      <w:pPr>
        <w:shd w:val="clear" w:color="auto" w:fill="FFFFFF"/>
        <w:tabs>
          <w:tab w:val="left" w:pos="14604"/>
          <w:tab w:val="left" w:pos="14746"/>
        </w:tabs>
        <w:ind w:left="851" w:right="736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B17753">
      <w:pPr>
        <w:jc w:val="center"/>
        <w:rPr>
          <w:b/>
          <w:sz w:val="28"/>
          <w:szCs w:val="28"/>
        </w:rPr>
      </w:pPr>
    </w:p>
    <w:p w:rsidR="00123FAF">
      <w:pPr>
        <w:jc w:val="center"/>
        <w:rPr>
          <w:b/>
          <w:sz w:val="28"/>
          <w:szCs w:val="28"/>
        </w:rPr>
      </w:pPr>
    </w:p>
    <w:p w:rsidR="00B17753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B17753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</w:t>
      </w:r>
      <w:r>
        <w:rPr>
          <w:color w:val="000000"/>
          <w:spacing w:val="2"/>
          <w:sz w:val="28"/>
          <w:szCs w:val="28"/>
        </w:rPr>
        <w:t>х мероприятий» изложить в следующей редакции (прилагается).</w:t>
      </w:r>
    </w:p>
    <w:p w:rsidR="00B17753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505782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BA6700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B17753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37475F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P="00B20EB2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 w:rsidR="00B17753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 w:rsidR="00B17753">
        <w:rPr>
          <w:color w:val="000000"/>
          <w:sz w:val="28"/>
          <w:szCs w:val="28"/>
        </w:rPr>
        <w:t xml:space="preserve"> его подписания.</w:t>
      </w:r>
    </w:p>
    <w:p w:rsidR="00E27132" w:rsidP="00E27132">
      <w:pPr>
        <w:pStyle w:val="14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522C77" w:rsidP="00123FAF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1" w:name="_Hlk494294048"/>
      <w:r>
        <w:rPr>
          <w:color w:val="000000"/>
          <w:spacing w:val="-1"/>
          <w:sz w:val="28"/>
          <w:szCs w:val="28"/>
        </w:rPr>
        <w:t>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 xml:space="preserve">а </w:t>
      </w:r>
      <w:r w:rsidR="00B17753">
        <w:rPr>
          <w:color w:val="000000"/>
          <w:spacing w:val="-1"/>
          <w:sz w:val="28"/>
          <w:szCs w:val="28"/>
        </w:rPr>
        <w:t>Новотитаровского</w:t>
      </w:r>
    </w:p>
    <w:p w:rsidR="00B17753" w:rsidP="00123FAF">
      <w:pPr>
        <w:shd w:val="clear" w:color="auto" w:fill="FFFFFF"/>
        <w:ind w:left="29"/>
        <w:rPr>
          <w:b/>
          <w:sz w:val="34"/>
          <w:szCs w:val="34"/>
        </w:rPr>
        <w:sectPr>
          <w:footnotePr>
            <w:pos w:val="beneathText"/>
          </w:footnote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1"/>
      <w:r w:rsidR="00E27132">
        <w:rPr>
          <w:color w:val="000000"/>
          <w:spacing w:val="-1"/>
          <w:sz w:val="28"/>
          <w:szCs w:val="28"/>
        </w:rPr>
        <w:t xml:space="preserve">        </w:t>
      </w:r>
      <w:r w:rsidR="00522C77">
        <w:rPr>
          <w:color w:val="000000"/>
          <w:spacing w:val="-1"/>
          <w:sz w:val="28"/>
          <w:szCs w:val="28"/>
        </w:rPr>
        <w:t xml:space="preserve">                                    </w:t>
      </w:r>
      <w:r w:rsidR="00E27132">
        <w:rPr>
          <w:color w:val="000000"/>
          <w:spacing w:val="-1"/>
          <w:sz w:val="28"/>
          <w:szCs w:val="28"/>
        </w:rPr>
        <w:t xml:space="preserve">              </w:t>
      </w:r>
      <w:r w:rsidR="00793714">
        <w:rPr>
          <w:color w:val="000000"/>
          <w:spacing w:val="-1"/>
          <w:sz w:val="28"/>
          <w:szCs w:val="28"/>
        </w:rPr>
        <w:t xml:space="preserve">             </w:t>
      </w:r>
      <w:r w:rsidR="00522C77">
        <w:rPr>
          <w:color w:val="000000"/>
          <w:spacing w:val="-1"/>
          <w:sz w:val="28"/>
          <w:szCs w:val="28"/>
        </w:rPr>
        <w:t>С.К. Кошман</w:t>
      </w:r>
    </w:p>
    <w:p w:rsidR="00FF1619" w:rsidRPr="002040BC" w:rsidP="00E967F8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ПРИЛОЖЕНИЕ</w:t>
      </w:r>
    </w:p>
    <w:p w:rsidR="00FF1619" w:rsidRPr="002040BC" w:rsidP="00E967F8">
      <w:pPr>
        <w:tabs>
          <w:tab w:val="left" w:pos="567"/>
        </w:tabs>
        <w:spacing w:after="0" w:line="240" w:lineRule="auto"/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Pr="002040BC" w:rsidP="00E967F8">
      <w:pPr>
        <w:tabs>
          <w:tab w:val="left" w:pos="567"/>
        </w:tabs>
        <w:spacing w:after="0" w:line="240" w:lineRule="auto"/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 xml:space="preserve">от </w:t>
      </w:r>
      <w:r w:rsidR="001512A6">
        <w:rPr>
          <w:color w:val="00000A"/>
          <w:kern w:val="0"/>
          <w:sz w:val="28"/>
          <w:szCs w:val="28"/>
          <w:lang w:eastAsia="ar-SA"/>
        </w:rPr>
        <w:t>21.12.2022</w:t>
      </w:r>
      <w:bookmarkStart w:id="2" w:name="_GoBack"/>
      <w:bookmarkEnd w:id="2"/>
      <w:r w:rsidRPr="002040BC">
        <w:rPr>
          <w:color w:val="00000A"/>
          <w:kern w:val="0"/>
          <w:sz w:val="28"/>
          <w:szCs w:val="28"/>
          <w:lang w:eastAsia="ar-SA"/>
        </w:rPr>
        <w:t xml:space="preserve"> № </w:t>
      </w:r>
      <w:r w:rsidR="001512A6">
        <w:rPr>
          <w:color w:val="00000A"/>
          <w:kern w:val="0"/>
          <w:sz w:val="28"/>
          <w:szCs w:val="28"/>
          <w:lang w:eastAsia="ar-SA"/>
        </w:rPr>
        <w:t>1079</w:t>
      </w:r>
    </w:p>
    <w:p w:rsidR="00FF1619" w:rsidRPr="002040BC" w:rsidP="00E967F8">
      <w:pPr>
        <w:tabs>
          <w:tab w:val="left" w:pos="567"/>
        </w:tabs>
        <w:spacing w:after="0" w:line="240" w:lineRule="auto"/>
        <w:ind w:left="284" w:right="565" w:firstLine="142"/>
        <w:jc w:val="center"/>
        <w:rPr>
          <w:color w:val="00000A"/>
          <w:kern w:val="0"/>
          <w:sz w:val="28"/>
          <w:szCs w:val="28"/>
          <w:lang w:eastAsia="ar-SA"/>
        </w:rPr>
      </w:pPr>
    </w:p>
    <w:p w:rsidR="00FF1619" w:rsidRPr="002040BC" w:rsidP="00E967F8">
      <w:pPr>
        <w:keepNext/>
        <w:tabs>
          <w:tab w:val="left" w:pos="567"/>
        </w:tabs>
        <w:spacing w:after="0" w:line="240" w:lineRule="auto"/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Приложение № 1</w:t>
      </w:r>
    </w:p>
    <w:p w:rsidR="00391251" w:rsidRPr="002040BC" w:rsidP="00F41F44">
      <w:pPr>
        <w:tabs>
          <w:tab w:val="left" w:pos="567"/>
        </w:tabs>
        <w:spacing w:after="0" w:line="240" w:lineRule="auto"/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к программе</w:t>
      </w:r>
      <w:r w:rsidRPr="002040BC" w:rsidR="00F41F44">
        <w:rPr>
          <w:color w:val="00000A"/>
          <w:kern w:val="0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:rsidR="00391251" w:rsidRPr="002040BC" w:rsidP="00391251">
      <w:pPr>
        <w:tabs>
          <w:tab w:val="left" w:pos="567"/>
        </w:tabs>
        <w:spacing w:after="0" w:line="240" w:lineRule="auto"/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</w:p>
    <w:p w:rsidR="00B957CB" w:rsidRPr="002040BC" w:rsidP="00F41F44">
      <w:pPr>
        <w:widowControl/>
        <w:autoSpaceDE/>
        <w:spacing w:after="0" w:line="240" w:lineRule="auto"/>
        <w:ind w:left="2694"/>
        <w:jc w:val="both"/>
        <w:rPr>
          <w:b/>
          <w:bCs/>
          <w:color w:val="00000A"/>
          <w:kern w:val="0"/>
          <w:sz w:val="28"/>
          <w:szCs w:val="28"/>
          <w:lang w:eastAsia="ar-SA"/>
        </w:rPr>
      </w:pPr>
      <w:r w:rsidRPr="002040BC">
        <w:rPr>
          <w:b/>
          <w:bCs/>
          <w:color w:val="00000A"/>
          <w:kern w:val="0"/>
          <w:sz w:val="28"/>
          <w:szCs w:val="28"/>
          <w:lang w:eastAsia="ar-SA"/>
        </w:rPr>
        <w:t>Перечень программных мероприятий</w:t>
      </w:r>
    </w:p>
    <w:p w:rsidR="00391251" w:rsidRPr="002040BC" w:rsidP="00391251">
      <w:pPr>
        <w:widowControl/>
        <w:autoSpaceDE/>
        <w:spacing w:after="0" w:line="240" w:lineRule="auto"/>
        <w:ind w:left="4536"/>
        <w:rPr>
          <w:rFonts w:eastAsia="Calibri"/>
          <w:color w:val="000000"/>
          <w:kern w:val="0"/>
          <w:sz w:val="28"/>
          <w:szCs w:val="28"/>
          <w:lang w:eastAsia="en-US"/>
        </w:rPr>
      </w:pPr>
    </w:p>
    <w:tbl>
      <w:tblPr>
        <w:tblStyle w:val="TableNormal"/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/>
      </w:tblPr>
      <w:tblGrid>
        <w:gridCol w:w="654"/>
        <w:gridCol w:w="2528"/>
        <w:gridCol w:w="2088"/>
        <w:gridCol w:w="1634"/>
        <w:gridCol w:w="1681"/>
        <w:gridCol w:w="908"/>
        <w:gridCol w:w="1273"/>
      </w:tblGrid>
      <w:tr w:rsidTr="00797869">
        <w:tblPrEx>
          <w:tblW w:w="10766" w:type="dxa"/>
          <w:jc w:val="center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3" w:type="dxa"/>
          </w:tblCellMar>
          <w:tblLook w:val="00A0"/>
        </w:tblPrEx>
        <w:trPr>
          <w:trHeight w:val="1020"/>
          <w:tblHeader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№</w:t>
            </w:r>
          </w:p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Источники финансиро</w:t>
            </w:r>
          </w:p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вания</w:t>
            </w:r>
          </w:p>
        </w:tc>
        <w:tc>
          <w:tcPr>
            <w:tcW w:w="386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C2796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Финансирование, тыс.руб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580"/>
          <w:tblHeader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797869" w:rsidP="00C2796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Pr="002040BC" w:rsidR="007058B3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P="00C2796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Pr="002040BC" w:rsidR="007058B3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  <w:p w:rsidR="004E7D01" w:rsidRPr="002040BC" w:rsidP="00C2796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Pr="002040BC" w:rsidR="007058B3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P="00C2796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теплоснабжения</w:t>
            </w:r>
          </w:p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газоснабжения</w:t>
            </w:r>
          </w:p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3</w:t>
            </w:r>
            <w:r w:rsidR="004E3509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6</w:t>
            </w:r>
            <w:r w:rsidRPr="002040BC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300</w:t>
            </w:r>
            <w:r w:rsidRPr="002040BC" w:rsidR="00D74526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4E350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499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водоснабжения</w:t>
            </w:r>
          </w:p>
          <w:p w:rsidR="00690192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</w:t>
            </w:r>
            <w:r w:rsidR="00935396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560,6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2637,6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25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Изготовление проектно-сметной документации</w:t>
            </w:r>
            <w:r w:rsidR="00DF7BF5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  <w:t>93,0</w:t>
            </w:r>
          </w:p>
        </w:tc>
        <w:tc>
          <w:tcPr>
            <w:tcW w:w="908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246,5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</w:t>
            </w:r>
            <w:r w:rsidRPr="002040BC" w:rsidR="00617F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2040BC" w:rsidR="00617F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2221</w:t>
            </w:r>
            <w:r w:rsidR="00E51F0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Модернизация водопроводных сетей</w:t>
            </w:r>
            <w:r w:rsidRPr="002040BC" w:rsidR="009F259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прокладка труборповодов,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120</w:t>
            </w:r>
            <w:r w:rsidRPr="002040BC" w:rsidR="0023640F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2637,6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2D4379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7</w:t>
            </w:r>
            <w:r w:rsidR="00EB146D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7</w:t>
            </w: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765"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7315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703"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autoSpaceDE/>
              <w:spacing w:after="0" w:line="240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6</w:t>
            </w:r>
            <w:r w:rsidR="006A50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695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250</w:t>
            </w:r>
            <w:r w:rsidRPr="002040BC" w:rsidR="00D74526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</w:t>
            </w: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18</w:t>
            </w:r>
            <w:r w:rsidR="006A50F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61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,324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</w:t>
            </w: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</w:t>
            </w: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260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</w:t>
            </w: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</w:t>
            </w: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146D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EB146D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B146D" w:rsidRPr="002040BC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ливневой канализации от </w:t>
            </w:r>
            <w:r w:rsidR="00254E9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A4E9D" w:rsidRPr="00EB146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54E9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A4E9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54E9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2103,676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Tr="00797869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24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4E7D01">
            <w:pPr>
              <w:widowControl/>
              <w:autoSpaceDE/>
              <w:spacing w:after="200" w:line="276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2040BC" w:rsidP="004E7D01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23640F" w:rsidRPr="002040BC" w:rsidP="004E7D01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34</w:t>
            </w:r>
            <w:r w:rsidR="002B0752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142</w:t>
            </w:r>
            <w:r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,40534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8278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0B67CB">
            <w:pPr>
              <w:widowControl/>
              <w:autoSpaceDE/>
              <w:spacing w:after="0" w:line="240" w:lineRule="auto"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8137,6</w:t>
            </w:r>
          </w:p>
        </w:tc>
      </w:tr>
    </w:tbl>
    <w:p w:rsidR="00B957CB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B0752" w:rsidRPr="002040BC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700900" w:rsidRPr="002040BC" w:rsidP="00FE58B6">
      <w:pPr>
        <w:widowControl/>
        <w:autoSpaceDE/>
        <w:spacing w:after="0" w:line="240" w:lineRule="auto"/>
        <w:ind w:left="-567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>Начальник</w:t>
      </w:r>
      <w:r w:rsidRPr="002040BC" w:rsidR="00194604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отдела ЖКХ</w:t>
      </w: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p w:rsidR="0030082A" w:rsidRPr="002040BC" w:rsidP="00F452B6">
      <w:pPr>
        <w:widowControl/>
        <w:autoSpaceDE/>
        <w:spacing w:after="0" w:line="240" w:lineRule="auto"/>
        <w:ind w:left="-567"/>
        <w:jc w:val="both"/>
        <w:rPr>
          <w:rFonts w:ascii="Calibri" w:eastAsia="Calibri" w:hAnsi="Calibri"/>
          <w:color w:val="00000A"/>
          <w:kern w:val="0"/>
          <w:sz w:val="28"/>
          <w:szCs w:val="28"/>
          <w:lang w:eastAsia="en-US"/>
        </w:rPr>
      </w:pP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>транспорта, малого и среднего бизнеса</w:t>
      </w:r>
      <w:r w:rsidRPr="002040BC" w:rsidR="00194604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</w:t>
      </w:r>
      <w:r w:rsidRPr="002040BC" w:rsidR="002D4379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</w:t>
      </w:r>
      <w:r w:rsidRPr="002040BC" w:rsidR="00194604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2040BC" w:rsidR="00FF1619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2040BC" w:rsidR="00FE58B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Pr="002040BC" w:rsidR="007F1F9E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2040BC" w:rsidR="002F7289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Pr="002040BC" w:rsidR="00FE58B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Pr="002040BC" w:rsidR="00AC1B7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Pr="002040BC" w:rsidR="00194604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2040BC" w:rsidR="00D36891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</w:p>
    <w:p w:rsidR="0030082A" w:rsidRPr="002040BC" w:rsidP="0030082A">
      <w:pPr>
        <w:widowControl/>
        <w:autoSpaceDE/>
        <w:spacing w:after="200" w:line="276" w:lineRule="auto"/>
        <w:jc w:val="right"/>
        <w:rPr>
          <w:rFonts w:ascii="Calibri" w:eastAsia="Calibri" w:hAnsi="Calibri"/>
          <w:color w:val="00000A"/>
          <w:kern w:val="0"/>
          <w:sz w:val="28"/>
          <w:szCs w:val="28"/>
          <w:lang w:eastAsia="en-US"/>
        </w:rPr>
      </w:pPr>
    </w:p>
    <w:sectPr w:rsidSect="00DF7BF5">
      <w:headerReference w:type="default" r:id="rId5"/>
      <w:headerReference w:type="first" r:id="rId6"/>
      <w:pgSz w:w="11906" w:h="16838"/>
      <w:pgMar w:top="681" w:right="1133" w:bottom="28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46971"/>
      <w:docPartObj>
        <w:docPartGallery w:val="Page Numbers (Top of Page)"/>
        <w:docPartUnique/>
      </w:docPartObj>
    </w:sdtPr>
    <w:sdtContent>
      <w:p w:rsidR="00386A89">
        <w:pPr>
          <w:pStyle w:val="Header"/>
          <w:jc w:val="center"/>
        </w:pPr>
      </w:p>
      <w:p w:rsidR="00386A8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:rsidR="00FE58B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656428"/>
      <w:docPartObj>
        <w:docPartGallery w:val="Page Numbers (Top of Page)"/>
        <w:docPartUnique/>
      </w:docPartObj>
    </w:sdtPr>
    <w:sdtContent>
      <w:p w:rsidR="00386A89">
        <w:pPr>
          <w:pStyle w:val="Header"/>
          <w:jc w:val="center"/>
        </w:pPr>
      </w:p>
      <w:p w:rsidR="00386A89">
        <w:pPr>
          <w:pStyle w:val="Header"/>
          <w:jc w:val="center"/>
        </w:pPr>
      </w:p>
    </w:sdtContent>
  </w:sdt>
  <w:p w:rsidR="00386A8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doNotValidateAgainstSchema/>
  <w:doNotDemarcateInvalidXml/>
  <w:footnotePr>
    <w:pos w:val="beneathText"/>
  </w:foot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FD5"/>
    <w:rsid w:val="00090FD5"/>
    <w:rsid w:val="000B67CB"/>
    <w:rsid w:val="000E7764"/>
    <w:rsid w:val="00123FAF"/>
    <w:rsid w:val="001512A6"/>
    <w:rsid w:val="00194604"/>
    <w:rsid w:val="001C669E"/>
    <w:rsid w:val="001E091F"/>
    <w:rsid w:val="002040BC"/>
    <w:rsid w:val="0023640F"/>
    <w:rsid w:val="00254E92"/>
    <w:rsid w:val="00281829"/>
    <w:rsid w:val="002A7C51"/>
    <w:rsid w:val="002B0752"/>
    <w:rsid w:val="002D4379"/>
    <w:rsid w:val="002F7289"/>
    <w:rsid w:val="0030082A"/>
    <w:rsid w:val="0037475F"/>
    <w:rsid w:val="00386A89"/>
    <w:rsid w:val="00391251"/>
    <w:rsid w:val="003E34C7"/>
    <w:rsid w:val="003F713D"/>
    <w:rsid w:val="004E3509"/>
    <w:rsid w:val="004E7D01"/>
    <w:rsid w:val="00505782"/>
    <w:rsid w:val="00522C77"/>
    <w:rsid w:val="00572647"/>
    <w:rsid w:val="005A647B"/>
    <w:rsid w:val="00611235"/>
    <w:rsid w:val="00617FED"/>
    <w:rsid w:val="006461C3"/>
    <w:rsid w:val="00690192"/>
    <w:rsid w:val="006A50F8"/>
    <w:rsid w:val="00700900"/>
    <w:rsid w:val="007058B3"/>
    <w:rsid w:val="00717F9D"/>
    <w:rsid w:val="00793714"/>
    <w:rsid w:val="00797869"/>
    <w:rsid w:val="007A4D6A"/>
    <w:rsid w:val="007A4D84"/>
    <w:rsid w:val="007C5462"/>
    <w:rsid w:val="007F1F9E"/>
    <w:rsid w:val="00842375"/>
    <w:rsid w:val="0088601C"/>
    <w:rsid w:val="00893B7F"/>
    <w:rsid w:val="008C4DEE"/>
    <w:rsid w:val="008E2F50"/>
    <w:rsid w:val="009058BB"/>
    <w:rsid w:val="00935396"/>
    <w:rsid w:val="009F2591"/>
    <w:rsid w:val="00A008AB"/>
    <w:rsid w:val="00A60474"/>
    <w:rsid w:val="00AC1B78"/>
    <w:rsid w:val="00AE1CDA"/>
    <w:rsid w:val="00AE7E2D"/>
    <w:rsid w:val="00B17753"/>
    <w:rsid w:val="00B20EB2"/>
    <w:rsid w:val="00B957CB"/>
    <w:rsid w:val="00BA6700"/>
    <w:rsid w:val="00BD45E3"/>
    <w:rsid w:val="00C0059B"/>
    <w:rsid w:val="00C240E1"/>
    <w:rsid w:val="00C2796A"/>
    <w:rsid w:val="00CA4E9D"/>
    <w:rsid w:val="00D36891"/>
    <w:rsid w:val="00D67A2B"/>
    <w:rsid w:val="00D74526"/>
    <w:rsid w:val="00D8652A"/>
    <w:rsid w:val="00DB145D"/>
    <w:rsid w:val="00DC523D"/>
    <w:rsid w:val="00DF78C7"/>
    <w:rsid w:val="00DF7BF5"/>
    <w:rsid w:val="00E27132"/>
    <w:rsid w:val="00E51F0D"/>
    <w:rsid w:val="00E967F8"/>
    <w:rsid w:val="00EA1815"/>
    <w:rsid w:val="00EB146D"/>
    <w:rsid w:val="00EE790A"/>
    <w:rsid w:val="00EF60E8"/>
    <w:rsid w:val="00F3551B"/>
    <w:rsid w:val="00F41F44"/>
    <w:rsid w:val="00F452B6"/>
    <w:rsid w:val="00FC1D3B"/>
    <w:rsid w:val="00FE58B6"/>
    <w:rsid w:val="00FF1619"/>
    <w:rsid w:val="0DFE367F"/>
    <w:rsid w:val="3FF91C4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7" w:unhideWhenUsed="0" w:qFormat="1"/>
    <w:lsdException w:name="heading 1" w:semiHidden="0" w:uiPriority="67" w:unhideWhenUsed="0" w:qFormat="1"/>
    <w:lsdException w:name="heading 2" w:semiHidden="0" w:uiPriority="67" w:unhideWhenUsed="0" w:qFormat="1"/>
    <w:lsdException w:name="heading 3" w:semiHidden="0" w:uiPriority="67" w:unhideWhenUsed="0" w:qFormat="1"/>
    <w:lsdException w:name="heading 4" w:semiHidden="0" w:uiPriority="67" w:unhideWhenUsed="0" w:qFormat="1"/>
    <w:lsdException w:name="heading 5" w:semiHidden="0" w:uiPriority="67" w:unhideWhenUsed="0" w:qFormat="1"/>
    <w:lsdException w:name="heading 6" w:semiHidden="0" w:uiPriority="67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67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67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7"/>
    <w:qFormat/>
    <w:pPr>
      <w:widowControl w:val="0"/>
      <w:suppressAutoHyphens/>
      <w:autoSpaceDE w:val="0"/>
    </w:pPr>
    <w:rPr>
      <w:kern w:val="1"/>
      <w:lang w:val="ru-RU" w:eastAsia="zh-CN" w:bidi="ar-SA"/>
    </w:rPr>
  </w:style>
  <w:style w:type="paragraph" w:styleId="Heading1">
    <w:name w:val="heading 1"/>
    <w:basedOn w:val="Normal"/>
    <w:next w:val="Normal"/>
    <w:uiPriority w:val="67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">
    <w:name w:val="Символ нумерации"/>
    <w:uiPriority w:val="67"/>
  </w:style>
  <w:style w:type="character" w:customStyle="1" w:styleId="a0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List">
    <w:name w:val="List"/>
    <w:basedOn w:val="BodyText"/>
    <w:uiPriority w:val="67"/>
    <w:rPr>
      <w:rFonts w:cs="Mangal"/>
    </w:rPr>
  </w:style>
  <w:style w:type="paragraph" w:customStyle="1" w:styleId="10">
    <w:name w:val="Текст выноски1"/>
    <w:basedOn w:val="Normal"/>
    <w:uiPriority w:val="67"/>
    <w:rPr>
      <w:rFonts w:ascii="Segoe UI" w:hAnsi="Segoe UI" w:cs="Segoe UI"/>
      <w:sz w:val="18"/>
      <w:szCs w:val="18"/>
    </w:rPr>
  </w:style>
  <w:style w:type="paragraph" w:customStyle="1" w:styleId="a1">
    <w:name w:val="Содержимое таблицы"/>
    <w:basedOn w:val="Normal"/>
    <w:uiPriority w:val="67"/>
    <w:pPr>
      <w:suppressLineNumbers/>
    </w:pPr>
  </w:style>
  <w:style w:type="paragraph" w:styleId="BodyText">
    <w:name w:val="Body Text"/>
    <w:basedOn w:val="Normal"/>
    <w:uiPriority w:val="67"/>
    <w:rPr>
      <w:color w:val="000000"/>
      <w:spacing w:val="1"/>
      <w:sz w:val="28"/>
    </w:rPr>
  </w:style>
  <w:style w:type="paragraph" w:customStyle="1" w:styleId="a2">
    <w:name w:val="Заголовок таблицы"/>
    <w:basedOn w:val="a1"/>
    <w:uiPriority w:val="67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Normal"/>
    <w:uiPriority w:val="67"/>
    <w:pPr>
      <w:suppressLineNumbers/>
    </w:pPr>
    <w:rPr>
      <w:rFonts w:cs="Mangal"/>
    </w:rPr>
  </w:style>
  <w:style w:type="paragraph" w:customStyle="1" w:styleId="12">
    <w:name w:val="Указатель1"/>
    <w:basedOn w:val="Normal"/>
    <w:uiPriority w:val="67"/>
    <w:pPr>
      <w:suppressLineNumbers/>
    </w:pPr>
    <w:rPr>
      <w:rFonts w:cs="Mangal"/>
    </w:rPr>
  </w:style>
  <w:style w:type="paragraph" w:customStyle="1" w:styleId="13">
    <w:name w:val="Заголовок1"/>
    <w:basedOn w:val="Normal"/>
    <w:next w:val="BodyText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4">
    <w:name w:val="Обычный (веб)1"/>
    <w:basedOn w:val="Normal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0">
    <w:name w:val="Указатель2"/>
    <w:basedOn w:val="Normal"/>
    <w:uiPriority w:val="67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Normal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Заголовок2"/>
    <w:basedOn w:val="Normal"/>
    <w:next w:val="BodyText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6">
    <w:name w:val="Название объекта1"/>
    <w:basedOn w:val="Normal"/>
    <w:uiPriority w:val="67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7">
    <w:name w:val="Цитата1"/>
    <w:basedOn w:val="Normal"/>
    <w:uiPriority w:val="68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styleId="BalloonText">
    <w:name w:val="Balloon Text"/>
    <w:basedOn w:val="Normal"/>
    <w:link w:val="18"/>
    <w:rsid w:val="00793714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BalloonText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Header">
    <w:name w:val="header"/>
    <w:basedOn w:val="Normal"/>
    <w:link w:val="a3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basedOn w:val="DefaultParagraphFont"/>
    <w:link w:val="Header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PC</cp:lastModifiedBy>
  <cp:revision>41</cp:revision>
  <cp:lastPrinted>2022-11-23T11:37:00Z</cp:lastPrinted>
  <dcterms:created xsi:type="dcterms:W3CDTF">2018-08-28T13:44:00Z</dcterms:created>
  <dcterms:modified xsi:type="dcterms:W3CDTF">2022-12-29T10:22:00Z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