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619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FF1619" w:rsidRDefault="00FF1619" w:rsidP="00653F85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653F85">
        <w:rPr>
          <w:rFonts w:ascii="Times New Roman" w:eastAsia="Times New Roman" w:hAnsi="Times New Roman"/>
          <w:sz w:val="28"/>
          <w:szCs w:val="28"/>
          <w:lang w:eastAsia="ar-SA"/>
        </w:rPr>
        <w:t>30.03.2022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653F85">
        <w:rPr>
          <w:rFonts w:ascii="Times New Roman" w:eastAsia="Times New Roman" w:hAnsi="Times New Roman"/>
          <w:sz w:val="28"/>
          <w:szCs w:val="28"/>
          <w:lang w:eastAsia="ar-SA"/>
        </w:rPr>
        <w:t>169</w:t>
      </w:r>
    </w:p>
    <w:p w:rsidR="00653F85" w:rsidRDefault="00653F85" w:rsidP="00653F85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0" w:name="_GoBack"/>
      <w:bookmarkEnd w:id="0"/>
    </w:p>
    <w:p w:rsidR="00FF1619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:rsidR="00FF1619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760"/>
        <w:gridCol w:w="2528"/>
        <w:gridCol w:w="2179"/>
        <w:gridCol w:w="1634"/>
        <w:gridCol w:w="1681"/>
        <w:gridCol w:w="1028"/>
        <w:gridCol w:w="956"/>
      </w:tblGrid>
      <w:tr w:rsidR="004E7D01" w:rsidTr="00D56F53">
        <w:trPr>
          <w:trHeight w:val="1020"/>
          <w:tblHeader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Источники </w:t>
            </w:r>
            <w:proofErr w:type="spellStart"/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</w:t>
            </w:r>
            <w:proofErr w:type="spellEnd"/>
          </w:p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  <w:proofErr w:type="spellEnd"/>
          </w:p>
        </w:tc>
        <w:tc>
          <w:tcPr>
            <w:tcW w:w="36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Финансирование, </w:t>
            </w:r>
            <w:proofErr w:type="spellStart"/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тыс.руб</w:t>
            </w:r>
            <w:proofErr w:type="spellEnd"/>
          </w:p>
        </w:tc>
      </w:tr>
      <w:tr w:rsidR="004E7D01" w:rsidTr="00D56F53">
        <w:trPr>
          <w:trHeight w:val="580"/>
          <w:tblHeader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690192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572647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572647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9</w:t>
            </w:r>
            <w:r w:rsidR="00F452B6" w:rsidRPr="00572647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271,8</w:t>
            </w:r>
            <w:r w:rsidRPr="00572647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 газоснабжению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4E7D01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12151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4E7D01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0B67CB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B67CB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008AB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A008AB" w:rsidRPr="00700900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6891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Pr="00700900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36891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A008AB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A008AB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690192" w:rsidRPr="00700900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  <w:r w:rsidR="00D56F53">
              <w:rPr>
                <w:rFonts w:ascii="Times New Roman" w:hAnsi="Times New Roman"/>
                <w:b/>
                <w:bCs/>
                <w:sz w:val="28"/>
                <w:szCs w:val="28"/>
              </w:rPr>
              <w:t>991,6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690192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4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</w:p>
        </w:tc>
        <w:tc>
          <w:tcPr>
            <w:tcW w:w="21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12151C" w:rsidRDefault="0012151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2151C">
              <w:rPr>
                <w:rFonts w:ascii="Times New Roman" w:hAnsi="Times New Roman"/>
                <w:bCs/>
                <w:sz w:val="28"/>
                <w:szCs w:val="28"/>
              </w:rPr>
              <w:t>2500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4E7D01" w:rsidRPr="00617FED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7270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Pr="00700900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4E7D01" w:rsidRPr="009A727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4E7D01" w:rsidRDefault="00D3689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7141,6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4E7D01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72647" w:rsidRPr="00700900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72647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Pr="00700900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2647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572647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72647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4379" w:rsidTr="005F72BA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D4379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2D4379" w:rsidRPr="002D4379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437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D437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2D4379" w:rsidRPr="00F01E24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7379,2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2D4379" w:rsidRPr="00F01E24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01E24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Tr="00D56F53">
        <w:trPr>
          <w:trHeight w:val="765"/>
          <w:jc w:val="center"/>
        </w:trPr>
        <w:tc>
          <w:tcPr>
            <w:tcW w:w="77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1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52B6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7010,2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Tr="00D56F53">
        <w:trPr>
          <w:trHeight w:val="703"/>
          <w:jc w:val="center"/>
        </w:trPr>
        <w:tc>
          <w:tcPr>
            <w:tcW w:w="77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36891" w:rsidRPr="00700900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Pr="00700900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369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36891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8652A" w:rsidRPr="0030082A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3830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8652A" w:rsidRPr="0030082A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  <w:r w:rsidR="00F452B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30082A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0082A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7A2B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D67A2B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D67A2B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Tr="00D56F53">
        <w:trPr>
          <w:trHeight w:val="863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E2F50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E2F50" w:rsidRPr="00D67A2B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8E2F50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8E2F50" w:rsidRPr="00D67A2B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8E2F50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:rsidR="008E2F50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E2F50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Tr="00D56F53">
        <w:trPr>
          <w:trHeight w:val="249"/>
          <w:jc w:val="center"/>
        </w:trPr>
        <w:tc>
          <w:tcPr>
            <w:tcW w:w="7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700900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0B67CB" w:rsidRPr="00700900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="00572647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472,60534</w:t>
            </w:r>
          </w:p>
        </w:tc>
        <w:tc>
          <w:tcPr>
            <w:tcW w:w="10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7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B67CB" w:rsidRPr="0030082A" w:rsidRDefault="00D7452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00900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0082A" w:rsidRDefault="00700900" w:rsidP="00F452B6">
      <w:pPr>
        <w:spacing w:after="0" w:line="240" w:lineRule="auto"/>
        <w:ind w:left="-567"/>
        <w:jc w:val="both"/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4379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6891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:rsidR="0030082A" w:rsidRPr="0030082A" w:rsidRDefault="0030082A" w:rsidP="0030082A">
      <w:pPr>
        <w:jc w:val="right"/>
      </w:pPr>
    </w:p>
    <w:sectPr w:rsidR="0030082A" w:rsidRPr="0030082A" w:rsidSect="002D4379">
      <w:headerReference w:type="default" r:id="rId7"/>
      <w:headerReference w:type="first" r:id="rId8"/>
      <w:pgSz w:w="11906" w:h="16838"/>
      <w:pgMar w:top="681" w:right="1133" w:bottom="993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6834" w:rsidRDefault="007C6834" w:rsidP="00B122E4">
      <w:pPr>
        <w:spacing w:after="0" w:line="240" w:lineRule="auto"/>
      </w:pPr>
      <w:r>
        <w:separator/>
      </w:r>
    </w:p>
  </w:endnote>
  <w:endnote w:type="continuationSeparator" w:id="0">
    <w:p w:rsidR="007C6834" w:rsidRDefault="007C6834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6834" w:rsidRDefault="007C6834" w:rsidP="00B122E4">
      <w:pPr>
        <w:spacing w:after="0" w:line="240" w:lineRule="auto"/>
      </w:pPr>
      <w:r>
        <w:separator/>
      </w:r>
    </w:p>
  </w:footnote>
  <w:footnote w:type="continuationSeparator" w:id="0">
    <w:p w:rsidR="007C6834" w:rsidRDefault="007C6834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:rsidR="00386A89" w:rsidRDefault="00386A89">
        <w:pPr>
          <w:pStyle w:val="a9"/>
          <w:jc w:val="center"/>
        </w:pPr>
      </w:p>
      <w:p w:rsidR="00386A89" w:rsidRDefault="007C6834">
        <w:pPr>
          <w:pStyle w:val="a9"/>
          <w:jc w:val="center"/>
        </w:pPr>
      </w:p>
    </w:sdtContent>
  </w:sdt>
  <w:p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B67CB"/>
    <w:rsid w:val="000B7A2F"/>
    <w:rsid w:val="000E660C"/>
    <w:rsid w:val="0012151C"/>
    <w:rsid w:val="00163D17"/>
    <w:rsid w:val="00194604"/>
    <w:rsid w:val="001B0E5C"/>
    <w:rsid w:val="00254F91"/>
    <w:rsid w:val="002B6AB5"/>
    <w:rsid w:val="002D4379"/>
    <w:rsid w:val="002F4CE9"/>
    <w:rsid w:val="002F7289"/>
    <w:rsid w:val="0030082A"/>
    <w:rsid w:val="003141B1"/>
    <w:rsid w:val="00386A89"/>
    <w:rsid w:val="004110DB"/>
    <w:rsid w:val="00466466"/>
    <w:rsid w:val="00470FE1"/>
    <w:rsid w:val="00485D74"/>
    <w:rsid w:val="00493F96"/>
    <w:rsid w:val="004B7510"/>
    <w:rsid w:val="004C31B6"/>
    <w:rsid w:val="004E7D01"/>
    <w:rsid w:val="00572647"/>
    <w:rsid w:val="00615F41"/>
    <w:rsid w:val="00617FED"/>
    <w:rsid w:val="00653F85"/>
    <w:rsid w:val="00666D16"/>
    <w:rsid w:val="00674063"/>
    <w:rsid w:val="00690192"/>
    <w:rsid w:val="006B2478"/>
    <w:rsid w:val="006C0C12"/>
    <w:rsid w:val="00700900"/>
    <w:rsid w:val="007058B3"/>
    <w:rsid w:val="00717E2F"/>
    <w:rsid w:val="007903D9"/>
    <w:rsid w:val="007B2995"/>
    <w:rsid w:val="007C6834"/>
    <w:rsid w:val="007F1F9E"/>
    <w:rsid w:val="00867E41"/>
    <w:rsid w:val="008E2F50"/>
    <w:rsid w:val="009175FA"/>
    <w:rsid w:val="009A7270"/>
    <w:rsid w:val="009C108D"/>
    <w:rsid w:val="00A008AB"/>
    <w:rsid w:val="00A14753"/>
    <w:rsid w:val="00AB3185"/>
    <w:rsid w:val="00AC1B78"/>
    <w:rsid w:val="00B122E4"/>
    <w:rsid w:val="00B957CB"/>
    <w:rsid w:val="00C2796A"/>
    <w:rsid w:val="00CC77A2"/>
    <w:rsid w:val="00D36891"/>
    <w:rsid w:val="00D56F53"/>
    <w:rsid w:val="00D67A2B"/>
    <w:rsid w:val="00D74526"/>
    <w:rsid w:val="00D8652A"/>
    <w:rsid w:val="00DA7AC9"/>
    <w:rsid w:val="00DD00B3"/>
    <w:rsid w:val="00E52321"/>
    <w:rsid w:val="00E967F8"/>
    <w:rsid w:val="00F01E24"/>
    <w:rsid w:val="00F452B6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336F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42C12-F41A-46D0-BD43-C899BECD1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18</cp:revision>
  <cp:lastPrinted>2022-03-28T08:27:00Z</cp:lastPrinted>
  <dcterms:created xsi:type="dcterms:W3CDTF">2018-08-28T13:19:00Z</dcterms:created>
  <dcterms:modified xsi:type="dcterms:W3CDTF">2022-03-30T11:00:00Z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