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AAF226" w14:textId="636C1347" w:rsidR="00E55AFF" w:rsidRDefault="00E55AFF" w:rsidP="000B7A6B">
      <w:pPr>
        <w:ind w:firstLine="0"/>
        <w:jc w:val="center"/>
        <w:rPr>
          <w:rFonts w:ascii="Times New Roman" w:hAnsi="Times New Roman" w:cs="Times New Roman"/>
          <w:noProof/>
          <w:color w:val="000000"/>
          <w:sz w:val="34"/>
          <w:szCs w:val="34"/>
        </w:rPr>
      </w:pPr>
      <w:r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 wp14:anchorId="1960A51C" wp14:editId="15AE868A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86083" w14:textId="77777777" w:rsidR="00E55AFF" w:rsidRPr="000B7A6B" w:rsidRDefault="00E55AFF" w:rsidP="000B7A6B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32"/>
          <w:szCs w:val="32"/>
          <w:lang w:eastAsia="ar-SA"/>
        </w:rPr>
      </w:pPr>
      <w:r w:rsidRPr="000B7A6B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3A3B7115" w14:textId="77777777" w:rsidR="00E55AFF" w:rsidRPr="000B7A6B" w:rsidRDefault="00E55AFF" w:rsidP="000B7A6B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bCs/>
          <w:color w:val="00000A"/>
          <w:sz w:val="32"/>
          <w:szCs w:val="32"/>
        </w:rPr>
      </w:pPr>
      <w:r w:rsidRPr="000B7A6B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156E1743" w14:textId="77777777" w:rsidR="00E55AFF" w:rsidRPr="000B7A6B" w:rsidRDefault="00E55AFF" w:rsidP="000B7A6B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B7F16A5" w14:textId="77777777" w:rsidR="00E55AFF" w:rsidRPr="000B7A6B" w:rsidRDefault="00E55AFF" w:rsidP="000B7A6B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B7A6B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7CE65724" w14:textId="06B00BBD" w:rsidR="00E55AFF" w:rsidRDefault="000961E3" w:rsidP="000B7A6B">
      <w:pPr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55AF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AFF">
        <w:rPr>
          <w:rFonts w:ascii="Times New Roman" w:hAnsi="Times New Roman" w:cs="Times New Roman"/>
          <w:sz w:val="28"/>
          <w:szCs w:val="28"/>
        </w:rPr>
        <w:t xml:space="preserve">14.11.2022                                  </w:t>
      </w:r>
      <w:r w:rsidR="000B7A6B">
        <w:rPr>
          <w:rFonts w:ascii="Times New Roman" w:hAnsi="Times New Roman" w:cs="Times New Roman"/>
          <w:sz w:val="28"/>
          <w:szCs w:val="28"/>
        </w:rPr>
        <w:t xml:space="preserve">         </w:t>
      </w:r>
      <w:r w:rsidR="00E55AFF">
        <w:rPr>
          <w:rFonts w:ascii="Times New Roman" w:hAnsi="Times New Roman" w:cs="Times New Roman"/>
          <w:sz w:val="28"/>
          <w:szCs w:val="28"/>
        </w:rPr>
        <w:t xml:space="preserve">                     № 971</w:t>
      </w:r>
    </w:p>
    <w:p w14:paraId="307B42B4" w14:textId="40B06700" w:rsidR="00E55AFF" w:rsidRDefault="000B7A6B" w:rsidP="000B7A6B">
      <w:pPr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станица </w:t>
      </w:r>
      <w:r w:rsidR="00E55AFF">
        <w:rPr>
          <w:rFonts w:ascii="Times New Roman" w:hAnsi="Times New Roman" w:cs="Times New Roman"/>
          <w:sz w:val="28"/>
          <w:szCs w:val="28"/>
        </w:rPr>
        <w:t>Новотитаровская</w:t>
      </w:r>
    </w:p>
    <w:p w14:paraId="2ABF0AAF" w14:textId="77777777" w:rsidR="000B7A6B" w:rsidRDefault="000B7A6B" w:rsidP="000B7A6B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74992B5F" w14:textId="77777777" w:rsidR="000B7A6B" w:rsidRDefault="006A4DD6" w:rsidP="000B7A6B">
      <w:pPr>
        <w:pStyle w:val="1"/>
        <w:spacing w:before="0" w:after="0"/>
        <w:ind w:left="709" w:right="1014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Об утверждении</w:t>
      </w:r>
      <w:r w:rsid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 xml:space="preserve">Программы профилактики рисков причинения вреда (ущерба) охраняемым законам ценностям по муниципальному </w:t>
      </w:r>
      <w:proofErr w:type="gramStart"/>
      <w:r w:rsidRPr="00C2176F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C2176F">
        <w:rPr>
          <w:rFonts w:ascii="Times New Roman" w:hAnsi="Times New Roman" w:cs="Times New Roman"/>
          <w:sz w:val="28"/>
          <w:szCs w:val="28"/>
        </w:rPr>
        <w:t xml:space="preserve"> соблюдением обязательных требований в сфере благоустройства на территории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14:paraId="273E1D33" w14:textId="3321D44C" w:rsidR="000F2436" w:rsidRPr="00C2176F" w:rsidRDefault="006A4DD6" w:rsidP="000B7A6B">
      <w:pPr>
        <w:pStyle w:val="1"/>
        <w:spacing w:before="0" w:after="0"/>
        <w:ind w:left="709" w:right="1014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на 202</w:t>
      </w:r>
      <w:r w:rsidR="00C00DDF">
        <w:rPr>
          <w:rFonts w:ascii="Times New Roman" w:hAnsi="Times New Roman" w:cs="Times New Roman"/>
          <w:sz w:val="28"/>
          <w:szCs w:val="28"/>
        </w:rPr>
        <w:t>3</w:t>
      </w:r>
      <w:r w:rsidRPr="00C2176F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14F3075F" w14:textId="0EE12034" w:rsidR="000F2436" w:rsidRDefault="000F2436" w:rsidP="000B7A6B">
      <w:pPr>
        <w:rPr>
          <w:rFonts w:ascii="Times New Roman" w:hAnsi="Times New Roman" w:cs="Times New Roman"/>
          <w:sz w:val="28"/>
          <w:szCs w:val="28"/>
        </w:rPr>
      </w:pPr>
    </w:p>
    <w:p w14:paraId="4A6E72D2" w14:textId="609F1A08" w:rsidR="000F2436" w:rsidRPr="000B7A6B" w:rsidRDefault="006A4DD6" w:rsidP="00BE79D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B7A6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31.07.2021 N 248-ФЗ "О государственном контроле (надзоре) и муниципальном контроле в Российской Федерации", </w:t>
      </w:r>
      <w:r w:rsidRPr="000B7A6B">
        <w:rPr>
          <w:rStyle w:val="a4"/>
          <w:rFonts w:ascii="Times New Roman" w:hAnsi="Times New Roman" w:cs="Times New Roman"/>
          <w:color w:val="auto"/>
          <w:sz w:val="28"/>
          <w:szCs w:val="28"/>
        </w:rPr>
        <w:t>постановлением</w:t>
      </w:r>
      <w:r w:rsidRPr="000B7A6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25.06.2021 N</w:t>
      </w:r>
      <w:r w:rsidR="000B7A6B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 xml:space="preserve"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</w:t>
      </w:r>
      <w:r w:rsidR="00D4687D" w:rsidRPr="000B7A6B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0B7A6B">
        <w:rPr>
          <w:rFonts w:ascii="Times New Roman" w:hAnsi="Times New Roman" w:cs="Times New Roman"/>
          <w:sz w:val="28"/>
          <w:szCs w:val="28"/>
        </w:rPr>
        <w:t xml:space="preserve"> поселения Динского района, </w:t>
      </w:r>
      <w:r w:rsidR="00AD37E8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Pr="000B7A6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>о</w:t>
      </w:r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>с</w:t>
      </w:r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>т</w:t>
      </w:r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>а</w:t>
      </w:r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>н</w:t>
      </w:r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>о</w:t>
      </w:r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>в</w:t>
      </w:r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7A6B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>я</w:t>
      </w:r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>ю:</w:t>
      </w:r>
    </w:p>
    <w:p w14:paraId="0A37BBAF" w14:textId="52B685DD" w:rsidR="000F2436" w:rsidRPr="00C2176F" w:rsidRDefault="006A4DD6" w:rsidP="00BE79D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1.Утвердить Программу профилактики рисков причинения вреда (ущерба) охраняемым законам ценностям по муниципальному </w:t>
      </w:r>
      <w:proofErr w:type="gramStart"/>
      <w:r w:rsidRPr="00C2176F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C2176F">
        <w:rPr>
          <w:rFonts w:ascii="Times New Roman" w:hAnsi="Times New Roman" w:cs="Times New Roman"/>
          <w:sz w:val="28"/>
          <w:szCs w:val="28"/>
        </w:rPr>
        <w:t xml:space="preserve"> соблюдением обязательных требований в сфере благоустройства на территории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 на 202</w:t>
      </w:r>
      <w:r w:rsidR="00C00DDF">
        <w:rPr>
          <w:rFonts w:ascii="Times New Roman" w:hAnsi="Times New Roman" w:cs="Times New Roman"/>
          <w:sz w:val="28"/>
          <w:szCs w:val="28"/>
        </w:rPr>
        <w:t>3</w:t>
      </w:r>
      <w:r w:rsidRPr="00C2176F">
        <w:rPr>
          <w:rFonts w:ascii="Times New Roman" w:hAnsi="Times New Roman" w:cs="Times New Roman"/>
          <w:sz w:val="28"/>
          <w:szCs w:val="28"/>
        </w:rPr>
        <w:t xml:space="preserve"> год (прилагается).</w:t>
      </w:r>
    </w:p>
    <w:p w14:paraId="0F339A9E" w14:textId="3A535F74" w:rsidR="00C00DDF" w:rsidRDefault="00AD37E8" w:rsidP="00BE79D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Отделу </w:t>
      </w:r>
      <w:r w:rsidR="00C63C19" w:rsidRPr="00C2176F">
        <w:rPr>
          <w:rFonts w:ascii="Times New Roman" w:hAnsi="Times New Roman" w:cs="Times New Roman"/>
          <w:sz w:val="28"/>
          <w:szCs w:val="28"/>
        </w:rPr>
        <w:t>ЖКХ, транспорта, малого и среднего бизнеса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 (</w:t>
      </w:r>
      <w:r w:rsidR="00C63C19" w:rsidRPr="00C2176F">
        <w:rPr>
          <w:rFonts w:ascii="Times New Roman" w:hAnsi="Times New Roman" w:cs="Times New Roman"/>
          <w:sz w:val="28"/>
          <w:szCs w:val="28"/>
        </w:rPr>
        <w:t>Бондарь М.М.)</w:t>
      </w:r>
      <w:r w:rsidR="0038412F">
        <w:rPr>
          <w:rFonts w:ascii="Times New Roman" w:hAnsi="Times New Roman" w:cs="Times New Roman"/>
          <w:sz w:val="28"/>
          <w:szCs w:val="28"/>
        </w:rPr>
        <w:t xml:space="preserve"> 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на официальном интернет-портале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  <w:proofErr w:type="gramEnd"/>
    </w:p>
    <w:p w14:paraId="1727D070" w14:textId="7563C2C3" w:rsidR="000F2436" w:rsidRPr="00C2176F" w:rsidRDefault="006A4DD6" w:rsidP="00C00DDF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C2176F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C2176F">
        <w:rPr>
          <w:rFonts w:ascii="Times New Roman" w:hAnsi="Times New Roman" w:cs="Times New Roman"/>
          <w:sz w:val="28"/>
          <w:szCs w:val="28"/>
        </w:rPr>
        <w:t>.</w:t>
      </w:r>
      <w:r w:rsidR="00C63C19" w:rsidRPr="00C2176F">
        <w:rPr>
          <w:rFonts w:ascii="Times New Roman" w:hAnsi="Times New Roman" w:cs="Times New Roman"/>
          <w:sz w:val="28"/>
          <w:szCs w:val="28"/>
        </w:rPr>
        <w:t xml:space="preserve"> novotitarovskaya.info</w:t>
      </w:r>
      <w:r w:rsidRPr="00C2176F">
        <w:rPr>
          <w:rFonts w:ascii="Times New Roman" w:hAnsi="Times New Roman" w:cs="Times New Roman"/>
          <w:sz w:val="28"/>
          <w:szCs w:val="28"/>
        </w:rPr>
        <w:t>.ru.</w:t>
      </w:r>
    </w:p>
    <w:p w14:paraId="6D742470" w14:textId="62F611CB" w:rsidR="000F2436" w:rsidRPr="00C2176F" w:rsidRDefault="006A4DD6" w:rsidP="00BE79D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3. Контроль за выполнением настоящего постановления возложить на начальника </w:t>
      </w:r>
      <w:r w:rsidR="00C63C19" w:rsidRPr="00C2176F">
        <w:rPr>
          <w:rFonts w:ascii="Times New Roman" w:hAnsi="Times New Roman" w:cs="Times New Roman"/>
          <w:sz w:val="28"/>
          <w:szCs w:val="28"/>
        </w:rPr>
        <w:t>отдела ЖКХ, транспорта, малого и среднего бизнеса</w:t>
      </w:r>
      <w:r w:rsidRPr="00C2176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  <w:r w:rsidR="00C63C19" w:rsidRPr="00C2176F">
        <w:rPr>
          <w:rFonts w:ascii="Times New Roman" w:hAnsi="Times New Roman" w:cs="Times New Roman"/>
          <w:sz w:val="28"/>
          <w:szCs w:val="28"/>
        </w:rPr>
        <w:t>М.М, Бондарь</w:t>
      </w:r>
      <w:r w:rsidRPr="00C2176F">
        <w:rPr>
          <w:rFonts w:ascii="Times New Roman" w:hAnsi="Times New Roman" w:cs="Times New Roman"/>
          <w:sz w:val="28"/>
          <w:szCs w:val="28"/>
        </w:rPr>
        <w:t>.</w:t>
      </w:r>
    </w:p>
    <w:p w14:paraId="13A79887" w14:textId="5A664C4E" w:rsidR="00C24B6E" w:rsidRPr="006D2AF4" w:rsidRDefault="006A4DD6" w:rsidP="006D2AF4">
      <w:pPr>
        <w:pStyle w:val="a6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4</w:t>
      </w:r>
      <w:r w:rsidRPr="0038412F">
        <w:rPr>
          <w:rFonts w:ascii="Times New Roman" w:hAnsi="Times New Roman" w:cs="Times New Roman"/>
          <w:color w:val="FF0000"/>
          <w:sz w:val="28"/>
          <w:szCs w:val="28"/>
        </w:rPr>
        <w:t>. </w:t>
      </w:r>
      <w:r w:rsidR="00DC22FD" w:rsidRPr="00221A0B">
        <w:rPr>
          <w:sz w:val="28"/>
          <w:szCs w:val="28"/>
        </w:rPr>
        <w:t>Постановление вступает в силу со дня его подписания и распространяет свои действия на правоотношения, возникшие с 01.01.202</w:t>
      </w:r>
      <w:r w:rsidR="00C00DDF">
        <w:rPr>
          <w:sz w:val="28"/>
          <w:szCs w:val="28"/>
        </w:rPr>
        <w:t>3</w:t>
      </w:r>
      <w:r w:rsidR="00DC22FD" w:rsidRPr="00221A0B">
        <w:rPr>
          <w:sz w:val="28"/>
          <w:szCs w:val="28"/>
        </w:rPr>
        <w:t xml:space="preserve"> года.</w:t>
      </w:r>
    </w:p>
    <w:p w14:paraId="69612093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4E2B89DC" w14:textId="097CF1B0" w:rsidR="000F2436" w:rsidRPr="00C2176F" w:rsidRDefault="006A4DD6" w:rsidP="00C00DD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24B6E" w:rsidRPr="00C2176F">
        <w:rPr>
          <w:rFonts w:ascii="Times New Roman" w:hAnsi="Times New Roman" w:cs="Times New Roman"/>
          <w:sz w:val="28"/>
          <w:szCs w:val="28"/>
        </w:rPr>
        <w:t>Новотитаровского</w:t>
      </w:r>
    </w:p>
    <w:p w14:paraId="6D4A92AF" w14:textId="5F8E488F" w:rsidR="00C24B6E" w:rsidRPr="00C2176F" w:rsidRDefault="00AD37E8" w:rsidP="00C00DDF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A4DD6" w:rsidRPr="00C2176F">
        <w:rPr>
          <w:rFonts w:ascii="Times New Roman" w:hAnsi="Times New Roman" w:cs="Times New Roman"/>
          <w:sz w:val="28"/>
          <w:szCs w:val="28"/>
        </w:rPr>
        <w:t>ельского</w:t>
      </w:r>
      <w:r w:rsidR="00BE79D1">
        <w:rPr>
          <w:rFonts w:ascii="Times New Roman" w:hAnsi="Times New Roman" w:cs="Times New Roman"/>
          <w:sz w:val="28"/>
          <w:szCs w:val="28"/>
        </w:rPr>
        <w:t xml:space="preserve"> 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C24B6E" w:rsidRPr="00C2176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C00DD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24B6E" w:rsidRPr="00C2176F">
        <w:rPr>
          <w:rFonts w:ascii="Times New Roman" w:hAnsi="Times New Roman" w:cs="Times New Roman"/>
          <w:sz w:val="28"/>
          <w:szCs w:val="28"/>
        </w:rPr>
        <w:t>С.К. Кошман</w:t>
      </w:r>
    </w:p>
    <w:p w14:paraId="36E12899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014B5DFC" w14:textId="3BB6F92A" w:rsidR="000F2436" w:rsidRPr="00C2176F" w:rsidRDefault="006A4DD6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ПРИЛОЖЕНИЕ</w:t>
      </w:r>
    </w:p>
    <w:p w14:paraId="03D983C1" w14:textId="7D2CBA6A" w:rsidR="000F2436" w:rsidRPr="00C2176F" w:rsidRDefault="003B5E6B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4AA03D1C" w14:textId="20EB46AE" w:rsidR="000F2436" w:rsidRPr="00C2176F" w:rsidRDefault="00D4687D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</w:t>
      </w:r>
    </w:p>
    <w:p w14:paraId="00552548" w14:textId="2B81B098" w:rsidR="000F2436" w:rsidRPr="00C2176F" w:rsidRDefault="006A4DD6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от </w:t>
      </w:r>
      <w:r w:rsidR="00E55AFF">
        <w:rPr>
          <w:rFonts w:ascii="Times New Roman" w:hAnsi="Times New Roman" w:cs="Times New Roman"/>
          <w:sz w:val="28"/>
          <w:szCs w:val="28"/>
        </w:rPr>
        <w:t xml:space="preserve">14.11.2022 </w:t>
      </w:r>
      <w:r w:rsidR="003B5E6B">
        <w:rPr>
          <w:rFonts w:ascii="Times New Roman" w:hAnsi="Times New Roman" w:cs="Times New Roman"/>
          <w:sz w:val="28"/>
          <w:szCs w:val="28"/>
        </w:rPr>
        <w:t>№</w:t>
      </w:r>
      <w:r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="00E55AFF">
        <w:rPr>
          <w:rFonts w:ascii="Times New Roman" w:hAnsi="Times New Roman" w:cs="Times New Roman"/>
          <w:sz w:val="28"/>
          <w:szCs w:val="28"/>
        </w:rPr>
        <w:t>971</w:t>
      </w:r>
    </w:p>
    <w:p w14:paraId="5D83E0EB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2A5006D4" w14:textId="50ED1C39" w:rsidR="000F2436" w:rsidRPr="00C2176F" w:rsidRDefault="006A4DD6" w:rsidP="00643B0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Программа профилактики рисков</w:t>
      </w:r>
      <w:r w:rsidR="00643B06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причинения вреда (ущерба) охраняемым законам ценностям по муниципальному контролю за соблюдением обязательных требований в сфере</w:t>
      </w:r>
      <w:r w:rsidR="00643B06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 xml:space="preserve">благоустройства на территории </w:t>
      </w:r>
      <w:r w:rsidR="00643B06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C2176F">
        <w:rPr>
          <w:rFonts w:ascii="Times New Roman" w:hAnsi="Times New Roman" w:cs="Times New Roman"/>
          <w:sz w:val="28"/>
          <w:szCs w:val="28"/>
        </w:rPr>
        <w:t>сельского поселения Динского района на 202</w:t>
      </w:r>
      <w:r w:rsidR="00C00DDF">
        <w:rPr>
          <w:rFonts w:ascii="Times New Roman" w:hAnsi="Times New Roman" w:cs="Times New Roman"/>
          <w:sz w:val="28"/>
          <w:szCs w:val="28"/>
        </w:rPr>
        <w:t>3</w:t>
      </w:r>
      <w:r w:rsidRPr="00C2176F">
        <w:rPr>
          <w:rFonts w:ascii="Times New Roman" w:hAnsi="Times New Roman" w:cs="Times New Roman"/>
          <w:sz w:val="28"/>
          <w:szCs w:val="28"/>
        </w:rPr>
        <w:t xml:space="preserve"> год"</w:t>
      </w:r>
    </w:p>
    <w:p w14:paraId="5B22C56F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5FFD2C08" w14:textId="77777777" w:rsidR="000F2436" w:rsidRPr="00C2176F" w:rsidRDefault="006A4DD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1. Общие положения</w:t>
      </w:r>
    </w:p>
    <w:p w14:paraId="0E8F20A7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23E44FCE" w14:textId="77777777" w:rsidR="000F2436" w:rsidRPr="00AD37E8" w:rsidRDefault="006A4DD6">
      <w:pPr>
        <w:rPr>
          <w:rFonts w:ascii="Times New Roman" w:hAnsi="Times New Roman" w:cs="Times New Roman"/>
          <w:sz w:val="28"/>
          <w:szCs w:val="28"/>
        </w:rPr>
      </w:pPr>
      <w:r w:rsidRPr="00AD37E8">
        <w:rPr>
          <w:rFonts w:ascii="Times New Roman" w:hAnsi="Times New Roman" w:cs="Times New Roman"/>
          <w:sz w:val="28"/>
          <w:szCs w:val="28"/>
        </w:rPr>
        <w:t xml:space="preserve">1.1. Настоящая программа разработана в соответствии со статьей 44 Федерального закона от 31 июля 2021 г. N 248-ФЗ "О государственном контроле (надзоре) и муниципальном контроле в Российской Федерации", </w:t>
      </w:r>
      <w:hyperlink r:id="rId10" w:history="1">
        <w:r w:rsidRPr="00AD37E8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Pr="00AD37E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14:paraId="08D660F7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316BAA58" w14:textId="5C3E7414" w:rsidR="000F2436" w:rsidRPr="00C2176F" w:rsidRDefault="006A4DD6" w:rsidP="00C2176F">
      <w:pPr>
        <w:pStyle w:val="a6"/>
        <w:ind w:left="279" w:firstLine="839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2. Анализ текущего состояния осуществления вида контроля, описание текущего уровня развития профилактической деятельности</w:t>
      </w:r>
      <w:r w:rsidR="00FE5F82"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контрольного (надзорного) органа, характеристика проблем, на решение которых направлена программа профилактики.</w:t>
      </w:r>
    </w:p>
    <w:p w14:paraId="0A72B0FD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5384B239" w14:textId="24B61A3D" w:rsidR="00C2176F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2.1. За отчетный период плановые и внеплановые проверки юридических лиц, индивидуальных предпринимателей не проводились.</w:t>
      </w:r>
    </w:p>
    <w:p w14:paraId="2E67508C" w14:textId="6434B829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C14E7">
        <w:rPr>
          <w:rFonts w:ascii="Times New Roman" w:hAnsi="Times New Roman" w:cs="Times New Roman"/>
          <w:sz w:val="28"/>
          <w:szCs w:val="28"/>
        </w:rPr>
        <w:t xml:space="preserve">2.2. Мероприятия по профилактике нарушений обязательных требований осуществляются отделом </w:t>
      </w:r>
      <w:r w:rsidR="00BE79D1" w:rsidRPr="00CC14E7">
        <w:rPr>
          <w:rFonts w:ascii="Times New Roman" w:hAnsi="Times New Roman" w:cs="Times New Roman"/>
          <w:sz w:val="28"/>
          <w:szCs w:val="28"/>
        </w:rPr>
        <w:t>ЖКХ,</w:t>
      </w:r>
      <w:r w:rsidR="00CC14E7" w:rsidRPr="00CC14E7">
        <w:rPr>
          <w:rFonts w:ascii="Times New Roman" w:hAnsi="Times New Roman" w:cs="Times New Roman"/>
          <w:sz w:val="28"/>
          <w:szCs w:val="28"/>
        </w:rPr>
        <w:t xml:space="preserve"> транспорта, малого и среднего </w:t>
      </w:r>
      <w:r w:rsidR="00C00DDF" w:rsidRPr="00CC14E7">
        <w:rPr>
          <w:rFonts w:ascii="Times New Roman" w:hAnsi="Times New Roman" w:cs="Times New Roman"/>
          <w:sz w:val="28"/>
          <w:szCs w:val="28"/>
        </w:rPr>
        <w:t>бизнеса администрации</w:t>
      </w:r>
      <w:r w:rsidRPr="00CC14E7">
        <w:rPr>
          <w:rFonts w:ascii="Times New Roman" w:hAnsi="Times New Roman" w:cs="Times New Roman"/>
          <w:sz w:val="28"/>
          <w:szCs w:val="28"/>
        </w:rPr>
        <w:t xml:space="preserve"> </w:t>
      </w:r>
      <w:r w:rsidR="00D4687D" w:rsidRPr="00CC14E7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C14E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BB6434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AF27D1" w:rsidRPr="00CC14E7">
        <w:rPr>
          <w:rFonts w:ascii="Times New Roman" w:hAnsi="Times New Roman" w:cs="Times New Roman"/>
          <w:sz w:val="28"/>
          <w:szCs w:val="28"/>
        </w:rPr>
        <w:t>.</w:t>
      </w:r>
    </w:p>
    <w:p w14:paraId="5C82AD76" w14:textId="233F0C99" w:rsidR="000F2436" w:rsidRPr="006D2AF4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Практика осуществления муниципального контроля в области благоустройства территории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 показывает, что наиболее часто встречающимися нарушениями Правил</w:t>
      </w:r>
      <w:r w:rsidR="00C63C19"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 xml:space="preserve">благоустройства и санитарного содержания территории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района, утвержденных решением Совета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 от </w:t>
      </w:r>
      <w:r w:rsidR="0033042F" w:rsidRPr="00C2176F">
        <w:rPr>
          <w:rFonts w:ascii="Times New Roman" w:hAnsi="Times New Roman" w:cs="Times New Roman"/>
          <w:sz w:val="28"/>
          <w:szCs w:val="28"/>
        </w:rPr>
        <w:t>11</w:t>
      </w:r>
      <w:r w:rsidRPr="00C2176F">
        <w:rPr>
          <w:rFonts w:ascii="Times New Roman" w:hAnsi="Times New Roman" w:cs="Times New Roman"/>
          <w:sz w:val="28"/>
          <w:szCs w:val="28"/>
        </w:rPr>
        <w:t>.1</w:t>
      </w:r>
      <w:r w:rsidR="0033042F" w:rsidRPr="00C2176F">
        <w:rPr>
          <w:rFonts w:ascii="Times New Roman" w:hAnsi="Times New Roman" w:cs="Times New Roman"/>
          <w:sz w:val="28"/>
          <w:szCs w:val="28"/>
        </w:rPr>
        <w:t>2</w:t>
      </w:r>
      <w:r w:rsidRPr="00C2176F">
        <w:rPr>
          <w:rFonts w:ascii="Times New Roman" w:hAnsi="Times New Roman" w:cs="Times New Roman"/>
          <w:sz w:val="28"/>
          <w:szCs w:val="28"/>
        </w:rPr>
        <w:t>.2017 N </w:t>
      </w:r>
      <w:r w:rsidR="0033042F" w:rsidRPr="00C2176F">
        <w:rPr>
          <w:rFonts w:ascii="Times New Roman" w:hAnsi="Times New Roman" w:cs="Times New Roman"/>
          <w:sz w:val="28"/>
          <w:szCs w:val="28"/>
        </w:rPr>
        <w:t>192</w:t>
      </w:r>
      <w:r w:rsidRPr="00C2176F">
        <w:rPr>
          <w:rFonts w:ascii="Times New Roman" w:hAnsi="Times New Roman" w:cs="Times New Roman"/>
          <w:sz w:val="28"/>
          <w:szCs w:val="28"/>
        </w:rPr>
        <w:t>-</w:t>
      </w:r>
      <w:r w:rsidR="0033042F" w:rsidRPr="00C2176F">
        <w:rPr>
          <w:rFonts w:ascii="Times New Roman" w:hAnsi="Times New Roman" w:cs="Times New Roman"/>
          <w:sz w:val="28"/>
          <w:szCs w:val="28"/>
        </w:rPr>
        <w:t>45</w:t>
      </w:r>
      <w:r w:rsidRPr="00C2176F">
        <w:rPr>
          <w:rFonts w:ascii="Times New Roman" w:hAnsi="Times New Roman" w:cs="Times New Roman"/>
          <w:sz w:val="28"/>
          <w:szCs w:val="28"/>
        </w:rPr>
        <w:t>/</w:t>
      </w:r>
      <w:r w:rsidR="0033042F" w:rsidRPr="00C2176F">
        <w:rPr>
          <w:rFonts w:ascii="Times New Roman" w:hAnsi="Times New Roman" w:cs="Times New Roman"/>
          <w:sz w:val="28"/>
          <w:szCs w:val="28"/>
        </w:rPr>
        <w:t>0</w:t>
      </w:r>
      <w:r w:rsidRPr="00C2176F">
        <w:rPr>
          <w:rFonts w:ascii="Times New Roman" w:hAnsi="Times New Roman" w:cs="Times New Roman"/>
          <w:sz w:val="28"/>
          <w:szCs w:val="28"/>
        </w:rPr>
        <w:t xml:space="preserve">3 "Об утверждении Правил благоустройства и санитарного содержания территории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района" (далее - Пр</w:t>
      </w:r>
      <w:r w:rsidRPr="006D2AF4">
        <w:rPr>
          <w:rFonts w:ascii="Times New Roman" w:hAnsi="Times New Roman" w:cs="Times New Roman"/>
          <w:sz w:val="28"/>
          <w:szCs w:val="28"/>
        </w:rPr>
        <w:t>авила) являются нарушения</w:t>
      </w:r>
      <w:r w:rsidR="006D2AF4" w:rsidRPr="006D2AF4">
        <w:rPr>
          <w:rFonts w:ascii="Times New Roman" w:hAnsi="Times New Roman" w:cs="Times New Roman"/>
          <w:sz w:val="28"/>
          <w:szCs w:val="28"/>
        </w:rPr>
        <w:t>ми</w:t>
      </w:r>
      <w:r w:rsidR="00CC345B" w:rsidRPr="006D2AF4">
        <w:rPr>
          <w:rFonts w:ascii="Times New Roman" w:hAnsi="Times New Roman" w:cs="Times New Roman"/>
          <w:sz w:val="28"/>
          <w:szCs w:val="28"/>
        </w:rPr>
        <w:t xml:space="preserve"> </w:t>
      </w:r>
      <w:r w:rsidRPr="006D2AF4">
        <w:rPr>
          <w:rFonts w:ascii="Times New Roman" w:hAnsi="Times New Roman" w:cs="Times New Roman"/>
          <w:sz w:val="28"/>
          <w:szCs w:val="28"/>
        </w:rPr>
        <w:t>требований Правил:</w:t>
      </w:r>
    </w:p>
    <w:p w14:paraId="6D72E544" w14:textId="3445716F" w:rsidR="0090069A" w:rsidRPr="006D2AF4" w:rsidRDefault="0090069A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 Содержания домашних животных;</w:t>
      </w:r>
    </w:p>
    <w:p w14:paraId="6BD24DBF" w14:textId="44D31A34" w:rsidR="0090069A" w:rsidRPr="006D2AF4" w:rsidRDefault="0090069A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 Правил содержания транспортных средств;</w:t>
      </w:r>
    </w:p>
    <w:p w14:paraId="7DFD95E3" w14:textId="5832F339" w:rsidR="0090069A" w:rsidRPr="006D2AF4" w:rsidRDefault="0090069A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lastRenderedPageBreak/>
        <w:t>- Оформлени</w:t>
      </w:r>
      <w:r w:rsidR="006D2AF4" w:rsidRPr="006D2AF4">
        <w:rPr>
          <w:rFonts w:ascii="Times New Roman" w:hAnsi="Times New Roman" w:cs="Times New Roman"/>
          <w:sz w:val="28"/>
          <w:szCs w:val="28"/>
        </w:rPr>
        <w:t>я</w:t>
      </w:r>
      <w:r w:rsidRPr="006D2AF4">
        <w:rPr>
          <w:rFonts w:ascii="Times New Roman" w:hAnsi="Times New Roman" w:cs="Times New Roman"/>
          <w:sz w:val="28"/>
          <w:szCs w:val="28"/>
        </w:rPr>
        <w:t xml:space="preserve"> и размещени</w:t>
      </w:r>
      <w:r w:rsidR="006D2AF4" w:rsidRPr="006D2AF4">
        <w:rPr>
          <w:rFonts w:ascii="Times New Roman" w:hAnsi="Times New Roman" w:cs="Times New Roman"/>
          <w:sz w:val="28"/>
          <w:szCs w:val="28"/>
        </w:rPr>
        <w:t>я</w:t>
      </w:r>
      <w:r w:rsidRPr="006D2AF4">
        <w:rPr>
          <w:rFonts w:ascii="Times New Roman" w:hAnsi="Times New Roman" w:cs="Times New Roman"/>
          <w:sz w:val="28"/>
          <w:szCs w:val="28"/>
        </w:rPr>
        <w:t xml:space="preserve"> информации;</w:t>
      </w:r>
    </w:p>
    <w:p w14:paraId="046C2F43" w14:textId="7A62E8F6" w:rsidR="0090069A" w:rsidRPr="006D2AF4" w:rsidRDefault="0090069A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 Уборки территории, прилегающей территории;</w:t>
      </w:r>
    </w:p>
    <w:p w14:paraId="455DD250" w14:textId="4BF58B33" w:rsidR="0090069A" w:rsidRPr="006D2AF4" w:rsidRDefault="0090069A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 Размещени</w:t>
      </w:r>
      <w:r w:rsidR="006D2AF4" w:rsidRPr="006D2AF4">
        <w:rPr>
          <w:rFonts w:ascii="Times New Roman" w:hAnsi="Times New Roman" w:cs="Times New Roman"/>
          <w:sz w:val="28"/>
          <w:szCs w:val="28"/>
        </w:rPr>
        <w:t>я</w:t>
      </w:r>
      <w:r w:rsidRPr="006D2AF4">
        <w:rPr>
          <w:rFonts w:ascii="Times New Roman" w:hAnsi="Times New Roman" w:cs="Times New Roman"/>
          <w:sz w:val="28"/>
          <w:szCs w:val="28"/>
        </w:rPr>
        <w:t xml:space="preserve"> отходов;</w:t>
      </w:r>
    </w:p>
    <w:p w14:paraId="2020B3B5" w14:textId="48A81F9B" w:rsidR="0090069A" w:rsidRPr="006D2AF4" w:rsidRDefault="0090069A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</w:t>
      </w:r>
      <w:r w:rsidR="006D2AF4">
        <w:rPr>
          <w:rFonts w:ascii="Times New Roman" w:hAnsi="Times New Roman" w:cs="Times New Roman"/>
          <w:sz w:val="28"/>
          <w:szCs w:val="28"/>
        </w:rPr>
        <w:t> </w:t>
      </w:r>
      <w:r w:rsidR="00460FC3" w:rsidRPr="006D2AF4">
        <w:rPr>
          <w:rFonts w:ascii="Times New Roman" w:hAnsi="Times New Roman" w:cs="Times New Roman"/>
          <w:sz w:val="28"/>
          <w:szCs w:val="28"/>
        </w:rPr>
        <w:t>С</w:t>
      </w:r>
      <w:r w:rsidRPr="006D2AF4">
        <w:rPr>
          <w:rFonts w:ascii="Times New Roman" w:hAnsi="Times New Roman" w:cs="Times New Roman"/>
          <w:sz w:val="28"/>
          <w:szCs w:val="28"/>
        </w:rPr>
        <w:t>воевременн</w:t>
      </w:r>
      <w:r w:rsidR="00460FC3" w:rsidRPr="006D2AF4">
        <w:rPr>
          <w:rFonts w:ascii="Times New Roman" w:hAnsi="Times New Roman" w:cs="Times New Roman"/>
          <w:sz w:val="28"/>
          <w:szCs w:val="28"/>
        </w:rPr>
        <w:t>ой</w:t>
      </w:r>
      <w:r w:rsidRPr="006D2AF4">
        <w:rPr>
          <w:rFonts w:ascii="Times New Roman" w:hAnsi="Times New Roman" w:cs="Times New Roman"/>
          <w:sz w:val="28"/>
          <w:szCs w:val="28"/>
        </w:rPr>
        <w:t xml:space="preserve"> обрезк</w:t>
      </w:r>
      <w:r w:rsidR="00460FC3" w:rsidRPr="006D2AF4">
        <w:rPr>
          <w:rFonts w:ascii="Times New Roman" w:hAnsi="Times New Roman" w:cs="Times New Roman"/>
          <w:sz w:val="28"/>
          <w:szCs w:val="28"/>
        </w:rPr>
        <w:t>и</w:t>
      </w:r>
      <w:r w:rsidRPr="006D2AF4">
        <w:rPr>
          <w:rFonts w:ascii="Times New Roman" w:hAnsi="Times New Roman" w:cs="Times New Roman"/>
          <w:sz w:val="28"/>
          <w:szCs w:val="28"/>
        </w:rPr>
        <w:t xml:space="preserve"> деревьев, произрастающих на прилегающих территориях - на юридических лиц, индивидуальных предпринимателей и физических лиц, ответственных за эксплуатацию объектов, </w:t>
      </w:r>
      <w:r w:rsidR="00C00DDF" w:rsidRPr="006D2AF4">
        <w:rPr>
          <w:rFonts w:ascii="Times New Roman" w:hAnsi="Times New Roman" w:cs="Times New Roman"/>
          <w:sz w:val="28"/>
          <w:szCs w:val="28"/>
        </w:rPr>
        <w:t>в отношении</w:t>
      </w:r>
      <w:r w:rsidRPr="006D2AF4">
        <w:rPr>
          <w:rFonts w:ascii="Times New Roman" w:hAnsi="Times New Roman" w:cs="Times New Roman"/>
          <w:sz w:val="28"/>
          <w:szCs w:val="28"/>
        </w:rPr>
        <w:t xml:space="preserve"> которых </w:t>
      </w:r>
      <w:proofErr w:type="gramStart"/>
      <w:r w:rsidRPr="006D2AF4">
        <w:rPr>
          <w:rFonts w:ascii="Times New Roman" w:hAnsi="Times New Roman" w:cs="Times New Roman"/>
          <w:sz w:val="28"/>
          <w:szCs w:val="28"/>
        </w:rPr>
        <w:t>установлена</w:t>
      </w:r>
      <w:proofErr w:type="gramEnd"/>
      <w:r w:rsidRPr="006D2AF4">
        <w:rPr>
          <w:rFonts w:ascii="Times New Roman" w:hAnsi="Times New Roman" w:cs="Times New Roman"/>
          <w:sz w:val="28"/>
          <w:szCs w:val="28"/>
        </w:rPr>
        <w:t xml:space="preserve"> прилегающая территориях;</w:t>
      </w:r>
    </w:p>
    <w:p w14:paraId="219AFCA0" w14:textId="72D9B44F" w:rsidR="0090069A" w:rsidRPr="006D2AF4" w:rsidRDefault="0072675C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</w:t>
      </w:r>
      <w:r w:rsidR="00CC345B" w:rsidRPr="006D2AF4">
        <w:rPr>
          <w:rFonts w:ascii="Times New Roman" w:hAnsi="Times New Roman" w:cs="Times New Roman"/>
          <w:sz w:val="28"/>
          <w:szCs w:val="28"/>
        </w:rPr>
        <w:t>У</w:t>
      </w:r>
      <w:r w:rsidR="0090069A" w:rsidRPr="006D2AF4">
        <w:rPr>
          <w:rFonts w:ascii="Times New Roman" w:hAnsi="Times New Roman" w:cs="Times New Roman"/>
          <w:sz w:val="28"/>
          <w:szCs w:val="28"/>
        </w:rPr>
        <w:t>борк</w:t>
      </w:r>
      <w:r w:rsidRPr="006D2AF4">
        <w:rPr>
          <w:rFonts w:ascii="Times New Roman" w:hAnsi="Times New Roman" w:cs="Times New Roman"/>
          <w:sz w:val="28"/>
          <w:szCs w:val="28"/>
        </w:rPr>
        <w:t>и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и содержани</w:t>
      </w:r>
      <w:r w:rsidRPr="006D2AF4">
        <w:rPr>
          <w:rFonts w:ascii="Times New Roman" w:hAnsi="Times New Roman" w:cs="Times New Roman"/>
          <w:sz w:val="28"/>
          <w:szCs w:val="28"/>
        </w:rPr>
        <w:t>я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территории многоквартирных домов</w:t>
      </w:r>
      <w:r w:rsidRPr="006D2AF4">
        <w:rPr>
          <w:rFonts w:ascii="Times New Roman" w:hAnsi="Times New Roman" w:cs="Times New Roman"/>
          <w:sz w:val="28"/>
          <w:szCs w:val="28"/>
        </w:rPr>
        <w:t>;</w:t>
      </w:r>
    </w:p>
    <w:p w14:paraId="3CCC5003" w14:textId="51C4A86F" w:rsidR="0090069A" w:rsidRPr="006D2AF4" w:rsidRDefault="0072675C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санитарно</w:t>
      </w:r>
      <w:r w:rsidR="00CC345B" w:rsidRPr="006D2AF4">
        <w:rPr>
          <w:rFonts w:ascii="Times New Roman" w:hAnsi="Times New Roman" w:cs="Times New Roman"/>
          <w:sz w:val="28"/>
          <w:szCs w:val="28"/>
        </w:rPr>
        <w:t>го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содержани</w:t>
      </w:r>
      <w:r w:rsidR="00CC345B" w:rsidRPr="006D2AF4">
        <w:rPr>
          <w:rFonts w:ascii="Times New Roman" w:hAnsi="Times New Roman" w:cs="Times New Roman"/>
          <w:sz w:val="28"/>
          <w:szCs w:val="28"/>
        </w:rPr>
        <w:t>я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прилегающей территории в случае, если в одном здании располагаются несколько пользоват</w:t>
      </w:r>
      <w:r w:rsidRPr="006D2AF4">
        <w:rPr>
          <w:rFonts w:ascii="Times New Roman" w:hAnsi="Times New Roman" w:cs="Times New Roman"/>
          <w:sz w:val="28"/>
          <w:szCs w:val="28"/>
        </w:rPr>
        <w:t>елей (арендаторов);</w:t>
      </w:r>
    </w:p>
    <w:p w14:paraId="581DCEE7" w14:textId="1D6D4807" w:rsidR="0090069A" w:rsidRPr="006D2AF4" w:rsidRDefault="0072675C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 Допущени</w:t>
      </w:r>
      <w:r w:rsidR="006D2AF4" w:rsidRPr="006D2AF4">
        <w:rPr>
          <w:rFonts w:ascii="Times New Roman" w:hAnsi="Times New Roman" w:cs="Times New Roman"/>
          <w:sz w:val="28"/>
          <w:szCs w:val="28"/>
        </w:rPr>
        <w:t>я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</w:t>
      </w:r>
      <w:r w:rsidR="00800DAC" w:rsidRPr="006D2AF4">
        <w:rPr>
          <w:rFonts w:ascii="Times New Roman" w:hAnsi="Times New Roman" w:cs="Times New Roman"/>
          <w:sz w:val="28"/>
          <w:szCs w:val="28"/>
        </w:rPr>
        <w:t>произрастания сорной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и карантинн</w:t>
      </w:r>
      <w:r w:rsidR="00800DAC" w:rsidRPr="006D2AF4">
        <w:rPr>
          <w:rFonts w:ascii="Times New Roman" w:hAnsi="Times New Roman" w:cs="Times New Roman"/>
          <w:sz w:val="28"/>
          <w:szCs w:val="28"/>
        </w:rPr>
        <w:t>ой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растительност</w:t>
      </w:r>
      <w:r w:rsidR="00800DAC" w:rsidRPr="006D2AF4">
        <w:rPr>
          <w:rFonts w:ascii="Times New Roman" w:hAnsi="Times New Roman" w:cs="Times New Roman"/>
          <w:sz w:val="28"/>
          <w:szCs w:val="28"/>
        </w:rPr>
        <w:t>и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на закрепленных территориях, а также на прилегающих к ним участках</w:t>
      </w:r>
      <w:r w:rsidRPr="006D2AF4">
        <w:rPr>
          <w:rFonts w:ascii="Times New Roman" w:hAnsi="Times New Roman" w:cs="Times New Roman"/>
          <w:sz w:val="28"/>
          <w:szCs w:val="28"/>
        </w:rPr>
        <w:t>;</w:t>
      </w:r>
    </w:p>
    <w:p w14:paraId="6AA2D0BB" w14:textId="7E6FEC39" w:rsidR="0090069A" w:rsidRPr="006D2AF4" w:rsidRDefault="0072675C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6D2AF4" w:rsidRPr="006D2AF4">
        <w:rPr>
          <w:rFonts w:ascii="Times New Roman" w:hAnsi="Times New Roman" w:cs="Times New Roman"/>
          <w:sz w:val="28"/>
          <w:szCs w:val="28"/>
        </w:rPr>
        <w:t>й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к установке и оформлению объектов придорожного сервиса для торговли сельскохозяйственной продукцией на территории Новотитаровского сельского поселения Динского района</w:t>
      </w:r>
    </w:p>
    <w:p w14:paraId="6BB49B81" w14:textId="7D8FE5A9" w:rsidR="00FE65BB" w:rsidRPr="006D2AF4" w:rsidRDefault="00E03A8D" w:rsidP="00FE65BB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</w:t>
      </w:r>
      <w:r w:rsidRPr="006D2AF4">
        <w:rPr>
          <w:rFonts w:ascii="Times New Roman" w:hAnsi="Times New Roman" w:cs="Times New Roman"/>
          <w:sz w:val="28"/>
          <w:szCs w:val="28"/>
        </w:rPr>
        <w:t>С</w:t>
      </w:r>
      <w:r w:rsidR="0090069A" w:rsidRPr="006D2AF4">
        <w:rPr>
          <w:rFonts w:ascii="Times New Roman" w:hAnsi="Times New Roman" w:cs="Times New Roman"/>
          <w:sz w:val="28"/>
          <w:szCs w:val="28"/>
        </w:rPr>
        <w:t>амовольн</w:t>
      </w:r>
      <w:r w:rsidR="006D2AF4" w:rsidRPr="006D2AF4">
        <w:rPr>
          <w:rFonts w:ascii="Times New Roman" w:hAnsi="Times New Roman" w:cs="Times New Roman"/>
          <w:sz w:val="28"/>
          <w:szCs w:val="28"/>
        </w:rPr>
        <w:t>ой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вырубк</w:t>
      </w:r>
      <w:r w:rsidR="006D2AF4" w:rsidRPr="006D2AF4">
        <w:rPr>
          <w:rFonts w:ascii="Times New Roman" w:hAnsi="Times New Roman" w:cs="Times New Roman"/>
          <w:sz w:val="28"/>
          <w:szCs w:val="28"/>
        </w:rPr>
        <w:t>и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деревьев и кустарников</w:t>
      </w:r>
      <w:r w:rsidRPr="006D2AF4">
        <w:rPr>
          <w:rFonts w:ascii="Times New Roman" w:hAnsi="Times New Roman" w:cs="Times New Roman"/>
          <w:sz w:val="28"/>
          <w:szCs w:val="28"/>
        </w:rPr>
        <w:t xml:space="preserve">, </w:t>
      </w:r>
      <w:r w:rsidR="00FE65BB" w:rsidRPr="006D2AF4">
        <w:rPr>
          <w:rFonts w:ascii="Times New Roman" w:hAnsi="Times New Roman" w:cs="Times New Roman"/>
          <w:sz w:val="28"/>
          <w:szCs w:val="28"/>
        </w:rPr>
        <w:t xml:space="preserve">зеленых насаждений </w:t>
      </w:r>
      <w:r w:rsidR="0090069A" w:rsidRPr="006D2AF4">
        <w:rPr>
          <w:rFonts w:ascii="Times New Roman" w:hAnsi="Times New Roman" w:cs="Times New Roman"/>
          <w:sz w:val="28"/>
          <w:szCs w:val="28"/>
        </w:rPr>
        <w:t>вырубку (уничтожение) или повреждени</w:t>
      </w:r>
      <w:r w:rsidR="006D2AF4" w:rsidRPr="006D2AF4">
        <w:rPr>
          <w:rFonts w:ascii="Times New Roman" w:hAnsi="Times New Roman" w:cs="Times New Roman"/>
          <w:sz w:val="28"/>
          <w:szCs w:val="28"/>
        </w:rPr>
        <w:t>й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деревьев </w:t>
      </w:r>
    </w:p>
    <w:p w14:paraId="0ABE97A2" w14:textId="75A0466B" w:rsidR="0090069A" w:rsidRPr="006D2AF4" w:rsidRDefault="00FE65BB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 xml:space="preserve">- </w:t>
      </w:r>
      <w:r w:rsidR="00052635" w:rsidRPr="006D2AF4">
        <w:rPr>
          <w:rFonts w:ascii="Times New Roman" w:hAnsi="Times New Roman" w:cs="Times New Roman"/>
          <w:sz w:val="28"/>
          <w:szCs w:val="28"/>
        </w:rPr>
        <w:t>Требований на производство</w:t>
      </w:r>
      <w:r w:rsidR="003E68D4" w:rsidRPr="006D2AF4">
        <w:rPr>
          <w:rFonts w:ascii="Times New Roman" w:hAnsi="Times New Roman" w:cs="Times New Roman"/>
          <w:sz w:val="28"/>
          <w:szCs w:val="28"/>
        </w:rPr>
        <w:t xml:space="preserve"> </w:t>
      </w:r>
      <w:r w:rsidR="0090069A" w:rsidRPr="006D2AF4">
        <w:rPr>
          <w:rFonts w:ascii="Times New Roman" w:hAnsi="Times New Roman" w:cs="Times New Roman"/>
          <w:sz w:val="28"/>
          <w:szCs w:val="28"/>
        </w:rPr>
        <w:t>земляны</w:t>
      </w:r>
      <w:r w:rsidR="00052635" w:rsidRPr="006D2AF4">
        <w:rPr>
          <w:rFonts w:ascii="Times New Roman" w:hAnsi="Times New Roman" w:cs="Times New Roman"/>
          <w:sz w:val="28"/>
          <w:szCs w:val="28"/>
        </w:rPr>
        <w:t>х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52635" w:rsidRPr="006D2AF4">
        <w:rPr>
          <w:rFonts w:ascii="Times New Roman" w:hAnsi="Times New Roman" w:cs="Times New Roman"/>
          <w:sz w:val="28"/>
          <w:szCs w:val="28"/>
        </w:rPr>
        <w:t>.</w:t>
      </w:r>
    </w:p>
    <w:p w14:paraId="44EA436E" w14:textId="43AEB367" w:rsidR="000F2436" w:rsidRPr="006D2AF4" w:rsidRDefault="006A4DD6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 xml:space="preserve">С целью профилактики нарушений требований законодательства, </w:t>
      </w:r>
      <w:r w:rsidR="006D2AF4" w:rsidRPr="006D2AF4">
        <w:rPr>
          <w:rFonts w:ascii="Times New Roman" w:hAnsi="Times New Roman" w:cs="Times New Roman"/>
          <w:sz w:val="28"/>
          <w:szCs w:val="28"/>
        </w:rPr>
        <w:t xml:space="preserve">отделом ЖКХ, транспорта, малого и среднего бизнеса </w:t>
      </w:r>
      <w:r w:rsidRPr="006D2AF4">
        <w:rPr>
          <w:rFonts w:ascii="Times New Roman" w:hAnsi="Times New Roman" w:cs="Times New Roman"/>
          <w:sz w:val="28"/>
          <w:szCs w:val="28"/>
        </w:rPr>
        <w:t xml:space="preserve">путём размещения данной информации на официальном Интернет-портале </w:t>
      </w:r>
      <w:r w:rsidR="00D4687D" w:rsidRPr="006D2AF4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6D2AF4">
        <w:rPr>
          <w:rFonts w:ascii="Times New Roman" w:hAnsi="Times New Roman" w:cs="Times New Roman"/>
          <w:sz w:val="28"/>
          <w:szCs w:val="28"/>
        </w:rPr>
        <w:t xml:space="preserve"> поселения Динского района, а также путем постоянного взаимодействия с руководителями органов территориального общественного самоуправления </w:t>
      </w:r>
      <w:r w:rsidR="00D4687D" w:rsidRPr="006D2AF4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6D2AF4">
        <w:rPr>
          <w:rFonts w:ascii="Times New Roman" w:hAnsi="Times New Roman" w:cs="Times New Roman"/>
          <w:sz w:val="28"/>
          <w:szCs w:val="28"/>
        </w:rPr>
        <w:t xml:space="preserve"> поселения Динского района, в адрес которых направляются руководства с целью информирования населения </w:t>
      </w:r>
      <w:r w:rsidR="00D4687D" w:rsidRPr="006D2AF4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6D2AF4">
        <w:rPr>
          <w:rFonts w:ascii="Times New Roman" w:hAnsi="Times New Roman" w:cs="Times New Roman"/>
          <w:sz w:val="28"/>
          <w:szCs w:val="28"/>
        </w:rPr>
        <w:t xml:space="preserve"> поселения Динского района о соблюдении обязательных требований, установленных Правилами.</w:t>
      </w:r>
    </w:p>
    <w:p w14:paraId="6A29AFDF" w14:textId="77777777" w:rsidR="000F2436" w:rsidRPr="006D2AF4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5C4CE0D7" w14:textId="77777777" w:rsidR="000F2436" w:rsidRPr="006D2AF4" w:rsidRDefault="006A4DD6" w:rsidP="00C2176F">
      <w:pPr>
        <w:pStyle w:val="a6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3. Цели и задачи реализации программы профилактики.</w:t>
      </w:r>
    </w:p>
    <w:p w14:paraId="0C5A885A" w14:textId="77777777" w:rsidR="000F2436" w:rsidRPr="006D2AF4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082D9BEC" w14:textId="6E8B69B9" w:rsidR="000F2436" w:rsidRPr="006D2AF4" w:rsidRDefault="006A4DD6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 xml:space="preserve">1. 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r w:rsidR="00D4687D" w:rsidRPr="006D2AF4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6D2AF4">
        <w:rPr>
          <w:rFonts w:ascii="Times New Roman" w:hAnsi="Times New Roman" w:cs="Times New Roman"/>
          <w:sz w:val="28"/>
          <w:szCs w:val="28"/>
        </w:rPr>
        <w:t xml:space="preserve"> поселения Динского района в рамках осуществления муниципального контроля отделом </w:t>
      </w:r>
      <w:r w:rsidR="006D2AF4" w:rsidRPr="006D2AF4">
        <w:rPr>
          <w:rFonts w:ascii="Times New Roman" w:hAnsi="Times New Roman" w:cs="Times New Roman"/>
          <w:sz w:val="28"/>
          <w:szCs w:val="28"/>
        </w:rPr>
        <w:t>ЖКХ, транспорта, малого и среднего бизнеса</w:t>
      </w:r>
      <w:r w:rsidRPr="006D2AF4">
        <w:rPr>
          <w:rFonts w:ascii="Times New Roman" w:hAnsi="Times New Roman" w:cs="Times New Roman"/>
          <w:sz w:val="28"/>
          <w:szCs w:val="28"/>
        </w:rPr>
        <w:t xml:space="preserve"> на 202</w:t>
      </w:r>
      <w:r w:rsidR="00C00DDF">
        <w:rPr>
          <w:rFonts w:ascii="Times New Roman" w:hAnsi="Times New Roman" w:cs="Times New Roman"/>
          <w:sz w:val="28"/>
          <w:szCs w:val="28"/>
        </w:rPr>
        <w:t>3</w:t>
      </w:r>
      <w:r w:rsidRPr="006D2AF4">
        <w:rPr>
          <w:rFonts w:ascii="Times New Roman" w:hAnsi="Times New Roman" w:cs="Times New Roman"/>
          <w:sz w:val="28"/>
          <w:szCs w:val="28"/>
        </w:rPr>
        <w:t xml:space="preserve"> год (далее - программа профилактики)</w:t>
      </w:r>
    </w:p>
    <w:p w14:paraId="58C35B30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направлена на решение проблемы предупреждения нарушений обязательных требований и повышения правовой грамотности контролируемых лиц, что в свою очередь должно привести к общему уменьшению контрольных (надзорных) мероприятий за счет снижения внеплановых контрольных (надзорных) мероприятий.</w:t>
      </w:r>
    </w:p>
    <w:p w14:paraId="598E31F4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3F1F3E99" w14:textId="1F9E6C3E" w:rsidR="000F2436" w:rsidRPr="00C2176F" w:rsidRDefault="00AD37E8" w:rsidP="00C2176F">
      <w:pPr>
        <w:pStyle w:val="a6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6A4DD6" w:rsidRPr="00C2176F">
        <w:rPr>
          <w:rFonts w:ascii="Times New Roman" w:hAnsi="Times New Roman" w:cs="Times New Roman"/>
          <w:sz w:val="28"/>
          <w:szCs w:val="28"/>
        </w:rPr>
        <w:t>Основными целями Программы профилактики являются:</w:t>
      </w:r>
    </w:p>
    <w:p w14:paraId="2CB14F12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29333710" w14:textId="17B6ABCE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1.</w:t>
      </w:r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 xml:space="preserve">Стимулирование добросовестного соблюдения обязательных требований законодательства в сфере благоустройства всеми </w:t>
      </w:r>
      <w:r w:rsidRPr="00C2176F">
        <w:rPr>
          <w:rFonts w:ascii="Times New Roman" w:hAnsi="Times New Roman" w:cs="Times New Roman"/>
          <w:sz w:val="28"/>
          <w:szCs w:val="28"/>
        </w:rPr>
        <w:lastRenderedPageBreak/>
        <w:t>контролируемыми лицами.</w:t>
      </w:r>
    </w:p>
    <w:p w14:paraId="2CD42C44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2. Устранение условий, причин и факторов, способных привести к нарушениям обязательных требований законодательства в сфере благоустройства и (или) причинению вреда (ущерба) охраняемым законом ценностям.</w:t>
      </w:r>
    </w:p>
    <w:p w14:paraId="62B3032B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3. Создание условий для доведения обязательных требований законодательства в сфере благоустройства до контролируемых лиц, повышение информированности о способах их соблюдения.</w:t>
      </w:r>
    </w:p>
    <w:p w14:paraId="088D79FE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4. Предупреждение нарушений контролируемыми лицами обязательных требований законодательства в сфере благоустройства, включая устранение причин, факторов и условий, способствующих возможному нарушению обязательных требований.</w:t>
      </w:r>
    </w:p>
    <w:p w14:paraId="368DB1EE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5. Мотивация к добросовестному исполнению контролируемыми лицами обязательных требований законодательства в сфере благоустройства.</w:t>
      </w:r>
    </w:p>
    <w:p w14:paraId="74EFDB30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6. Сокращение количества нарушений обязательных требований законодательства в сфере благоустройства.</w:t>
      </w:r>
    </w:p>
    <w:p w14:paraId="30B8B793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7. Разъяснение контролируемым лицам обязательных требований законодательства в сфере благоустройства.</w:t>
      </w:r>
    </w:p>
    <w:p w14:paraId="3967550D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8. Укрепление системы профилактики нарушений обязательных требований законодательства в сфере благоустройства.</w:t>
      </w:r>
    </w:p>
    <w:p w14:paraId="4C36949C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9. Оценка состояния подконтрольной среды и установление зависимости видов и интенсивности профилактических мероприятий от особенностей контролируемого лица.</w:t>
      </w:r>
    </w:p>
    <w:p w14:paraId="64F00A0C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10. Обеспечение доступности актуальной информации об обязательных требованиях законодательства в сфере благоустройства.</w:t>
      </w:r>
    </w:p>
    <w:p w14:paraId="67BE6558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11. Формирование единого понимания контролируемыми лицами обязательных требований законодательства в сфере благоустройства.</w:t>
      </w:r>
    </w:p>
    <w:p w14:paraId="0E42CBE5" w14:textId="79194E5A" w:rsidR="000F2436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12. Выявление причин, факторов и условий, способствующих нарушению обязательных требований законодательства в сфере благоустройства.</w:t>
      </w:r>
    </w:p>
    <w:p w14:paraId="245DF6FB" w14:textId="77777777" w:rsidR="00BE79D1" w:rsidRDefault="00BE79D1" w:rsidP="00C2176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65AA8DB4" w14:textId="2A0F3481" w:rsidR="00C2176F" w:rsidRDefault="006A4DD6" w:rsidP="00C2176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4. Перечень профилактических мероприятий, сроки (периодичность)</w:t>
      </w:r>
    </w:p>
    <w:p w14:paraId="6E4B5B78" w14:textId="55E9C7A4" w:rsidR="000F2436" w:rsidRPr="00C2176F" w:rsidRDefault="006A4DD6" w:rsidP="00C2176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их</w:t>
      </w:r>
      <w:r w:rsid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проведения.</w:t>
      </w:r>
    </w:p>
    <w:p w14:paraId="5C0107DF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15188150" w14:textId="3E436F5A" w:rsidR="000F2436" w:rsidRPr="00C2176F" w:rsidRDefault="006A4DD6" w:rsidP="00C2176F">
      <w:pPr>
        <w:ind w:firstLine="698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 в сфере благоустройства проведение</w:t>
      </w:r>
      <w:r w:rsidR="00FE5F82"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профилактических мероприятий, направленных на снижение</w:t>
      </w:r>
      <w:r w:rsidR="00FE5F82"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риска причинения вреда (ущерба), является приоритетным по отношению к проведению контрольных (надзорных) мероприятий.</w:t>
      </w:r>
    </w:p>
    <w:p w14:paraId="682599AD" w14:textId="77777777" w:rsidR="000F2436" w:rsidRPr="00C2176F" w:rsidRDefault="006A4DD6" w:rsidP="00C2176F">
      <w:pPr>
        <w:pStyle w:val="a6"/>
        <w:ind w:left="139" w:firstLine="55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Программой профилактики устанавливаются следующие виды профилактических мероприятий:</w:t>
      </w:r>
    </w:p>
    <w:p w14:paraId="058563DC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2550"/>
        <w:gridCol w:w="3688"/>
        <w:gridCol w:w="1561"/>
        <w:gridCol w:w="1209"/>
      </w:tblGrid>
      <w:tr w:rsidR="000F2436" w:rsidRPr="00C2176F" w14:paraId="7FE1312E" w14:textId="77777777" w:rsidTr="003B0372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9283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6C859024" w14:textId="77777777" w:rsidR="000F2436" w:rsidRPr="00BE79D1" w:rsidRDefault="006A4DD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AC23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6A93ACAE" w14:textId="77777777" w:rsidR="000F2436" w:rsidRPr="00BE79D1" w:rsidRDefault="006A4DD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Вид профилактического мероприятия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739E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48E43729" w14:textId="77777777" w:rsidR="000F2436" w:rsidRPr="00BE79D1" w:rsidRDefault="006A4DD6">
            <w:pPr>
              <w:pStyle w:val="a5"/>
              <w:ind w:firstLine="698"/>
              <w:jc w:val="center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Описание профилактического мероприятия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F3A9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02A49D73" w14:textId="77777777" w:rsidR="000F2436" w:rsidRPr="00BE79D1" w:rsidRDefault="006A4DD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38EC6B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22D27BB9" w14:textId="77777777" w:rsidR="000F2436" w:rsidRPr="00BE79D1" w:rsidRDefault="006A4DD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E79D1">
              <w:rPr>
                <w:rFonts w:ascii="Times New Roman" w:hAnsi="Times New Roman" w:cs="Times New Roman"/>
              </w:rPr>
              <w:t>Структурное</w:t>
            </w:r>
            <w:proofErr w:type="gramEnd"/>
            <w:r w:rsidRPr="00BE79D1">
              <w:rPr>
                <w:rFonts w:ascii="Times New Roman" w:hAnsi="Times New Roman" w:cs="Times New Roman"/>
              </w:rPr>
              <w:t xml:space="preserve"> подразделе-</w:t>
            </w:r>
            <w:proofErr w:type="spellStart"/>
            <w:r w:rsidRPr="00BE79D1">
              <w:rPr>
                <w:rFonts w:ascii="Times New Roman" w:hAnsi="Times New Roman" w:cs="Times New Roman"/>
              </w:rPr>
              <w:t>ние</w:t>
            </w:r>
            <w:proofErr w:type="spellEnd"/>
            <w:r w:rsidRPr="00BE79D1">
              <w:rPr>
                <w:rFonts w:ascii="Times New Roman" w:hAnsi="Times New Roman" w:cs="Times New Roman"/>
              </w:rPr>
              <w:t xml:space="preserve">, </w:t>
            </w:r>
            <w:r w:rsidRPr="00BE79D1">
              <w:rPr>
                <w:rFonts w:ascii="Times New Roman" w:hAnsi="Times New Roman" w:cs="Times New Roman"/>
              </w:rPr>
              <w:lastRenderedPageBreak/>
              <w:t>ответствен-</w:t>
            </w:r>
            <w:proofErr w:type="spellStart"/>
            <w:r w:rsidRPr="00BE79D1">
              <w:rPr>
                <w:rFonts w:ascii="Times New Roman" w:hAnsi="Times New Roman" w:cs="Times New Roman"/>
              </w:rPr>
              <w:t>ное</w:t>
            </w:r>
            <w:proofErr w:type="spellEnd"/>
            <w:r w:rsidRPr="00BE79D1">
              <w:rPr>
                <w:rFonts w:ascii="Times New Roman" w:hAnsi="Times New Roman" w:cs="Times New Roman"/>
              </w:rPr>
              <w:t xml:space="preserve"> за реализацию</w:t>
            </w:r>
          </w:p>
        </w:tc>
      </w:tr>
      <w:tr w:rsidR="000F2436" w:rsidRPr="00C2176F" w14:paraId="6C8586EB" w14:textId="77777777" w:rsidTr="003B0372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8A4A" w14:textId="77777777" w:rsidR="000F2436" w:rsidRPr="00BE79D1" w:rsidRDefault="006A4DD6">
            <w:pPr>
              <w:pStyle w:val="a6"/>
              <w:ind w:left="13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2C4B" w14:textId="77777777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Информирование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06CD" w14:textId="5ECDD1A5" w:rsidR="000F2436" w:rsidRPr="00BE79D1" w:rsidRDefault="006A4DD6">
            <w:pPr>
              <w:pStyle w:val="a6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 xml:space="preserve">Информирование контролируемых лиц и иных заинтересованных лиц по вопросам соблюдения обязательных требований осуществляется посредством размещения сведений, предусмотренных пунктами 1-3, 5, 8-10, 14, 16 части 3 статьи 46 Федерального закона N 248-ФЗ на официальном Интернет-портале </w:t>
            </w:r>
            <w:r w:rsidR="00D4687D" w:rsidRPr="00BE79D1">
              <w:rPr>
                <w:rFonts w:ascii="Times New Roman" w:hAnsi="Times New Roman" w:cs="Times New Roman"/>
              </w:rPr>
              <w:t>Новотитаровского сельского</w:t>
            </w:r>
            <w:r w:rsidRPr="00BE79D1">
              <w:rPr>
                <w:rFonts w:ascii="Times New Roman" w:hAnsi="Times New Roman" w:cs="Times New Roman"/>
              </w:rPr>
              <w:t xml:space="preserve"> поселения Динского района в сети "Интернет" в подразделе "Муниципальный контроль в сфере благоустройства" раздела "Муниципальный контроль".</w:t>
            </w:r>
          </w:p>
          <w:p w14:paraId="548999DF" w14:textId="77777777" w:rsidR="000F2436" w:rsidRPr="00BE79D1" w:rsidRDefault="006A4DD6">
            <w:pPr>
              <w:pStyle w:val="a5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На сайте размещаются и поддерживаются в актуальном состоянии следующие сведения:</w:t>
            </w:r>
          </w:p>
          <w:p w14:paraId="3DE0F114" w14:textId="77777777" w:rsidR="000F2436" w:rsidRPr="00BE79D1" w:rsidRDefault="006A4DD6">
            <w:pPr>
              <w:pStyle w:val="a6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1) тексты нормативных правовых актов, регулирующих осуществление муниципального контроля в сфере благоустройства;</w:t>
            </w:r>
          </w:p>
          <w:p w14:paraId="798D69C6" w14:textId="77777777" w:rsidR="000F2436" w:rsidRPr="00BE79D1" w:rsidRDefault="006A4DD6">
            <w:pPr>
              <w:pStyle w:val="a5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2) руководство по соблюдению обязательных требований;</w:t>
            </w:r>
          </w:p>
          <w:p w14:paraId="6FA3A09A" w14:textId="5A484776" w:rsidR="00296563" w:rsidRPr="00BE79D1" w:rsidRDefault="006A4DD6" w:rsidP="00296563">
            <w:pPr>
              <w:pStyle w:val="a5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3) программа профилактики рисков</w:t>
            </w:r>
            <w:r w:rsidR="00296563" w:rsidRPr="00BE79D1">
              <w:rPr>
                <w:rFonts w:ascii="Times New Roman" w:hAnsi="Times New Roman" w:cs="Times New Roman"/>
              </w:rPr>
              <w:t xml:space="preserve"> причинения вреда и план проведения плановых контрольных (надзорных) мероприятий;</w:t>
            </w:r>
          </w:p>
          <w:p w14:paraId="73552742" w14:textId="77777777" w:rsidR="00296563" w:rsidRPr="00BE79D1" w:rsidRDefault="00296563" w:rsidP="00296563">
            <w:pPr>
              <w:pStyle w:val="a5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4) сведения о способах получения консультаций по вопросам соблюдения обязательных требований;</w:t>
            </w:r>
          </w:p>
          <w:p w14:paraId="411FC525" w14:textId="24CFFDCC" w:rsidR="000F2436" w:rsidRPr="00BE79D1" w:rsidRDefault="00296563" w:rsidP="00296563">
            <w:pPr>
              <w:pStyle w:val="a5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5) доклад о муниципальном контроле в сфере благоустройства.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CCAE" w14:textId="049CB533" w:rsidR="000F2436" w:rsidRPr="00BE79D1" w:rsidRDefault="006A4DD6" w:rsidP="00AD37E8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Постоянно по мере необходимо</w:t>
            </w:r>
            <w:bookmarkStart w:id="0" w:name="_GoBack"/>
            <w:bookmarkEnd w:id="0"/>
            <w:r w:rsidRPr="00BE79D1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0BE60F" w14:textId="052E52EB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 xml:space="preserve">Отдел </w:t>
            </w:r>
            <w:r w:rsidR="00C63C19" w:rsidRPr="00BE79D1">
              <w:rPr>
                <w:rFonts w:ascii="Times New Roman" w:hAnsi="Times New Roman" w:cs="Times New Roman"/>
              </w:rPr>
              <w:t>ЖКХ, транспорта, малого и среднего бизнеса</w:t>
            </w:r>
          </w:p>
        </w:tc>
      </w:tr>
      <w:tr w:rsidR="000F2436" w:rsidRPr="00C2176F" w14:paraId="0ECAF744" w14:textId="77777777" w:rsidTr="003B0372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93C5" w14:textId="77777777" w:rsidR="000F2436" w:rsidRPr="00BE79D1" w:rsidRDefault="006A4DD6">
            <w:pPr>
              <w:pStyle w:val="a6"/>
              <w:ind w:left="13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2D77" w14:textId="77777777" w:rsidR="000F2436" w:rsidRPr="00BE79D1" w:rsidRDefault="006A4DD6">
            <w:pPr>
              <w:pStyle w:val="a5"/>
              <w:ind w:firstLine="279"/>
              <w:jc w:val="center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Объявление предостережения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D425" w14:textId="77777777" w:rsidR="000F2436" w:rsidRPr="00BE79D1" w:rsidRDefault="006A4DD6">
            <w:pPr>
              <w:pStyle w:val="a6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 xml:space="preserve">Объявление контролируемому лицу предостережения о недопустимости нарушения обязательных требований (далее - предостережение) с предложениями о принятии мер по обеспечению соблюдения обязательных требований в </w:t>
            </w:r>
            <w:r w:rsidRPr="00BE79D1">
              <w:rPr>
                <w:rFonts w:ascii="Times New Roman" w:hAnsi="Times New Roman" w:cs="Times New Roman"/>
              </w:rPr>
              <w:lastRenderedPageBreak/>
              <w:t>случае наличия у органа муниципального контроля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660D" w14:textId="77777777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lastRenderedPageBreak/>
              <w:t xml:space="preserve">Постоянно, по мере необходимо </w:t>
            </w:r>
            <w:proofErr w:type="spellStart"/>
            <w:r w:rsidRPr="00BE79D1">
              <w:rPr>
                <w:rFonts w:ascii="Times New Roman" w:hAnsi="Times New Roman" w:cs="Times New Roman"/>
              </w:rPr>
              <w:t>сти</w:t>
            </w:r>
            <w:proofErr w:type="spellEnd"/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DEAE21" w14:textId="521A4740" w:rsidR="000F2436" w:rsidRPr="00BE79D1" w:rsidRDefault="00C63C19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Отдел ЖКХ, транспорта, малого и среднего бизнеса</w:t>
            </w:r>
          </w:p>
        </w:tc>
      </w:tr>
      <w:tr w:rsidR="000F2436" w:rsidRPr="00C2176F" w14:paraId="1D914A33" w14:textId="77777777" w:rsidTr="003B0372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4A03" w14:textId="77777777" w:rsidR="000F2436" w:rsidRPr="00BE79D1" w:rsidRDefault="006A4DD6">
            <w:pPr>
              <w:pStyle w:val="a6"/>
              <w:ind w:left="13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3465" w14:textId="77777777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Консультирование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940F" w14:textId="77777777" w:rsidR="000F2436" w:rsidRPr="00BE79D1" w:rsidRDefault="006A4DD6">
            <w:pPr>
              <w:pStyle w:val="a6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Консультирование по вопросам, связанным с организацией и осуществлением муниципального контроля в сфере благоустройства, которое осуществляется по обращениям контролируемых лиц и их представителей.</w:t>
            </w:r>
          </w:p>
          <w:p w14:paraId="2E87C58A" w14:textId="77777777" w:rsidR="000F2436" w:rsidRPr="00BE79D1" w:rsidRDefault="006A4DD6">
            <w:pPr>
              <w:pStyle w:val="a6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Консультирование осуществляется без взимания платы.</w:t>
            </w:r>
          </w:p>
          <w:p w14:paraId="29B1FA8D" w14:textId="77777777" w:rsidR="000F2436" w:rsidRPr="00BE79D1" w:rsidRDefault="006A4DD6">
            <w:pPr>
              <w:pStyle w:val="a6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Консультирование может осуществляться по телефону, посредством видео-конференц-связи, на личном приеме либо в ходе проведения профилактических мероприятий, контрольных (надзорных) мероприятий.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CDEA" w14:textId="77777777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 xml:space="preserve">Постоянно, по мере необходимо </w:t>
            </w:r>
            <w:proofErr w:type="spellStart"/>
            <w:r w:rsidRPr="00BE79D1">
              <w:rPr>
                <w:rFonts w:ascii="Times New Roman" w:hAnsi="Times New Roman" w:cs="Times New Roman"/>
              </w:rPr>
              <w:t>сти</w:t>
            </w:r>
            <w:proofErr w:type="spellEnd"/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DAA8F9" w14:textId="1D746B3F" w:rsidR="000F2436" w:rsidRPr="00BE79D1" w:rsidRDefault="00C63C19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Отдел ЖКХ, транспорта, малого и среднего бизнеса</w:t>
            </w:r>
          </w:p>
        </w:tc>
      </w:tr>
    </w:tbl>
    <w:p w14:paraId="4F11F98D" w14:textId="77777777" w:rsidR="00C00DDF" w:rsidRDefault="00C00DDF" w:rsidP="00CD36CC">
      <w:pPr>
        <w:pStyle w:val="a6"/>
        <w:ind w:left="978"/>
        <w:jc w:val="center"/>
        <w:rPr>
          <w:rFonts w:ascii="Times New Roman" w:hAnsi="Times New Roman" w:cs="Times New Roman"/>
          <w:sz w:val="28"/>
          <w:szCs w:val="28"/>
        </w:rPr>
      </w:pPr>
    </w:p>
    <w:p w14:paraId="69D85606" w14:textId="218A3B4F" w:rsidR="000F2436" w:rsidRPr="00C2176F" w:rsidRDefault="006A4DD6" w:rsidP="00CD36CC">
      <w:pPr>
        <w:pStyle w:val="a6"/>
        <w:ind w:left="978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5. Показатели эффективности и результативности программы.</w:t>
      </w:r>
    </w:p>
    <w:p w14:paraId="2B6919AB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7A0A87C4" w14:textId="4D9D2ACD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Эффективность реализации программы профилактики оценивается:</w:t>
      </w:r>
    </w:p>
    <w:p w14:paraId="01075175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1) Повышением эффективности системы профилактики нарушений обязательных требований законодательства в сфере благоустройства;</w:t>
      </w:r>
    </w:p>
    <w:p w14:paraId="10CCB4AC" w14:textId="77777777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2) Повышением уровня правовой грамотности контролируемых лиц в вопросах исполнения обязательных требований законодательства в сфере благоустройства, степенью их информированности об обязательных требованиях, о принятых и готовящихся изменениях в системе обязательных требований, о порядке проведения контрольных (надзорных) мероприятий, правах контролируемых лиц в ходе контрольных (надзорных) мероприятий;</w:t>
      </w:r>
    </w:p>
    <w:p w14:paraId="183BE2AF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3) Снижением количества правонарушений при осуществлении контролируемыми лицами своей деятельности.</w:t>
      </w:r>
    </w:p>
    <w:p w14:paraId="4C741B64" w14:textId="77777777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Основными механизмами оценки эффективности и результативности профилактических мероприятий являются анализ статистических показателей </w:t>
      </w:r>
      <w:r w:rsidRPr="00C2176F">
        <w:rPr>
          <w:rFonts w:ascii="Times New Roman" w:hAnsi="Times New Roman" w:cs="Times New Roman"/>
          <w:sz w:val="28"/>
          <w:szCs w:val="28"/>
        </w:rPr>
        <w:lastRenderedPageBreak/>
        <w:t>контрольной (надзорной) деятельности.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8"/>
        <w:gridCol w:w="6677"/>
        <w:gridCol w:w="2203"/>
      </w:tblGrid>
      <w:tr w:rsidR="000F2436" w:rsidRPr="00C2176F" w14:paraId="0F1A38E0" w14:textId="77777777" w:rsidTr="002E3F94">
        <w:trPr>
          <w:trHeight w:val="956"/>
        </w:trPr>
        <w:tc>
          <w:tcPr>
            <w:tcW w:w="7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FC5B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251825F9" w14:textId="77777777" w:rsidR="000F2436" w:rsidRPr="00BE79D1" w:rsidRDefault="006A4DD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7F20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789AB4E8" w14:textId="77777777" w:rsidR="000F2436" w:rsidRPr="00BE79D1" w:rsidRDefault="006A4DD6">
            <w:pPr>
              <w:pStyle w:val="a6"/>
              <w:ind w:left="1537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1B10A8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435AD7EB" w14:textId="77777777" w:rsidR="000F2436" w:rsidRPr="00BE79D1" w:rsidRDefault="006A4DD6">
            <w:pPr>
              <w:pStyle w:val="a6"/>
              <w:ind w:left="698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0F2436" w:rsidRPr="00C2176F" w14:paraId="0E700DE4" w14:textId="77777777" w:rsidTr="002E3F94">
        <w:trPr>
          <w:trHeight w:val="645"/>
        </w:trPr>
        <w:tc>
          <w:tcPr>
            <w:tcW w:w="7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AF6E" w14:textId="77777777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08CB" w14:textId="25F83804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Полнота информации, размещенной на официальном</w:t>
            </w:r>
            <w:r w:rsidR="002E3F94" w:rsidRPr="00BE79D1">
              <w:rPr>
                <w:rFonts w:ascii="Times New Roman" w:hAnsi="Times New Roman" w:cs="Times New Roman"/>
              </w:rPr>
              <w:t xml:space="preserve"> сайте Новотитаровского сельского поселения Динского района в сети в сети "Интернет" в соответствии с частью 3 статьи 46 Федерального закона от 31 июля 2021 г.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D3B13" w14:textId="77777777" w:rsidR="000F2436" w:rsidRPr="00BE79D1" w:rsidRDefault="006A4DD6">
            <w:pPr>
              <w:pStyle w:val="a6"/>
              <w:ind w:left="978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100%</w:t>
            </w:r>
          </w:p>
        </w:tc>
      </w:tr>
      <w:tr w:rsidR="000F2436" w:rsidRPr="00C2176F" w14:paraId="23EC6C7E" w14:textId="77777777" w:rsidTr="002E3F94">
        <w:trPr>
          <w:trHeight w:val="1291"/>
        </w:trPr>
        <w:tc>
          <w:tcPr>
            <w:tcW w:w="7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77B2" w14:textId="77777777" w:rsidR="000F2436" w:rsidRPr="00BE79D1" w:rsidRDefault="006A4DD6">
            <w:pPr>
              <w:pStyle w:val="a6"/>
              <w:ind w:left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CADF" w14:textId="77777777" w:rsidR="000F2436" w:rsidRPr="00BE79D1" w:rsidRDefault="006A4DD6">
            <w:pPr>
              <w:pStyle w:val="a5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Удовлетворенность контролируемых лиц и их представителями консультированием должностными лицами контрольного (надзорного) органа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2935F" w14:textId="77777777" w:rsidR="000F2436" w:rsidRPr="00BE79D1" w:rsidRDefault="006A4DD6" w:rsidP="00BE79D1">
            <w:pPr>
              <w:pStyle w:val="a5"/>
              <w:jc w:val="left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100% от числа обратившихся</w:t>
            </w:r>
          </w:p>
        </w:tc>
      </w:tr>
      <w:tr w:rsidR="000F2436" w:rsidRPr="00C2176F" w14:paraId="0FB8913B" w14:textId="77777777" w:rsidTr="002E3F94">
        <w:trPr>
          <w:trHeight w:val="1590"/>
        </w:trPr>
        <w:tc>
          <w:tcPr>
            <w:tcW w:w="7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F477" w14:textId="77777777" w:rsidR="000F2436" w:rsidRPr="00BE79D1" w:rsidRDefault="006A4DD6">
            <w:pPr>
              <w:pStyle w:val="a6"/>
              <w:ind w:left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5923" w14:textId="77777777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Количество проведенных профилактических мероприятий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580BC" w14:textId="77777777" w:rsidR="000F2436" w:rsidRPr="00BE79D1" w:rsidRDefault="006A4DD6" w:rsidP="00BE79D1">
            <w:pPr>
              <w:pStyle w:val="a5"/>
              <w:jc w:val="left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не менее 500 мероприятий, проведенных контрольным органом</w:t>
            </w:r>
          </w:p>
        </w:tc>
      </w:tr>
    </w:tbl>
    <w:p w14:paraId="36A82B53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профилактики рассчитывается ежегодно (по итогам календарного года).</w:t>
      </w:r>
    </w:p>
    <w:p w14:paraId="6C92CD0A" w14:textId="77777777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Ожидаемый результат Программы профилактики - снижение количества выявленных нарушений обязательных требований законодательства в сфере благоустройства при увеличении количества и качества проводимых профилактических мероприятий.</w:t>
      </w:r>
    </w:p>
    <w:p w14:paraId="56D0FA2F" w14:textId="77777777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контролируемыми лицами вреда (ущерба) охраняемым законом ценностям при проведении профилактических мероприятий.</w:t>
      </w:r>
    </w:p>
    <w:p w14:paraId="2A1AB92A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Целевые показатели результативности мероприятий Программы профилактики по муниципальному контролю в сфере благоустройства:</w:t>
      </w:r>
    </w:p>
    <w:p w14:paraId="5E3E3CCC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1) Количество выявленных нарушений обязательных требований законодательства в сфере благоустройства, шт.</w:t>
      </w:r>
    </w:p>
    <w:p w14:paraId="14AF5553" w14:textId="67DAC3D6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2) Количество проведенных профилактических мероприятий, шт.</w:t>
      </w:r>
      <w:r w:rsidR="00B31E83"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Показатели</w:t>
      </w:r>
      <w:r w:rsidR="00B31E83"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эффективности:</w:t>
      </w:r>
    </w:p>
    <w:p w14:paraId="25690441" w14:textId="77777777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1) Снижение количества выявленных при проведении контрольно-надзорных мероприятий нарушений обязательных требований законодательства в сфере благоустройства, %</w:t>
      </w:r>
    </w:p>
    <w:p w14:paraId="48D506CE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2) Количество проведенных профилактических мероприятий контрольным (надзорным) органом, ед.</w:t>
      </w:r>
    </w:p>
    <w:p w14:paraId="2F72FAD5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3) Доля профилактических мероприятий в объеме контрольных (надзорных) мероприятий, %.</w:t>
      </w:r>
    </w:p>
    <w:p w14:paraId="690D89BB" w14:textId="77777777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</w:t>
      </w:r>
      <w:r w:rsidRPr="00C2176F">
        <w:rPr>
          <w:rFonts w:ascii="Times New Roman" w:hAnsi="Times New Roman" w:cs="Times New Roman"/>
          <w:sz w:val="28"/>
          <w:szCs w:val="28"/>
        </w:rPr>
        <w:lastRenderedPageBreak/>
        <w:t>показателя.</w:t>
      </w:r>
    </w:p>
    <w:p w14:paraId="4769A84B" w14:textId="77777777" w:rsidR="006A4DD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 в сфере благоустройства.</w:t>
      </w:r>
    </w:p>
    <w:sectPr w:rsidR="006A4DD6" w:rsidRPr="00C2176F" w:rsidSect="00AD37E8">
      <w:pgSz w:w="11900" w:h="16800"/>
      <w:pgMar w:top="851" w:right="680" w:bottom="1134" w:left="1701" w:header="425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79532C" w14:textId="77777777" w:rsidR="006D5C11" w:rsidRDefault="006D5C11">
      <w:r>
        <w:separator/>
      </w:r>
    </w:p>
  </w:endnote>
  <w:endnote w:type="continuationSeparator" w:id="0">
    <w:p w14:paraId="4F2F5571" w14:textId="77777777" w:rsidR="006D5C11" w:rsidRDefault="006D5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92477D" w14:textId="77777777" w:rsidR="006D5C11" w:rsidRDefault="006D5C11">
      <w:r>
        <w:separator/>
      </w:r>
    </w:p>
  </w:footnote>
  <w:footnote w:type="continuationSeparator" w:id="0">
    <w:p w14:paraId="0611907C" w14:textId="77777777" w:rsidR="006D5C11" w:rsidRDefault="006D5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A74"/>
    <w:rsid w:val="00052635"/>
    <w:rsid w:val="000961E3"/>
    <w:rsid w:val="000B7A6B"/>
    <w:rsid w:val="000F2436"/>
    <w:rsid w:val="0018444B"/>
    <w:rsid w:val="001F14BD"/>
    <w:rsid w:val="00296563"/>
    <w:rsid w:val="002E3F94"/>
    <w:rsid w:val="0033042F"/>
    <w:rsid w:val="00383A74"/>
    <w:rsid w:val="0038412F"/>
    <w:rsid w:val="003A0797"/>
    <w:rsid w:val="003B0372"/>
    <w:rsid w:val="003B5E6B"/>
    <w:rsid w:val="003E68D4"/>
    <w:rsid w:val="00460FC3"/>
    <w:rsid w:val="00562549"/>
    <w:rsid w:val="00613E77"/>
    <w:rsid w:val="00643B06"/>
    <w:rsid w:val="006A4DD6"/>
    <w:rsid w:val="006D2AF4"/>
    <w:rsid w:val="006D5C11"/>
    <w:rsid w:val="006D7696"/>
    <w:rsid w:val="0072675C"/>
    <w:rsid w:val="007A0A92"/>
    <w:rsid w:val="007B4846"/>
    <w:rsid w:val="00800DAC"/>
    <w:rsid w:val="008E1D98"/>
    <w:rsid w:val="0090069A"/>
    <w:rsid w:val="009E5BAC"/>
    <w:rsid w:val="00AD37E8"/>
    <w:rsid w:val="00AF27D1"/>
    <w:rsid w:val="00B07CB5"/>
    <w:rsid w:val="00B31E83"/>
    <w:rsid w:val="00BB6434"/>
    <w:rsid w:val="00BE79D1"/>
    <w:rsid w:val="00C00DDF"/>
    <w:rsid w:val="00C15B89"/>
    <w:rsid w:val="00C2176F"/>
    <w:rsid w:val="00C24B6E"/>
    <w:rsid w:val="00C63C19"/>
    <w:rsid w:val="00CC14E7"/>
    <w:rsid w:val="00CC31A9"/>
    <w:rsid w:val="00CC345B"/>
    <w:rsid w:val="00CD36CC"/>
    <w:rsid w:val="00CE4E50"/>
    <w:rsid w:val="00D4687D"/>
    <w:rsid w:val="00D733EE"/>
    <w:rsid w:val="00DC22FD"/>
    <w:rsid w:val="00E03A8D"/>
    <w:rsid w:val="00E55AFF"/>
    <w:rsid w:val="00F17E7F"/>
    <w:rsid w:val="00F27061"/>
    <w:rsid w:val="00FE5F82"/>
    <w:rsid w:val="00FE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6BBE57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00DD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0DD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00DD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0D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1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municipal.garant.ru/document/redirect/401399931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4BCCA-6335-4DE9-9DDA-B1865ED3C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2155</Words>
  <Characters>12285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PC</cp:lastModifiedBy>
  <cp:revision>36</cp:revision>
  <cp:lastPrinted>2022-11-11T05:24:00Z</cp:lastPrinted>
  <dcterms:created xsi:type="dcterms:W3CDTF">2022-02-10T05:35:00Z</dcterms:created>
  <dcterms:modified xsi:type="dcterms:W3CDTF">2022-11-23T10:46:00Z</dcterms:modified>
</cp:coreProperties>
</file>