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EDD97" w14:textId="77777777" w:rsidR="00417547" w:rsidRPr="00B002F9" w:rsidRDefault="00417547" w:rsidP="002D38F4">
      <w:pPr>
        <w:spacing w:after="0" w:line="240" w:lineRule="auto"/>
        <w:rPr>
          <w:sz w:val="28"/>
          <w:szCs w:val="28"/>
        </w:rPr>
      </w:pPr>
    </w:p>
    <w:p w14:paraId="5B97B66E" w14:textId="77777777" w:rsidR="00417547" w:rsidRPr="005230A2" w:rsidRDefault="00417547" w:rsidP="002D38F4">
      <w:pPr>
        <w:spacing w:after="0" w:line="240" w:lineRule="auto"/>
        <w:jc w:val="center"/>
        <w:rPr>
          <w:rFonts w:ascii="Times New Roman" w:hAnsi="Times New Roman"/>
          <w:kern w:val="2"/>
        </w:rPr>
      </w:pPr>
      <w:r w:rsidRPr="005230A2">
        <w:rPr>
          <w:rFonts w:ascii="Times New Roman" w:hAnsi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56C6E94A" wp14:editId="5EC50C09">
            <wp:extent cx="464820" cy="571500"/>
            <wp:effectExtent l="0" t="0" r="0" b="0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E8C39" w14:textId="77777777" w:rsidR="00417547" w:rsidRPr="005230A2" w:rsidRDefault="00417547" w:rsidP="002D38F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5230A2">
        <w:rPr>
          <w:rFonts w:ascii="Times New Roman" w:hAnsi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089666FD" w14:textId="77777777" w:rsidR="00417547" w:rsidRPr="005230A2" w:rsidRDefault="00417547" w:rsidP="002D38F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5230A2">
        <w:rPr>
          <w:rFonts w:ascii="Times New Roman" w:hAnsi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13A3DE25" w14:textId="77777777" w:rsidR="002D38F4" w:rsidRDefault="002D38F4" w:rsidP="002D38F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</w:p>
    <w:p w14:paraId="0CF9AA31" w14:textId="77777777" w:rsidR="00417547" w:rsidRPr="005230A2" w:rsidRDefault="00417547" w:rsidP="002D38F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5230A2">
        <w:rPr>
          <w:rFonts w:ascii="Times New Roman" w:hAnsi="Times New Roman"/>
          <w:b/>
          <w:bCs/>
          <w:kern w:val="2"/>
          <w:sz w:val="32"/>
          <w:szCs w:val="32"/>
        </w:rPr>
        <w:t>ПОСТАНОВЛЕНИЕ</w:t>
      </w:r>
    </w:p>
    <w:p w14:paraId="6102C8B4" w14:textId="6631A9C8" w:rsidR="00417547" w:rsidRPr="005230A2" w:rsidRDefault="002D38F4" w:rsidP="002D38F4">
      <w:pPr>
        <w:spacing w:after="0" w:line="240" w:lineRule="auto"/>
        <w:ind w:firstLine="284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417547">
        <w:rPr>
          <w:rFonts w:ascii="Times New Roman" w:hAnsi="Times New Roman"/>
          <w:kern w:val="2"/>
          <w:sz w:val="28"/>
          <w:szCs w:val="28"/>
        </w:rPr>
        <w:t>10.09</w:t>
      </w:r>
      <w:r w:rsidR="00417547" w:rsidRPr="005230A2">
        <w:rPr>
          <w:rFonts w:ascii="Times New Roman" w:hAnsi="Times New Roman"/>
          <w:kern w:val="2"/>
          <w:sz w:val="28"/>
          <w:szCs w:val="28"/>
        </w:rPr>
        <w:t xml:space="preserve">.2025                       </w:t>
      </w:r>
      <w:r>
        <w:rPr>
          <w:rFonts w:ascii="Times New Roman" w:hAnsi="Times New Roman"/>
          <w:kern w:val="2"/>
          <w:sz w:val="28"/>
          <w:szCs w:val="28"/>
        </w:rPr>
        <w:t xml:space="preserve">                  </w:t>
      </w:r>
      <w:r w:rsidR="00417547" w:rsidRPr="005230A2">
        <w:rPr>
          <w:rFonts w:ascii="Times New Roman" w:hAnsi="Times New Roman"/>
          <w:kern w:val="2"/>
          <w:sz w:val="28"/>
          <w:szCs w:val="28"/>
        </w:rPr>
        <w:t xml:space="preserve">                    </w:t>
      </w:r>
      <w:r w:rsidR="00417547">
        <w:rPr>
          <w:rFonts w:ascii="Times New Roman" w:hAnsi="Times New Roman"/>
          <w:kern w:val="2"/>
          <w:sz w:val="28"/>
          <w:szCs w:val="28"/>
        </w:rPr>
        <w:t xml:space="preserve">      </w:t>
      </w:r>
      <w:r>
        <w:rPr>
          <w:rFonts w:ascii="Times New Roman" w:hAnsi="Times New Roman"/>
          <w:kern w:val="2"/>
          <w:sz w:val="28"/>
          <w:szCs w:val="28"/>
        </w:rPr>
        <w:t xml:space="preserve">  </w:t>
      </w:r>
      <w:r w:rsidR="00417547">
        <w:rPr>
          <w:rFonts w:ascii="Times New Roman" w:hAnsi="Times New Roman"/>
          <w:kern w:val="2"/>
          <w:sz w:val="28"/>
          <w:szCs w:val="28"/>
        </w:rPr>
        <w:t xml:space="preserve">                     </w:t>
      </w:r>
      <w:r w:rsidR="00417547" w:rsidRPr="005230A2">
        <w:rPr>
          <w:rFonts w:ascii="Times New Roman" w:hAnsi="Times New Roman"/>
          <w:kern w:val="2"/>
          <w:sz w:val="28"/>
          <w:szCs w:val="28"/>
        </w:rPr>
        <w:t xml:space="preserve"> № </w:t>
      </w:r>
      <w:r w:rsidR="00417547">
        <w:rPr>
          <w:rFonts w:ascii="Times New Roman" w:hAnsi="Times New Roman"/>
          <w:kern w:val="2"/>
          <w:sz w:val="28"/>
          <w:szCs w:val="28"/>
        </w:rPr>
        <w:t>828</w:t>
      </w:r>
      <w:r w:rsidR="00417547" w:rsidRPr="005230A2">
        <w:rPr>
          <w:rFonts w:ascii="Times New Roman" w:hAnsi="Times New Roman"/>
          <w:kern w:val="2"/>
          <w:sz w:val="28"/>
          <w:szCs w:val="28"/>
        </w:rPr>
        <w:t xml:space="preserve"> </w:t>
      </w:r>
    </w:p>
    <w:p w14:paraId="42DA965B" w14:textId="77777777" w:rsidR="00417547" w:rsidRPr="005230A2" w:rsidRDefault="00417547" w:rsidP="002D38F4">
      <w:pPr>
        <w:spacing w:after="0" w:line="240" w:lineRule="auto"/>
        <w:ind w:firstLine="284"/>
        <w:jc w:val="center"/>
        <w:rPr>
          <w:rFonts w:ascii="Times New Roman" w:hAnsi="Times New Roman"/>
          <w:kern w:val="2"/>
          <w:sz w:val="28"/>
          <w:szCs w:val="28"/>
        </w:rPr>
      </w:pPr>
      <w:r w:rsidRPr="005230A2">
        <w:rPr>
          <w:rFonts w:ascii="Times New Roman" w:hAnsi="Times New Roman"/>
          <w:kern w:val="2"/>
          <w:sz w:val="28"/>
          <w:szCs w:val="28"/>
        </w:rPr>
        <w:t>ст</w:t>
      </w:r>
      <w:r>
        <w:rPr>
          <w:rFonts w:ascii="Times New Roman" w:hAnsi="Times New Roman"/>
          <w:kern w:val="2"/>
          <w:sz w:val="28"/>
          <w:szCs w:val="28"/>
        </w:rPr>
        <w:t>аница</w:t>
      </w:r>
      <w:r w:rsidRPr="005230A2">
        <w:rPr>
          <w:rFonts w:ascii="Times New Roman" w:hAnsi="Times New Roman"/>
          <w:kern w:val="2"/>
          <w:sz w:val="28"/>
          <w:szCs w:val="28"/>
        </w:rPr>
        <w:t xml:space="preserve"> Новотитаровская</w:t>
      </w:r>
    </w:p>
    <w:p w14:paraId="5AE8BA65" w14:textId="77777777" w:rsidR="00102F91" w:rsidRDefault="00102F91" w:rsidP="004175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C0CE7D" w14:textId="77777777" w:rsidR="00DB2A1C" w:rsidRPr="00DB2A1C" w:rsidRDefault="00DB2A1C" w:rsidP="00102F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BE7417" w14:textId="7180166A" w:rsidR="00102F91" w:rsidRDefault="00102F91" w:rsidP="00A20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F23BE8">
        <w:rPr>
          <w:rFonts w:ascii="Times New Roman" w:hAnsi="Times New Roman"/>
          <w:b/>
          <w:sz w:val="28"/>
          <w:szCs w:val="28"/>
        </w:rPr>
        <w:t xml:space="preserve">О порядке проведения проверки </w:t>
      </w:r>
      <w:proofErr w:type="gramStart"/>
      <w:r w:rsidRPr="00F23BE8">
        <w:rPr>
          <w:rFonts w:ascii="Times New Roman" w:hAnsi="Times New Roman"/>
          <w:b/>
          <w:sz w:val="28"/>
          <w:szCs w:val="28"/>
        </w:rPr>
        <w:t>инвестиционных</w:t>
      </w:r>
      <w:proofErr w:type="gramEnd"/>
    </w:p>
    <w:p w14:paraId="287878AA" w14:textId="59E8DA44" w:rsidR="00102F91" w:rsidRDefault="00102F91" w:rsidP="00A20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3BE8">
        <w:rPr>
          <w:rFonts w:ascii="Times New Roman" w:hAnsi="Times New Roman"/>
          <w:b/>
          <w:sz w:val="28"/>
          <w:szCs w:val="28"/>
        </w:rPr>
        <w:t>проектов на предмет эффективности использования</w:t>
      </w:r>
    </w:p>
    <w:p w14:paraId="30B9D139" w14:textId="550A42FC" w:rsidR="00102F91" w:rsidRDefault="00102F91" w:rsidP="00A20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3BE8">
        <w:rPr>
          <w:rFonts w:ascii="Times New Roman" w:hAnsi="Times New Roman"/>
          <w:b/>
          <w:sz w:val="28"/>
          <w:szCs w:val="28"/>
        </w:rPr>
        <w:t xml:space="preserve">средств бюджета </w:t>
      </w:r>
      <w:r w:rsidR="008B1C60">
        <w:rPr>
          <w:rFonts w:ascii="Times New Roman" w:hAnsi="Times New Roman"/>
          <w:b/>
          <w:sz w:val="28"/>
          <w:szCs w:val="28"/>
        </w:rPr>
        <w:t>Новотитаровского сельского поселения</w:t>
      </w:r>
    </w:p>
    <w:p w14:paraId="639C4BC6" w14:textId="05B8A70D" w:rsidR="008B1C60" w:rsidRDefault="008B1C60" w:rsidP="00A20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муниципального</w:t>
      </w:r>
      <w:r w:rsidR="00102F91" w:rsidRPr="00F23BE8">
        <w:rPr>
          <w:rFonts w:ascii="Times New Roman" w:hAnsi="Times New Roman"/>
          <w:b/>
          <w:sz w:val="28"/>
          <w:szCs w:val="28"/>
        </w:rPr>
        <w:t xml:space="preserve"> район</w:t>
      </w:r>
      <w:r>
        <w:rPr>
          <w:rFonts w:ascii="Times New Roman" w:hAnsi="Times New Roman"/>
          <w:b/>
          <w:sz w:val="28"/>
          <w:szCs w:val="28"/>
        </w:rPr>
        <w:t>а Краснодарского края</w:t>
      </w:r>
      <w:r w:rsidR="00102F91" w:rsidRPr="00F23BE8">
        <w:rPr>
          <w:rFonts w:ascii="Times New Roman" w:hAnsi="Times New Roman"/>
          <w:b/>
          <w:sz w:val="28"/>
          <w:szCs w:val="28"/>
        </w:rPr>
        <w:t>,</w:t>
      </w:r>
    </w:p>
    <w:p w14:paraId="7E13E37C" w14:textId="77777777" w:rsidR="00102F91" w:rsidRPr="00F23BE8" w:rsidRDefault="00102F91" w:rsidP="00A20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3BE8">
        <w:rPr>
          <w:rFonts w:ascii="Times New Roman" w:hAnsi="Times New Roman"/>
          <w:b/>
          <w:sz w:val="28"/>
          <w:szCs w:val="28"/>
        </w:rPr>
        <w:t>направляемых на капитальные вложения</w:t>
      </w:r>
    </w:p>
    <w:p w14:paraId="5C0B1637" w14:textId="77777777" w:rsidR="00102F91" w:rsidRPr="00A05ADD" w:rsidRDefault="00102F91" w:rsidP="00102F91">
      <w:pPr>
        <w:spacing w:after="0" w:line="240" w:lineRule="auto"/>
        <w:jc w:val="both"/>
        <w:rPr>
          <w:rFonts w:ascii="Arial" w:hAnsi="Arial"/>
          <w:sz w:val="24"/>
          <w:szCs w:val="28"/>
        </w:rPr>
      </w:pPr>
    </w:p>
    <w:bookmarkEnd w:id="0"/>
    <w:p w14:paraId="306013B9" w14:textId="77777777" w:rsidR="00102F91" w:rsidRDefault="00102F91" w:rsidP="00102F91">
      <w:pPr>
        <w:spacing w:after="0" w:line="240" w:lineRule="auto"/>
        <w:jc w:val="both"/>
        <w:rPr>
          <w:rFonts w:ascii="Arial" w:hAnsi="Arial"/>
          <w:sz w:val="24"/>
          <w:szCs w:val="28"/>
        </w:rPr>
      </w:pPr>
    </w:p>
    <w:p w14:paraId="70E16E94" w14:textId="77777777" w:rsidR="00DB2A1C" w:rsidRPr="00A05ADD" w:rsidRDefault="00DB2A1C" w:rsidP="00102F91">
      <w:pPr>
        <w:spacing w:after="0" w:line="240" w:lineRule="auto"/>
        <w:jc w:val="both"/>
        <w:rPr>
          <w:rFonts w:ascii="Arial" w:hAnsi="Arial"/>
          <w:sz w:val="24"/>
          <w:szCs w:val="28"/>
        </w:rPr>
      </w:pPr>
    </w:p>
    <w:p w14:paraId="135C23D2" w14:textId="3C3A2132" w:rsidR="00102F91" w:rsidRPr="00F23BE8" w:rsidRDefault="00102F91" w:rsidP="00102F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14 Федерального закона </w:t>
      </w:r>
      <w:r w:rsidRPr="00F23BE8">
        <w:rPr>
          <w:rFonts w:ascii="Times New Roman" w:hAnsi="Times New Roman"/>
          <w:sz w:val="28"/>
          <w:szCs w:val="28"/>
        </w:rPr>
        <w:t>от 25</w:t>
      </w:r>
      <w:r w:rsidR="0044752F">
        <w:rPr>
          <w:rFonts w:ascii="Times New Roman" w:hAnsi="Times New Roman"/>
          <w:sz w:val="28"/>
          <w:szCs w:val="28"/>
        </w:rPr>
        <w:t>.02.</w:t>
      </w:r>
      <w:r w:rsidRPr="00F23BE8">
        <w:rPr>
          <w:rFonts w:ascii="Times New Roman" w:hAnsi="Times New Roman"/>
          <w:sz w:val="28"/>
          <w:szCs w:val="28"/>
        </w:rPr>
        <w:t>1999</w:t>
      </w:r>
      <w:r w:rsidR="0044752F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№ 39-ФЗ «Об инвестиционной деятельности в Российской Федерации, осуществляемой в форме капитальных вложений»,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F23BE8"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</w:t>
      </w:r>
      <w:r w:rsidR="0044752F">
        <w:rPr>
          <w:rFonts w:ascii="Times New Roman" w:hAnsi="Times New Roman"/>
          <w:sz w:val="28"/>
          <w:szCs w:val="28"/>
        </w:rPr>
        <w:t>0</w:t>
      </w:r>
      <w:r w:rsidRPr="00F23BE8">
        <w:rPr>
          <w:rFonts w:ascii="Times New Roman" w:hAnsi="Times New Roman"/>
          <w:sz w:val="28"/>
          <w:szCs w:val="28"/>
        </w:rPr>
        <w:t>3</w:t>
      </w:r>
      <w:r w:rsidR="0044752F">
        <w:rPr>
          <w:rFonts w:ascii="Times New Roman" w:hAnsi="Times New Roman"/>
          <w:sz w:val="28"/>
          <w:szCs w:val="28"/>
        </w:rPr>
        <w:t>.06.</w:t>
      </w:r>
      <w:r w:rsidRPr="00F23BE8">
        <w:rPr>
          <w:rFonts w:ascii="Times New Roman" w:hAnsi="Times New Roman"/>
          <w:sz w:val="28"/>
          <w:szCs w:val="28"/>
        </w:rPr>
        <w:t>2010 № 426 «О порядке проведения проверки инвестиционных проектов на предмет эффективности использования средств краевого бюджета, направляемых на капитальные вложения»</w:t>
      </w:r>
      <w:r>
        <w:rPr>
          <w:rFonts w:ascii="Times New Roman" w:hAnsi="Times New Roman"/>
          <w:sz w:val="28"/>
          <w:szCs w:val="28"/>
        </w:rPr>
        <w:t>,</w:t>
      </w:r>
      <w:r w:rsidRPr="006D021A">
        <w:rPr>
          <w:rFonts w:ascii="Times New Roman" w:hAnsi="Times New Roman"/>
          <w:sz w:val="28"/>
          <w:szCs w:val="28"/>
        </w:rPr>
        <w:t xml:space="preserve"> </w:t>
      </w:r>
      <w:r w:rsidR="0044752F">
        <w:rPr>
          <w:rFonts w:ascii="Times New Roman" w:hAnsi="Times New Roman"/>
          <w:sz w:val="28"/>
          <w:szCs w:val="28"/>
        </w:rPr>
        <w:t>руководствуясь статьями 62, 63</w:t>
      </w:r>
      <w:r>
        <w:rPr>
          <w:rFonts w:ascii="Times New Roman" w:hAnsi="Times New Roman"/>
          <w:sz w:val="28"/>
          <w:szCs w:val="28"/>
        </w:rPr>
        <w:t xml:space="preserve"> Устава </w:t>
      </w:r>
      <w:r w:rsidR="0044752F">
        <w:rPr>
          <w:rFonts w:ascii="Times New Roman" w:hAnsi="Times New Roman"/>
          <w:sz w:val="28"/>
          <w:szCs w:val="28"/>
        </w:rPr>
        <w:t>Новотитаровского сельского поселения Динского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44752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</w:t>
      </w:r>
      <w:r w:rsidRPr="00F23B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3BE8">
        <w:rPr>
          <w:rFonts w:ascii="Times New Roman" w:hAnsi="Times New Roman"/>
          <w:sz w:val="28"/>
          <w:szCs w:val="28"/>
        </w:rPr>
        <w:t>п</w:t>
      </w:r>
      <w:proofErr w:type="gramEnd"/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о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с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т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а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н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3BE8">
        <w:rPr>
          <w:rFonts w:ascii="Times New Roman" w:hAnsi="Times New Roman"/>
          <w:sz w:val="28"/>
          <w:szCs w:val="28"/>
        </w:rPr>
        <w:t>о</w:t>
      </w:r>
      <w:proofErr w:type="gramEnd"/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в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л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я</w:t>
      </w:r>
      <w:r w:rsidR="006523ED">
        <w:rPr>
          <w:rFonts w:ascii="Times New Roman" w:hAnsi="Times New Roman"/>
          <w:sz w:val="28"/>
          <w:szCs w:val="28"/>
        </w:rPr>
        <w:t xml:space="preserve"> </w:t>
      </w:r>
      <w:r w:rsidRPr="00F23BE8">
        <w:rPr>
          <w:rFonts w:ascii="Times New Roman" w:hAnsi="Times New Roman"/>
          <w:sz w:val="28"/>
          <w:szCs w:val="28"/>
        </w:rPr>
        <w:t>ю:</w:t>
      </w:r>
    </w:p>
    <w:p w14:paraId="50D6F319" w14:textId="77777777" w:rsidR="00102F91" w:rsidRPr="00F23BE8" w:rsidRDefault="00102F91" w:rsidP="00102F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E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F23BE8">
        <w:rPr>
          <w:rFonts w:ascii="Times New Roman" w:hAnsi="Times New Roman" w:cs="Times New Roman"/>
          <w:sz w:val="28"/>
          <w:szCs w:val="28"/>
        </w:rPr>
        <w:t>:</w:t>
      </w:r>
    </w:p>
    <w:p w14:paraId="6138EEAE" w14:textId="77777777" w:rsidR="00102F91" w:rsidRPr="00F23BE8" w:rsidRDefault="00102F91" w:rsidP="00102F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E8">
        <w:rPr>
          <w:rFonts w:ascii="Times New Roman" w:hAnsi="Times New Roman" w:cs="Times New Roman"/>
          <w:sz w:val="28"/>
          <w:szCs w:val="28"/>
        </w:rPr>
        <w:t>1</w:t>
      </w:r>
      <w:r w:rsidR="006523ED">
        <w:rPr>
          <w:rFonts w:ascii="Times New Roman" w:hAnsi="Times New Roman" w:cs="Times New Roman"/>
          <w:sz w:val="28"/>
          <w:szCs w:val="28"/>
        </w:rPr>
        <w:t>.1.</w:t>
      </w:r>
      <w:r w:rsidRPr="00F23B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F23BE8">
        <w:rPr>
          <w:rFonts w:ascii="Times New Roman" w:hAnsi="Times New Roman" w:cs="Times New Roman"/>
          <w:sz w:val="28"/>
          <w:szCs w:val="28"/>
        </w:rPr>
        <w:t xml:space="preserve"> проведения проверки инвестиционных проектов на предмет эффективности использования средств бюджета </w:t>
      </w:r>
      <w:r w:rsidR="0044752F" w:rsidRPr="0044752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23BE8">
        <w:rPr>
          <w:rFonts w:ascii="Times New Roman" w:hAnsi="Times New Roman" w:cs="Times New Roman"/>
          <w:sz w:val="28"/>
          <w:szCs w:val="28"/>
        </w:rPr>
        <w:t xml:space="preserve">, направляемых на капитальные вложения </w:t>
      </w:r>
      <w:r w:rsidR="006523ED">
        <w:rPr>
          <w:rFonts w:ascii="Times New Roman" w:hAnsi="Times New Roman" w:cs="Times New Roman"/>
          <w:sz w:val="28"/>
          <w:szCs w:val="28"/>
        </w:rPr>
        <w:t>(далее – Порядок)</w:t>
      </w:r>
      <w:r w:rsidR="001B1090">
        <w:rPr>
          <w:rFonts w:ascii="Times New Roman" w:hAnsi="Times New Roman" w:cs="Times New Roman"/>
          <w:sz w:val="28"/>
          <w:szCs w:val="28"/>
        </w:rPr>
        <w:t xml:space="preserve"> </w:t>
      </w:r>
      <w:r w:rsidR="001B1090" w:rsidRPr="00F23BE8">
        <w:rPr>
          <w:rFonts w:ascii="Times New Roman" w:hAnsi="Times New Roman" w:cs="Times New Roman"/>
          <w:sz w:val="28"/>
          <w:szCs w:val="28"/>
        </w:rPr>
        <w:t>(приложение 1)</w:t>
      </w:r>
      <w:r w:rsidR="00594A30">
        <w:rPr>
          <w:rFonts w:ascii="Times New Roman" w:hAnsi="Times New Roman" w:cs="Times New Roman"/>
          <w:sz w:val="28"/>
          <w:szCs w:val="28"/>
        </w:rPr>
        <w:t>.</w:t>
      </w:r>
    </w:p>
    <w:p w14:paraId="602978ED" w14:textId="77777777" w:rsidR="00102F91" w:rsidRPr="00F23BE8" w:rsidRDefault="006523ED" w:rsidP="00102F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102F91" w:rsidRPr="00F23BE8">
        <w:rPr>
          <w:rFonts w:ascii="Times New Roman" w:hAnsi="Times New Roman" w:cs="Times New Roman"/>
          <w:sz w:val="28"/>
          <w:szCs w:val="28"/>
        </w:rPr>
        <w:t xml:space="preserve"> </w:t>
      </w:r>
      <w:r w:rsidR="00102F91">
        <w:rPr>
          <w:rFonts w:ascii="Times New Roman" w:hAnsi="Times New Roman" w:cs="Times New Roman"/>
          <w:sz w:val="28"/>
          <w:szCs w:val="28"/>
        </w:rPr>
        <w:t>М</w:t>
      </w:r>
      <w:r w:rsidR="00102F91" w:rsidRPr="00F23BE8">
        <w:rPr>
          <w:rFonts w:ascii="Times New Roman" w:hAnsi="Times New Roman" w:cs="Times New Roman"/>
          <w:sz w:val="28"/>
          <w:szCs w:val="28"/>
        </w:rPr>
        <w:t>етодику оценки эффективности использования средств бюджета</w:t>
      </w:r>
      <w:r w:rsidR="00102F91">
        <w:rPr>
          <w:rFonts w:ascii="Times New Roman" w:hAnsi="Times New Roman" w:cs="Times New Roman"/>
          <w:sz w:val="28"/>
          <w:szCs w:val="28"/>
        </w:rPr>
        <w:t xml:space="preserve"> </w:t>
      </w:r>
      <w:r w:rsidR="0044752F" w:rsidRPr="0044752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102F91" w:rsidRPr="00F23BE8">
        <w:rPr>
          <w:rFonts w:ascii="Times New Roman" w:hAnsi="Times New Roman" w:cs="Times New Roman"/>
          <w:sz w:val="28"/>
          <w:szCs w:val="28"/>
        </w:rPr>
        <w:t>, направляемых на капи</w:t>
      </w:r>
      <w:r w:rsidR="006346F3">
        <w:rPr>
          <w:rFonts w:ascii="Times New Roman" w:hAnsi="Times New Roman" w:cs="Times New Roman"/>
          <w:sz w:val="28"/>
          <w:szCs w:val="28"/>
        </w:rPr>
        <w:t>тальные вложения (приложение 2).</w:t>
      </w:r>
    </w:p>
    <w:p w14:paraId="321115A2" w14:textId="77777777" w:rsidR="00102F91" w:rsidRPr="00F23BE8" w:rsidRDefault="006523ED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02F91" w:rsidRPr="00F23BE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102F91" w:rsidRPr="00F23BE8">
        <w:rPr>
          <w:rFonts w:ascii="Times New Roman" w:hAnsi="Times New Roman"/>
          <w:sz w:val="28"/>
          <w:szCs w:val="28"/>
        </w:rPr>
        <w:t xml:space="preserve"> </w:t>
      </w:r>
      <w:r w:rsidR="00102F91">
        <w:rPr>
          <w:rFonts w:ascii="Times New Roman" w:hAnsi="Times New Roman"/>
          <w:sz w:val="28"/>
          <w:szCs w:val="28"/>
        </w:rPr>
        <w:t>П</w:t>
      </w:r>
      <w:r w:rsidR="00102F91" w:rsidRPr="00F23BE8">
        <w:rPr>
          <w:rFonts w:ascii="Times New Roman" w:hAnsi="Times New Roman"/>
          <w:sz w:val="28"/>
          <w:szCs w:val="28"/>
        </w:rPr>
        <w:t>орядок ведения реестра инвестиционных проектов, получивших положительное заключение об эффек</w:t>
      </w:r>
      <w:r w:rsidR="0044752F">
        <w:rPr>
          <w:rFonts w:ascii="Times New Roman" w:hAnsi="Times New Roman"/>
          <w:sz w:val="28"/>
          <w:szCs w:val="28"/>
        </w:rPr>
        <w:t xml:space="preserve">тивности использования средств </w:t>
      </w:r>
      <w:r w:rsidR="00102F91" w:rsidRPr="00F23BE8">
        <w:rPr>
          <w:rFonts w:ascii="Times New Roman" w:hAnsi="Times New Roman"/>
          <w:sz w:val="28"/>
          <w:szCs w:val="28"/>
        </w:rPr>
        <w:t>бюджета</w:t>
      </w:r>
      <w:r w:rsidR="00102F91">
        <w:rPr>
          <w:rFonts w:ascii="Times New Roman" w:hAnsi="Times New Roman"/>
          <w:sz w:val="28"/>
          <w:szCs w:val="28"/>
        </w:rPr>
        <w:t xml:space="preserve"> </w:t>
      </w:r>
      <w:r w:rsidR="0044752F" w:rsidRPr="0044752F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="00102F91" w:rsidRPr="00F23BE8">
        <w:rPr>
          <w:rFonts w:ascii="Times New Roman" w:hAnsi="Times New Roman"/>
          <w:sz w:val="28"/>
          <w:szCs w:val="28"/>
        </w:rPr>
        <w:t>, направляемых на капитальные вложения (</w:t>
      </w:r>
      <w:r w:rsidR="00102F91" w:rsidRPr="005C6AAF">
        <w:rPr>
          <w:rStyle w:val="a4"/>
          <w:rFonts w:ascii="Times New Roman" w:hAnsi="Times New Roman"/>
          <w:b w:val="0"/>
          <w:color w:val="auto"/>
          <w:sz w:val="28"/>
          <w:szCs w:val="28"/>
          <w:u w:val="none"/>
        </w:rPr>
        <w:t>приложение</w:t>
      </w:r>
      <w:r w:rsidR="00102F91" w:rsidRPr="005C6AAF">
        <w:rPr>
          <w:rFonts w:ascii="Times New Roman" w:hAnsi="Times New Roman"/>
          <w:sz w:val="28"/>
          <w:szCs w:val="28"/>
        </w:rPr>
        <w:t xml:space="preserve"> </w:t>
      </w:r>
      <w:r w:rsidR="00102F91" w:rsidRPr="00F23BE8">
        <w:rPr>
          <w:rFonts w:ascii="Times New Roman" w:hAnsi="Times New Roman"/>
          <w:sz w:val="28"/>
          <w:szCs w:val="28"/>
        </w:rPr>
        <w:t>3).</w:t>
      </w:r>
    </w:p>
    <w:p w14:paraId="5477B327" w14:textId="143FCD57" w:rsidR="00102F91" w:rsidRPr="00F23BE8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3BE8">
        <w:rPr>
          <w:rFonts w:ascii="Times New Roman" w:hAnsi="Times New Roman"/>
          <w:sz w:val="28"/>
          <w:szCs w:val="28"/>
        </w:rPr>
        <w:t xml:space="preserve">2. Определить </w:t>
      </w:r>
      <w:r w:rsidR="0044752F">
        <w:rPr>
          <w:rFonts w:ascii="Times New Roman" w:hAnsi="Times New Roman"/>
          <w:sz w:val="28"/>
          <w:szCs w:val="28"/>
        </w:rPr>
        <w:t>финансово-экономический отдел</w:t>
      </w:r>
      <w:r w:rsidRPr="00F23BE8">
        <w:rPr>
          <w:rFonts w:ascii="Times New Roman" w:hAnsi="Times New Roman"/>
          <w:sz w:val="28"/>
          <w:szCs w:val="28"/>
        </w:rPr>
        <w:t xml:space="preserve"> администрации </w:t>
      </w:r>
      <w:r w:rsidR="0044752F" w:rsidRPr="0044752F"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(</w:t>
      </w:r>
      <w:r w:rsidR="0044752F">
        <w:rPr>
          <w:rFonts w:ascii="Times New Roman" w:hAnsi="Times New Roman"/>
          <w:sz w:val="28"/>
          <w:szCs w:val="28"/>
        </w:rPr>
        <w:t>Кожевникова</w:t>
      </w:r>
      <w:r>
        <w:rPr>
          <w:rFonts w:ascii="Times New Roman" w:hAnsi="Times New Roman"/>
          <w:sz w:val="28"/>
          <w:szCs w:val="28"/>
        </w:rPr>
        <w:t>)</w:t>
      </w:r>
      <w:r w:rsidRPr="00F23BE8">
        <w:rPr>
          <w:rFonts w:ascii="Times New Roman" w:hAnsi="Times New Roman"/>
          <w:sz w:val="28"/>
          <w:szCs w:val="28"/>
        </w:rPr>
        <w:t xml:space="preserve"> уполномоченным о</w:t>
      </w:r>
      <w:r w:rsidR="002774CF">
        <w:rPr>
          <w:rFonts w:ascii="Times New Roman" w:hAnsi="Times New Roman"/>
          <w:sz w:val="28"/>
          <w:szCs w:val="28"/>
        </w:rPr>
        <w:t>тделом</w:t>
      </w:r>
      <w:r w:rsidRPr="00F23BE8">
        <w:rPr>
          <w:rFonts w:ascii="Times New Roman" w:hAnsi="Times New Roman"/>
          <w:sz w:val="28"/>
          <w:szCs w:val="28"/>
        </w:rPr>
        <w:t xml:space="preserve"> по проведению проверки инвестиционных проектов на предмет эффек</w:t>
      </w:r>
      <w:r w:rsidR="00DB2A1C">
        <w:rPr>
          <w:rFonts w:ascii="Times New Roman" w:hAnsi="Times New Roman"/>
          <w:sz w:val="28"/>
          <w:szCs w:val="28"/>
        </w:rPr>
        <w:t xml:space="preserve">тивности использования средств </w:t>
      </w:r>
      <w:r w:rsidRPr="00F23BE8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4752F" w:rsidRPr="0044752F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F23BE8">
        <w:rPr>
          <w:rFonts w:ascii="Times New Roman" w:hAnsi="Times New Roman"/>
          <w:sz w:val="28"/>
          <w:szCs w:val="28"/>
        </w:rPr>
        <w:t>, направляемых на капитальные вложения.</w:t>
      </w:r>
    </w:p>
    <w:p w14:paraId="0F20CE11" w14:textId="77777777" w:rsidR="00102F91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3BE8">
        <w:rPr>
          <w:rFonts w:ascii="Times New Roman" w:hAnsi="Times New Roman"/>
          <w:sz w:val="28"/>
          <w:szCs w:val="28"/>
        </w:rPr>
        <w:t xml:space="preserve">. </w:t>
      </w:r>
      <w:r w:rsidR="0044752F">
        <w:rPr>
          <w:rFonts w:ascii="Times New Roman" w:hAnsi="Times New Roman"/>
          <w:sz w:val="28"/>
          <w:szCs w:val="28"/>
        </w:rPr>
        <w:t>Отделам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44752F" w:rsidRPr="0044752F"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</w:t>
      </w:r>
      <w:r w:rsidR="006523ED">
        <w:rPr>
          <w:rFonts w:ascii="Times New Roman" w:hAnsi="Times New Roman"/>
          <w:sz w:val="28"/>
          <w:szCs w:val="28"/>
        </w:rPr>
        <w:t>в соответствии с Порядком</w:t>
      </w:r>
      <w:r>
        <w:rPr>
          <w:rFonts w:ascii="Times New Roman" w:hAnsi="Times New Roman"/>
          <w:sz w:val="28"/>
          <w:szCs w:val="28"/>
        </w:rPr>
        <w:t xml:space="preserve"> обеспечи</w:t>
      </w:r>
      <w:r w:rsidR="006523ED">
        <w:rPr>
          <w:rFonts w:ascii="Times New Roman" w:hAnsi="Times New Roman"/>
          <w:sz w:val="28"/>
          <w:szCs w:val="28"/>
        </w:rPr>
        <w:t>вать</w:t>
      </w:r>
      <w:r>
        <w:rPr>
          <w:rFonts w:ascii="Times New Roman" w:hAnsi="Times New Roman"/>
          <w:sz w:val="28"/>
          <w:szCs w:val="28"/>
        </w:rPr>
        <w:t>:</w:t>
      </w:r>
    </w:p>
    <w:p w14:paraId="788E0F0E" w14:textId="77777777" w:rsidR="00102F91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проведение оценки эффективности использования средств бюджета </w:t>
      </w:r>
      <w:r w:rsidR="009570AD" w:rsidRPr="009570AD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направляемых на капитальные вложения по инвестиционным проектам, финансирование которых планируется осуществлять полностью или частично за счет средств бюджета </w:t>
      </w:r>
      <w:r w:rsidR="009570AD" w:rsidRPr="009570AD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;</w:t>
      </w:r>
    </w:p>
    <w:p w14:paraId="7CE484B8" w14:textId="77777777" w:rsidR="00102F91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представление в установленном порядке в уполномоченный орган необходимого пакета документов для проведения проверки эффективности использования средств бюджета </w:t>
      </w:r>
      <w:r w:rsidR="009570AD" w:rsidRPr="009570AD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направляемых на капитальные вложения.   </w:t>
      </w:r>
    </w:p>
    <w:p w14:paraId="65C471C4" w14:textId="1A4B5997" w:rsidR="00102F91" w:rsidRPr="00467A23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570AD" w:rsidRPr="009570AD">
        <w:rPr>
          <w:rFonts w:ascii="Times New Roman" w:hAnsi="Times New Roman"/>
          <w:color w:val="000000"/>
          <w:sz w:val="28"/>
          <w:szCs w:val="28"/>
        </w:rPr>
        <w:t>Администрации Новотитаровского сельского поселения Динского района (</w:t>
      </w:r>
      <w:proofErr w:type="spellStart"/>
      <w:r w:rsidR="009570AD" w:rsidRPr="009570AD">
        <w:rPr>
          <w:rFonts w:ascii="Times New Roman" w:hAnsi="Times New Roman"/>
          <w:color w:val="000000"/>
          <w:sz w:val="28"/>
          <w:szCs w:val="28"/>
        </w:rPr>
        <w:t>Сарапулова</w:t>
      </w:r>
      <w:proofErr w:type="spellEnd"/>
      <w:r w:rsidR="009570AD" w:rsidRPr="009570AD">
        <w:rPr>
          <w:rFonts w:ascii="Times New Roman" w:hAnsi="Times New Roman"/>
          <w:color w:val="000000"/>
          <w:sz w:val="28"/>
          <w:szCs w:val="28"/>
        </w:rPr>
        <w:t>) опубликовать настоящее постановление на официальном сайте общественно-политической газеты «ТРИБУНА» Динского района Краснодарского края </w:t>
      </w:r>
      <w:hyperlink r:id="rId8" w:tgtFrame="_blank" w:history="1">
        <w:r w:rsidR="009570AD" w:rsidRPr="009570AD">
          <w:rPr>
            <w:rStyle w:val="ac"/>
            <w:rFonts w:ascii="Times New Roman" w:hAnsi="Times New Roman"/>
            <w:sz w:val="28"/>
            <w:szCs w:val="28"/>
          </w:rPr>
          <w:t>https://tribuna-neo.ru/</w:t>
        </w:r>
      </w:hyperlink>
      <w:r w:rsidR="009570AD" w:rsidRPr="009570AD">
        <w:rPr>
          <w:rFonts w:ascii="Times New Roman" w:hAnsi="Times New Roman"/>
          <w:color w:val="000000"/>
          <w:sz w:val="28"/>
          <w:szCs w:val="28"/>
        </w:rPr>
        <w:t> и разместить на официальном сайте Новотитаровского сельского поселения Динского района </w:t>
      </w:r>
      <w:hyperlink r:id="rId9" w:tgtFrame="_blank" w:history="1">
        <w:r w:rsidR="009570AD" w:rsidRPr="009570AD">
          <w:rPr>
            <w:rStyle w:val="ac"/>
            <w:rFonts w:ascii="Times New Roman" w:hAnsi="Times New Roman"/>
            <w:sz w:val="28"/>
            <w:szCs w:val="28"/>
          </w:rPr>
          <w:t>www.novotitarovskaya.info</w:t>
        </w:r>
      </w:hyperlink>
      <w:r w:rsidR="009570AD" w:rsidRPr="009570AD">
        <w:rPr>
          <w:rFonts w:ascii="Times New Roman" w:hAnsi="Times New Roman"/>
          <w:color w:val="000000"/>
          <w:sz w:val="28"/>
          <w:szCs w:val="28"/>
        </w:rPr>
        <w:t>.</w:t>
      </w:r>
    </w:p>
    <w:p w14:paraId="3C4D4DD6" w14:textId="77777777" w:rsidR="00102F91" w:rsidRPr="00F23BE8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23BE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23BE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3BE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 заместителя главы </w:t>
      </w:r>
      <w:r w:rsidR="009570AD" w:rsidRPr="009570AD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="009570AD">
        <w:rPr>
          <w:rFonts w:ascii="Times New Roman" w:hAnsi="Times New Roman"/>
          <w:sz w:val="28"/>
          <w:szCs w:val="28"/>
        </w:rPr>
        <w:t xml:space="preserve"> Никитина К. П.</w:t>
      </w:r>
    </w:p>
    <w:p w14:paraId="7CAFD837" w14:textId="77777777" w:rsidR="00102F91" w:rsidRPr="00FB646D" w:rsidRDefault="00102F91" w:rsidP="00102F91">
      <w:pPr>
        <w:pStyle w:val="a5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Pr="00F23BE8">
        <w:rPr>
          <w:sz w:val="28"/>
          <w:szCs w:val="28"/>
        </w:rPr>
        <w:t xml:space="preserve">. </w:t>
      </w:r>
      <w:r w:rsidRPr="00FB646D">
        <w:rPr>
          <w:color w:val="000000"/>
          <w:sz w:val="28"/>
          <w:szCs w:val="28"/>
        </w:rPr>
        <w:t xml:space="preserve">Постановление вступает в силу </w:t>
      </w:r>
      <w:r w:rsidR="009570AD" w:rsidRPr="009570AD">
        <w:rPr>
          <w:color w:val="000000"/>
          <w:sz w:val="28"/>
          <w:szCs w:val="28"/>
        </w:rPr>
        <w:t>со дня его официального опубликования</w:t>
      </w:r>
      <w:r w:rsidRPr="00FB646D">
        <w:rPr>
          <w:color w:val="000000"/>
          <w:sz w:val="28"/>
          <w:szCs w:val="28"/>
        </w:rPr>
        <w:t>.</w:t>
      </w:r>
    </w:p>
    <w:p w14:paraId="0106AF25" w14:textId="77777777" w:rsidR="00102F91" w:rsidRPr="00F23BE8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879C6F9" w14:textId="77777777" w:rsidR="00102F91" w:rsidRPr="00F23BE8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2D348EC" w14:textId="77777777" w:rsidR="00102F91" w:rsidRPr="00F23BE8" w:rsidRDefault="00102F91" w:rsidP="00102F9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EA184E4" w14:textId="77777777" w:rsidR="00102F91" w:rsidRDefault="009570AD" w:rsidP="009570A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Новотитаровского</w:t>
      </w:r>
    </w:p>
    <w:p w14:paraId="0573DBC0" w14:textId="77777777" w:rsidR="009570AD" w:rsidRPr="00F23BE8" w:rsidRDefault="009570AD" w:rsidP="009570A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 П. Васильченко</w:t>
      </w:r>
    </w:p>
    <w:p w14:paraId="48C1FBB6" w14:textId="77777777" w:rsidR="00102F91" w:rsidRPr="00F23BE8" w:rsidRDefault="00102F91" w:rsidP="00102F9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4E26057" w14:textId="77777777" w:rsidR="002E73A0" w:rsidRDefault="002E73A0"/>
    <w:sectPr w:rsidR="002E73A0" w:rsidSect="002D38F4">
      <w:headerReference w:type="default" r:id="rId10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E62674" w14:textId="77777777" w:rsidR="00C70DD1" w:rsidRDefault="00C70DD1" w:rsidP="005F08C2">
      <w:pPr>
        <w:spacing w:after="0" w:line="240" w:lineRule="auto"/>
      </w:pPr>
      <w:r>
        <w:separator/>
      </w:r>
    </w:p>
  </w:endnote>
  <w:endnote w:type="continuationSeparator" w:id="0">
    <w:p w14:paraId="766A8520" w14:textId="77777777" w:rsidR="00C70DD1" w:rsidRDefault="00C70DD1" w:rsidP="005F0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F0D37" w14:textId="77777777" w:rsidR="00C70DD1" w:rsidRDefault="00C70DD1" w:rsidP="005F08C2">
      <w:pPr>
        <w:spacing w:after="0" w:line="240" w:lineRule="auto"/>
      </w:pPr>
      <w:r>
        <w:separator/>
      </w:r>
    </w:p>
  </w:footnote>
  <w:footnote w:type="continuationSeparator" w:id="0">
    <w:p w14:paraId="02A87FC9" w14:textId="77777777" w:rsidR="00C70DD1" w:rsidRDefault="00C70DD1" w:rsidP="005F0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28947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968E5E7" w14:textId="77777777" w:rsidR="005F08C2" w:rsidRPr="0070260A" w:rsidRDefault="005F08C2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70260A">
          <w:rPr>
            <w:rFonts w:ascii="Times New Roman" w:hAnsi="Times New Roman"/>
            <w:sz w:val="28"/>
            <w:szCs w:val="28"/>
          </w:rPr>
          <w:fldChar w:fldCharType="begin"/>
        </w:r>
        <w:r w:rsidRPr="0070260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0260A">
          <w:rPr>
            <w:rFonts w:ascii="Times New Roman" w:hAnsi="Times New Roman"/>
            <w:sz w:val="28"/>
            <w:szCs w:val="28"/>
          </w:rPr>
          <w:fldChar w:fldCharType="separate"/>
        </w:r>
        <w:r w:rsidR="00A20D57">
          <w:rPr>
            <w:rFonts w:ascii="Times New Roman" w:hAnsi="Times New Roman"/>
            <w:noProof/>
            <w:sz w:val="28"/>
            <w:szCs w:val="28"/>
          </w:rPr>
          <w:t>2</w:t>
        </w:r>
        <w:r w:rsidRPr="0070260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8488D1C" w14:textId="77777777" w:rsidR="005F08C2" w:rsidRDefault="005F08C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91"/>
    <w:rsid w:val="00102F91"/>
    <w:rsid w:val="001B1090"/>
    <w:rsid w:val="001E68A7"/>
    <w:rsid w:val="002774CF"/>
    <w:rsid w:val="00284496"/>
    <w:rsid w:val="002D38F4"/>
    <w:rsid w:val="002E73A0"/>
    <w:rsid w:val="00355A7D"/>
    <w:rsid w:val="00417547"/>
    <w:rsid w:val="0044752F"/>
    <w:rsid w:val="004626C1"/>
    <w:rsid w:val="004636D3"/>
    <w:rsid w:val="00544E50"/>
    <w:rsid w:val="00594A30"/>
    <w:rsid w:val="005C6AAF"/>
    <w:rsid w:val="005F08C2"/>
    <w:rsid w:val="006346F3"/>
    <w:rsid w:val="00643555"/>
    <w:rsid w:val="006523ED"/>
    <w:rsid w:val="00694122"/>
    <w:rsid w:val="0070260A"/>
    <w:rsid w:val="007671CF"/>
    <w:rsid w:val="007873DA"/>
    <w:rsid w:val="008B1C60"/>
    <w:rsid w:val="008D169A"/>
    <w:rsid w:val="009515CC"/>
    <w:rsid w:val="009570AD"/>
    <w:rsid w:val="00A20D57"/>
    <w:rsid w:val="00A255D7"/>
    <w:rsid w:val="00A723CA"/>
    <w:rsid w:val="00B15F6E"/>
    <w:rsid w:val="00B54997"/>
    <w:rsid w:val="00B8360F"/>
    <w:rsid w:val="00C0079A"/>
    <w:rsid w:val="00C70DD1"/>
    <w:rsid w:val="00D029A0"/>
    <w:rsid w:val="00D16BCF"/>
    <w:rsid w:val="00D2251E"/>
    <w:rsid w:val="00D70862"/>
    <w:rsid w:val="00DB2A1C"/>
    <w:rsid w:val="00E56B9B"/>
    <w:rsid w:val="00F46564"/>
    <w:rsid w:val="00FA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B3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F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02F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Гипертекстовая ссылка"/>
    <w:uiPriority w:val="99"/>
    <w:rsid w:val="00102F91"/>
    <w:rPr>
      <w:b/>
      <w:bCs/>
      <w:color w:val="008000"/>
      <w:sz w:val="20"/>
      <w:szCs w:val="20"/>
      <w:u w:val="single"/>
    </w:rPr>
  </w:style>
  <w:style w:type="paragraph" w:styleId="a5">
    <w:name w:val="List Paragraph"/>
    <w:basedOn w:val="a"/>
    <w:uiPriority w:val="34"/>
    <w:qFormat/>
    <w:rsid w:val="00102F9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F0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8C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F0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8C2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0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260A"/>
    <w:rPr>
      <w:rFonts w:ascii="Tahoma" w:eastAsia="Calibri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9570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F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02F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Гипертекстовая ссылка"/>
    <w:uiPriority w:val="99"/>
    <w:rsid w:val="00102F91"/>
    <w:rPr>
      <w:b/>
      <w:bCs/>
      <w:color w:val="008000"/>
      <w:sz w:val="20"/>
      <w:szCs w:val="20"/>
      <w:u w:val="single"/>
    </w:rPr>
  </w:style>
  <w:style w:type="paragraph" w:styleId="a5">
    <w:name w:val="List Paragraph"/>
    <w:basedOn w:val="a"/>
    <w:uiPriority w:val="34"/>
    <w:qFormat/>
    <w:rsid w:val="00102F9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F0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8C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F0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8C2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0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260A"/>
    <w:rPr>
      <w:rFonts w:ascii="Tahoma" w:eastAsia="Calibri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9570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una-ne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user63</dc:creator>
  <cp:lastModifiedBy>OKS</cp:lastModifiedBy>
  <cp:revision>22</cp:revision>
  <cp:lastPrinted>2025-09-08T08:09:00Z</cp:lastPrinted>
  <dcterms:created xsi:type="dcterms:W3CDTF">2023-01-11T14:15:00Z</dcterms:created>
  <dcterms:modified xsi:type="dcterms:W3CDTF">2025-09-17T12:03:00Z</dcterms:modified>
</cp:coreProperties>
</file>