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E0BD2" w14:textId="3A39AF8C" w:rsidR="0015790F" w:rsidRDefault="0015790F" w:rsidP="007606E7">
      <w:pPr>
        <w:spacing w:after="0" w:line="240" w:lineRule="auto"/>
        <w:jc w:val="center"/>
        <w:rPr>
          <w:rFonts w:ascii="Times New Roman" w:hAnsi="Times New Roman" w:cs="Times New Roman"/>
          <w:kern w:val="2"/>
          <w:sz w:val="24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131E2F9C" wp14:editId="4B7DF556">
            <wp:extent cx="504825" cy="6191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83269" w14:textId="77777777" w:rsidR="0015790F" w:rsidRPr="002B5C04" w:rsidRDefault="0015790F" w:rsidP="007606E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2B5C04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0562A5B0" w14:textId="77777777" w:rsidR="0015790F" w:rsidRPr="002B5C04" w:rsidRDefault="0015790F" w:rsidP="007606E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4"/>
          <w:lang w:eastAsia="ar-SA"/>
        </w:rPr>
      </w:pPr>
      <w:r w:rsidRPr="002B5C04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182D41E2" w14:textId="77777777" w:rsidR="007606E7" w:rsidRDefault="007606E7" w:rsidP="007606E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E93261C" w14:textId="77777777" w:rsidR="0015790F" w:rsidRPr="002B5C04" w:rsidRDefault="0015790F" w:rsidP="007606E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B5C04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1E29E45A" w14:textId="13037DD2" w:rsidR="0015790F" w:rsidRPr="002B5C04" w:rsidRDefault="007606E7" w:rsidP="007606E7">
      <w:pPr>
        <w:spacing w:after="0" w:line="240" w:lineRule="auto"/>
        <w:ind w:firstLine="284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5790F" w:rsidRPr="002B5C04">
        <w:rPr>
          <w:rFonts w:ascii="Times New Roman" w:hAnsi="Times New Roman" w:cs="Times New Roman"/>
          <w:sz w:val="28"/>
          <w:szCs w:val="28"/>
        </w:rPr>
        <w:t xml:space="preserve">т 23.10.2023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5790F" w:rsidRPr="002B5C04">
        <w:rPr>
          <w:rFonts w:ascii="Times New Roman" w:hAnsi="Times New Roman" w:cs="Times New Roman"/>
          <w:sz w:val="28"/>
          <w:szCs w:val="28"/>
        </w:rPr>
        <w:t xml:space="preserve">                                   № 1214</w:t>
      </w:r>
    </w:p>
    <w:p w14:paraId="482A24FD" w14:textId="77777777" w:rsidR="0015790F" w:rsidRPr="002B5C04" w:rsidRDefault="0015790F" w:rsidP="007606E7">
      <w:pPr>
        <w:spacing w:after="0" w:line="240" w:lineRule="auto"/>
        <w:ind w:right="27"/>
        <w:jc w:val="center"/>
        <w:rPr>
          <w:rFonts w:ascii="Times New Roman" w:hAnsi="Times New Roman" w:cs="Times New Roman"/>
          <w:kern w:val="3"/>
        </w:rPr>
      </w:pPr>
      <w:r w:rsidRPr="002B5C04">
        <w:rPr>
          <w:rFonts w:ascii="Times New Roman" w:hAnsi="Times New Roman" w:cs="Times New Roman"/>
          <w:sz w:val="28"/>
          <w:szCs w:val="28"/>
        </w:rPr>
        <w:t>с</w:t>
      </w:r>
      <w:r w:rsidRPr="002B5C04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6056E5C3" w14:textId="77777777" w:rsidR="007606E7" w:rsidRDefault="007606E7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B95032" w14:textId="77777777" w:rsidR="007606E7" w:rsidRDefault="007606E7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</w:p>
    <w:p w14:paraId="6AE048F2" w14:textId="293481F7" w:rsidR="00FE60F1" w:rsidRPr="00FE60F1" w:rsidRDefault="00FE60F1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0F1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9B2E98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</w:t>
      </w:r>
      <w:r w:rsidR="00641A90">
        <w:rPr>
          <w:rFonts w:ascii="Times New Roman" w:hAnsi="Times New Roman" w:cs="Times New Roman"/>
          <w:b/>
          <w:bCs/>
          <w:sz w:val="28"/>
          <w:szCs w:val="28"/>
        </w:rPr>
        <w:t>Новотитаровского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Динского района </w:t>
      </w:r>
    </w:p>
    <w:p w14:paraId="025577D3" w14:textId="3B8FFA0D" w:rsidR="00FE60F1" w:rsidRPr="00FE60F1" w:rsidRDefault="00FE60F1" w:rsidP="00FE60F1">
      <w:pPr>
        <w:spacing w:after="0" w:line="240" w:lineRule="auto"/>
        <w:ind w:left="567" w:right="45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641A9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C4C0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1A90">
        <w:rPr>
          <w:rFonts w:ascii="Times New Roman" w:hAnsi="Times New Roman" w:cs="Times New Roman"/>
          <w:b/>
          <w:bCs/>
          <w:sz w:val="28"/>
          <w:szCs w:val="28"/>
        </w:rPr>
        <w:t>апреля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9630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641A90">
        <w:rPr>
          <w:rFonts w:ascii="Times New Roman" w:hAnsi="Times New Roman" w:cs="Times New Roman"/>
          <w:b/>
          <w:bCs/>
          <w:sz w:val="28"/>
          <w:szCs w:val="28"/>
        </w:rPr>
        <w:t>291</w:t>
      </w:r>
      <w:r w:rsidRPr="00FE60F1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315765" w:rsidRPr="003157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Инструкции о порядке рассмотрения обращений граждан в администрации </w:t>
      </w:r>
      <w:r w:rsidR="00641A90">
        <w:rPr>
          <w:rFonts w:ascii="Times New Roman" w:hAnsi="Times New Roman" w:cs="Times New Roman"/>
          <w:b/>
          <w:color w:val="000000"/>
          <w:sz w:val="28"/>
          <w:szCs w:val="28"/>
        </w:rPr>
        <w:t>Новотитаровского</w:t>
      </w:r>
      <w:r w:rsidR="00315765" w:rsidRPr="003157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Динского района</w:t>
      </w:r>
      <w:r w:rsidRPr="00FE60F1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7AF9C57A" w14:textId="77777777" w:rsidR="00FE60F1" w:rsidRDefault="00FE60F1" w:rsidP="00FE60F1">
      <w:pPr>
        <w:spacing w:after="0" w:line="240" w:lineRule="auto"/>
        <w:jc w:val="center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</w:pPr>
    </w:p>
    <w:bookmarkEnd w:id="0"/>
    <w:p w14:paraId="1DEF6FC5" w14:textId="77777777" w:rsidR="007500AF" w:rsidRDefault="007500AF" w:rsidP="00FE60F1">
      <w:pPr>
        <w:spacing w:after="0" w:line="240" w:lineRule="auto"/>
        <w:jc w:val="center"/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ru-RU"/>
        </w:rPr>
      </w:pPr>
    </w:p>
    <w:p w14:paraId="46F0736A" w14:textId="1E7DEAD2" w:rsidR="007500AF" w:rsidRPr="007500AF" w:rsidRDefault="007500AF" w:rsidP="007606E7">
      <w:pPr>
        <w:tabs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09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приведения в соответствие с положениями Федерального закона </w:t>
      </w:r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 мая 2006 </w:t>
      </w:r>
      <w:r w:rsidR="007606E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59-ФЗ «О порядке рассмотрения обращений граждан Российской Федерации», руководствуясь статьями 59 Устава </w:t>
      </w:r>
      <w:r w:rsidR="00C47086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Новотитаровского</w:t>
      </w:r>
      <w:r w:rsidRPr="007500AF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сельского поселения</w:t>
      </w:r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11888107" w14:textId="5D1E5517" w:rsidR="007500AF" w:rsidRPr="007500AF" w:rsidRDefault="007606E7" w:rsidP="007606E7">
      <w:pPr>
        <w:tabs>
          <w:tab w:val="left" w:pos="851"/>
          <w:tab w:val="left" w:pos="878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Внести </w:t>
      </w:r>
      <w:r w:rsidR="000D554B">
        <w:rPr>
          <w:rFonts w:ascii="Times New Roman CYR" w:hAnsi="Times New Roman CYR" w:cs="Times New Roman CYR"/>
          <w:sz w:val="28"/>
          <w:szCs w:val="28"/>
        </w:rPr>
        <w:t xml:space="preserve">изменение 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в постановление администрации </w:t>
      </w:r>
      <w:r w:rsidR="00641A90">
        <w:rPr>
          <w:rFonts w:ascii="Times New Roman CYR" w:hAnsi="Times New Roman CYR" w:cs="Times New Roman CYR"/>
          <w:sz w:val="28"/>
          <w:szCs w:val="28"/>
        </w:rPr>
        <w:t>Новотитаровского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 сельского поселения Динского района от </w:t>
      </w:r>
      <w:r w:rsidR="00641A90">
        <w:rPr>
          <w:rFonts w:ascii="Times New Roman CYR" w:hAnsi="Times New Roman CYR" w:cs="Times New Roman CYR"/>
          <w:sz w:val="28"/>
          <w:szCs w:val="28"/>
        </w:rPr>
        <w:t>2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1 </w:t>
      </w:r>
      <w:r w:rsidR="00641A90">
        <w:rPr>
          <w:rFonts w:ascii="Times New Roman CYR" w:hAnsi="Times New Roman CYR" w:cs="Times New Roman CYR"/>
          <w:sz w:val="28"/>
          <w:szCs w:val="28"/>
        </w:rPr>
        <w:t>апреля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 202</w:t>
      </w:r>
      <w:r w:rsidR="0079630A">
        <w:rPr>
          <w:rFonts w:ascii="Times New Roman CYR" w:hAnsi="Times New Roman CYR" w:cs="Times New Roman CYR"/>
          <w:sz w:val="28"/>
          <w:szCs w:val="28"/>
        </w:rPr>
        <w:t>2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 года № </w:t>
      </w:r>
      <w:r w:rsidR="00641A90">
        <w:rPr>
          <w:rFonts w:ascii="Times New Roman CYR" w:hAnsi="Times New Roman CYR" w:cs="Times New Roman CYR"/>
          <w:sz w:val="28"/>
          <w:szCs w:val="28"/>
        </w:rPr>
        <w:t>291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 «Об утверждении Инструкции о порядке рассмотрения обращений граждан в администрации </w:t>
      </w:r>
      <w:r w:rsidR="00641A90">
        <w:rPr>
          <w:rFonts w:ascii="Times New Roman CYR" w:hAnsi="Times New Roman CYR" w:cs="Times New Roman CYR"/>
          <w:sz w:val="28"/>
          <w:szCs w:val="28"/>
        </w:rPr>
        <w:t>Новотитаровского</w:t>
      </w:r>
      <w:r w:rsidR="007500AF" w:rsidRPr="007500AF">
        <w:rPr>
          <w:rFonts w:ascii="Times New Roman CYR" w:hAnsi="Times New Roman CYR" w:cs="Times New Roman CYR"/>
          <w:sz w:val="28"/>
          <w:szCs w:val="28"/>
        </w:rPr>
        <w:t xml:space="preserve"> сельского поселения Динского района»,</w:t>
      </w:r>
      <w:r w:rsidR="007500AF"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0AF"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0AF"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Инструкция), изложив приложение к нему в </w:t>
      </w:r>
      <w:r w:rsidR="00FF471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B73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 приложение №1</w:t>
      </w:r>
      <w:r w:rsidR="007500AF" w:rsidRPr="007500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39C954" w14:textId="7C2C643E" w:rsidR="00641A90" w:rsidRDefault="00641A90" w:rsidP="007606E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Заместителям главы Новотитаровского сельского поселения Динского района, начальникам отраслевых (функциональных) органов администрации Новотитаровского сельского поселения Динского района довести </w:t>
      </w:r>
      <w:r w:rsidR="007963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Инструкцию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сведения подчиненных работников и обеспечить его соблюдение.</w:t>
      </w:r>
    </w:p>
    <w:p w14:paraId="4D03EB71" w14:textId="436FD246" w:rsidR="00641A90" w:rsidRPr="00641A90" w:rsidRDefault="00641A90" w:rsidP="00760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Начальнику отдела по общим и правовым вопросам (Омельченко)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www.novotitarovskaya.info.</w:t>
      </w:r>
    </w:p>
    <w:p w14:paraId="2A6C23B2" w14:textId="632974E8" w:rsidR="00641A90" w:rsidRPr="00641A90" w:rsidRDefault="00641A90" w:rsidP="00760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постановления возложить на заместителя главы Новотитаровского сельского поселения Динского района О.А. </w:t>
      </w:r>
      <w:proofErr w:type="spellStart"/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Пройдисвет</w:t>
      </w:r>
      <w:proofErr w:type="spellEnd"/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A22EBF" w14:textId="5B3098FC" w:rsidR="00641A90" w:rsidRDefault="00641A90" w:rsidP="00760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официального обнародования.</w:t>
      </w:r>
    </w:p>
    <w:p w14:paraId="4AD33603" w14:textId="77777777" w:rsidR="007606E7" w:rsidRDefault="007606E7" w:rsidP="00641A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BE683" w14:textId="77777777" w:rsidR="007606E7" w:rsidRDefault="007606E7" w:rsidP="00641A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61B053" w14:textId="6FB347F1" w:rsidR="00641A90" w:rsidRPr="00641A90" w:rsidRDefault="007606E7" w:rsidP="00641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r w:rsidR="00641A90"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 Новотитаровского </w:t>
      </w:r>
    </w:p>
    <w:p w14:paraId="2DB63BDE" w14:textId="77777777" w:rsidR="00641A90" w:rsidRPr="00641A90" w:rsidRDefault="00641A90" w:rsidP="00641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              С.К. Кошман</w:t>
      </w:r>
    </w:p>
    <w:p w14:paraId="1B4540CA" w14:textId="77777777" w:rsidR="007606E7" w:rsidRDefault="007606E7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804129C" w14:textId="77777777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>Приложение</w:t>
      </w:r>
    </w:p>
    <w:p w14:paraId="5F4AB453" w14:textId="77777777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7B03B331" w14:textId="7DAAD3FB" w:rsidR="007500AF" w:rsidRDefault="00641A90" w:rsidP="007500AF">
      <w:pPr>
        <w:spacing w:after="0" w:line="240" w:lineRule="auto"/>
        <w:ind w:left="4956" w:firstLine="4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7500AF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4C949422" w14:textId="57FE4CA5" w:rsidR="007500AF" w:rsidRPr="009F2A70" w:rsidRDefault="007500AF" w:rsidP="007500AF">
      <w:pPr>
        <w:spacing w:after="0" w:line="240" w:lineRule="auto"/>
        <w:ind w:left="4956" w:firstLine="4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F2A70">
        <w:rPr>
          <w:rFonts w:ascii="Times New Roman" w:hAnsi="Times New Roman" w:cs="Times New Roman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2A7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7BF13658" w14:textId="4BDBDAAB" w:rsidR="007500AF" w:rsidRPr="009F2A70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>от</w:t>
      </w:r>
      <w:r w:rsidR="0015790F">
        <w:rPr>
          <w:rFonts w:ascii="Times New Roman" w:hAnsi="Times New Roman" w:cs="Times New Roman"/>
          <w:sz w:val="28"/>
          <w:szCs w:val="28"/>
        </w:rPr>
        <w:t xml:space="preserve"> 23.10.2023 </w:t>
      </w:r>
      <w:r w:rsidRPr="009F2A70">
        <w:rPr>
          <w:rFonts w:ascii="Times New Roman" w:hAnsi="Times New Roman" w:cs="Times New Roman"/>
          <w:sz w:val="28"/>
          <w:szCs w:val="28"/>
        </w:rPr>
        <w:t>№</w:t>
      </w:r>
      <w:r w:rsidR="0015790F">
        <w:rPr>
          <w:rFonts w:ascii="Times New Roman" w:hAnsi="Times New Roman" w:cs="Times New Roman"/>
          <w:sz w:val="28"/>
          <w:szCs w:val="28"/>
        </w:rPr>
        <w:t>1214</w:t>
      </w:r>
    </w:p>
    <w:p w14:paraId="6FBEBE5C" w14:textId="77777777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0399BAF3" w14:textId="77777777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14:paraId="3BA5A291" w14:textId="77777777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5C5A678C" w14:textId="77777777" w:rsidR="007500AF" w:rsidRPr="009F2A70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>УТВЕРЖДЕНА</w:t>
      </w:r>
    </w:p>
    <w:p w14:paraId="13433BA8" w14:textId="21770DF1" w:rsidR="007500AF" w:rsidRPr="009F2A70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F2A70">
        <w:rPr>
          <w:rFonts w:ascii="Times New Roman" w:hAnsi="Times New Roman" w:cs="Times New Roman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2A7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5544EB0" w14:textId="0A582B90" w:rsidR="007500AF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F2A70">
        <w:rPr>
          <w:rFonts w:ascii="Times New Roman" w:hAnsi="Times New Roman" w:cs="Times New Roman"/>
          <w:sz w:val="28"/>
          <w:szCs w:val="28"/>
        </w:rPr>
        <w:t xml:space="preserve">от </w:t>
      </w:r>
      <w:r w:rsidR="0079630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9630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.2023 </w:t>
      </w:r>
      <w:r w:rsidRPr="009F2A7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30A">
        <w:rPr>
          <w:rFonts w:ascii="Times New Roman" w:hAnsi="Times New Roman" w:cs="Times New Roman"/>
          <w:sz w:val="28"/>
          <w:szCs w:val="28"/>
        </w:rPr>
        <w:t>291</w:t>
      </w:r>
    </w:p>
    <w:p w14:paraId="1ACEE6E9" w14:textId="53A189B3" w:rsidR="007500AF" w:rsidRPr="009F2A70" w:rsidRDefault="007500AF" w:rsidP="007500AF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0E7D44DA" w14:textId="77777777" w:rsidR="007500AF" w:rsidRDefault="007500AF" w:rsidP="007500AF">
      <w:pPr>
        <w:spacing w:after="0" w:line="240" w:lineRule="auto"/>
        <w:ind w:left="5387"/>
        <w:contextualSpacing/>
        <w:rPr>
          <w:rFonts w:ascii="Times New Roman" w:hAnsi="Times New Roman" w:cs="Times New Roman"/>
          <w:sz w:val="28"/>
          <w:szCs w:val="28"/>
        </w:rPr>
      </w:pPr>
    </w:p>
    <w:p w14:paraId="59A514D9" w14:textId="77777777" w:rsidR="007500AF" w:rsidRDefault="007500AF" w:rsidP="007500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B0CC2D" w14:textId="4C609E2C" w:rsidR="0008714D" w:rsidRDefault="0008714D" w:rsidP="007606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14:paraId="73959EAE" w14:textId="77777777" w:rsidR="0008714D" w:rsidRDefault="0008714D" w:rsidP="007606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рассмотрения обращений граждан</w:t>
      </w:r>
    </w:p>
    <w:p w14:paraId="4DF56C3A" w14:textId="77777777" w:rsidR="0008714D" w:rsidRDefault="0008714D" w:rsidP="007606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5C004" w14:textId="77777777" w:rsidR="0008714D" w:rsidRDefault="0008714D" w:rsidP="007606E7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 Общие положения</w:t>
      </w:r>
    </w:p>
    <w:p w14:paraId="1DE43637" w14:textId="77777777" w:rsidR="0008714D" w:rsidRDefault="0008714D" w:rsidP="0008714D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5700B0E0" w14:textId="34D7F7B4" w:rsidR="0008714D" w:rsidRDefault="0008714D" w:rsidP="00CA2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Инструкция о порядке рассмотрения обращений граждан (далее – Инструкция) устанавливает единые требования к организации работы с письменными (в том числе в форме электронного документа) и устными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объединений граждан, в том числе юридических лиц (далее – граждане), поступившими в адрес администрации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B730B2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B730B2">
        <w:rPr>
          <w:rFonts w:ascii="Times New Roman" w:hAnsi="Times New Roman" w:cs="Times New Roman"/>
          <w:sz w:val="28"/>
          <w:szCs w:val="28"/>
        </w:rPr>
        <w:t xml:space="preserve"> сельского поселения,</w:t>
      </w:r>
      <w:r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641A90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(далее соответственно – администрация, глава, заместител</w:t>
      </w:r>
      <w:r w:rsidR="00641A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CA231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, обращения граждан).</w:t>
      </w:r>
    </w:p>
    <w:p w14:paraId="508E537F" w14:textId="37413DE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 Понятия и термины, используемые в Инструкции, применяются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в значениях, определенных в Федеральном законе от 2 мая 2006 г. № 59-ФЗ </w:t>
      </w:r>
      <w:r>
        <w:rPr>
          <w:rFonts w:ascii="Times New Roman" w:hAnsi="Times New Roman" w:cs="Times New Roman"/>
          <w:sz w:val="28"/>
          <w:szCs w:val="28"/>
        </w:rPr>
        <w:br/>
        <w:t>«О порядке рассмотрения обращений граждан Российской Федерации»</w:t>
      </w:r>
      <w:r w:rsidR="00CA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 закон № 59-ФЗ).</w:t>
      </w:r>
    </w:p>
    <w:p w14:paraId="71A62B51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D8B6F1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 Порядок работы с обращениями </w:t>
      </w:r>
      <w:bookmarkStart w:id="1" w:name="_Hlk14602655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</w:t>
      </w:r>
      <w:bookmarkEnd w:id="1"/>
    </w:p>
    <w:p w14:paraId="2AEF0069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EF9336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2.1. Прием и первичная обработка обращений граждан</w:t>
      </w:r>
    </w:p>
    <w:p w14:paraId="5AEF5B01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830DC8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2.1.1. Обращение в письменной форме может быть направлено: </w:t>
      </w:r>
    </w:p>
    <w:p w14:paraId="5DB47205" w14:textId="6741A3BC" w:rsidR="0008714D" w:rsidRDefault="00454588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0618">
        <w:rPr>
          <w:rFonts w:ascii="Times New Roman" w:hAnsi="Times New Roman" w:cs="Times New Roman"/>
          <w:sz w:val="28"/>
          <w:szCs w:val="28"/>
        </w:rPr>
        <w:t>почтовым отправлением по адресу: 3532</w:t>
      </w:r>
      <w:r w:rsidR="00641A90">
        <w:rPr>
          <w:rFonts w:ascii="Times New Roman" w:hAnsi="Times New Roman" w:cs="Times New Roman"/>
          <w:sz w:val="28"/>
          <w:szCs w:val="28"/>
        </w:rPr>
        <w:t>11</w:t>
      </w:r>
      <w:r w:rsidRPr="00720618">
        <w:rPr>
          <w:rFonts w:ascii="Times New Roman" w:hAnsi="Times New Roman" w:cs="Times New Roman"/>
          <w:sz w:val="28"/>
          <w:szCs w:val="28"/>
        </w:rPr>
        <w:t xml:space="preserve">, станица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Новотитаровская</w:t>
      </w:r>
      <w:r w:rsidRPr="00720618">
        <w:rPr>
          <w:rFonts w:ascii="Times New Roman" w:hAnsi="Times New Roman" w:cs="Times New Roman"/>
          <w:sz w:val="28"/>
          <w:szCs w:val="28"/>
        </w:rPr>
        <w:t>, ул</w:t>
      </w:r>
      <w:r>
        <w:rPr>
          <w:rFonts w:ascii="Times New Roman" w:hAnsi="Times New Roman" w:cs="Times New Roman"/>
          <w:sz w:val="28"/>
          <w:szCs w:val="28"/>
        </w:rPr>
        <w:t>ица</w:t>
      </w:r>
      <w:r w:rsidRPr="00720618">
        <w:rPr>
          <w:rFonts w:ascii="Times New Roman" w:hAnsi="Times New Roman" w:cs="Times New Roman"/>
          <w:sz w:val="28"/>
          <w:szCs w:val="28"/>
        </w:rPr>
        <w:t xml:space="preserve"> </w:t>
      </w:r>
      <w:r w:rsidR="00641A90">
        <w:rPr>
          <w:rFonts w:ascii="Times New Roman" w:hAnsi="Times New Roman" w:cs="Times New Roman"/>
          <w:sz w:val="28"/>
          <w:szCs w:val="28"/>
        </w:rPr>
        <w:t>Советская д. 63</w:t>
      </w:r>
      <w:r w:rsidRPr="00720618">
        <w:rPr>
          <w:rFonts w:ascii="Times New Roman" w:hAnsi="Times New Roman" w:cs="Times New Roman"/>
          <w:sz w:val="28"/>
          <w:szCs w:val="28"/>
        </w:rPr>
        <w:t>;</w:t>
      </w:r>
    </w:p>
    <w:p w14:paraId="6E8704C7" w14:textId="194E3AA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передано лично в приемную администрации непосредственно гражданином, его представителем; </w:t>
      </w:r>
    </w:p>
    <w:p w14:paraId="4CCF33C3" w14:textId="444B91B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принято в ходе личных приемов главы, </w:t>
      </w:r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401A837" w14:textId="5D3E48FF" w:rsidR="0008714D" w:rsidRDefault="0008714D" w:rsidP="004545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опущено в ящик для корреспонденции, расположенный в холле административного здания по адресу: станица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Новотитаровская</w:t>
      </w:r>
      <w:r w:rsidR="00454588" w:rsidRPr="00720618">
        <w:rPr>
          <w:rFonts w:ascii="Times New Roman" w:hAnsi="Times New Roman" w:cs="Times New Roman"/>
          <w:sz w:val="28"/>
          <w:szCs w:val="28"/>
        </w:rPr>
        <w:t>, ул</w:t>
      </w:r>
      <w:r w:rsidR="00454588">
        <w:rPr>
          <w:rFonts w:ascii="Times New Roman" w:hAnsi="Times New Roman" w:cs="Times New Roman"/>
          <w:sz w:val="28"/>
          <w:szCs w:val="28"/>
        </w:rPr>
        <w:t>ица</w:t>
      </w:r>
      <w:r w:rsidR="00454588" w:rsidRPr="00720618">
        <w:rPr>
          <w:rFonts w:ascii="Times New Roman" w:hAnsi="Times New Roman" w:cs="Times New Roman"/>
          <w:sz w:val="28"/>
          <w:szCs w:val="28"/>
        </w:rPr>
        <w:t xml:space="preserve"> </w:t>
      </w:r>
      <w:r w:rsidR="00641A90">
        <w:rPr>
          <w:rFonts w:ascii="Times New Roman" w:hAnsi="Times New Roman" w:cs="Times New Roman"/>
          <w:sz w:val="28"/>
          <w:szCs w:val="28"/>
        </w:rPr>
        <w:t>Советская д.63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9F20CC" w14:textId="049E132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Обращение в форме электронного документа, в том числе с использованием федеральной государственной информационной системы «Единый портал государственных и муниципальных услуг (функций) (далее – Единый портал», </w:t>
      </w:r>
      <w:r w:rsidR="00454588" w:rsidRPr="00720618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454588" w:rsidRPr="00DF6AFF">
        <w:rPr>
          <w:rFonts w:ascii="Times New Roman" w:hAnsi="Times New Roman" w:cs="Times New Roman"/>
          <w:sz w:val="28"/>
          <w:szCs w:val="28"/>
        </w:rPr>
        <w:t xml:space="preserve">путем заполнения гражданином специальных форм для отправки обращений, размещенных на официальном сайте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54588" w:rsidRPr="00DF6AFF">
        <w:rPr>
          <w:rFonts w:ascii="Times New Roman" w:hAnsi="Times New Roman" w:cs="Times New Roman"/>
          <w:sz w:val="28"/>
          <w:szCs w:val="28"/>
        </w:rPr>
        <w:t xml:space="preserve"> Динской район (</w:t>
      </w:r>
      <w:r w:rsidR="00454588" w:rsidRPr="00F36041">
        <w:rPr>
          <w:rFonts w:ascii="Times New Roman" w:hAnsi="Times New Roman" w:cs="Times New Roman"/>
          <w:sz w:val="28"/>
          <w:szCs w:val="28"/>
        </w:rPr>
        <w:t>http://</w:t>
      </w:r>
      <w:r w:rsidR="00641A90" w:rsidRPr="00641A90">
        <w:t xml:space="preserve"> </w:t>
      </w:r>
      <w:r w:rsidR="00641A90" w:rsidRPr="00641A90">
        <w:rPr>
          <w:rFonts w:ascii="Times New Roman" w:hAnsi="Times New Roman" w:cs="Times New Roman"/>
          <w:sz w:val="28"/>
          <w:szCs w:val="28"/>
        </w:rPr>
        <w:t>www.novotitarovskaya.info.</w:t>
      </w:r>
      <w:r w:rsidR="00454588">
        <w:rPr>
          <w:rFonts w:ascii="Times New Roman" w:hAnsi="Times New Roman" w:cs="Times New Roman"/>
          <w:sz w:val="28"/>
          <w:szCs w:val="28"/>
        </w:rPr>
        <w:t>)</w:t>
      </w:r>
      <w:r w:rsidR="00454588" w:rsidRPr="00DF6AFF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proofErr w:type="gramStart"/>
      <w:r w:rsidR="00454588" w:rsidRPr="00DF6A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алее - официальный сайт </w:t>
      </w:r>
      <w:r w:rsidR="00C47086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45458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09B9EB49" w14:textId="31A0E5D6" w:rsidR="0008714D" w:rsidRDefault="0008714D" w:rsidP="0008714D">
      <w:pPr>
        <w:spacing w:after="0" w:line="240" w:lineRule="auto"/>
        <w:ind w:firstLine="708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Обращения в письменной форме, поступающие в администрацию, на имя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органов государственной власти Российской Федерации, территориальных органов федеральных органов исполнительной власти, контрольных (надзорных) органов и иных органов, осуществляющих публично значимые функции, доставленные в администрацию по почте и фельдъегерской связью, передаются под ро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спись специалисту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день поступления.</w:t>
      </w:r>
      <w:r>
        <w:rPr>
          <w:color w:val="000000" w:themeColor="text1"/>
        </w:rPr>
        <w:t xml:space="preserve"> </w:t>
      </w:r>
      <w:proofErr w:type="gramEnd"/>
    </w:p>
    <w:p w14:paraId="3C83F356" w14:textId="1C9F0C4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2.1.3. Обращения в письменной форме, поступающие на заместител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 органов государственной власти Российской Федерации, территориальных органов федеральных органов исполнительной власти, контрольных (надзорных) органов и иных органов, осуществляющих публично значимые функции, доставленные в администрацию по почте и фельдъегерской связью, передаются под роспись специалисту, ответственному за ведение делопроизводства (далее – делопроизводитель). </w:t>
      </w:r>
    </w:p>
    <w:p w14:paraId="2D1AFD57" w14:textId="78B95252" w:rsidR="0008714D" w:rsidRDefault="0008714D" w:rsidP="0008714D">
      <w:pPr>
        <w:tabs>
          <w:tab w:val="left" w:pos="0"/>
          <w:tab w:val="left" w:pos="1418"/>
          <w:tab w:val="left" w:pos="156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2.1.4. Специалист</w:t>
      </w:r>
      <w:r w:rsidR="0045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администрации, при обнаружении подозрительного почтового отправления (большая масса, смещение центра тяжести, наличие масляных пятен, необычный запах, особенности оформления) незамедлительно сообщает о нем непосредственному руководителю. </w:t>
      </w:r>
    </w:p>
    <w:p w14:paraId="7F75B6F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2.1.5. После вскрытия конверта проверяется наличие в нем письменных вложений и при необходимости составляются следующие акты:</w:t>
      </w:r>
    </w:p>
    <w:p w14:paraId="61F8083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отсутствии письменных вложений в заказных письмах с уведомлением и в письмах с объявленной ценностью, если в конверте отсутствует письменное вложение (приложение 1);</w:t>
      </w:r>
    </w:p>
    <w:p w14:paraId="035F85D7" w14:textId="2695E0A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недостаче документов по описи корреспондента в заказных письмах с уведомлением 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письмах с объявленной ценностью при обнаружении в конверте недостачи указанных в описи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(приложение 2);</w:t>
      </w:r>
    </w:p>
    <w:p w14:paraId="029E3F82" w14:textId="14DF96D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наличии приложений к обращению, не являющихся подтверждением изложенных в нем доводов, в случае, если приложенные документы и материалы в соответствии с частью 2 статьи 7 Федерального закона № 59-ФЗ не являются подтверждением доводов, изложенных в обращении (приложение 3);</w:t>
      </w:r>
    </w:p>
    <w:p w14:paraId="0BF70CC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 вложении оригиналов документов в заказных письмах с уведомлением и в письмах с объявленной ценностью в случае, если к письму прилагаются денежные знаки, кроме изъятых из обращения, ценные бумаги, награды, иное имущество, а также оригиналы документов, созданных в единичном экземпляре и имеющих юридическое значение для гражданина (паспорт, военный билет, трудовая книжка, пенсионное удостоверение и другое) (приложение 4). </w:t>
      </w:r>
    </w:p>
    <w:p w14:paraId="1FB1409A" w14:textId="17AF4F56" w:rsidR="0008714D" w:rsidRDefault="0008714D" w:rsidP="0008714D">
      <w:pPr>
        <w:pStyle w:val="2"/>
        <w:shd w:val="clear" w:color="auto" w:fill="auto"/>
        <w:spacing w:before="0" w:after="0" w:line="240" w:lineRule="auto"/>
        <w:ind w:left="2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Также в акте указывается решение о возврате полученных документов и вещей заказным почтовым отправлением либо об их передаче в соответствующий орган </w:t>
      </w:r>
      <w:r w:rsidR="00454588">
        <w:rPr>
          <w:color w:val="000000" w:themeColor="text1"/>
          <w:sz w:val="28"/>
          <w:szCs w:val="28"/>
        </w:rPr>
        <w:t xml:space="preserve">администрации </w:t>
      </w:r>
      <w:r w:rsidR="00641A90">
        <w:rPr>
          <w:color w:val="000000" w:themeColor="text1"/>
          <w:sz w:val="28"/>
          <w:szCs w:val="28"/>
        </w:rPr>
        <w:t xml:space="preserve">Новотитаровского </w:t>
      </w:r>
      <w:r w:rsidR="00454588">
        <w:rPr>
          <w:color w:val="000000" w:themeColor="text1"/>
          <w:sz w:val="28"/>
          <w:szCs w:val="28"/>
        </w:rPr>
        <w:t>сельского поселения</w:t>
      </w:r>
      <w:r>
        <w:rPr>
          <w:color w:val="000000" w:themeColor="text1"/>
          <w:sz w:val="28"/>
          <w:szCs w:val="28"/>
        </w:rPr>
        <w:t xml:space="preserve"> для вручения заявителю по месту его проживания или о хранении вещей до востребования.</w:t>
      </w:r>
    </w:p>
    <w:p w14:paraId="6E082169" w14:textId="77909792" w:rsidR="0008714D" w:rsidRDefault="0008714D" w:rsidP="0008714D">
      <w:pPr>
        <w:pStyle w:val="2"/>
        <w:shd w:val="clear" w:color="auto" w:fill="auto"/>
        <w:spacing w:before="0" w:after="0" w:line="240" w:lineRule="auto"/>
        <w:ind w:left="4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Указанные акты составляются в двух подлинных экземплярах </w:t>
      </w:r>
      <w:r>
        <w:rPr>
          <w:color w:val="000000" w:themeColor="text1"/>
          <w:sz w:val="28"/>
          <w:szCs w:val="28"/>
        </w:rPr>
        <w:br/>
        <w:t xml:space="preserve">на бумажном носителе, один из которых прилагается к обращению, а второй остается в </w:t>
      </w:r>
      <w:r w:rsidR="00454588">
        <w:rPr>
          <w:color w:val="000000" w:themeColor="text1"/>
          <w:sz w:val="28"/>
          <w:szCs w:val="28"/>
        </w:rPr>
        <w:t>приемной администрации</w:t>
      </w:r>
      <w:r>
        <w:rPr>
          <w:color w:val="000000" w:themeColor="text1"/>
          <w:sz w:val="28"/>
          <w:szCs w:val="28"/>
        </w:rPr>
        <w:t>. При этом заявитель в установленном порядке уведомляется об отсутствии либо недостаче документов или возврате оригиналов документов. Комиссия для подписания соответствующего акта формируется из работников отдела</w:t>
      </w:r>
      <w:r w:rsidR="00641A90">
        <w:rPr>
          <w:color w:val="000000" w:themeColor="text1"/>
          <w:sz w:val="28"/>
          <w:szCs w:val="28"/>
        </w:rPr>
        <w:t xml:space="preserve"> по общим и правовым вопросам</w:t>
      </w:r>
      <w:r>
        <w:rPr>
          <w:color w:val="000000" w:themeColor="text1"/>
          <w:sz w:val="28"/>
          <w:szCs w:val="28"/>
        </w:rPr>
        <w:t xml:space="preserve"> администрации в составе трех человек.</w:t>
      </w:r>
    </w:p>
    <w:p w14:paraId="48F6A30E" w14:textId="77777777" w:rsidR="0008714D" w:rsidRDefault="0008714D" w:rsidP="0008714D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2.1.6. К тексту письма подкладывается конверт, который хранится вместе с обращением. В случае отсутствия текста письма к конверту (или вложенным материалам, если они имеются) подкладывается текст «Обращения в письменной форме к адресату нет».</w:t>
      </w:r>
    </w:p>
    <w:p w14:paraId="38DA3384" w14:textId="77777777" w:rsidR="0008714D" w:rsidRDefault="0008714D" w:rsidP="0008714D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Срок хранения документов по обращениям граждан (в том числе конвертов) составляет 5 лет.</w:t>
      </w:r>
    </w:p>
    <w:p w14:paraId="25F72A38" w14:textId="77777777" w:rsidR="0008714D" w:rsidRDefault="0008714D" w:rsidP="0008714D">
      <w:pPr>
        <w:pStyle w:val="2"/>
        <w:shd w:val="clear" w:color="auto" w:fill="auto"/>
        <w:spacing w:before="0" w:after="0" w:line="240" w:lineRule="auto"/>
        <w:ind w:left="4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истечении установленного срока хранения документы </w:t>
      </w:r>
      <w:r>
        <w:rPr>
          <w:color w:val="000000" w:themeColor="text1"/>
          <w:sz w:val="28"/>
          <w:szCs w:val="28"/>
        </w:rPr>
        <w:br/>
        <w:t>по обращениям граждан подлежат уничтожению в порядке, предусмотренном Федеральным архивным агентством.</w:t>
      </w:r>
    </w:p>
    <w:p w14:paraId="161B62F7" w14:textId="43EEA415" w:rsidR="0008714D" w:rsidRDefault="0008714D" w:rsidP="00D57F0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2.1.7. Письма на официальном бланке или имеющие штамп организации и подписанные руководителем (одним из его заместителей), а также письма депутатов всех уровней, сенаторов Российской Федерации без приложенных </w:t>
      </w:r>
      <w:r>
        <w:rPr>
          <w:color w:val="000000" w:themeColor="text1"/>
          <w:sz w:val="28"/>
          <w:szCs w:val="28"/>
        </w:rPr>
        <w:br/>
        <w:t xml:space="preserve">к ним обращений граждан не регистрируются в </w:t>
      </w:r>
      <w:r w:rsidR="00DB046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приемной администрации, а передаются в отдел</w:t>
      </w:r>
      <w:r w:rsidR="00641A90">
        <w:rPr>
          <w:color w:val="000000" w:themeColor="text1"/>
          <w:sz w:val="28"/>
          <w:szCs w:val="28"/>
        </w:rPr>
        <w:t xml:space="preserve"> по общим и правовым вопр</w:t>
      </w:r>
      <w:r w:rsidR="00632704">
        <w:rPr>
          <w:color w:val="000000" w:themeColor="text1"/>
          <w:sz w:val="28"/>
          <w:szCs w:val="28"/>
        </w:rPr>
        <w:t>о</w:t>
      </w:r>
      <w:r w:rsidR="00641A90">
        <w:rPr>
          <w:color w:val="000000" w:themeColor="text1"/>
          <w:sz w:val="28"/>
          <w:szCs w:val="28"/>
        </w:rPr>
        <w:t>сам</w:t>
      </w:r>
      <w:r>
        <w:rPr>
          <w:color w:val="000000" w:themeColor="text1"/>
          <w:sz w:val="28"/>
          <w:szCs w:val="28"/>
        </w:rPr>
        <w:t xml:space="preserve"> администрации.</w:t>
      </w:r>
    </w:p>
    <w:p w14:paraId="33B04F2F" w14:textId="0E93F8DF" w:rsidR="0008714D" w:rsidRDefault="0008714D" w:rsidP="0008714D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2.1.8. Конверты с пометкой «лично» вскрываются в общем порядке сотрудником </w:t>
      </w:r>
      <w:r w:rsidR="00C6602D">
        <w:rPr>
          <w:color w:val="000000" w:themeColor="text1"/>
          <w:sz w:val="28"/>
          <w:szCs w:val="28"/>
        </w:rPr>
        <w:t>администрации</w:t>
      </w:r>
      <w:r>
        <w:rPr>
          <w:color w:val="000000" w:themeColor="text1"/>
          <w:sz w:val="28"/>
          <w:szCs w:val="28"/>
        </w:rPr>
        <w:t>.</w:t>
      </w:r>
    </w:p>
    <w:p w14:paraId="0DDA936C" w14:textId="0FF0756A" w:rsidR="0008714D" w:rsidRDefault="0008714D" w:rsidP="0008714D">
      <w:pPr>
        <w:pStyle w:val="2"/>
        <w:shd w:val="clear" w:color="auto" w:fill="auto"/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2.1.9. Обращения в письменной форме на имя главы</w:t>
      </w:r>
      <w:r w:rsidR="001D0324">
        <w:rPr>
          <w:color w:val="000000" w:themeColor="text1"/>
          <w:sz w:val="28"/>
          <w:szCs w:val="28"/>
        </w:rPr>
        <w:t xml:space="preserve"> поселения</w:t>
      </w:r>
      <w:r>
        <w:rPr>
          <w:color w:val="000000" w:themeColor="text1"/>
          <w:sz w:val="28"/>
          <w:szCs w:val="28"/>
        </w:rPr>
        <w:t xml:space="preserve">, доставленные в администрацию лично автором или лицом, представляющим </w:t>
      </w:r>
      <w:r>
        <w:rPr>
          <w:color w:val="000000" w:themeColor="text1"/>
          <w:sz w:val="28"/>
          <w:szCs w:val="28"/>
        </w:rPr>
        <w:br/>
        <w:t>в установленном порядке его интересы, принимаются специалистами администрации. На копии обращения проставляется штамп-уведомление о поступлении обращения в администрацию с указанием даты и времени поступления, фамилии и инициалов сотрудника.</w:t>
      </w:r>
    </w:p>
    <w:p w14:paraId="15564571" w14:textId="350C08E9" w:rsidR="0008714D" w:rsidRDefault="0008714D" w:rsidP="0008714D">
      <w:pPr>
        <w:pStyle w:val="2"/>
        <w:shd w:val="clear" w:color="auto" w:fill="auto"/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2.1.10. Обращения в письменной форме на имя з</w:t>
      </w:r>
      <w:r w:rsidR="00C6602D">
        <w:rPr>
          <w:color w:val="000000" w:themeColor="text1"/>
          <w:sz w:val="28"/>
          <w:szCs w:val="28"/>
        </w:rPr>
        <w:t xml:space="preserve">аместителя главы </w:t>
      </w:r>
      <w:r w:rsidR="00CA2312">
        <w:rPr>
          <w:color w:val="000000" w:themeColor="text1"/>
          <w:sz w:val="28"/>
          <w:szCs w:val="28"/>
        </w:rPr>
        <w:t>поселения</w:t>
      </w:r>
      <w:r w:rsidR="00C6602D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доставленные в администрацию лично автором или лицом, представляющим в установленном порядке его интересы, принимаются делопроизводителями. На копии обращения проставляется дата и время поступления обращения фамилия и инициалы делопроизводителя.</w:t>
      </w:r>
    </w:p>
    <w:p w14:paraId="4A1C3701" w14:textId="0E2A49ED" w:rsidR="0008714D" w:rsidRDefault="0008714D" w:rsidP="0008714D">
      <w:pPr>
        <w:pStyle w:val="2"/>
        <w:shd w:val="clear" w:color="auto" w:fill="auto"/>
        <w:spacing w:before="0"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2.1.11. В случае направления заявителем обращения на официальный электронный адрес администрации в день обработки входящей корреспонденции обращения перенаправляются в приемную администрации.</w:t>
      </w:r>
    </w:p>
    <w:p w14:paraId="6B5EC240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4EF4D5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 Регистрация обращений граждан</w:t>
      </w:r>
    </w:p>
    <w:p w14:paraId="4913524A" w14:textId="77777777" w:rsidR="0008714D" w:rsidRDefault="0008714D" w:rsidP="0008714D">
      <w:pPr>
        <w:pStyle w:val="a8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48C298" w14:textId="41A635E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 в письменной форме, поступающие в администрацию, на имя главы, заместител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в форме электронных документов, регистрируются в </w:t>
      </w:r>
      <w:r w:rsidR="00C6602D">
        <w:rPr>
          <w:rFonts w:ascii="Times New Roman" w:hAnsi="Times New Roman" w:cs="Times New Roman"/>
          <w:color w:val="000000" w:themeColor="text1"/>
          <w:sz w:val="28"/>
          <w:szCs w:val="28"/>
        </w:rPr>
        <w:t>журнале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3 дней с момента поступления, за исключением случаев поступления жалоб на решение руководителя органа, предоставляющего муниципальную (государственную) услугу, подлежащих регистрации не позднее следующего рабочего дня со дня их поступления.</w:t>
      </w:r>
    </w:p>
    <w:p w14:paraId="535DEF4C" w14:textId="4847780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2.2.2. Специалист </w:t>
      </w:r>
      <w:r w:rsidR="00C6602D">
        <w:rPr>
          <w:rFonts w:ascii="Times New Roman" w:hAnsi="Times New Roman" w:cs="Times New Roman"/>
          <w:color w:val="000000" w:themeColor="text1"/>
          <w:sz w:val="28"/>
          <w:szCs w:val="28"/>
        </w:rPr>
        <w:t>приемной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фиксирует момент поступления обращений в письменной форме в </w:t>
      </w:r>
      <w:r w:rsidR="00C6602D">
        <w:rPr>
          <w:rFonts w:ascii="Times New Roman" w:hAnsi="Times New Roman" w:cs="Times New Roman"/>
          <w:color w:val="000000" w:themeColor="text1"/>
          <w:sz w:val="28"/>
          <w:szCs w:val="28"/>
        </w:rPr>
        <w:t>журнал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день их поступления.</w:t>
      </w:r>
    </w:p>
    <w:p w14:paraId="55B22BA5" w14:textId="77777777" w:rsidR="0008714D" w:rsidRDefault="0008714D" w:rsidP="000871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2.2.3. Регистрация обращений осуществляется в пределах календарного года. Информация о персональных данных авторов обращений в письменной форме и обращений, направленных в электронном виде, хранится и обрабатывается с соблюдением требований действующего законодательства о персональных данных.</w:t>
      </w:r>
    </w:p>
    <w:p w14:paraId="2F414E8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2.2.4. На первой странице обращения (а не на сопроводительных документах к нему) на свободном от текста месте наносятся соответствующие реквизиты документа (дата и номер регистрации, наименование органа, зарегистрировавшего обращение).</w:t>
      </w:r>
    </w:p>
    <w:p w14:paraId="2F3355EF" w14:textId="59DAA13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2.2.5.  Оригиналы обращ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ений с регистрационным штампом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приемной заявителям не возвращаются (за исключением случаев, предусмотренных федеральным законодательством).</w:t>
      </w:r>
    </w:p>
    <w:p w14:paraId="5F748EA9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591C542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2.3. Сроки рассмотрения обращений граждан</w:t>
      </w:r>
    </w:p>
    <w:p w14:paraId="144942FB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9B4E0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2.3.1. Обращения граждан, поступившие в администрацию по компетенции, рассматриваются в течение 30 дней. Указанный срок исчисляется со дня регистрации обращения в администрации.</w:t>
      </w:r>
    </w:p>
    <w:p w14:paraId="360D613F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2.3.2. Срок рассмотрения обращения гражданина исчисляется в календарных днях. В случае если окончание срока рассмотрения обращений приходится на нерабочий день, днем окончания срока считается предшествующий ему рабочий день.</w:t>
      </w:r>
    </w:p>
    <w:p w14:paraId="3A588DA5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2.3.3. Уполномоченное должностное лицо, давшее поручение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рассмотрении обращения, вправе устанавливать сокращенные сроки рассмотрения отдельных обращений граждан.</w:t>
      </w:r>
    </w:p>
    <w:p w14:paraId="723ED20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2.3.4. По дубликатному обращению, приобщенному к материалам рассмотрения первого обращения, срок рассмотрения соответствует сроку рассмотрения первого обращения в случае, если ответ на него не дан.</w:t>
      </w:r>
    </w:p>
    <w:p w14:paraId="6F0C1D4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2.3.5. В исключительных случаях, а также в случае направления запроса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другие государственные органы, органы местного самоуправления глава района, либо уполномоченное им лицо вправе продлить срок рассмотрения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обращения не более чем на 30 дней при условии уведомления об этом заявителя.</w:t>
      </w:r>
    </w:p>
    <w:p w14:paraId="3ECBF24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2.3.6. В случае если администрацией запрашивается информация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результатах рассмотрения обращения, то для решения вопроса о продлении срока рассмотрения такого обращения руководителю, давшему поручение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рассмотрению обращения, представляется служебная записка, содержащая просьбу о продлении срока рассмотрения обращения, подготовленная исполнителем, с приложением копии уведомления заявителя о продлении срока рассмотрения его обращения.</w:t>
      </w:r>
    </w:p>
    <w:p w14:paraId="311969C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2.3.7. Обращения депутатов представительных органов, связанные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обращениями граждан и не требующие дополнительного изучения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проверки, рассматриваются должностными лицами безотлагательно,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но не позднее 15 дней.</w:t>
      </w:r>
    </w:p>
    <w:p w14:paraId="36FBB9A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2.3.8. Должностное лицо, которому направлен парламентский запрос, должно дать ответ на него в письменной форме не позднее чем через 15 дней  со дня получения парламентского запроса или в иной, установленный соответствующей палатой Федерального Собрания Российской Федерации, срок.</w:t>
      </w:r>
    </w:p>
    <w:p w14:paraId="720F1F8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2.3.9. Запрос сенатора Российской Федерации, поступивший в администрацию по компетенции, рассматривается в течение 30 дней или в иной срок, согласованный с инициатором запроса. </w:t>
      </w:r>
    </w:p>
    <w:p w14:paraId="493862C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32D1CD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2.4. Направление обращений граждан на рассмотрение</w:t>
      </w:r>
    </w:p>
    <w:p w14:paraId="1FA766F6" w14:textId="77777777" w:rsidR="0008714D" w:rsidRDefault="0008714D" w:rsidP="0008714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25BBC3" w14:textId="472CB90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2.4.1. Специалисты приемной администрации, осуществляя работу с обращениями граждан, в день регистрации обращения вносят предложения:</w:t>
      </w:r>
    </w:p>
    <w:p w14:paraId="66A12438" w14:textId="7EE1FAA8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обращения для резолюции главе, заместителю главы. При рассмотрении обращения глава, заместитель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определяют исполнителей, срок и порядок разрешения вопросов обращения, необходимость представления в администрацию информации о результатах его рассмотрения;</w:t>
      </w:r>
    </w:p>
    <w:p w14:paraId="4EF76643" w14:textId="3E5A054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направлении обращения по компетенции в муниципальн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Динской район, территориальный орган федерального органа исполнительной власти, в иные организации, осуществляющие публично значимые функции, с сопроводительным письмом за подписью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заместителя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1B041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2.4.2. Решение о направлении обращения гражданина на рассмотрение принимается исключительно исходя из его содержания по компетенции поднимаемых автором вопросов независимо от того, кому оно адресовано.</w:t>
      </w:r>
    </w:p>
    <w:p w14:paraId="1B78A17A" w14:textId="4CC313C8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2.4.3. Ответ на обращение, содержащее вопросы, входящие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компетенцию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трации, направляется заявителю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подписью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главы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начальник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DD784DB" w14:textId="735D4F9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2.4.4. Поступившие письма с оценкой деятельности администрации,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муниципальных учреждений, осуществляющих публично значимые функции, регистрируются в приемной администрации и направляются в орган,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должностному лицу в соответствии с компетенцией для ознакомления, о чем в течение 7 дней со дня регистрации сообщается гражданину уведомлением, подписанным специалистом приемной администрации.</w:t>
      </w:r>
    </w:p>
    <w:p w14:paraId="5010C6F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2.4.5. Обращения граждан, содержащие вопросы, решение которых не входит в компетенцию администрации, в течение 7 дней со дня регистрации направляются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с уведомлением в тот же срок граждан, направивших обращения, о переадресации обращений, за исключением случая, указанного в части 4 статьи 11 Федерального закона№ 59-ФЗ.</w:t>
      </w:r>
    </w:p>
    <w:p w14:paraId="2EAD9985" w14:textId="27C04F8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2.4.6. В случае перенаправления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коллективного обращения в письменной форме, подписанного несколькими заявителями с указанием адреса каждого из них и просьбой направить ответ каждому из подписавшихся, уведомление о переадресации обращения направляется каждому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гражданину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указанный им в обращении адрес. В остальных случаях уведомление направляется на адрес заявителя, указанного в регистрации первым.</w:t>
      </w:r>
    </w:p>
    <w:p w14:paraId="54E7481A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2.4.7. Обращение гражданина, поступившее в администрацию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содержащее информацию о фактах возможных нарушений законодательства Российской Федерации в сфере миграции, в течение 5 дней со дня регистрации направляется в Динской отдел МВД России по Краснодарскому краю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уведомлением заявителя о переадресации его обращения, за исключением случая, указанного в части 4 статьи 11 Федерального закона № 59-ФЗ. </w:t>
      </w:r>
    </w:p>
    <w:p w14:paraId="47C5DD8B" w14:textId="39F8C02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2.4.8. Копия обращения в письменной форме, содержащая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фактах возможных нарушений законодательства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сфере миграции, поступившая в адрес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сопроводительным документом государственных органов и 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его поручению направляется в Динской Отдел МВД России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Краснодарскому краю. </w:t>
      </w:r>
    </w:p>
    <w:p w14:paraId="0CD0FE02" w14:textId="061E592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2.4.9. В случае если решение поставленных в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направляется в соответс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твующие государственные органы,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соответствующим должностным лицам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 уведомлением гражданина, направившего обращение, о переадресации обращения, за исключением случая, указанного в части 4 статьи 11 Федерального закона № 59-ФЗ.</w:t>
      </w:r>
    </w:p>
    <w:p w14:paraId="48AD4467" w14:textId="16EF7833" w:rsidR="0008714D" w:rsidRDefault="0008714D" w:rsidP="00FE06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2.4.10. Сопроводительные письма о переадресации обращений подписываются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главой поселения,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заместителем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A260DAB" w14:textId="76BC002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2.4.11. Запрещается направлять жалобу на рассмотрение в государственный орган, орган местного самоуправления или должностному лицу, решение или действия (бездействие) которых обжалуется. В случае если в соответствии с запретом, предусмотренным частью 6 статьи 8 Федерального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закона № 59-ФЗ, невозможно направление жалобы на рассмо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трение в государственный орган,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действия (бездействие) в установленном порядке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суде.</w:t>
      </w:r>
    </w:p>
    <w:p w14:paraId="1E1CB5C0" w14:textId="45EECE4C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обжалуется конкретное решение либо конкретное действие (бездействие) конкретного должностного лица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жалоба направляется за подписью 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главы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заместителя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715DD65" w14:textId="378608A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2.4.12. Жалобы на решения, действия (бездействие), заместител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руководителей отраслевых (функциональных) органов администрации направляются в отраслевые (функциональные) органы администрации, уполномоченные в соответствующей сфере, для разъяснения права заявителя обжаловать соответствующие решение или действия (бездействие) в установленном порядке.</w:t>
      </w:r>
    </w:p>
    <w:p w14:paraId="6CDB1F9D" w14:textId="4674E99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2.4.13. Жалобы на решен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ия, действия (бездействие) главы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FE060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направляются заместителю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="008C073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8C0730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8C073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курирующему вопросы кадровой политики, взаимодействия с органами местного самоуправления и институтами гражданского общества, для разъяснения права заявителя обжаловать соответствующие решение или действия (бездействие) в установленном порядке.</w:t>
      </w:r>
    </w:p>
    <w:p w14:paraId="2D58C585" w14:textId="5153ADF4" w:rsidR="0008714D" w:rsidRPr="00641A90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2.4.14. Жалобы, содержащие сведения о нарушении требований законодательства о противодействии коррупции лицами, замещающими государственные должности администрации, назначение на которые осуществляет глава 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направляются заместителю главы </w:t>
      </w:r>
      <w:r w:rsidR="00CA2312"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0DBD31" w14:textId="77777777" w:rsidR="00641A90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2.4.15. Жалобы на решения и действия (бездействие) отраслевых (функциональных) органов администрации и ее должностных лиц, муниципальных служащих при предоставлении муниципальных услуг, государственных услуг, в предоставлении которых участвует администрация, в день регистрации в приемной администрации направляются в отраслевой (функциональный) орган администрации, предоставивший муниципальную (государственную) услугу, и рассматриваются в соответствии с </w:t>
      </w:r>
      <w:r w:rsidR="00641A90" w:rsidRPr="00641A9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 Новотитаровского сельского поселения Динского района от 15.01.2016 № 15 "Об утверждении порядка подачи и рассмотрения жалоб на решения и действия (бездействие) администрации Новотитаровского сельского поселения Динского района, предоставляющей муниципальные услуги, ее должностных лиц либо муниципальных служащих" (далее - постановление № 15).</w:t>
      </w:r>
    </w:p>
    <w:p w14:paraId="6F0950A7" w14:textId="791FBAF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2.4.16. В случае если обращения в письменной форме, поступившие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рассмотрение в администрацию, были ошибочно направлены, то в соответствии с требованиями части 3 статьи 8 Федерального закона № 59-ФЗ в течение семи дней со дня регистрации обращение направляется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обращения, за исключением случая, указанного в части 4 статьи 11 Федерального закона № 59-ФЗ, а также руководителя, давшего поручение о рассмотрении вышеуказанного обращения, в случае, если была запрошена информация о результатах рассмотрения обращения.</w:t>
      </w:r>
    </w:p>
    <w:p w14:paraId="53681A04" w14:textId="7766E4F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2.4.17. Поручения о рассмотрении обращений и уведомлени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я авторам обращений готовятся на бланках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62643E" w14:textId="1B1C08DF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2.4.18. Уведомления о переадресации обращений авторам направляются простыми почтовыми отправлениями. Копии реестров хранятся в приемной администрации.</w:t>
      </w:r>
    </w:p>
    <w:p w14:paraId="0FAC785E" w14:textId="3B89730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Уведомления о переадресации обращений авторам, поступивших по информационным системам общего пользования (электронная почта), направляются на электронный адрес, указанный в обращении, специалистами приемной администрации. Отчеты об отправке уведомлений хранятся в материалах по рассмотрению обращений в приемной администрации.</w:t>
      </w:r>
    </w:p>
    <w:p w14:paraId="177EB6E5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3B3D6A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2.5. Рассмотрение обращений граждан</w:t>
      </w:r>
    </w:p>
    <w:p w14:paraId="42AFFDA0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A1AF2D" w14:textId="05A5743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2.5.1. В отраслевых (функциональных) органах администрации непосредственные исполнители по рассмотрению обращений определяются руководителями. Поручение руководителя должно содержать фамилии и инициалы лиц, которым дается поручение, ясно сформулированный текст, предписывающий действия, направленные на объективное, всестороннее и своевременное рассмотрение обращения, порядок и срок исполнения, дата поручения, подпись руководителя.</w:t>
      </w:r>
    </w:p>
    <w:p w14:paraId="79CA393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2.5.2. Должностное лицо, которому поручено рассмотрение обращения:</w:t>
      </w:r>
    </w:p>
    <w:p w14:paraId="5E012A13" w14:textId="77777777" w:rsidR="0008714D" w:rsidRDefault="0008714D" w:rsidP="00876D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несет персональную ответственность за его сохранность;</w:t>
      </w:r>
    </w:p>
    <w:p w14:paraId="6DB7FEE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всестороннее, объективное и своевременное рассмотрение обращений;</w:t>
      </w:r>
    </w:p>
    <w:p w14:paraId="46BBDD1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необходимости в установленном законодательством порядке запрашивает дополнительные материалы, необходимые для рассмотрения обращений; организует встречи с заявителем(-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); организует создание комиссии для проверки фактов, изложенных в обращениях (с выездом на место и участием заявителей);</w:t>
      </w:r>
    </w:p>
    <w:p w14:paraId="301E3D5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меры по восстановлению или защите нарушенных прав, свобод и законных интересов граждан. При наличии сведений о подтверждении фактов нарушения прав, свобод и законных интересов заявителей, изложенных в обращении, указывает, какие меры приняты к должностным лицам, допустившим такие нарушения;</w:t>
      </w:r>
    </w:p>
    <w:p w14:paraId="1323CEA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уведомляет гражданина о направлении его обращения на рассмотрение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другой государственный орган, орган местного самоуправления или иному должностному лицу, в компетенцию которых входит разрешение вопросов, содержащихся в обращении.</w:t>
      </w:r>
    </w:p>
    <w:p w14:paraId="5FBACDC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2.5.3. В случае если к тексту обращения в письменной форме заявителем приложены документы и материалы, не относящиеся к подтверждению доводов, изложенных в обращении, то рассмотрению подлежат только вопросы, содержащиеся в самом тексте обращения в письменной форме.</w:t>
      </w:r>
    </w:p>
    <w:p w14:paraId="1C753C9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2.5.4. При рассмотрении повторных обращений анализируется имеющаяся по поднимаемым в них вопросам переписка.</w:t>
      </w:r>
    </w:p>
    <w:p w14:paraId="58A2128B" w14:textId="4BE548B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 одного и того же заявите</w:t>
      </w:r>
      <w:r w:rsidR="007257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по одному и тому же вопросу,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поступившие до истечения срока рассмотрения, считаются первичными. Не являются повторными обращения одного и того же заявителя, но по разным вопросам.</w:t>
      </w:r>
    </w:p>
    <w:p w14:paraId="5CAE4658" w14:textId="59AD727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2.5.5. Письма с просьбами о личном приеме главой 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рассматриваются как обычные обращения по существу поднимаемых автором проблем и направляются на рассмотрение заместителю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начальникам отделов, в компетенцию которых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входит решение поставленных вопросов. Заявитель уведомляется о порядке организации личного приема граждан главой 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Если в обращении не указана проблема, то заявителю направляется информация с разъяснениями о порядке организации личного приема граждан главой района, а заявление оформляется «в дело» как исполненное.</w:t>
      </w:r>
    </w:p>
    <w:p w14:paraId="24CD94B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2.5.6. Обращения в письменной форме, содержащие в адресной части обращений пометку «лично», рассматриваются в соответствии с настоящей Инструкцией.</w:t>
      </w:r>
    </w:p>
    <w:p w14:paraId="7DCF9FF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2.5.7. Обращения граждан, поступившие из редакций средств массовой информации, от руководителей политических партий и общественных объединений (в том числе с просьбой проинформировать о результатах рассмотрения), рассматриваются в соответствии с настоящей Инструкцией.</w:t>
      </w:r>
    </w:p>
    <w:p w14:paraId="21381B33" w14:textId="4B8E86D7" w:rsidR="0008714D" w:rsidRDefault="0008714D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2.5.8. В случае поступления в администрацию обращений граждан,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содержащих вопросы, ответы на которые размещены в соответствии с частью статьи 10 Федерального закона № 59-ФЗ на официальном сайте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876D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гражданам, направившим обращения, в течение семи дней со дня регистрации обращений ответственным исполнителем сообщается электронный адрес официального сайта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котором размещен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 на вопрос, поставленный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обращении, при этом обращение, содержащее обжалование судебного решения, не возвращается.</w:t>
      </w:r>
    </w:p>
    <w:p w14:paraId="007838FD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2.5.9. 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гражданину, направившему обращение,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1F2F040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2.5.10. В случае если в обращении гражданина содержится вопрос, на который ему неоднократно давались письменные ответы по существу в связи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ранее направляемыми обращениями, и при этом в обращении не приводятся новые доводы или обстоятельства, должностное лицо либо уполномоченное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то лицо вправе принять решение о безосновательности очередного обращения и прекращении переписки с гражданином по данному вопросу (приложение 5) при условии, что указанное обращение и ранее направляемые обращения направлялись в один и тот же государственный орган или одному и тому же должностному лицу.</w:t>
      </w:r>
    </w:p>
    <w:p w14:paraId="69B92F6B" w14:textId="7290EAA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 данном решении уведомляется гражданин, направивший обращение,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приемная администрации. Уведомление о прекращении переписки направляется автору обращения за подписью главы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5D02CA" w14:textId="627F7D2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2.5.11. При поступлении в администрацию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очередного обращения, содержащего вопросы, по которым переписка была прекращена, должностное лицо либо уполномоченный на то отраслевой (функциональный) орган, рассматривающее обращение, направляет заявителю ответ, содержащий сведения о прекращении переписки по указанному вопросу.</w:t>
      </w:r>
    </w:p>
    <w:p w14:paraId="0B40B23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2.5.12. При поступлении в администрацию обращения, текст которого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не позволяет определить суть предложения, заявления или жалобы, ответ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обращение не дается и оно не подлежит направлению на рассмотрение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гражданину, направившему обращение.</w:t>
      </w:r>
    </w:p>
    <w:p w14:paraId="4C0094C2" w14:textId="4FF1B2A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2.5.13. При поступлении в администрацию просьбы гражданина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прекращении рассмотрения его обращения в случае, если обращение не было направлено на рассмотрение по компетенции поднимаемых вопросов, специалисты приемной администрации информируют заявителя о прекращении рассмотрения обращения.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гражданина, реализовавшего данное право.</w:t>
      </w:r>
    </w:p>
    <w:p w14:paraId="4D57BCF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письменному запросу заявителю в 30-дневный срок возвращаются приложенные к обращению материалы (документы).</w:t>
      </w:r>
    </w:p>
    <w:p w14:paraId="39F9533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FACFCF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2.6. Ответы на обращения граждан</w:t>
      </w:r>
    </w:p>
    <w:p w14:paraId="2D02F5B8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994C3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2.6.1. Ответ на обращения граждан должен соответствовать критериям своевременности, объективности, всесторонности.</w:t>
      </w:r>
    </w:p>
    <w:p w14:paraId="450CBE0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2.6.2. Текст ответа на обращения граждан должен излагаться ясно и понятно, последовательно, кратко, со ссылками на соответствующие нормативные правовые акты, давать исчерпывающие разъяснения на все поставленные в обращении вопросы. При наличии сведений о подтверждении фактов нарушения прав, свобод и законных интересов заявителей, изложенных в обращении, в ответе необходимо указать, какие меры приняты к лицам, допустившим такие нарушения.</w:t>
      </w:r>
    </w:p>
    <w:p w14:paraId="14E3F92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рассмотрения обращения в порядке переадресации в тексте ответа на обращение заявителю должны содержаться наименование органа, направившего обращение, с указанием регистрационного номера и даты регистрации, а также регистрационный номер и дата регистрации обращения в органе, рассматривающем обращение.</w:t>
      </w:r>
    </w:p>
    <w:p w14:paraId="08DA0D6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2.6.3. 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Не допускается наличие исправлений (в том числе в реквизитах)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ответах на обращения граждан.</w:t>
      </w:r>
    </w:p>
    <w:p w14:paraId="304035A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2.6.4. При ответе на коллективное обращение, подписанное несколькими заявителями, с указанием адреса каждого из них и просьбой направить ответ каждому из подписавшихся, ответ дается каждому гражданину на указанный им в обращении адрес. В остальных случаях ответ дается на адрес заявителя, указанного в регистрации первым, с пометкой «для информирования заинтересованных лиц».</w:t>
      </w:r>
    </w:p>
    <w:p w14:paraId="2A5630D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2.6.5. 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случае если ответ дается на несколько обращений одного и того же автора, то в нем перечисляются все адресаты, перенаправившие обращение, с указанием его регистрационного номера и даты регистрации, а также регистрационные номера и даты регистрации обращений в органе, рассматривающем указанное обращение.</w:t>
      </w:r>
    </w:p>
    <w:p w14:paraId="479C694B" w14:textId="6851F916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2.6.6. 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Ответ на обращение, поступившее в администрацию в форме электронного документа, направляется по адресу электронной почты, указанному в обращении, или по </w:t>
      </w:r>
      <w:r w:rsidRP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адресу (уникальному идентификатору) личного кабинета гражданина на </w:t>
      </w:r>
      <w:hyperlink r:id="rId10" w:tgtFrame="_blank" w:history="1">
        <w:r w:rsidRPr="009A6AED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Едином портале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его использовании,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специалистом, ответственным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администрации, в день регистрации. Дата отправки ответа должна соответствовать дате регистрации.</w:t>
      </w:r>
    </w:p>
    <w:p w14:paraId="56803D22" w14:textId="2BCDAAC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направлении ответа на обращение подготовленный на бумажном носителе и подписанный ответ преобразуется в электронную форму путем сканирования. Гражданину направляется ответ в форме электронного образа документа. Отчеты об отправке ответов хранятся в материалах по рассмотрению обращений в приемной администрации. </w:t>
      </w:r>
    </w:p>
    <w:p w14:paraId="10B627DB" w14:textId="741379D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 на обращение, поступившее в письменной форме, направляется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почтовому адресу, указанному в обращении, простым почтовым отправлением специалистами приемной администрации. Реестры отправки корреспонденции хранятся в приемной администрации.</w:t>
      </w:r>
    </w:p>
    <w:p w14:paraId="3723C29E" w14:textId="5A70D24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2.6.7. При получении на рассмотрение предложения, заявления или жалобы,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разъяснения порядка обжалования судебного решения, может быть размещен на официальном сайте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(с учетом соблюдения требований о недопустимости разглашения сведений, содержащихся в обращении, а также сведений, касающихся частной жизни гражданина, без его согласия).</w:t>
      </w:r>
    </w:p>
    <w:p w14:paraId="71EDFAD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2.6.8. 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Информация должностному лицу, направившему запрос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результатах рассмотрения обращения, должна содержать изложение проблематики обращения, правовую оценку обоснованности требований заявителя, результатов рассмотрения и принятых мер. Если на обращение дается промежуточный ответ, то в тексте указываются срок и условия окончательного решения вопроса.</w:t>
      </w:r>
    </w:p>
    <w:p w14:paraId="51BDFDD3" w14:textId="65E634B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2.6.9. Ответы заявителям подписываются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главой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BF662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2.6.10. Запрашиваемая информация о результатах рассмотрения обращения, поступившего с сопроводительными документами федеральных органов государственной власти, направляется в соответствующие органы по почте простым почтовым отправлением.</w:t>
      </w:r>
    </w:p>
    <w:p w14:paraId="49BE286D" w14:textId="6490780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2.6.11. Проект ответа в Администрацию Президента Российской Федерации, Аппарат Совета Федерации Федерального Собрания Российской Федерации, аппарат Правительства Российской Федерации, аппарат полномочного представителя Президента Российской Федерации в Южном федеральном округе, депутатам Государственной Думы Федерального Собрания Российской Федерации, сенаторам Федерального Собрания Российской Федерации, депутатам Законодательного Собрания Краснодарского края, в адрес Губернатора Краснодарского края о результатах рассмотрения обращений,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поступивших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их адрес и направленных в администрацию, готовится соответствующими отраслевыми (функциональными) органами администрации и подписывается главой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21C407" w14:textId="40A8AA8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2.6.12. Проект ответа в адрес заместителей Губернатора Краснодарского края о результатах рассмотрения обращений, направленных в администрацию, готовится соответствующими отраслевыми (функциональными) органами администрации и подписывается глав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D6A0B1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необходимости продления срока рассмотрения обращения уведомление заявителю о продлении срока подписывает должностное лицо,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должностные обязанности которого входит подписание служебных документов.</w:t>
      </w:r>
    </w:p>
    <w:p w14:paraId="18388DA9" w14:textId="354026D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2.6.13. При условии всестороннего и объективного рассмотрения обращения, а также полного фактического исполнения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принятого по нему решения должностное лицо, давшее поручение о рассмотрении обращения, списывает материалы «В дело». В противном случае должностное лицо, давшее поручение о рассмотрении обращения, принимает дополнительные меры контроля до полного фактического исполнения принятого решения, всестороннего и объективного рассмотрения обращения.</w:t>
      </w:r>
    </w:p>
    <w:p w14:paraId="4C9F3C4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исполнителей по рассмотрению обращения несколько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один из них дает промежуточный ответ, то автору поручения о рассмотрении обращения представляются ответы после рассмотрения обращения всеми исполнителями. </w:t>
      </w:r>
    </w:p>
    <w:p w14:paraId="13D825E5" w14:textId="3CC68ADA" w:rsidR="0008714D" w:rsidRDefault="0008714D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2.6.14. Ответы заявителям на обращения, поступившие в адрес администрации и главы </w:t>
      </w:r>
      <w:r w:rsidR="009A6AE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передаются для отправки в приемную администрации. </w:t>
      </w:r>
    </w:p>
    <w:p w14:paraId="66327B36" w14:textId="2C50BE5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Ответы заявителям на обращения, поступившие в адрес заместителя главы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передаются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отправки.</w:t>
      </w:r>
    </w:p>
    <w:p w14:paraId="39ADA939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2.6.15. Лица, виновные в нарушении сроков и порядка рассмотрения обращений, несут ответственность, предусмотренную законодательством Российской Федерации.</w:t>
      </w:r>
    </w:p>
    <w:p w14:paraId="5641CB0B" w14:textId="0A76964C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2.6.16. При оценке содержания ответов на обращения, а также документов и материалов по запросам федеральных органов государственной власти специалистами приемной администрации, в должностные обязанности которых входит работа с обращениями граждан, осуществляется:</w:t>
      </w:r>
    </w:p>
    <w:p w14:paraId="35174EF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проверка соблюдения сроков рассмотрения обращения и предоставления информации по запросам;</w:t>
      </w:r>
    </w:p>
    <w:p w14:paraId="5A3C6D9C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проверка оформления ответа на обращение и служебных документов,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 которым приложены материалы, необходимые для рассмотрения обращения (бланка органа, даты и исходящего номера, ссылки на дату и номер контрольного обращения);</w:t>
      </w:r>
    </w:p>
    <w:p w14:paraId="5B45CF6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содержания ответа на обращение и представленных документов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материалов (актов, фото- и видеоматериалов), раскрывающих обстоятельства и подтверждающих (опровергающих) доводы автора;</w:t>
      </w:r>
    </w:p>
    <w:p w14:paraId="2032016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объективность и достаточность принятого решения по результатам рассмотрения обращения с вынесением одного из решений: «поддержано»,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«меры приняты», «не поддержано», «разъяснено»;</w:t>
      </w:r>
    </w:p>
    <w:p w14:paraId="396B95B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анализ наличия разъяснений о порядке реализации прав, свобод и законных интересов авторов (в случае принятия решения «разъяснено»);</w:t>
      </w:r>
    </w:p>
    <w:p w14:paraId="6F5C7A0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наличия ссылок на конкретные нормы права.</w:t>
      </w:r>
    </w:p>
    <w:p w14:paraId="49C16C5A" w14:textId="027092EB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2.6.17. По результатам оценки ответа на обращение и представленных  необходимых для рассмотрения обращения документов и материалов специалистами приемной администрации принимается решение о соответствии ответа критериям своевременности, всесторонности, объективности рассмотрения, а также наличии правовых, экономических и прочих обоснований (в зависимости от содержания обращения) принятых решений. Если ответ не соответствует хотя бы одному из указанных критериев, то указанными сотрудниками выносится предложение о его возврате исполнителю для принятия мер к устранению нарушений с указанием таких нарушений.</w:t>
      </w:r>
    </w:p>
    <w:p w14:paraId="1C66996E" w14:textId="2085BDF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2.6.18. Решение о сроках устранения нарушений принимается главой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заместителем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начальником отдела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предложениям специалистов приемной администрации, но в пределах общего срока рассмотрения обращения.</w:t>
      </w:r>
    </w:p>
    <w:p w14:paraId="2718D78C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11CD61" w14:textId="77777777" w:rsidR="0008714D" w:rsidRDefault="0008714D" w:rsidP="0008714D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Порядок работы с устными обращениями граждан</w:t>
      </w:r>
    </w:p>
    <w:p w14:paraId="6900F2EE" w14:textId="77777777" w:rsidR="0008714D" w:rsidRDefault="0008714D" w:rsidP="0008714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74757E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3.1. Организация приема граждан в приемной администрации</w:t>
      </w:r>
    </w:p>
    <w:p w14:paraId="62CC453A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8B5D5" w14:textId="5453ABE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Ежедневный прием посетителей в приемной администрации осуществляется с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.00 до 1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.00 и с 1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.00 д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16.00, кроме выходных      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праздничных дней. </w:t>
      </w:r>
    </w:p>
    <w:p w14:paraId="04B49E93" w14:textId="549A14F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месте приема граждан в приемной администрации, об установленных днях и часах приема размещается на официальном сайте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03419FD" w14:textId="02EA66F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3.1.2. Прием граждан в приемной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ведут специалисты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D5B550" w14:textId="757C2DEC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3.1.3. Помещения, выделенные для ведения приема граждан, должны соответствовать санитарным правилам СП 2.2.3670-20 «Санитарно-эпидемиологические требования к условиям труда» и требованиям Федерального закона от 24 ноября 1995 г. № 181-ФЗ «О социальной защите инвалидов в Российской Федерации».</w:t>
      </w:r>
    </w:p>
    <w:p w14:paraId="66996C97" w14:textId="37FAB90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3.1.4. 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Рабочее место специалиста приемной администрации, осуществляющего прием граждан, оборудуется компьютером и оргтехникой.</w:t>
      </w:r>
    </w:p>
    <w:p w14:paraId="26E7D558" w14:textId="28997A3E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3.1.5. Места ожидания и личного приема граждан в приемной администрации оборудуются стульями, столами, системами вентиляции, кондиционирования воздуха, противопожарной системой и средствами пожаротушения, системой оповещения о возникновении чрезвычайной ситуации, системой охраны, питьевой водой и одноразовой посудой. В помещение обеспечивается доступ для граждан с ограниченными физическими возможностями.</w:t>
      </w:r>
    </w:p>
    <w:p w14:paraId="26F0477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Заявители обеспечиваются канцелярскими принадлежностями, бумагой, бланками заявлений.</w:t>
      </w:r>
    </w:p>
    <w:p w14:paraId="6AF195E9" w14:textId="6B8EE606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3.1.6. В здании, в котором расположена приемная администрации, устанавливается информационный стенд в доступном для граждан месте.</w:t>
      </w:r>
    </w:p>
    <w:p w14:paraId="5111000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3.1.7. Прием граждан осуществляется в порядке очередности.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143A2A04" w14:textId="641B6C4A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3.1.8. При приеме в приемной администрации гражданин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обязательном порядке предъявляет документ, удостоверяющий его личность.</w:t>
      </w:r>
    </w:p>
    <w:p w14:paraId="166A9467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3.1.9. Содержание устного обращения заносится в журнал учета устных обращений граждан. </w:t>
      </w:r>
    </w:p>
    <w:p w14:paraId="11CBE8B2" w14:textId="0B16335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3.1.10. Специалист приемной администрации, ведущий прием, дает заявителю исчерпывающие разъяснения в части, относящейся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компетенции администрации, в том числе о порядке организации личного приема граждан в администрации, а также дает необходимые разъяснения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составлению обращения в письменной форме в соответствии со статьей 7 Федерального закона № 59-ФЗ.</w:t>
      </w:r>
    </w:p>
    <w:p w14:paraId="56AAADC2" w14:textId="6DBB7B7F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поднимаемые в ходе личного приема граждан вопросы относятся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компетенции органов исполнительной власти Краснодарского края либо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компетенцию территориальных органов федеральных органов исполнительной власти и иных органов, осуществляющих публично значимые функции, специалистом приемной администрации в день обращения гражданина организуется проведение приема заявителя,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(далее – ССТУ.РФ).</w:t>
      </w:r>
    </w:p>
    <w:p w14:paraId="6CD8D50C" w14:textId="4C7DA58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3.1.11. В случае если гражданин обратился в приемную администрации с просьбой об оказании бесплатной юридической помощи, ему предоставляется информация об адвокатах и нотариусах, являющихся участниками государственной системы оказания бесплатной юридической помощи на территории Краснодарского края, или адреса размещения ГКУ КК «Государственное юридическое бюро Краснодарского края» для оказания бесплатной юридической помощи отдельным категориям граждан.</w:t>
      </w:r>
    </w:p>
    <w:p w14:paraId="55722AF0" w14:textId="2C5A291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3.1.12. В ходе приема гражданин вправе оставить обращение в письменной форме на имя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которое подлежит регистрации и рассмотрению в соответствии с Федеральным законом № 59-ФЗ и настоящей Инструкцией.</w:t>
      </w:r>
    </w:p>
    <w:p w14:paraId="17E62383" w14:textId="38D60D0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3.1.13. Проведение гражданами фотосъемки, аудио- и видеозаписи, прямой трансляции в информационно-телекоммуникационной сети «Интернет»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приемной администрации возможно только при условии, что это не повлечет за собой обнародование и дальнейшее использование изображений иных граждан, реализующих право на личное обращение в приемной администрации, а также специалиста приемной администрации, обеспечивающего реализа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цию данного правомочия, без 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согласия.</w:t>
      </w:r>
    </w:p>
    <w:p w14:paraId="72ED28C3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3.1.14. Руководители отраслевых (функциональных) органов администрации осуществляют личный прием граждан в соответствии с утвержденным графиком. Организация и проведение приемов граждан осуществляются ответственными сотрудниками соответствующих отраслевых (функциональных) органов администрации.</w:t>
      </w:r>
    </w:p>
    <w:p w14:paraId="0F41A85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E2FF6B" w14:textId="2F5E4ECF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3.2. Организация личных приемов граждан главой </w:t>
      </w:r>
      <w:r w:rsidR="00543B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4F3E9FCB" w14:textId="45EFF457" w:rsidR="0008714D" w:rsidRDefault="0008714D" w:rsidP="00543B5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заместителем главы </w:t>
      </w:r>
      <w:r w:rsidR="00543B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поселения </w:t>
      </w:r>
    </w:p>
    <w:p w14:paraId="30850630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4B384D" w14:textId="1BBBF0C2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Личный прием граждан проводится главой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заместителем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начальниками отраслевых (функциональных) органов администрации согласно утвержденному графику. График проведения личных приемов в администрации п</w:t>
      </w:r>
      <w:r w:rsidR="00C47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убликуется на официальном сайте Новотитаровского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поселения.</w:t>
      </w:r>
    </w:p>
    <w:p w14:paraId="32BBCC26" w14:textId="30FE912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Список граждан на прием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передается заместителю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начальникам отраслевых (функциональных) органов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администрации, к компетенции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которых относится рассмотрение поставленных вопросов, для рассмотрения вопросов и подготовки информации на имя главы </w:t>
      </w:r>
      <w:r w:rsidR="00543B5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93901D" w14:textId="3A74C4B9" w:rsidR="0008714D" w:rsidRPr="00543B51" w:rsidRDefault="0008714D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3.2.3. </w:t>
      </w:r>
      <w:r w:rsidR="00543B51" w:rsidRPr="006B5765">
        <w:rPr>
          <w:rFonts w:ascii="Times New Roman" w:hAnsi="Times New Roman" w:cs="Times New Roman"/>
          <w:sz w:val="28"/>
          <w:szCs w:val="28"/>
        </w:rPr>
        <w:t>В случае если решение вопроса, с которым гражд</w:t>
      </w:r>
      <w:r w:rsidR="00543B51">
        <w:rPr>
          <w:rFonts w:ascii="Times New Roman" w:hAnsi="Times New Roman" w:cs="Times New Roman"/>
          <w:sz w:val="28"/>
          <w:szCs w:val="28"/>
        </w:rPr>
        <w:t>анин обратился на личный прием  главы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 </w:t>
      </w:r>
      <w:r w:rsidR="00543B51">
        <w:rPr>
          <w:rFonts w:ascii="Times New Roman" w:hAnsi="Times New Roman" w:cs="Times New Roman"/>
          <w:sz w:val="28"/>
          <w:szCs w:val="28"/>
        </w:rPr>
        <w:t>поселения</w:t>
      </w:r>
      <w:r w:rsidR="00543B51" w:rsidRPr="006B5765">
        <w:rPr>
          <w:rFonts w:ascii="Times New Roman" w:hAnsi="Times New Roman" w:cs="Times New Roman"/>
          <w:sz w:val="28"/>
          <w:szCs w:val="28"/>
        </w:rPr>
        <w:t>, находится в компетенции администрации</w:t>
      </w:r>
      <w:r w:rsidR="00543B51">
        <w:rPr>
          <w:rFonts w:ascii="Times New Roman" w:hAnsi="Times New Roman" w:cs="Times New Roman"/>
          <w:sz w:val="28"/>
          <w:szCs w:val="28"/>
        </w:rPr>
        <w:t xml:space="preserve"> 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и гражданин ранее не обращался по данному вопросу на личный прием к руководителям соответствующих </w:t>
      </w:r>
      <w:r w:rsidR="00543B51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 администрации, главой </w:t>
      </w:r>
      <w:r w:rsidR="00543B5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543B51" w:rsidRPr="006B5765">
        <w:rPr>
          <w:rFonts w:ascii="Times New Roman" w:hAnsi="Times New Roman" w:cs="Times New Roman"/>
          <w:sz w:val="28"/>
          <w:szCs w:val="28"/>
        </w:rPr>
        <w:t>может быть дано поручение о проведении личного приема гражданина заместителем</w:t>
      </w:r>
      <w:r w:rsidR="00543B51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, руководителями соответствующих </w:t>
      </w:r>
      <w:r w:rsidR="00543B51"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="00543B51" w:rsidRPr="006B5765">
        <w:rPr>
          <w:rFonts w:ascii="Times New Roman" w:hAnsi="Times New Roman" w:cs="Times New Roman"/>
          <w:sz w:val="28"/>
          <w:szCs w:val="28"/>
        </w:rPr>
        <w:t xml:space="preserve"> администрации в соответствии с ком</w:t>
      </w:r>
      <w:r w:rsidR="00543B51">
        <w:rPr>
          <w:rFonts w:ascii="Times New Roman" w:hAnsi="Times New Roman" w:cs="Times New Roman"/>
          <w:sz w:val="28"/>
          <w:szCs w:val="28"/>
        </w:rPr>
        <w:t>петенцией поднимаемого вопроса.</w:t>
      </w:r>
    </w:p>
    <w:p w14:paraId="73F51E5A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Заявителю может быть отказано в личном приеме в случаях, если:</w:t>
      </w:r>
    </w:p>
    <w:p w14:paraId="1D9A588F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с заявителем прекращена переписка по данному вопросу;</w:t>
      </w:r>
    </w:p>
    <w:p w14:paraId="45443526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14:paraId="64B7CC6B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обращении заявителя содержатся нецензурные либо оскорбительные выражения, содержащие угрозу жизни, здоровью и имуществу должностного лица, а также членов его семьи;</w:t>
      </w:r>
    </w:p>
    <w:p w14:paraId="7A2A07FF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вопрос заявителя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не позволяет определить суть предложения, заявления или жалобы;</w:t>
      </w:r>
    </w:p>
    <w:p w14:paraId="3981CDC1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AEB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по вопросу заявителя, с которым он обратился для записи на личный прием, имеется вступившее в силу судебное решение.</w:t>
      </w:r>
    </w:p>
    <w:p w14:paraId="43BF325D" w14:textId="250140A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Лич</w:t>
      </w:r>
      <w:r>
        <w:rPr>
          <w:rFonts w:ascii="Times New Roman" w:hAnsi="Times New Roman" w:cs="Times New Roman"/>
          <w:sz w:val="28"/>
          <w:szCs w:val="28"/>
        </w:rPr>
        <w:t>ный прием главой 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>главы 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ведется в индивидуальном порядке, за исключением случаев обращений граждан, нуждающихся в сопровождении.</w:t>
      </w:r>
    </w:p>
    <w:p w14:paraId="18FBFE0B" w14:textId="4E13B2CA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B5765">
        <w:rPr>
          <w:rFonts w:ascii="Times New Roman" w:hAnsi="Times New Roman" w:cs="Times New Roman"/>
          <w:sz w:val="28"/>
          <w:szCs w:val="28"/>
        </w:rPr>
        <w:t>Личный прием глав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 xml:space="preserve">главы поселения </w:t>
      </w:r>
      <w:r w:rsidRPr="006B5765">
        <w:rPr>
          <w:rFonts w:ascii="Times New Roman" w:hAnsi="Times New Roman" w:cs="Times New Roman"/>
          <w:sz w:val="28"/>
          <w:szCs w:val="28"/>
        </w:rPr>
        <w:t>проводится при предъявлении гражданином документа, удостоверяющего личность.</w:t>
      </w:r>
    </w:p>
    <w:p w14:paraId="164DA0D3" w14:textId="08E3A2BB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 w:rsidRPr="006B5765">
        <w:rPr>
          <w:rFonts w:ascii="Times New Roman" w:hAnsi="Times New Roman" w:cs="Times New Roman"/>
          <w:sz w:val="28"/>
          <w:szCs w:val="28"/>
        </w:rPr>
        <w:tab/>
        <w:t>Личный прием граждан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главой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>главы 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с участием руководителей </w:t>
      </w:r>
      <w:r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 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B5765">
        <w:rPr>
          <w:rFonts w:ascii="Times New Roman" w:hAnsi="Times New Roman" w:cs="Times New Roman"/>
          <w:sz w:val="28"/>
          <w:szCs w:val="28"/>
        </w:rPr>
        <w:t>ных должностных лиц по вопросам, отнесенным к их компетенции.</w:t>
      </w:r>
    </w:p>
    <w:p w14:paraId="3B1F744D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Специалист приемной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 xml:space="preserve">организуют приемы главы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(в том числе выездные, в режимах видео-конференц-связи, иных видов связи).</w:t>
      </w:r>
    </w:p>
    <w:p w14:paraId="40BD89E9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Карточки личного приема 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оформляются </w:t>
      </w:r>
      <w:r>
        <w:rPr>
          <w:rFonts w:ascii="Times New Roman" w:hAnsi="Times New Roman" w:cs="Times New Roman"/>
          <w:sz w:val="28"/>
          <w:szCs w:val="28"/>
        </w:rPr>
        <w:t>специалистом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день проведения приема (приложение 6).</w:t>
      </w:r>
    </w:p>
    <w:p w14:paraId="4260849D" w14:textId="6BC880DD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 окончании личного приема 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360541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доводят до сведения заявителя свое решение или информируют о том, кому поручено рассмотрение и принятие мер по его обращению, а также откуда он получит ответ, либо разъясняют, где, кем и в каком порядке будет рассмотрено его обращение по существу.</w:t>
      </w:r>
    </w:p>
    <w:p w14:paraId="0BCC5421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 ходе личного приема гражданину может быть отказано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дальнейшем рассмотрении обращения, если ему ранее был дан ответ по существу поставленных в обращении вопросов.</w:t>
      </w:r>
    </w:p>
    <w:p w14:paraId="38C42857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Должностное лицо, ведущее прием, принимает решение о постановке на контроль исполнения его поручения.</w:t>
      </w:r>
    </w:p>
    <w:p w14:paraId="584C6DD7" w14:textId="6162D3E5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Поручения и (или) рекомендации главы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8A4684"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>, данные в ходе личного приема, вносятся в карточку личного приема гражданина.</w:t>
      </w:r>
    </w:p>
    <w:p w14:paraId="071EC1F4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889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24889">
        <w:rPr>
          <w:rFonts w:ascii="Times New Roman" w:hAnsi="Times New Roman" w:cs="Times New Roman"/>
          <w:sz w:val="28"/>
          <w:szCs w:val="28"/>
        </w:rPr>
        <w:t>.</w:t>
      </w:r>
      <w:r w:rsidRPr="003248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Карточки личного приема подлежат обязательной рег</w:t>
      </w:r>
      <w:r>
        <w:rPr>
          <w:rFonts w:ascii="Times New Roman" w:hAnsi="Times New Roman" w:cs="Times New Roman"/>
          <w:sz w:val="28"/>
          <w:szCs w:val="28"/>
        </w:rPr>
        <w:t>истрации в журнале «</w:t>
      </w:r>
      <w:r w:rsidRPr="006B5765">
        <w:rPr>
          <w:rFonts w:ascii="Times New Roman" w:hAnsi="Times New Roman" w:cs="Times New Roman"/>
          <w:sz w:val="28"/>
          <w:szCs w:val="28"/>
        </w:rPr>
        <w:t>Личный прием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специалистом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течение трех дней с момента проведения личного приема граждан.</w:t>
      </w:r>
    </w:p>
    <w:p w14:paraId="42034FE2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приема, в карточке личного приема делается соответствующая отметка, а зарегистрированная карточка личного приема с резолюцией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разъяснено в ходе приема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B5765">
        <w:rPr>
          <w:rFonts w:ascii="Times New Roman" w:hAnsi="Times New Roman" w:cs="Times New Roman"/>
          <w:sz w:val="28"/>
          <w:szCs w:val="28"/>
        </w:rPr>
        <w:t>списывается в дело.</w:t>
      </w:r>
    </w:p>
    <w:p w14:paraId="141C6B51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Зарегистрированные карточки личного приема, содержащие поручения для </w:t>
      </w:r>
      <w:r>
        <w:rPr>
          <w:rFonts w:ascii="Times New Roman" w:hAnsi="Times New Roman" w:cs="Times New Roman"/>
          <w:sz w:val="28"/>
          <w:szCs w:val="28"/>
        </w:rPr>
        <w:t>отраслевых (функциональных) органов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администрации,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B5765">
        <w:rPr>
          <w:rFonts w:ascii="Times New Roman" w:hAnsi="Times New Roman" w:cs="Times New Roman"/>
          <w:sz w:val="28"/>
          <w:szCs w:val="28"/>
        </w:rPr>
        <w:t xml:space="preserve"> день регистрации направляются </w:t>
      </w:r>
      <w:r>
        <w:rPr>
          <w:rFonts w:ascii="Times New Roman" w:hAnsi="Times New Roman" w:cs="Times New Roman"/>
          <w:sz w:val="28"/>
          <w:szCs w:val="28"/>
        </w:rPr>
        <w:t>специалистом приемной администрации</w:t>
      </w:r>
      <w:r w:rsidRPr="006B5765">
        <w:rPr>
          <w:rFonts w:ascii="Times New Roman" w:hAnsi="Times New Roman" w:cs="Times New Roman"/>
          <w:sz w:val="28"/>
          <w:szCs w:val="28"/>
        </w:rPr>
        <w:t xml:space="preserve"> на официальные электронные адреса </w:t>
      </w:r>
      <w:r>
        <w:rPr>
          <w:rFonts w:ascii="Times New Roman" w:hAnsi="Times New Roman" w:cs="Times New Roman"/>
          <w:sz w:val="28"/>
          <w:szCs w:val="28"/>
        </w:rPr>
        <w:t>указанных органов</w:t>
      </w:r>
      <w:r w:rsidRPr="006B5765">
        <w:rPr>
          <w:rFonts w:ascii="Times New Roman" w:hAnsi="Times New Roman" w:cs="Times New Roman"/>
          <w:sz w:val="28"/>
          <w:szCs w:val="28"/>
        </w:rPr>
        <w:t>. Гражданин уведомляется о направлении его устного обращения на рассмотрение по компетенции в течение 7 дней со дня регистрации карточки личного приема.</w:t>
      </w:r>
    </w:p>
    <w:p w14:paraId="214DD094" w14:textId="77777777" w:rsidR="00543B51" w:rsidRPr="006B5765" w:rsidRDefault="00543B51" w:rsidP="00543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lastRenderedPageBreak/>
        <w:t xml:space="preserve">Оригиналы карточек личного приема хранятся на бумажных носителях в </w:t>
      </w:r>
      <w:r>
        <w:rPr>
          <w:rFonts w:ascii="Times New Roman" w:hAnsi="Times New Roman" w:cs="Times New Roman"/>
          <w:sz w:val="28"/>
          <w:szCs w:val="28"/>
        </w:rPr>
        <w:t xml:space="preserve">приемной администрации </w:t>
      </w:r>
      <w:r w:rsidRPr="006B5765">
        <w:rPr>
          <w:rFonts w:ascii="Times New Roman" w:hAnsi="Times New Roman" w:cs="Times New Roman"/>
          <w:sz w:val="28"/>
          <w:szCs w:val="28"/>
        </w:rPr>
        <w:t>в течение пяти лет со дня регистрации.</w:t>
      </w:r>
    </w:p>
    <w:p w14:paraId="4147828D" w14:textId="77777777" w:rsidR="00543B51" w:rsidRPr="006B5765" w:rsidRDefault="00543B51" w:rsidP="00543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В ходе личного приема гражданин вправе оставить </w:t>
      </w:r>
      <w:r w:rsidRPr="006879D8">
        <w:rPr>
          <w:rFonts w:ascii="Times New Roman" w:hAnsi="Times New Roman" w:cs="Times New Roman"/>
          <w:sz w:val="28"/>
          <w:szCs w:val="28"/>
        </w:rPr>
        <w:t>обращение в письменной форме,</w:t>
      </w:r>
      <w:r w:rsidRPr="006B5765">
        <w:rPr>
          <w:rFonts w:ascii="Times New Roman" w:hAnsi="Times New Roman" w:cs="Times New Roman"/>
          <w:sz w:val="28"/>
          <w:szCs w:val="28"/>
        </w:rPr>
        <w:t xml:space="preserve"> которое подлежит регистрации и рассмотрению в соответствии с Федеральным законом от 2 мая 2006 г. № 59-ФЗ и </w:t>
      </w:r>
      <w:r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B5765">
        <w:rPr>
          <w:rFonts w:ascii="Times New Roman" w:hAnsi="Times New Roman" w:cs="Times New Roman"/>
          <w:sz w:val="28"/>
          <w:szCs w:val="28"/>
        </w:rPr>
        <w:t>Инструкцией.</w:t>
      </w:r>
    </w:p>
    <w:p w14:paraId="546381D0" w14:textId="592CFDD2" w:rsidR="0008714D" w:rsidRDefault="00543B51" w:rsidP="00A52E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B5765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 xml:space="preserve">Проведение гражданами фотосъемки, аудио- и видеозаписи, прямой трансляции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B576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5765">
        <w:rPr>
          <w:rFonts w:ascii="Times New Roman" w:hAnsi="Times New Roman" w:cs="Times New Roman"/>
          <w:sz w:val="28"/>
          <w:szCs w:val="28"/>
        </w:rPr>
        <w:t xml:space="preserve"> в ходе личного приема главой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6B5765">
        <w:rPr>
          <w:rFonts w:ascii="Times New Roman" w:hAnsi="Times New Roman" w:cs="Times New Roman"/>
          <w:sz w:val="28"/>
          <w:szCs w:val="28"/>
        </w:rPr>
        <w:t xml:space="preserve">, заместителем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A468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765">
        <w:rPr>
          <w:rFonts w:ascii="Times New Roman" w:hAnsi="Times New Roman" w:cs="Times New Roman"/>
          <w:sz w:val="28"/>
          <w:szCs w:val="28"/>
        </w:rPr>
        <w:t>возможно только при условии, если это не повлечет за собой обнародование и дальнейшее использование изображений иных граждан, реализующих право на личное обращение, а также должностного лица, обеспечивающего реализацию данного правомочия, без их согласия.</w:t>
      </w:r>
    </w:p>
    <w:p w14:paraId="0877F969" w14:textId="77777777" w:rsidR="0008714D" w:rsidRDefault="0008714D" w:rsidP="00087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E218CDE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 Порядок и формы контроля за рассмотрением </w:t>
      </w:r>
    </w:p>
    <w:p w14:paraId="5825EBCD" w14:textId="77777777" w:rsidR="0008714D" w:rsidRDefault="0008714D" w:rsidP="000871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обращений граждан</w:t>
      </w:r>
    </w:p>
    <w:p w14:paraId="41D3F86E" w14:textId="77777777" w:rsidR="0008714D" w:rsidRDefault="0008714D" w:rsidP="000871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BEE6F72" w14:textId="101995BF" w:rsidR="0008714D" w:rsidRDefault="0008714D" w:rsidP="000871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В администрации контроль за своевременным и всесторонним рассмотрением обращений граждан осуществляется специалистами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приемной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536604E" w14:textId="40927B95" w:rsidR="0008714D" w:rsidRDefault="0008714D" w:rsidP="000871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 Контроль за своевременным и всесторонним рассмотрением обращений осуществляется специалистами приемной путем запроса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у лиц, ответственных за рассмотрение обращений, документов и материалов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результатах рассмотрения обращений.</w:t>
      </w:r>
    </w:p>
    <w:p w14:paraId="1219356E" w14:textId="4520FCC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 Решение о постановке обращений на контроль или «особый контроль» принимается главой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заместителем главы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начальником отдела</w:t>
      </w:r>
      <w:r w:rsidR="00A52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предложениям сотрудников приемной админи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страции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236D10" w14:textId="221E465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 На контроль ставятся обращения, в которых сообщается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конкретных нарушениях законных прав и интересов граждан. Постановка обращений на контроль также производится с целью устранения недостатков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работе отраслевых (функциональных) органов администрации, в результате получения материалов для обзоров обращения граждан, аналитических записок и информации, анализа принятых мер в случае повторных и многократных обращений.</w:t>
      </w:r>
    </w:p>
    <w:p w14:paraId="261BF02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4.5. Обращения, поступившие с контрольными поручениями Администрации Президента Российской Федерации, Аппарата Правительства Российской Федерации,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Федерации, аппарата Полномочного Представителя Президента Российской Федерации в Южном федеральном округе, администрации Краснодарского края ставятся на «особый контроль».</w:t>
      </w:r>
    </w:p>
    <w:p w14:paraId="18D9E7CF" w14:textId="5BEC9ED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 При осуществлении контроля за своевременным рассмотрением обращений граждан проверяется срок рассмотрения обращений, сроки представления документов и материалов, необходимых для рассмотрения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обращений, и сроки представления документов и материалов о результатах рассмотрения обращений, поставленных на контроль. Контроль за своевременностью рассмотрения обращений осуществляется с помощью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журнала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9EB48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4.7. Контроль за исполнением поручений по обращениям граждан включает:</w:t>
      </w:r>
    </w:p>
    <w:p w14:paraId="3580B86C" w14:textId="4E097CA1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постановку поручений по рассмотрению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граждан на контроль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62FDA2F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подготовку оперативных запросов исполнителям о ходе и состоянии исполнения поручений по обращениям;</w:t>
      </w:r>
    </w:p>
    <w:p w14:paraId="14D1F37A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сбор и обработку информации о ходе рассмотрения обращений;</w:t>
      </w:r>
    </w:p>
    <w:p w14:paraId="55763DDA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снятие обращений с контроля.</w:t>
      </w:r>
    </w:p>
    <w:p w14:paraId="342FA651" w14:textId="40630203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4.8. В случае установления недостоверности ответа обращение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проектом ответа направляется исполнителю для принятия мер к устранению нарушений с поручением главы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поручении могут устанавливаться методы рассмотрения: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комиссионно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обозначением членов комиссии),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выездом на место, с участием заявителя (заявителей) и другие.</w:t>
      </w:r>
    </w:p>
    <w:p w14:paraId="230C4E4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4.9. Граждане вправе направлять в администрацию предложения, рекомендации по совершенствованию порядка рассмотрения обращений граждан, а также сообщения о нарушениях должностными лицами администрации положений настоящей Инструкции, которые подлежат рассмотрению в соответствии с Федеральным законом от 2 мая 2006 г. № 59-ФЗ и настоящей Инструкцией.</w:t>
      </w:r>
    </w:p>
    <w:p w14:paraId="2A233C3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C964E5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 Информирование о порядке рассмотрения </w:t>
      </w:r>
    </w:p>
    <w:p w14:paraId="5D305C0A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обращений граждан</w:t>
      </w:r>
    </w:p>
    <w:p w14:paraId="2347C3FA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360738" w14:textId="0DD6DAE0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Информирование о порядке рассмотрения обращений граждан осуществляется в устной, письменной форме. </w:t>
      </w:r>
    </w:p>
    <w:p w14:paraId="1ABFA81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Должностные лица осуществляют информирование заявителей:</w:t>
      </w:r>
    </w:p>
    <w:p w14:paraId="459F5AE8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графике работы администрации; </w:t>
      </w:r>
    </w:p>
    <w:p w14:paraId="0D6F621B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справочных телефонах и почтовых адресах администрации; </w:t>
      </w:r>
    </w:p>
    <w:p w14:paraId="051367E6" w14:textId="3469D91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адресе официального сайта </w:t>
      </w:r>
      <w:r w:rsidR="00641A90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адресах электронной почты; </w:t>
      </w:r>
    </w:p>
    <w:p w14:paraId="54859DF9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получения заявителем информации по вопросам организации рассмотрения обращений, в том числе с использованием информационных систем; </w:t>
      </w:r>
    </w:p>
    <w:p w14:paraId="250A34DF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порядке, форме и месте размещения информации в печатных и сетевых изданиях.</w:t>
      </w:r>
    </w:p>
    <w:p w14:paraId="139B1992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требования к информированию граждан: своевременность, полнота, актуальность, достоверность предоставляемой информации и ясность ее изложения.</w:t>
      </w:r>
    </w:p>
    <w:p w14:paraId="56E0E445" w14:textId="77777777" w:rsidR="00641A90" w:rsidRPr="00641A90" w:rsidRDefault="008A4684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B57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641A90" w:rsidRPr="00641A90">
        <w:rPr>
          <w:rFonts w:ascii="Times New Roman" w:hAnsi="Times New Roman" w:cs="Times New Roman"/>
          <w:sz w:val="28"/>
          <w:szCs w:val="28"/>
        </w:rPr>
        <w:t>Местонахождение администрации Новотитаровского сельского поселения Динского района:</w:t>
      </w:r>
    </w:p>
    <w:p w14:paraId="0CA206B5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адрес: 353211, станица Новотитаровская, ул. Советская, д. 63.</w:t>
      </w:r>
    </w:p>
    <w:p w14:paraId="3EE806DA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lastRenderedPageBreak/>
        <w:t>График работы: понедельник - четверг с 8:00 до 16:00 перерыв с 12:00 до 13:00, пятница с 8:00 до 15:00 перерыв с 12:00 до 13:00.</w:t>
      </w:r>
    </w:p>
    <w:p w14:paraId="665B9C67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Предпраздничные дни с 8:00 до 15:00 перерыв с 12:00 до 13:00.</w:t>
      </w:r>
    </w:p>
    <w:p w14:paraId="638C18FF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Выходные дни: суббота, воскресенье, нерабочие праздничные дни.</w:t>
      </w:r>
    </w:p>
    <w:p w14:paraId="10A7D8F7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Прием граждан в приемной (станица Новотитаровская, ул. Советская, д. 63) осуществляется: понедельник - четверг с 8:00 до 16:00 перерыв с 12:00 до 13:00, пятница с 8:00 до 15:00 перерыв с 12:00 до 13:00.</w:t>
      </w:r>
    </w:p>
    <w:p w14:paraId="123B258B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Телефон «прямой линии» с главой Новотитаровского сельского поселения Динского района: 8(861-62) 43-5-40 (еженедельно понедельник, четверг, с 08:00 до 10:00 и с 15:00 до 17:00).</w:t>
      </w:r>
    </w:p>
    <w:p w14:paraId="021C069D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Телефон для приема устных обращений граждан:</w:t>
      </w:r>
    </w:p>
    <w:p w14:paraId="08366298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8(861-62) 43-5-40.</w:t>
      </w:r>
    </w:p>
    <w:p w14:paraId="2971257C" w14:textId="77777777" w:rsidR="00641A90" w:rsidRP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>Адрес электронной почты администрации Новотитаровского сельского поселения Динского района: adm.ntsp@bk.ru</w:t>
      </w:r>
    </w:p>
    <w:p w14:paraId="47C1FA76" w14:textId="7C05B67B" w:rsidR="00641A90" w:rsidRDefault="00641A90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A90"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 Новотитаровского сельского поселения Динского района </w:t>
      </w:r>
      <w:hyperlink r:id="rId11" w:history="1">
        <w:r w:rsidRPr="006172BF">
          <w:rPr>
            <w:rStyle w:val="ac"/>
            <w:rFonts w:ascii="Times New Roman" w:hAnsi="Times New Roman" w:cs="Times New Roman"/>
            <w:sz w:val="28"/>
            <w:szCs w:val="28"/>
          </w:rPr>
          <w:t>http://novotitarovskay.info</w:t>
        </w:r>
      </w:hyperlink>
    </w:p>
    <w:p w14:paraId="3CD9C623" w14:textId="77B26BC9" w:rsidR="0008714D" w:rsidRDefault="0008714D" w:rsidP="00641A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5.3. Информирование граждан в администрации осуществляется при:</w:t>
      </w:r>
    </w:p>
    <w:p w14:paraId="09930D00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непосредственном обращении гражданина лично по телефону, письменно почтой, электронной почтой;</w:t>
      </w:r>
    </w:p>
    <w:p w14:paraId="69667C22" w14:textId="4DE8A795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размещении информационных материалов на официальном сайте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8A468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B51AF7" w14:textId="0CB9E014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входе в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здание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доступном для обозрения месте размещается вывеска, содержащая информацию о режиме работы приемной.</w:t>
      </w:r>
    </w:p>
    <w:p w14:paraId="0DD83DD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граждан осуществляется как в устной, так и в письменной форме.</w:t>
      </w:r>
    </w:p>
    <w:p w14:paraId="3BC8245D" w14:textId="51D6210D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информировании граждан о ходе и результатах рассмотрения обращений, ответах на телефонные звонки и устные обращения специалист подробно, в вежливой (корректной) форме информирует граждан по интересующим их вопросам. Если отсутствует возможность ответить на поставленный вопрос, гражданину сообщается телефонный номер,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которому можно получить необходимую информацию. </w:t>
      </w:r>
    </w:p>
    <w:p w14:paraId="0827C86C" w14:textId="7E89E009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5.4. На информационном стенде в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>здании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размещаются следующие материалы: </w:t>
      </w:r>
    </w:p>
    <w:p w14:paraId="79409965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 настоящей Инструкции; </w:t>
      </w:r>
    </w:p>
    <w:p w14:paraId="3E49A071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тексты федеральных и краевых законов и других нормативных правовых актов, определяющих порядок рассмотрения обращений граждан, доступ граждан к информации о деятельности государственных органов и органов местного самоуправления; </w:t>
      </w:r>
    </w:p>
    <w:p w14:paraId="299CE67E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телефоны и график работы, почтовый адрес, адреса электронной почты;</w:t>
      </w:r>
    </w:p>
    <w:p w14:paraId="034348A4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графики приема граждан должностными лицами администрации и иная информация, касающаяся вопросов рассмотрения обращений граждан.</w:t>
      </w:r>
    </w:p>
    <w:p w14:paraId="47467F63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91E190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Подготовка статистических сведений и аналитических</w:t>
      </w:r>
    </w:p>
    <w:p w14:paraId="55875808" w14:textId="77777777" w:rsidR="0008714D" w:rsidRDefault="0008714D" w:rsidP="000871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записок о рассмотрении обращений граждан </w:t>
      </w:r>
    </w:p>
    <w:p w14:paraId="44491B86" w14:textId="77777777" w:rsidR="0008714D" w:rsidRDefault="0008714D" w:rsidP="0008714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B1BDBE" w14:textId="599CD93F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6.1. Целью подготовки статистических сведений и аналитических записок о рассмотрении обращений граждан является изучение актуальных проблем граждан, проживающих на территории 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8A468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получение объективной информации о деятельности отраслевых (функциональных) органов администрации по </w:t>
      </w:r>
      <w:r w:rsidR="008A4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рассмотрению обращений граждан,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также разработка по результатам проведенной информационно-аналитической работы обоснованных предложений по повышению эффективности деятельности отраслевых (функциональных) органов администрации, направленной на защиту законных интересов и прав граждан.</w:t>
      </w:r>
    </w:p>
    <w:p w14:paraId="14C9089A" w14:textId="39B662AC" w:rsidR="0008714D" w:rsidRDefault="0008714D" w:rsidP="00CA231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6.2.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Специалист приемной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CA231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ежеквартально,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5 числа месяца, следующего за отчетным кварталом, заполняют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соответствующих формах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в администрацию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Динской 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5BC8F8" w14:textId="1E3FA72F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6.3. 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приемной администрации </w:t>
      </w:r>
      <w:r w:rsidR="00641A90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CA2312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</w:t>
      </w:r>
      <w:r w:rsidR="00CA2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осуществляют в том числе:</w:t>
      </w:r>
    </w:p>
    <w:p w14:paraId="7F39C7CD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анализ поступивших обращений граждан;</w:t>
      </w:r>
    </w:p>
    <w:p w14:paraId="66B31176" w14:textId="77777777" w:rsidR="0008714D" w:rsidRDefault="0008714D" w:rsidP="000871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сбор и обобщение информации о количестве поступивших за отчетный период обращений граждан, соблюдении установленных действующим законодательством сроков рассмотрения обращений граждан, характере поставленных в обращениях граждан вопросов, а также о количестве повторных письменных обращений граждан.</w:t>
      </w:r>
    </w:p>
    <w:p w14:paraId="7EB1BDCC" w14:textId="77777777" w:rsidR="0008714D" w:rsidRDefault="0008714D" w:rsidP="000871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CB2476" w14:textId="77777777" w:rsidR="0008714D" w:rsidRDefault="0008714D" w:rsidP="000871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455198" w14:textId="77777777" w:rsidR="00B730B2" w:rsidRDefault="00B730B2" w:rsidP="000871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7F545" w14:textId="0AFD8AAC" w:rsidR="00CA2312" w:rsidRDefault="00CA2312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14:paraId="14A1268C" w14:textId="77777777" w:rsidR="00641A90" w:rsidRDefault="00641A90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общим и правовым </w:t>
      </w:r>
    </w:p>
    <w:p w14:paraId="10285A91" w14:textId="29102D1F" w:rsidR="00CA2312" w:rsidRDefault="00641A90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</w:t>
      </w:r>
      <w:r w:rsidR="00991F6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сам</w:t>
      </w:r>
      <w:r w:rsidR="00CA2312">
        <w:rPr>
          <w:rFonts w:ascii="Times New Roman" w:hAnsi="Times New Roman" w:cs="Times New Roman"/>
          <w:sz w:val="28"/>
          <w:szCs w:val="28"/>
        </w:rPr>
        <w:t xml:space="preserve"> </w:t>
      </w:r>
      <w:r w:rsidR="007606E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A231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606E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A231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606E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A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A23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A231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Омельченко</w:t>
      </w:r>
    </w:p>
    <w:p w14:paraId="7727270B" w14:textId="77777777" w:rsidR="00CA2312" w:rsidRDefault="00CA2312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716E98" w14:textId="32B61A9E" w:rsidR="0008714D" w:rsidRDefault="0008714D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ACFB2C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2C840E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2C1FC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8CF08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B260B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F606A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2BC58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703CC7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D8A312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4AEFF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A5516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F0EEC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7C5D15" w14:textId="77777777" w:rsidR="001465A6" w:rsidRDefault="001465A6" w:rsidP="00CA2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E0537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1</w:t>
      </w:r>
    </w:p>
    <w:p w14:paraId="541AE2D3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267C9C4F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15854C82" w14:textId="77777777" w:rsidR="001465A6" w:rsidRDefault="001465A6" w:rsidP="001465A6">
      <w:pPr>
        <w:spacing w:after="0" w:line="240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35D4C77B" w14:textId="77777777" w:rsidR="001465A6" w:rsidRDefault="001465A6" w:rsidP="001465A6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F592A0" w14:textId="77777777" w:rsidR="001465A6" w:rsidRDefault="001465A6" w:rsidP="001465A6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06CEE7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63C5866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24180ADC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отсутствии письменных вложений в заказных письмах</w:t>
      </w:r>
    </w:p>
    <w:p w14:paraId="4965708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уведомлением и в письмах с объявленной ценностью</w:t>
      </w:r>
    </w:p>
    <w:p w14:paraId="539B3712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049C9EA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07805DB2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62971907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59A8178E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209C7FA6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2ED9CDB6" w14:textId="77777777" w:rsidR="001465A6" w:rsidRDefault="001465A6" w:rsidP="001465A6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74B580C0" w14:textId="3A893A6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поступила корреспонденция за №________от ____________________,</w:t>
      </w:r>
    </w:p>
    <w:p w14:paraId="72194A7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гражданина_________________________________________________________, </w:t>
      </w:r>
    </w:p>
    <w:p w14:paraId="4F49EBA1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наличии))</w:t>
      </w:r>
    </w:p>
    <w:p w14:paraId="61E14ED6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A4F4C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09E0CB23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DDBDD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вскрытии почтового отправления обнаружено отсутствие письменного вложения.</w:t>
      </w:r>
    </w:p>
    <w:p w14:paraId="48C9409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 экземплярах.</w:t>
      </w:r>
    </w:p>
    <w:p w14:paraId="6BC0C0D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Подписи:  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5CB3EBD3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7D6ADC22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(дата, подпись)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(инициалы, фамилия)</w:t>
      </w:r>
    </w:p>
    <w:p w14:paraId="078C066E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DF6A07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F34DA3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F6177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EE30D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D4FD2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FF9E0D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5F220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A84C9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8E261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587B99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8A99B6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37C226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1FD5E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92514B" w14:textId="77777777" w:rsidR="00991F61" w:rsidRDefault="00991F61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5E4EFF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2</w:t>
      </w:r>
    </w:p>
    <w:p w14:paraId="66095012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0E51BA21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705E3391" w14:textId="77777777" w:rsidR="001465A6" w:rsidRDefault="001465A6" w:rsidP="001465A6">
      <w:pPr>
        <w:spacing w:after="0" w:line="240" w:lineRule="auto"/>
        <w:ind w:left="58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обращений граждан </w:t>
      </w:r>
    </w:p>
    <w:p w14:paraId="68ED28A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3C722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F3BE1F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D18C99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510B7B2F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недостаче документов по описи корреспондента в заказных письмах с уведомлением и в письмах с объявленной ценностью</w:t>
      </w:r>
    </w:p>
    <w:p w14:paraId="40819D5B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477E796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5A038FD3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5B168B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120B373C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5352AAD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25712D90" w14:textId="77777777" w:rsidR="001465A6" w:rsidRDefault="001465A6" w:rsidP="001465A6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01EDA1EB" w14:textId="218304D5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поступила корреспонденция с уведомлением за №________от ____________________,</w:t>
      </w:r>
    </w:p>
    <w:p w14:paraId="1469551E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гражданина_________________________________________________________,</w:t>
      </w:r>
    </w:p>
    <w:p w14:paraId="27F321D7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наличии))</w:t>
      </w:r>
    </w:p>
    <w:p w14:paraId="3565F997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2424F07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829100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вскрытии почтового отправления обнаружена недостача документов, перечисленных автором письма в описи на ценные бумаги, а именно:</w:t>
      </w:r>
    </w:p>
    <w:p w14:paraId="1A594C8A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6EDA1C1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 экземплярах.</w:t>
      </w:r>
    </w:p>
    <w:p w14:paraId="407506B5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Подписи: 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648F31EE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647B720B" w14:textId="77777777" w:rsidR="001465A6" w:rsidRDefault="001465A6" w:rsidP="001465A6">
      <w:pPr>
        <w:spacing w:after="0" w:line="240" w:lineRule="auto"/>
        <w:ind w:left="198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(дата, подпись)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(инициалы, фамилия)</w:t>
      </w:r>
    </w:p>
    <w:p w14:paraId="6ED2F020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52FD8D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D5E2DC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6D0D8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ADCF3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F22CA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A879D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57A95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74B56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E203F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BE55B8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EB68F6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26552C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9E4E7B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3</w:t>
      </w:r>
    </w:p>
    <w:p w14:paraId="0E3581D4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Инструкции</w:t>
      </w:r>
    </w:p>
    <w:p w14:paraId="35C25DE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7C989CF6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05CA7EDC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716A3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E04342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2512E76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4F700F2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наличии приложений к обращению, не являющихся </w:t>
      </w:r>
    </w:p>
    <w:p w14:paraId="1901298D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подтверждением изложенных в нем доводов</w:t>
      </w:r>
    </w:p>
    <w:p w14:paraId="5CA3C16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113FEC6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5C5C1C27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4B0F8F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244C95D8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291D3F16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6209EAA2" w14:textId="77777777" w:rsidR="001465A6" w:rsidRDefault="001465A6" w:rsidP="001465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317B392C" w14:textId="70A89695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поступило обращение гражданина ______________________________________________,</w:t>
      </w:r>
    </w:p>
    <w:p w14:paraId="5F4D0B2C" w14:textId="77777777" w:rsidR="001465A6" w:rsidRDefault="001465A6" w:rsidP="001465A6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(фамилия, имя, отчество (при наличии))</w:t>
      </w:r>
    </w:p>
    <w:p w14:paraId="29B28E0C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42002DE3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BED3AE7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вскрытии почтового отправления обнаружены документы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материалы, не являющиеся подтверждением доводов, изложенных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обращении, а именно:</w:t>
      </w:r>
    </w:p>
    <w:p w14:paraId="76F976CC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B4F69D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2-х экземплярах.</w:t>
      </w:r>
    </w:p>
    <w:p w14:paraId="109D49EF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2A18F5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Подписи: </w:t>
      </w:r>
    </w:p>
    <w:p w14:paraId="530C659D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DA3268F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70AEC5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91A1F93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3A0CF1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F386A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F4238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04F1C1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B338E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B5C28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F38244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D93568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E2B44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2B6F18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51E16F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42209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4</w:t>
      </w:r>
    </w:p>
    <w:p w14:paraId="19E8FC5A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1A25C4B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35F866EA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обращений граждан </w:t>
      </w:r>
    </w:p>
    <w:p w14:paraId="1590EEF6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2BFF92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6F88AAF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7ED4527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 №</w:t>
      </w:r>
    </w:p>
    <w:p w14:paraId="04829A06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вложении оригиналов документов в заказных письмах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с уведомлением и в письмах с объявленной ценностью</w:t>
      </w:r>
    </w:p>
    <w:p w14:paraId="215B9C2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«____» ____________ 20___г.</w:t>
      </w:r>
    </w:p>
    <w:p w14:paraId="5281E14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B3BB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в составе:</w:t>
      </w:r>
    </w:p>
    <w:p w14:paraId="531F227D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6C7B000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45BD1EF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 и должности лиц, составивших акт)</w:t>
      </w:r>
    </w:p>
    <w:p w14:paraId="03594DC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составила настоящий акт о нижеследующем:_____________________________</w:t>
      </w:r>
    </w:p>
    <w:p w14:paraId="1409D504" w14:textId="77777777" w:rsidR="001465A6" w:rsidRDefault="001465A6" w:rsidP="001465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14:paraId="583DA862" w14:textId="5AD690A2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поступила корреспонденция с уведомлением за №______________ от гражданина ___________________________________________________________________,</w:t>
      </w:r>
    </w:p>
    <w:p w14:paraId="50719EB4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наличии))</w:t>
      </w:r>
    </w:p>
    <w:p w14:paraId="31E236D5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адресу:_____________________________________________</w:t>
      </w:r>
    </w:p>
    <w:p w14:paraId="4E5E623E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5EBCEB3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вскрытии почтового отправления обнаружены документы, а именно:</w:t>
      </w:r>
    </w:p>
    <w:p w14:paraId="12656B44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57D0D90F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23E7A0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Полученные документы и (или) вещи (нужное заполнить): </w:t>
      </w:r>
    </w:p>
    <w:p w14:paraId="36798A11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возращены:_________________________________________________________,</w:t>
      </w:r>
    </w:p>
    <w:p w14:paraId="6FB276B5" w14:textId="77777777" w:rsidR="001465A6" w:rsidRDefault="001465A6" w:rsidP="001465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(номер заказного почтового отправления)</w:t>
      </w:r>
    </w:p>
    <w:p w14:paraId="2C80E801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переданы для вручения в _____________________________________________,</w:t>
      </w:r>
    </w:p>
    <w:p w14:paraId="685137B7" w14:textId="77777777" w:rsidR="001465A6" w:rsidRDefault="001465A6" w:rsidP="001465A6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органа местного самоуправления)</w:t>
      </w:r>
    </w:p>
    <w:p w14:paraId="0ED36104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оставлены на хранение до востребования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_____________________________________,</w:t>
      </w:r>
    </w:p>
    <w:p w14:paraId="5E3DA1C1" w14:textId="77777777" w:rsidR="001465A6" w:rsidRDefault="001465A6" w:rsidP="001465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места хранения)</w:t>
      </w:r>
    </w:p>
    <w:p w14:paraId="7D735801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акт составлен в 2 экземплярах.</w:t>
      </w:r>
    </w:p>
    <w:p w14:paraId="4D0417F9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187DCE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Подписи: (дата, подпись)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39F1338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58B0F47A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(дата, подпись)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(инициалы, фамилия)</w:t>
      </w:r>
    </w:p>
    <w:p w14:paraId="179FE1D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A694D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A909B8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E6BD60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FBC42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A0A91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83B5B1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5</w:t>
      </w:r>
    </w:p>
    <w:p w14:paraId="7FDE151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05DB689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рассмотрения</w:t>
      </w:r>
    </w:p>
    <w:p w14:paraId="4D478DD1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4D18708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1D092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Главе </w:t>
      </w:r>
    </w:p>
    <w:p w14:paraId="70D2C9C1" w14:textId="77777777" w:rsidR="00991F61" w:rsidRDefault="00991F61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</w:p>
    <w:p w14:paraId="720EE2CB" w14:textId="543C144A" w:rsidR="00991F61" w:rsidRDefault="00991F61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</w:p>
    <w:p w14:paraId="03CB4F9A" w14:textId="2840AEAA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991F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9B98344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инициалы)</w:t>
      </w:r>
    </w:p>
    <w:p w14:paraId="4CED83A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E036C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A1F7A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A5FA6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УВЕДОМЛЕНИЕ </w:t>
      </w:r>
    </w:p>
    <w:p w14:paraId="348471F3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прекращении переписки</w:t>
      </w:r>
    </w:p>
    <w:p w14:paraId="58144F05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E28583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части 5 статьи 11 Федерального закона от 2 мая 2006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№ 59-ФЗ «О порядке рассмотрения обращений граждан Российской Федерации» прошу дать разрешение прекратить переписку с ___________________________________________________________________</w:t>
      </w:r>
    </w:p>
    <w:p w14:paraId="0CCC46CA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(Ф.И.О. заявителя)</w:t>
      </w:r>
    </w:p>
    <w:p w14:paraId="13C477F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вопросу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_________________________________________________________</w:t>
      </w:r>
    </w:p>
    <w:p w14:paraId="733A3A1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связи с тем, что в обращении заявителя не содержится новых доводов или обстоятельств, а на предыдущие обращения:</w:t>
      </w:r>
    </w:p>
    <w:p w14:paraId="1BD40AA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,</w:t>
      </w:r>
    </w:p>
    <w:p w14:paraId="30AA8C3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(дата, номер)</w:t>
      </w:r>
    </w:p>
    <w:p w14:paraId="19D17C50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9ABF3D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,</w:t>
      </w:r>
    </w:p>
    <w:p w14:paraId="0FA74727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(дата, номер)</w:t>
      </w:r>
    </w:p>
    <w:p w14:paraId="1F615B4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74F80198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(дата, номер)</w:t>
      </w:r>
    </w:p>
    <w:p w14:paraId="69620AA5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давались подробные письменные ответы (копии ответов прилагаются). </w:t>
      </w:r>
    </w:p>
    <w:p w14:paraId="713F4177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BF7728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Приложение: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л.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экз.</w:t>
      </w:r>
    </w:p>
    <w:p w14:paraId="264AF600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CC27E2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22C053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(должность)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(подпись)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(инициалы, фамилия)</w:t>
      </w:r>
    </w:p>
    <w:p w14:paraId="1B3904F9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808F9B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1234A1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79E020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980B16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EE0E34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A3B81C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DACE22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22BE87" w14:textId="77777777" w:rsidR="001465A6" w:rsidRDefault="001465A6" w:rsidP="001465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E34090" w14:textId="77777777" w:rsidR="00991F61" w:rsidRDefault="00991F61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F4022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6</w:t>
      </w:r>
    </w:p>
    <w:p w14:paraId="00038C75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Инструкции </w:t>
      </w:r>
    </w:p>
    <w:p w14:paraId="23300267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рассмотрения </w:t>
      </w:r>
    </w:p>
    <w:p w14:paraId="03D8EF1B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обращений граждан</w:t>
      </w:r>
    </w:p>
    <w:p w14:paraId="34599D43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F2E93E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EAE62C" w14:textId="77777777" w:rsidR="001465A6" w:rsidRDefault="001465A6" w:rsidP="001465A6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8D04C4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ЛИЧНОГО ПРИЕМА №________________ЛП</w:t>
      </w:r>
    </w:p>
    <w:p w14:paraId="77FCCAC9" w14:textId="77777777" w:rsidR="001465A6" w:rsidRDefault="001465A6" w:rsidP="001465A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FC7D54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Ф.И.О.заявителя_____________________________________________________</w:t>
      </w:r>
    </w:p>
    <w:p w14:paraId="6C60C02D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B9752F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жительства или адрес электронной почты______________________________________________________________</w:t>
      </w:r>
    </w:p>
    <w:p w14:paraId="23D16936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BE0DFE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Телефон (при наличии)_______________________________________________</w:t>
      </w:r>
    </w:p>
    <w:p w14:paraId="1D2B86C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DED218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приема________________________________________________________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642EACF9" w14:textId="77777777" w:rsidR="001465A6" w:rsidRDefault="001465A6" w:rsidP="001465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вопроса ______________________________________________________________________________________________________________________________________</w:t>
      </w:r>
    </w:p>
    <w:p w14:paraId="6DAEA685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3722E4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Исполнитель_______________________________________________________</w:t>
      </w:r>
    </w:p>
    <w:p w14:paraId="3E42784B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Резолюция_________________________________________________________</w:t>
      </w:r>
    </w:p>
    <w:p w14:paraId="170DAB91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14:paraId="027B96BF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Автор резолюции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__________________________________(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________________)</w:t>
      </w:r>
      <w:proofErr w:type="gramEnd"/>
    </w:p>
    <w:p w14:paraId="5A52D249" w14:textId="77777777" w:rsidR="001465A6" w:rsidRDefault="001465A6" w:rsidP="001465A6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(Ф.И.О.)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(подпись)</w:t>
      </w:r>
    </w:p>
    <w:p w14:paraId="365A1D81" w14:textId="77777777" w:rsidR="001465A6" w:rsidRDefault="001465A6" w:rsidP="001465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исполнения____________________________________________________</w:t>
      </w:r>
    </w:p>
    <w:sectPr w:rsidR="001465A6" w:rsidSect="0085608B">
      <w:headerReference w:type="default" r:id="rId12"/>
      <w:pgSz w:w="11906" w:h="16838"/>
      <w:pgMar w:top="851" w:right="680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C6A007" w14:textId="77777777" w:rsidR="00804A8C" w:rsidRDefault="00804A8C" w:rsidP="006B5765">
      <w:pPr>
        <w:spacing w:after="0" w:line="240" w:lineRule="auto"/>
      </w:pPr>
      <w:r>
        <w:separator/>
      </w:r>
    </w:p>
  </w:endnote>
  <w:endnote w:type="continuationSeparator" w:id="0">
    <w:p w14:paraId="3A667413" w14:textId="77777777" w:rsidR="00804A8C" w:rsidRDefault="00804A8C" w:rsidP="006B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9658E" w14:textId="77777777" w:rsidR="00804A8C" w:rsidRDefault="00804A8C" w:rsidP="006B5765">
      <w:pPr>
        <w:spacing w:after="0" w:line="240" w:lineRule="auto"/>
      </w:pPr>
      <w:r>
        <w:separator/>
      </w:r>
    </w:p>
  </w:footnote>
  <w:footnote w:type="continuationSeparator" w:id="0">
    <w:p w14:paraId="1F6DAE50" w14:textId="77777777" w:rsidR="00804A8C" w:rsidRDefault="00804A8C" w:rsidP="006B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543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921486" w14:textId="77777777" w:rsidR="00FB6B83" w:rsidRPr="007E2F8B" w:rsidRDefault="00FB6B83">
        <w:pPr>
          <w:pStyle w:val="a4"/>
          <w:jc w:val="center"/>
          <w:rPr>
            <w:rFonts w:ascii="Times New Roman" w:hAnsi="Times New Roman" w:cs="Times New Roman"/>
          </w:rPr>
        </w:pPr>
        <w:r w:rsidRPr="007E2F8B">
          <w:rPr>
            <w:rFonts w:ascii="Times New Roman" w:hAnsi="Times New Roman" w:cs="Times New Roman"/>
          </w:rPr>
          <w:fldChar w:fldCharType="begin"/>
        </w:r>
        <w:r w:rsidRPr="007E2F8B">
          <w:rPr>
            <w:rFonts w:ascii="Times New Roman" w:hAnsi="Times New Roman" w:cs="Times New Roman"/>
          </w:rPr>
          <w:instrText>PAGE   \* MERGEFORMAT</w:instrText>
        </w:r>
        <w:r w:rsidRPr="007E2F8B">
          <w:rPr>
            <w:rFonts w:ascii="Times New Roman" w:hAnsi="Times New Roman" w:cs="Times New Roman"/>
          </w:rPr>
          <w:fldChar w:fldCharType="separate"/>
        </w:r>
        <w:r w:rsidR="007606E7">
          <w:rPr>
            <w:rFonts w:ascii="Times New Roman" w:hAnsi="Times New Roman" w:cs="Times New Roman"/>
            <w:noProof/>
          </w:rPr>
          <w:t>2</w:t>
        </w:r>
        <w:r w:rsidRPr="007E2F8B">
          <w:rPr>
            <w:rFonts w:ascii="Times New Roman" w:hAnsi="Times New Roman" w:cs="Times New Roman"/>
          </w:rPr>
          <w:fldChar w:fldCharType="end"/>
        </w:r>
      </w:p>
    </w:sdtContent>
  </w:sdt>
  <w:p w14:paraId="082A1513" w14:textId="77777777" w:rsidR="00FB6B83" w:rsidRDefault="00FB6B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E6F1D"/>
    <w:multiLevelType w:val="multilevel"/>
    <w:tmpl w:val="66E0FD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4A71DD"/>
    <w:multiLevelType w:val="multilevel"/>
    <w:tmpl w:val="D9449F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B7"/>
    <w:rsid w:val="00006119"/>
    <w:rsid w:val="000061DA"/>
    <w:rsid w:val="000121DC"/>
    <w:rsid w:val="00017A9D"/>
    <w:rsid w:val="00022604"/>
    <w:rsid w:val="00027A1C"/>
    <w:rsid w:val="00030308"/>
    <w:rsid w:val="00032281"/>
    <w:rsid w:val="0003777C"/>
    <w:rsid w:val="000404E6"/>
    <w:rsid w:val="00051761"/>
    <w:rsid w:val="00064266"/>
    <w:rsid w:val="0006451E"/>
    <w:rsid w:val="00066866"/>
    <w:rsid w:val="00072C3D"/>
    <w:rsid w:val="0008714D"/>
    <w:rsid w:val="00092829"/>
    <w:rsid w:val="000A22E4"/>
    <w:rsid w:val="000A3E8A"/>
    <w:rsid w:val="000C0745"/>
    <w:rsid w:val="000D554B"/>
    <w:rsid w:val="000E2DA1"/>
    <w:rsid w:val="00101CF4"/>
    <w:rsid w:val="00106E6C"/>
    <w:rsid w:val="00113953"/>
    <w:rsid w:val="00122285"/>
    <w:rsid w:val="00127FDE"/>
    <w:rsid w:val="00135C20"/>
    <w:rsid w:val="00136A35"/>
    <w:rsid w:val="001465A6"/>
    <w:rsid w:val="00154011"/>
    <w:rsid w:val="0015790F"/>
    <w:rsid w:val="00172B66"/>
    <w:rsid w:val="00175D4F"/>
    <w:rsid w:val="00195E77"/>
    <w:rsid w:val="001A2230"/>
    <w:rsid w:val="001A42E6"/>
    <w:rsid w:val="001B44EA"/>
    <w:rsid w:val="001C4C05"/>
    <w:rsid w:val="001D0324"/>
    <w:rsid w:val="001D1226"/>
    <w:rsid w:val="001D7345"/>
    <w:rsid w:val="001E2AA3"/>
    <w:rsid w:val="001E6B11"/>
    <w:rsid w:val="001F1DD3"/>
    <w:rsid w:val="0020478F"/>
    <w:rsid w:val="00225A7D"/>
    <w:rsid w:val="00232E70"/>
    <w:rsid w:val="00235CD2"/>
    <w:rsid w:val="00263655"/>
    <w:rsid w:val="00287FDC"/>
    <w:rsid w:val="0029286D"/>
    <w:rsid w:val="002B3A2D"/>
    <w:rsid w:val="002B5C04"/>
    <w:rsid w:val="002E47A9"/>
    <w:rsid w:val="002F52BA"/>
    <w:rsid w:val="00304D55"/>
    <w:rsid w:val="00315765"/>
    <w:rsid w:val="00324889"/>
    <w:rsid w:val="00336BFD"/>
    <w:rsid w:val="00360541"/>
    <w:rsid w:val="00362764"/>
    <w:rsid w:val="00365ACF"/>
    <w:rsid w:val="0036641E"/>
    <w:rsid w:val="00366921"/>
    <w:rsid w:val="00385345"/>
    <w:rsid w:val="003A3B0A"/>
    <w:rsid w:val="003A7870"/>
    <w:rsid w:val="003A7A13"/>
    <w:rsid w:val="003C39D8"/>
    <w:rsid w:val="003C7A60"/>
    <w:rsid w:val="00400472"/>
    <w:rsid w:val="00411B3B"/>
    <w:rsid w:val="00413016"/>
    <w:rsid w:val="00413ABE"/>
    <w:rsid w:val="00423232"/>
    <w:rsid w:val="00454588"/>
    <w:rsid w:val="004707B8"/>
    <w:rsid w:val="004738CF"/>
    <w:rsid w:val="00474CD9"/>
    <w:rsid w:val="0048087B"/>
    <w:rsid w:val="00491BC7"/>
    <w:rsid w:val="004946DC"/>
    <w:rsid w:val="004A0C24"/>
    <w:rsid w:val="004C3F08"/>
    <w:rsid w:val="004E4160"/>
    <w:rsid w:val="004F2BC1"/>
    <w:rsid w:val="00500EBF"/>
    <w:rsid w:val="005010D5"/>
    <w:rsid w:val="0050353A"/>
    <w:rsid w:val="005046C1"/>
    <w:rsid w:val="00505DD0"/>
    <w:rsid w:val="00527228"/>
    <w:rsid w:val="00537B82"/>
    <w:rsid w:val="00541BF1"/>
    <w:rsid w:val="00543B51"/>
    <w:rsid w:val="00555DC3"/>
    <w:rsid w:val="005748B2"/>
    <w:rsid w:val="005764C6"/>
    <w:rsid w:val="005767D7"/>
    <w:rsid w:val="00581804"/>
    <w:rsid w:val="00596AE1"/>
    <w:rsid w:val="005B62D5"/>
    <w:rsid w:val="005C5C8D"/>
    <w:rsid w:val="005E02A8"/>
    <w:rsid w:val="005E1D8E"/>
    <w:rsid w:val="005F120B"/>
    <w:rsid w:val="00604F56"/>
    <w:rsid w:val="00626210"/>
    <w:rsid w:val="0063262E"/>
    <w:rsid w:val="00632704"/>
    <w:rsid w:val="00634E37"/>
    <w:rsid w:val="00636D0A"/>
    <w:rsid w:val="00641A90"/>
    <w:rsid w:val="00647437"/>
    <w:rsid w:val="00657FA8"/>
    <w:rsid w:val="006A6DD7"/>
    <w:rsid w:val="006B5765"/>
    <w:rsid w:val="006C26C4"/>
    <w:rsid w:val="006C29E8"/>
    <w:rsid w:val="006C5D32"/>
    <w:rsid w:val="006D49BC"/>
    <w:rsid w:val="006D5218"/>
    <w:rsid w:val="006E4C13"/>
    <w:rsid w:val="006E5E99"/>
    <w:rsid w:val="006F5558"/>
    <w:rsid w:val="00704C23"/>
    <w:rsid w:val="00715537"/>
    <w:rsid w:val="00720618"/>
    <w:rsid w:val="00721A25"/>
    <w:rsid w:val="007257D3"/>
    <w:rsid w:val="00726288"/>
    <w:rsid w:val="00734143"/>
    <w:rsid w:val="007500AF"/>
    <w:rsid w:val="007606E7"/>
    <w:rsid w:val="00763F18"/>
    <w:rsid w:val="0079361F"/>
    <w:rsid w:val="0079630A"/>
    <w:rsid w:val="007B1062"/>
    <w:rsid w:val="007C0671"/>
    <w:rsid w:val="007C2817"/>
    <w:rsid w:val="007C4382"/>
    <w:rsid w:val="007E206D"/>
    <w:rsid w:val="007E2F8B"/>
    <w:rsid w:val="007E6659"/>
    <w:rsid w:val="00804A8C"/>
    <w:rsid w:val="008156DF"/>
    <w:rsid w:val="008541BC"/>
    <w:rsid w:val="0085608B"/>
    <w:rsid w:val="00872FDD"/>
    <w:rsid w:val="00876D53"/>
    <w:rsid w:val="00884179"/>
    <w:rsid w:val="00890A12"/>
    <w:rsid w:val="00891384"/>
    <w:rsid w:val="008A4684"/>
    <w:rsid w:val="008A53E3"/>
    <w:rsid w:val="008C0730"/>
    <w:rsid w:val="008E159F"/>
    <w:rsid w:val="008F7DAF"/>
    <w:rsid w:val="008F7FD9"/>
    <w:rsid w:val="00903937"/>
    <w:rsid w:val="00930A97"/>
    <w:rsid w:val="00932691"/>
    <w:rsid w:val="00955BB3"/>
    <w:rsid w:val="00966201"/>
    <w:rsid w:val="00985F26"/>
    <w:rsid w:val="009878E5"/>
    <w:rsid w:val="00991F61"/>
    <w:rsid w:val="009A6AB0"/>
    <w:rsid w:val="009A6AED"/>
    <w:rsid w:val="009B2E98"/>
    <w:rsid w:val="009D709F"/>
    <w:rsid w:val="009F2A70"/>
    <w:rsid w:val="00A1001B"/>
    <w:rsid w:val="00A52E53"/>
    <w:rsid w:val="00A54E8D"/>
    <w:rsid w:val="00A848E2"/>
    <w:rsid w:val="00A90B2E"/>
    <w:rsid w:val="00A90F17"/>
    <w:rsid w:val="00A927AE"/>
    <w:rsid w:val="00AA62D2"/>
    <w:rsid w:val="00AC0FC1"/>
    <w:rsid w:val="00AD2A48"/>
    <w:rsid w:val="00AF307F"/>
    <w:rsid w:val="00AF7CEB"/>
    <w:rsid w:val="00B0256C"/>
    <w:rsid w:val="00B02FAA"/>
    <w:rsid w:val="00B11DCE"/>
    <w:rsid w:val="00B1429C"/>
    <w:rsid w:val="00B30969"/>
    <w:rsid w:val="00B54956"/>
    <w:rsid w:val="00B61469"/>
    <w:rsid w:val="00B643FF"/>
    <w:rsid w:val="00B730B2"/>
    <w:rsid w:val="00B77890"/>
    <w:rsid w:val="00B8641E"/>
    <w:rsid w:val="00B92352"/>
    <w:rsid w:val="00B93956"/>
    <w:rsid w:val="00B96CA2"/>
    <w:rsid w:val="00BB33D8"/>
    <w:rsid w:val="00BC08E7"/>
    <w:rsid w:val="00BC3482"/>
    <w:rsid w:val="00BC4277"/>
    <w:rsid w:val="00BC4D0C"/>
    <w:rsid w:val="00BC6531"/>
    <w:rsid w:val="00BD7378"/>
    <w:rsid w:val="00BE7738"/>
    <w:rsid w:val="00C059B7"/>
    <w:rsid w:val="00C47086"/>
    <w:rsid w:val="00C6602D"/>
    <w:rsid w:val="00C72163"/>
    <w:rsid w:val="00C74292"/>
    <w:rsid w:val="00C817E9"/>
    <w:rsid w:val="00C82751"/>
    <w:rsid w:val="00C97BA4"/>
    <w:rsid w:val="00CA2312"/>
    <w:rsid w:val="00CC167A"/>
    <w:rsid w:val="00CC746A"/>
    <w:rsid w:val="00CD1401"/>
    <w:rsid w:val="00CD19BC"/>
    <w:rsid w:val="00CD43FB"/>
    <w:rsid w:val="00CF1A24"/>
    <w:rsid w:val="00CF3D9A"/>
    <w:rsid w:val="00D14A48"/>
    <w:rsid w:val="00D238AC"/>
    <w:rsid w:val="00D33243"/>
    <w:rsid w:val="00D44C7B"/>
    <w:rsid w:val="00D4535F"/>
    <w:rsid w:val="00D51400"/>
    <w:rsid w:val="00D5756B"/>
    <w:rsid w:val="00D57F0C"/>
    <w:rsid w:val="00D67339"/>
    <w:rsid w:val="00D67704"/>
    <w:rsid w:val="00D76F4E"/>
    <w:rsid w:val="00D8783D"/>
    <w:rsid w:val="00D90B56"/>
    <w:rsid w:val="00D9536F"/>
    <w:rsid w:val="00DA1476"/>
    <w:rsid w:val="00DA6613"/>
    <w:rsid w:val="00DB0465"/>
    <w:rsid w:val="00DC6214"/>
    <w:rsid w:val="00DF3883"/>
    <w:rsid w:val="00DF6AFF"/>
    <w:rsid w:val="00E15F55"/>
    <w:rsid w:val="00E6239D"/>
    <w:rsid w:val="00E77CC1"/>
    <w:rsid w:val="00E803F9"/>
    <w:rsid w:val="00E87640"/>
    <w:rsid w:val="00E876B7"/>
    <w:rsid w:val="00E9635A"/>
    <w:rsid w:val="00EA6A62"/>
    <w:rsid w:val="00EB24B4"/>
    <w:rsid w:val="00EE46CE"/>
    <w:rsid w:val="00EF2B2A"/>
    <w:rsid w:val="00F11AEB"/>
    <w:rsid w:val="00F36823"/>
    <w:rsid w:val="00F41B40"/>
    <w:rsid w:val="00F4361C"/>
    <w:rsid w:val="00F43C0F"/>
    <w:rsid w:val="00F47DCC"/>
    <w:rsid w:val="00F5609B"/>
    <w:rsid w:val="00F77B2C"/>
    <w:rsid w:val="00F90D7B"/>
    <w:rsid w:val="00F930AD"/>
    <w:rsid w:val="00F94933"/>
    <w:rsid w:val="00F96A9A"/>
    <w:rsid w:val="00FA1957"/>
    <w:rsid w:val="00FA421B"/>
    <w:rsid w:val="00FB40A9"/>
    <w:rsid w:val="00FB6B83"/>
    <w:rsid w:val="00FD4206"/>
    <w:rsid w:val="00FD4E07"/>
    <w:rsid w:val="00FE0602"/>
    <w:rsid w:val="00FE60F1"/>
    <w:rsid w:val="00FF4718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07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c">
    <w:name w:val="Hyperlink"/>
    <w:basedOn w:val="a0"/>
    <w:uiPriority w:val="99"/>
    <w:unhideWhenUsed/>
    <w:rsid w:val="007500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87F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E15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8E159F"/>
    <w:pPr>
      <w:widowControl w:val="0"/>
      <w:shd w:val="clear" w:color="auto" w:fill="FFFFFF"/>
      <w:spacing w:before="960" w:after="240" w:line="370" w:lineRule="exact"/>
      <w:ind w:hanging="196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5765"/>
  </w:style>
  <w:style w:type="paragraph" w:styleId="a6">
    <w:name w:val="footer"/>
    <w:basedOn w:val="a"/>
    <w:link w:val="a7"/>
    <w:uiPriority w:val="99"/>
    <w:unhideWhenUsed/>
    <w:rsid w:val="006B5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5765"/>
  </w:style>
  <w:style w:type="paragraph" w:styleId="a8">
    <w:name w:val="List Paragraph"/>
    <w:basedOn w:val="a"/>
    <w:uiPriority w:val="34"/>
    <w:qFormat/>
    <w:rsid w:val="00C97B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3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87F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287FDC"/>
    <w:rPr>
      <w:rFonts w:cs="Times New Roman"/>
      <w:b w:val="0"/>
      <w:color w:val="106BBE"/>
    </w:rPr>
  </w:style>
  <w:style w:type="paragraph" w:customStyle="1" w:styleId="Standard">
    <w:name w:val="Standard"/>
    <w:rsid w:val="00287FDC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c">
    <w:name w:val="Hyperlink"/>
    <w:basedOn w:val="a0"/>
    <w:uiPriority w:val="99"/>
    <w:unhideWhenUsed/>
    <w:rsid w:val="007500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ovotitarovskay.info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EE8F9-D9A2-43C4-B55C-693670D98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6295</TotalTime>
  <Pages>27</Pages>
  <Words>8985</Words>
  <Characters>51218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PC</cp:lastModifiedBy>
  <cp:revision>22</cp:revision>
  <cp:lastPrinted>2023-10-24T07:15:00Z</cp:lastPrinted>
  <dcterms:created xsi:type="dcterms:W3CDTF">2023-10-03T06:21:00Z</dcterms:created>
  <dcterms:modified xsi:type="dcterms:W3CDTF">2023-11-07T12:47:00Z</dcterms:modified>
</cp:coreProperties>
</file>