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A064" w14:textId="77777777" w:rsidR="0083453F" w:rsidRDefault="0083453F" w:rsidP="0083453F">
      <w:pPr>
        <w:pStyle w:val="30"/>
        <w:shd w:val="clear" w:color="auto" w:fill="auto"/>
        <w:spacing w:before="0" w:after="184" w:line="312" w:lineRule="exact"/>
        <w:ind w:left="700" w:right="440" w:firstLine="580"/>
      </w:pPr>
      <w:r>
        <w:t>Список документов для кандидатов, желающих поступить по целевому направлению от прокуратуры Краснодарского края в юридические ВУЗы в 2025 году.</w:t>
      </w:r>
    </w:p>
    <w:p w14:paraId="31930441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Прокуратурой края начат прием документов для отбора кандидатов, желающих поступать по целевому направлению на юридический факультет в: </w:t>
      </w:r>
    </w:p>
    <w:p w14:paraId="7017090D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-Университет прокуратуры Российской Федерации (г. Москва); </w:t>
      </w:r>
    </w:p>
    <w:p w14:paraId="3EC336F4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>-Санкт-Петербургский юридический институт (филиал) Университета прокуратуры Российской Федерации;</w:t>
      </w:r>
    </w:p>
    <w:p w14:paraId="621FF299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>-Крымский юридический институт (филиал) Университета прокуратуры Российской Федерации (г. Симферополь);</w:t>
      </w:r>
    </w:p>
    <w:p w14:paraId="7EAACE1D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>-Институт прокуратуры Московского государственного юридического университета (МГЮА) им. О.Е. Кутафина;</w:t>
      </w:r>
    </w:p>
    <w:p w14:paraId="79B23C5F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>-Саратовскую государственную юридическую академию (СГЮА).</w:t>
      </w:r>
    </w:p>
    <w:p w14:paraId="45C302DF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Кандидатам, </w:t>
      </w:r>
      <w:r>
        <w:rPr>
          <w:rStyle w:val="a4"/>
        </w:rPr>
        <w:t>до 25.04.2025</w:t>
      </w:r>
      <w:r>
        <w:t xml:space="preserve"> необходимо обратиться в прокуратуру по месту жительства или в отдел кадров прокуратуры края со следующими документами:</w:t>
      </w:r>
    </w:p>
    <w:p w14:paraId="6551F050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заявление на имя прокурора Краснодарского края о выдаче направления в конкретный ВУЗ (образец прилагается), с обязательным указанием адреса и </w:t>
      </w:r>
      <w:r>
        <w:rPr>
          <w:rStyle w:val="1"/>
        </w:rPr>
        <w:t>номеров телефонов</w:t>
      </w:r>
      <w:r>
        <w:t xml:space="preserve"> для обратной связи.</w:t>
      </w:r>
    </w:p>
    <w:p w14:paraId="137D1BF6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копия паспорта (2,3 страницы и прописка);</w:t>
      </w:r>
    </w:p>
    <w:p w14:paraId="41A65940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копия свидетельства о рождении;</w:t>
      </w:r>
    </w:p>
    <w:p w14:paraId="25BABE86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копия свидетельства о перемене фамилии, имени, отчества (если изменяли);</w:t>
      </w:r>
    </w:p>
    <w:p w14:paraId="082BDF18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копия Удостоверения гражданина, подлежащего призыву на военную службу (при наличии);</w:t>
      </w:r>
    </w:p>
    <w:p w14:paraId="161A48FA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копия ведомости успеваемости за 1 полугодие учебного года 2024/2025 гг.;</w:t>
      </w:r>
    </w:p>
    <w:p w14:paraId="096E6D93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копия диплома о специальном образовании по направлению подготовки «Юриспруденция» (при наличии);</w:t>
      </w:r>
    </w:p>
    <w:p w14:paraId="6C6E5034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характеристики: из образовательного учреждения; с места жительства (подписанная участковым уполномоченным полиции); иные характеризующие материалы - свидетельства, дипломы об участии в олимпиадах, конкурсах и т.п. (по желанию);</w:t>
      </w:r>
    </w:p>
    <w:p w14:paraId="5F07D6BF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</w:t>
      </w:r>
      <w:r>
        <w:rPr>
          <w:rStyle w:val="1"/>
        </w:rPr>
        <w:t>оригинал</w:t>
      </w:r>
      <w:r>
        <w:t xml:space="preserve"> справки о наличии (отсутствии) судимости и (или) факта уголовного преследования либо о прекращении уголовного преследования;</w:t>
      </w:r>
    </w:p>
    <w:p w14:paraId="4AC640F7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</w:t>
      </w:r>
      <w:r>
        <w:rPr>
          <w:rStyle w:val="1"/>
        </w:rPr>
        <w:t>оригинал</w:t>
      </w:r>
      <w:r>
        <w:t xml:space="preserve"> медицинской справки по форме 086/у;</w:t>
      </w:r>
    </w:p>
    <w:p w14:paraId="32B72CEE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</w:t>
      </w:r>
      <w:r>
        <w:rPr>
          <w:rStyle w:val="1"/>
        </w:rPr>
        <w:t>оригинал</w:t>
      </w:r>
      <w:r>
        <w:t xml:space="preserve"> справки из психоневрологического диспансера;</w:t>
      </w:r>
    </w:p>
    <w:p w14:paraId="38438133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</w:t>
      </w:r>
      <w:r>
        <w:rPr>
          <w:rStyle w:val="1"/>
        </w:rPr>
        <w:t>оригинал</w:t>
      </w:r>
      <w:r>
        <w:t xml:space="preserve"> справки из наркологического диспансера;</w:t>
      </w:r>
    </w:p>
    <w:p w14:paraId="10C05A19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копия СНИЛС;</w:t>
      </w:r>
    </w:p>
    <w:p w14:paraId="3E4D1905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копия ИНН;</w:t>
      </w:r>
    </w:p>
    <w:p w14:paraId="2EC5A78A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860"/>
        <w:jc w:val="both"/>
      </w:pPr>
      <w:r>
        <w:t xml:space="preserve"> цветная фотография на </w:t>
      </w:r>
      <w:r>
        <w:rPr>
          <w:rStyle w:val="1"/>
        </w:rPr>
        <w:t>матовой</w:t>
      </w:r>
      <w:r>
        <w:t xml:space="preserve"> тонкой фотобумаге размером 4*6 в офисном стиле одежды;</w:t>
      </w:r>
    </w:p>
    <w:p w14:paraId="6FB920FD" w14:textId="77777777" w:rsidR="0083453F" w:rsidRDefault="0083453F" w:rsidP="0083453F">
      <w:pPr>
        <w:pStyle w:val="2"/>
        <w:numPr>
          <w:ilvl w:val="0"/>
          <w:numId w:val="1"/>
        </w:numPr>
        <w:shd w:val="clear" w:color="auto" w:fill="auto"/>
        <w:spacing w:before="0" w:after="0" w:line="307" w:lineRule="exact"/>
        <w:ind w:left="20" w:firstLine="860"/>
        <w:jc w:val="both"/>
      </w:pPr>
      <w:r>
        <w:t xml:space="preserve"> автобиография.</w:t>
      </w:r>
    </w:p>
    <w:p w14:paraId="2C336B2B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rPr>
          <w:rStyle w:val="a5"/>
        </w:rPr>
        <w:t xml:space="preserve">Важно: </w:t>
      </w:r>
      <w:r>
        <w:t>рассматриваться будут кандидаты, представившие полный пакет документов, с соблюдением условий составления автобиографии.</w:t>
      </w:r>
    </w:p>
    <w:p w14:paraId="4BA321C5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rPr>
          <w:rStyle w:val="a5"/>
        </w:rPr>
        <w:t xml:space="preserve">Автобиография </w:t>
      </w:r>
      <w:r>
        <w:t>должна быть предоставлена в двух вариантах: написана собственноручно и напечатана.</w:t>
      </w:r>
    </w:p>
    <w:p w14:paraId="4C53518A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lastRenderedPageBreak/>
        <w:t>Необходимо указать основные события жизни в хронологическом порядке, без помарок и исправлений, с соблюдением полей на листах А4 (верхнее - 2 см., нижнее - 2 см., левое - 3 см., правое 1,5 см.).</w:t>
      </w:r>
    </w:p>
    <w:p w14:paraId="336C0635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Фамилия, имя, отчество, число, месяц, год рождения, место рождения кандидата (в соответствии с паспортом).</w:t>
      </w:r>
    </w:p>
    <w:p w14:paraId="5236E862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Фамилия, имя, отчество, полная дата и место рождения родителей, братьев, сестер (в соответствии с паспортом).</w:t>
      </w:r>
    </w:p>
    <w:p w14:paraId="1F7DDC3C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Адрес места жительства, адрес регистрации, место работы и род занятий родителей, братьев, сестер в настоящее время (либо последнее место работы, если родители или родственники на пенсии или не работают).</w:t>
      </w:r>
    </w:p>
    <w:p w14:paraId="3A769B1A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При смене фамилии (например, вступление в брак матери или сестры) - указать первоначальные сведения (девичью фамилию).</w:t>
      </w:r>
    </w:p>
    <w:p w14:paraId="7328FBD9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Указать факты изменения фамилии, имени, отчества кандидата (приложить копии подтверждающих документов).</w:t>
      </w:r>
    </w:p>
    <w:p w14:paraId="0652B802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Жилищные условия, состав семьи (с кем проживает совместно на данный момент).</w:t>
      </w:r>
    </w:p>
    <w:p w14:paraId="2E69E817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firstLine="840"/>
        <w:jc w:val="both"/>
      </w:pPr>
      <w:r>
        <w:t>Когда, в каких учебных заведениях обучался.</w:t>
      </w:r>
    </w:p>
    <w:p w14:paraId="2FF97926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firstLine="840"/>
        <w:jc w:val="both"/>
      </w:pPr>
      <w:r>
        <w:t>С какого времени начал трудовую деятельность.</w:t>
      </w:r>
    </w:p>
    <w:p w14:paraId="10A96287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firstLine="840"/>
        <w:jc w:val="both"/>
      </w:pPr>
      <w:r>
        <w:t>Какую общественную работу выполнял.</w:t>
      </w:r>
    </w:p>
    <w:p w14:paraId="4D357F9A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firstLine="840"/>
        <w:jc w:val="both"/>
      </w:pPr>
      <w:r>
        <w:t>Участие в олимпиадах, конкурсах, соревнованиях. Увлечения.</w:t>
      </w:r>
    </w:p>
    <w:p w14:paraId="186D1761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Привлекался ли кандидат и его близкие родственники к уголовной и административной ответственности.</w:t>
      </w:r>
    </w:p>
    <w:p w14:paraId="2C26B550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 xml:space="preserve">В период с февраля по май всех кандидатов будут приглашать для прохождения психологического обследования в прокуратуру края по адресу </w:t>
      </w:r>
      <w:proofErr w:type="spellStart"/>
      <w:r>
        <w:t>г.Краснодар</w:t>
      </w:r>
      <w:proofErr w:type="spellEnd"/>
      <w:r>
        <w:t>, ул. Советская, 39.</w:t>
      </w:r>
    </w:p>
    <w:p w14:paraId="64068611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В соответствии с Федеральными законами от 17.01.1992 № 2202-1 «О прокуратуре Российской Федерации», от 29.12.2012 № 273-ФЭ «Об образовании в Российской Федерации», от 22.12.2021 № 774 «О системе подготовки кадров, дополнительного профессионального образования работников органов и организаций прокуратуры Российской Федерации» по результатам конкурса с каждым абитуриентом, прокуратурой края заключается договор, в соответствии с которым кандидаты, успешно прошедшие вступительные испытания в ВУЗ, и приобретшие статус студента, обучаются на целевых бюджетных местах, проходят практику в территориальных прокуратурах края, приобретая практические навыки.</w:t>
      </w:r>
    </w:p>
    <w:p w14:paraId="6952295E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>Договором о целевом обучении также предусмотрено обязательство студента в дальнейшем, после окончания ВУЗа проходить службу в органах прокуратуры края не менее пяти лет.</w:t>
      </w:r>
    </w:p>
    <w:p w14:paraId="1009EA45" w14:textId="77777777" w:rsidR="0083453F" w:rsidRDefault="0083453F" w:rsidP="0083453F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 xml:space="preserve">Дополнительную информацию можно получить по телефону кадрового подразделения прокуратуры края: </w:t>
      </w:r>
      <w:r>
        <w:rPr>
          <w:rStyle w:val="a5"/>
        </w:rPr>
        <w:t>8</w:t>
      </w:r>
      <w:r>
        <w:rPr>
          <w:rStyle w:val="95pt"/>
        </w:rPr>
        <w:t>-</w:t>
      </w:r>
      <w:r>
        <w:rPr>
          <w:rStyle w:val="a5"/>
        </w:rPr>
        <w:t>861</w:t>
      </w:r>
      <w:r>
        <w:rPr>
          <w:rStyle w:val="95pt"/>
        </w:rPr>
        <w:t>-</w:t>
      </w:r>
      <w:r>
        <w:rPr>
          <w:rStyle w:val="a5"/>
        </w:rPr>
        <w:t>214</w:t>
      </w:r>
      <w:r>
        <w:rPr>
          <w:rStyle w:val="95pt"/>
        </w:rPr>
        <w:t>-</w:t>
      </w:r>
      <w:r>
        <w:rPr>
          <w:rStyle w:val="a5"/>
        </w:rPr>
        <w:t>37-17</w:t>
      </w:r>
      <w:r>
        <w:rPr>
          <w:rStyle w:val="95pt"/>
        </w:rPr>
        <w:t xml:space="preserve"> (</w:t>
      </w:r>
      <w:r>
        <w:rPr>
          <w:rStyle w:val="a5"/>
        </w:rPr>
        <w:t>00</w:t>
      </w:r>
      <w:r>
        <w:rPr>
          <w:rStyle w:val="95pt"/>
        </w:rPr>
        <w:t>-</w:t>
      </w:r>
      <w:r>
        <w:rPr>
          <w:rStyle w:val="a5"/>
        </w:rPr>
        <w:t>17</w:t>
      </w:r>
      <w:r>
        <w:rPr>
          <w:rStyle w:val="95pt"/>
        </w:rPr>
        <w:t>).</w:t>
      </w:r>
    </w:p>
    <w:p w14:paraId="1213C0C8" w14:textId="77777777" w:rsidR="00522CB6" w:rsidRDefault="00522CB6"/>
    <w:sectPr w:rsidR="0052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AF5"/>
    <w:multiLevelType w:val="multilevel"/>
    <w:tmpl w:val="08F02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233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64"/>
    <w:rsid w:val="00522CB6"/>
    <w:rsid w:val="0083453F"/>
    <w:rsid w:val="00D75464"/>
    <w:rsid w:val="00E1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00D3-6957-41B5-BF7F-6177ED6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345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8345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8345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83453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83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3"/>
    <w:rsid w:val="0083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453F"/>
    <w:pPr>
      <w:widowControl w:val="0"/>
      <w:shd w:val="clear" w:color="auto" w:fill="FFFFFF"/>
      <w:spacing w:before="120" w:after="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3"/>
    <w:rsid w:val="0083453F"/>
    <w:pPr>
      <w:widowControl w:val="0"/>
      <w:shd w:val="clear" w:color="auto" w:fill="FFFFFF"/>
      <w:spacing w:before="120" w:after="120" w:line="23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Омельченко</dc:creator>
  <cp:keywords/>
  <dc:description/>
  <cp:lastModifiedBy>Оксана Омельченко</cp:lastModifiedBy>
  <cp:revision>2</cp:revision>
  <dcterms:created xsi:type="dcterms:W3CDTF">2025-02-11T06:54:00Z</dcterms:created>
  <dcterms:modified xsi:type="dcterms:W3CDTF">2025-02-11T06:54:00Z</dcterms:modified>
</cp:coreProperties>
</file>