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D32265">
        <w:rPr>
          <w:b/>
          <w:bCs/>
          <w:sz w:val="28"/>
          <w:szCs w:val="28"/>
        </w:rPr>
        <w:t>на 01.05</w:t>
      </w:r>
      <w:r w:rsidR="003E6B36">
        <w:rPr>
          <w:b/>
          <w:bCs/>
          <w:sz w:val="28"/>
          <w:szCs w:val="28"/>
        </w:rPr>
        <w:t>.2017год.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 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559"/>
        <w:gridCol w:w="1559"/>
        <w:gridCol w:w="1134"/>
        <w:gridCol w:w="1421"/>
      </w:tblGrid>
      <w:tr w:rsidR="0064290D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0856CE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0856CE">
              <w:rPr>
                <w:rStyle w:val="ad"/>
                <w:b w:val="0"/>
                <w:color w:val="auto"/>
                <w:sz w:val="24"/>
                <w:szCs w:val="24"/>
              </w:rPr>
              <w:t>Ново</w:t>
            </w:r>
            <w:r>
              <w:rPr>
                <w:rStyle w:val="ad"/>
                <w:b w:val="0"/>
                <w:color w:val="auto"/>
                <w:sz w:val="24"/>
                <w:szCs w:val="24"/>
              </w:rPr>
              <w:t>титаровское сельское поселение Кредитный договор № 193 от 17.06.2016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17.06.2016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Администрация МО Динской район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17.06.2017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</w:tr>
      <w:tr w:rsidR="000856CE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rPr>
                <w:rStyle w:val="ad"/>
                <w:color w:val="auto"/>
                <w:sz w:val="24"/>
                <w:szCs w:val="24"/>
                <w:lang w:eastAsia="en-US"/>
              </w:rPr>
            </w:pPr>
            <w:r w:rsidRPr="000856CE">
              <w:rPr>
                <w:rStyle w:val="ad"/>
                <w:b w:val="0"/>
                <w:color w:val="auto"/>
                <w:sz w:val="24"/>
                <w:szCs w:val="24"/>
              </w:rPr>
              <w:t>Ново</w:t>
            </w:r>
            <w:r>
              <w:rPr>
                <w:rStyle w:val="ad"/>
                <w:b w:val="0"/>
                <w:color w:val="auto"/>
                <w:sz w:val="24"/>
                <w:szCs w:val="24"/>
              </w:rPr>
              <w:t>титаровское сельское поселение Кредитный договор № 283 от 07.09.2016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07.09.2016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Администрация МО Динской район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01.09.2017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A4427A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</w:tr>
      <w:tr w:rsidR="000856CE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6B" w:rsidRPr="00C71F75" w:rsidRDefault="000856CE" w:rsidP="000856CE">
            <w:pPr>
              <w:rPr>
                <w:rStyle w:val="ad"/>
                <w:color w:val="auto"/>
                <w:sz w:val="24"/>
                <w:szCs w:val="24"/>
                <w:lang w:eastAsia="en-US"/>
              </w:rPr>
            </w:pPr>
            <w:r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A4427A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4 000 000,0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2B576B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4 000 000,0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2B576B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2B576B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4 000 000,0</w:t>
            </w:r>
          </w:p>
        </w:tc>
      </w:tr>
      <w:tr w:rsidR="000856CE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CE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lastRenderedPageBreak/>
              <w:t>ность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Раздел 4. Обязательства по </w:t>
      </w:r>
      <w:bookmarkStart w:id="0" w:name="_GoBack"/>
      <w:bookmarkEnd w:id="0"/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lastRenderedPageBreak/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Default="00852D28" w:rsidP="00483398">
      <w:pPr>
        <w:rPr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Начальник 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 отдела</w:t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27E" w:rsidRDefault="00E3527E" w:rsidP="006F0CBE">
      <w:r>
        <w:separator/>
      </w:r>
    </w:p>
  </w:endnote>
  <w:endnote w:type="continuationSeparator" w:id="0">
    <w:p w:rsidR="00E3527E" w:rsidRDefault="00E3527E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27E" w:rsidRDefault="00E3527E" w:rsidP="006F0CBE">
      <w:r>
        <w:separator/>
      </w:r>
    </w:p>
  </w:footnote>
  <w:footnote w:type="continuationSeparator" w:id="0">
    <w:p w:rsidR="00E3527E" w:rsidRDefault="00E3527E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265">
          <w:rPr>
            <w:noProof/>
          </w:rPr>
          <w:t>2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4FF0"/>
    <w:rsid w:val="000A513E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F58"/>
    <w:rsid w:val="00187398"/>
    <w:rsid w:val="00187A04"/>
    <w:rsid w:val="00187AE1"/>
    <w:rsid w:val="00187C02"/>
    <w:rsid w:val="001901A7"/>
    <w:rsid w:val="001916E2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CD7"/>
    <w:rsid w:val="001E526D"/>
    <w:rsid w:val="001E6547"/>
    <w:rsid w:val="001E69F0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6399"/>
    <w:rsid w:val="00446E17"/>
    <w:rsid w:val="00447E8C"/>
    <w:rsid w:val="0045026D"/>
    <w:rsid w:val="0045065D"/>
    <w:rsid w:val="00450FDD"/>
    <w:rsid w:val="00451445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7F74"/>
    <w:rsid w:val="00C10627"/>
    <w:rsid w:val="00C10AFE"/>
    <w:rsid w:val="00C10FA5"/>
    <w:rsid w:val="00C117C6"/>
    <w:rsid w:val="00C1210B"/>
    <w:rsid w:val="00C1325E"/>
    <w:rsid w:val="00C134EC"/>
    <w:rsid w:val="00C139E4"/>
    <w:rsid w:val="00C13D20"/>
    <w:rsid w:val="00C147AF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B4A"/>
    <w:rsid w:val="00D05B5F"/>
    <w:rsid w:val="00D05B93"/>
    <w:rsid w:val="00D06CA2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D84"/>
    <w:rsid w:val="00FB113D"/>
    <w:rsid w:val="00FB15AA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EBCE-C7AB-4A3D-9FC8-E7E402A7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20</cp:revision>
  <cp:lastPrinted>2017-04-13T08:02:00Z</cp:lastPrinted>
  <dcterms:created xsi:type="dcterms:W3CDTF">2017-02-27T13:14:00Z</dcterms:created>
  <dcterms:modified xsi:type="dcterms:W3CDTF">2017-05-12T08:15:00Z</dcterms:modified>
</cp:coreProperties>
</file>