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DB" w:rsidRPr="00143DDB" w:rsidRDefault="00143DDB" w:rsidP="00143DDB">
      <w:pPr>
        <w:widowControl w:val="0"/>
        <w:suppressAutoHyphens/>
        <w:spacing w:after="0" w:line="240" w:lineRule="auto"/>
        <w:jc w:val="center"/>
        <w:rPr>
          <w:rFonts w:ascii="Times New Roman" w:eastAsia="Arial Unicode MS" w:hAnsi="Times New Roman" w:cs="Times New Roman"/>
          <w:b/>
          <w:bCs/>
          <w:color w:val="000000"/>
          <w:spacing w:val="-2"/>
          <w:kern w:val="2"/>
          <w:sz w:val="28"/>
          <w:szCs w:val="28"/>
          <w:lang w:eastAsia="hi-IN" w:bidi="hi-IN"/>
        </w:rPr>
      </w:pPr>
      <w:r w:rsidRPr="00143DDB">
        <w:rPr>
          <w:rFonts w:ascii="Times New Roman" w:eastAsia="Arial Unicode MS" w:hAnsi="Times New Roman" w:cs="Times New Roman"/>
          <w:b/>
          <w:bCs/>
          <w:noProof/>
          <w:color w:val="000000"/>
          <w:spacing w:val="-2"/>
          <w:kern w:val="2"/>
          <w:sz w:val="28"/>
          <w:szCs w:val="28"/>
        </w:rPr>
        <w:drawing>
          <wp:inline distT="0" distB="0" distL="0" distR="0">
            <wp:extent cx="352425" cy="523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p>
    <w:p w:rsidR="00143DDB" w:rsidRPr="00143DDB" w:rsidRDefault="00143DDB" w:rsidP="00143DDB">
      <w:pPr>
        <w:widowControl w:val="0"/>
        <w:suppressAutoHyphens/>
        <w:spacing w:after="0" w:line="240" w:lineRule="auto"/>
        <w:jc w:val="center"/>
        <w:rPr>
          <w:rFonts w:ascii="Times New Roman" w:eastAsia="Arial Unicode MS" w:hAnsi="Times New Roman" w:cs="Times New Roman"/>
          <w:b/>
          <w:bCs/>
          <w:color w:val="000000"/>
          <w:spacing w:val="-2"/>
          <w:kern w:val="2"/>
          <w:sz w:val="34"/>
          <w:szCs w:val="34"/>
          <w:lang w:eastAsia="hi-IN" w:bidi="hi-IN"/>
        </w:rPr>
      </w:pPr>
      <w:r w:rsidRPr="00143DDB">
        <w:rPr>
          <w:rFonts w:ascii="Times New Roman" w:eastAsia="Arial Unicode MS" w:hAnsi="Times New Roman" w:cs="Times New Roman"/>
          <w:b/>
          <w:bCs/>
          <w:color w:val="000000"/>
          <w:spacing w:val="-2"/>
          <w:kern w:val="2"/>
          <w:sz w:val="34"/>
          <w:szCs w:val="34"/>
          <w:lang w:eastAsia="hi-IN" w:bidi="hi-IN"/>
        </w:rPr>
        <w:t>СОВЕТ НОВОТИТАРОВСКОГО</w:t>
      </w:r>
    </w:p>
    <w:p w:rsidR="00143DDB" w:rsidRPr="00143DDB" w:rsidRDefault="00143DDB" w:rsidP="00143DDB">
      <w:pPr>
        <w:widowControl w:val="0"/>
        <w:suppressAutoHyphens/>
        <w:spacing w:after="0" w:line="240" w:lineRule="auto"/>
        <w:jc w:val="center"/>
        <w:rPr>
          <w:rFonts w:ascii="Times New Roman" w:eastAsia="Arial Unicode MS" w:hAnsi="Times New Roman" w:cs="Times New Roman"/>
          <w:b/>
          <w:bCs/>
          <w:color w:val="000000"/>
          <w:spacing w:val="-2"/>
          <w:kern w:val="2"/>
          <w:sz w:val="34"/>
          <w:szCs w:val="34"/>
          <w:lang w:eastAsia="hi-IN" w:bidi="hi-IN"/>
        </w:rPr>
      </w:pPr>
      <w:r w:rsidRPr="00143DDB">
        <w:rPr>
          <w:rFonts w:ascii="Times New Roman" w:eastAsia="Arial Unicode MS" w:hAnsi="Times New Roman" w:cs="Times New Roman"/>
          <w:b/>
          <w:bCs/>
          <w:color w:val="000000"/>
          <w:spacing w:val="-2"/>
          <w:kern w:val="2"/>
          <w:sz w:val="34"/>
          <w:szCs w:val="34"/>
          <w:lang w:eastAsia="hi-IN" w:bidi="hi-IN"/>
        </w:rPr>
        <w:t>СЕЛЬСКОГО ПОСЕЛЕНИЯ ДИНСКОГО РАЙОНА</w:t>
      </w:r>
    </w:p>
    <w:p w:rsidR="00143DDB" w:rsidRPr="00143DDB" w:rsidRDefault="00143DDB" w:rsidP="00143DDB">
      <w:pPr>
        <w:widowControl w:val="0"/>
        <w:suppressAutoHyphens/>
        <w:spacing w:after="0" w:line="240" w:lineRule="auto"/>
        <w:jc w:val="center"/>
        <w:rPr>
          <w:rFonts w:ascii="Times New Roman" w:eastAsia="Arial Unicode MS" w:hAnsi="Times New Roman" w:cs="Times New Roman"/>
          <w:b/>
          <w:bCs/>
          <w:color w:val="000000"/>
          <w:spacing w:val="-2"/>
          <w:kern w:val="2"/>
          <w:sz w:val="34"/>
          <w:szCs w:val="34"/>
          <w:lang w:eastAsia="hi-IN" w:bidi="hi-IN"/>
        </w:rPr>
      </w:pPr>
    </w:p>
    <w:p w:rsidR="00143DDB" w:rsidRPr="00143DDB" w:rsidRDefault="00143DDB" w:rsidP="00143DDB">
      <w:pPr>
        <w:widowControl w:val="0"/>
        <w:suppressAutoHyphens/>
        <w:spacing w:after="0" w:line="240" w:lineRule="auto"/>
        <w:jc w:val="center"/>
        <w:rPr>
          <w:rFonts w:ascii="Times New Roman" w:eastAsia="Arial Unicode MS" w:hAnsi="Times New Roman" w:cs="Times New Roman"/>
          <w:b/>
          <w:bCs/>
          <w:color w:val="000000"/>
          <w:spacing w:val="-2"/>
          <w:kern w:val="2"/>
          <w:sz w:val="34"/>
          <w:szCs w:val="34"/>
          <w:lang w:eastAsia="hi-IN" w:bidi="hi-IN"/>
        </w:rPr>
      </w:pPr>
      <w:r w:rsidRPr="00143DDB">
        <w:rPr>
          <w:rFonts w:ascii="Times New Roman" w:eastAsia="Arial Unicode MS" w:hAnsi="Times New Roman" w:cs="Times New Roman"/>
          <w:b/>
          <w:bCs/>
          <w:color w:val="000000"/>
          <w:spacing w:val="-2"/>
          <w:kern w:val="2"/>
          <w:sz w:val="34"/>
          <w:szCs w:val="34"/>
          <w:lang w:eastAsia="hi-IN" w:bidi="hi-IN"/>
        </w:rPr>
        <w:t>РЕШЕНИЕ</w:t>
      </w:r>
    </w:p>
    <w:p w:rsidR="00143DDB" w:rsidRPr="00143DDB" w:rsidRDefault="00143DDB" w:rsidP="00143DDB">
      <w:pPr>
        <w:widowControl w:val="0"/>
        <w:suppressAutoHyphens/>
        <w:spacing w:after="0" w:line="240" w:lineRule="auto"/>
        <w:jc w:val="center"/>
        <w:rPr>
          <w:rFonts w:ascii="Times New Roman" w:eastAsia="Arial Unicode MS" w:hAnsi="Times New Roman" w:cs="Times New Roman"/>
          <w:b/>
          <w:bCs/>
          <w:color w:val="000000"/>
          <w:spacing w:val="-2"/>
          <w:kern w:val="2"/>
          <w:sz w:val="28"/>
          <w:szCs w:val="28"/>
          <w:lang w:eastAsia="hi-IN" w:bidi="hi-IN"/>
        </w:rPr>
      </w:pPr>
    </w:p>
    <w:p w:rsidR="00143DDB" w:rsidRPr="003304D4" w:rsidRDefault="00143DDB" w:rsidP="00143DDB">
      <w:pPr>
        <w:widowControl w:val="0"/>
        <w:suppressAutoHyphens/>
        <w:spacing w:after="0" w:line="240" w:lineRule="auto"/>
        <w:jc w:val="center"/>
        <w:rPr>
          <w:rFonts w:ascii="Times New Roman" w:eastAsia="Arial Unicode MS" w:hAnsi="Times New Roman" w:cs="Times New Roman"/>
          <w:bCs/>
          <w:color w:val="000000"/>
          <w:spacing w:val="-2"/>
          <w:kern w:val="2"/>
          <w:sz w:val="28"/>
          <w:szCs w:val="28"/>
          <w:lang w:eastAsia="hi-IN" w:bidi="hi-IN"/>
        </w:rPr>
      </w:pPr>
      <w:r w:rsidRPr="00143DDB">
        <w:rPr>
          <w:rFonts w:ascii="Times New Roman" w:eastAsia="Arial Unicode MS" w:hAnsi="Times New Roman" w:cs="Times New Roman"/>
          <w:bCs/>
          <w:color w:val="000000"/>
          <w:spacing w:val="-2"/>
          <w:kern w:val="2"/>
          <w:sz w:val="28"/>
          <w:szCs w:val="28"/>
          <w:lang w:eastAsia="hi-IN" w:bidi="hi-IN"/>
        </w:rPr>
        <w:t xml:space="preserve">от </w:t>
      </w:r>
      <w:r w:rsidR="003304D4" w:rsidRPr="003304D4">
        <w:rPr>
          <w:rFonts w:ascii="Times New Roman" w:eastAsia="Arial Unicode MS" w:hAnsi="Times New Roman" w:cs="Times New Roman"/>
          <w:bCs/>
          <w:color w:val="000000"/>
          <w:spacing w:val="-2"/>
          <w:kern w:val="2"/>
          <w:sz w:val="28"/>
          <w:szCs w:val="28"/>
          <w:lang w:eastAsia="hi-IN" w:bidi="hi-IN"/>
        </w:rPr>
        <w:t>_________</w:t>
      </w:r>
      <w:r w:rsidR="003304D4">
        <w:rPr>
          <w:rFonts w:ascii="Times New Roman" w:eastAsia="Arial Unicode MS" w:hAnsi="Times New Roman" w:cs="Times New Roman"/>
          <w:bCs/>
          <w:color w:val="000000"/>
          <w:spacing w:val="-2"/>
          <w:kern w:val="2"/>
          <w:sz w:val="28"/>
          <w:szCs w:val="28"/>
          <w:lang w:eastAsia="hi-IN" w:bidi="hi-IN"/>
        </w:rPr>
        <w:t>___</w:t>
      </w:r>
      <w:r w:rsidR="003304D4" w:rsidRPr="003304D4">
        <w:rPr>
          <w:rFonts w:ascii="Times New Roman" w:eastAsia="Arial Unicode MS" w:hAnsi="Times New Roman" w:cs="Times New Roman"/>
          <w:bCs/>
          <w:color w:val="000000"/>
          <w:spacing w:val="-2"/>
          <w:kern w:val="2"/>
          <w:sz w:val="28"/>
          <w:szCs w:val="28"/>
          <w:lang w:eastAsia="hi-IN" w:bidi="hi-IN"/>
        </w:rPr>
        <w:t>_</w:t>
      </w:r>
      <w:r w:rsidRPr="003304D4">
        <w:rPr>
          <w:rFonts w:ascii="Times New Roman" w:eastAsia="Arial Unicode MS" w:hAnsi="Times New Roman" w:cs="Times New Roman"/>
          <w:bCs/>
          <w:color w:val="000000"/>
          <w:spacing w:val="-2"/>
          <w:kern w:val="2"/>
          <w:sz w:val="28"/>
          <w:szCs w:val="28"/>
          <w:lang w:eastAsia="hi-IN" w:bidi="hi-IN"/>
        </w:rPr>
        <w:t xml:space="preserve">                                                                                  №  </w:t>
      </w:r>
      <w:r w:rsidR="003304D4" w:rsidRPr="003304D4">
        <w:rPr>
          <w:rFonts w:ascii="Times New Roman" w:eastAsia="Arial Unicode MS" w:hAnsi="Times New Roman" w:cs="Times New Roman"/>
          <w:bCs/>
          <w:color w:val="000000"/>
          <w:spacing w:val="-2"/>
          <w:kern w:val="2"/>
          <w:sz w:val="28"/>
          <w:szCs w:val="28"/>
          <w:lang w:eastAsia="hi-IN" w:bidi="hi-IN"/>
        </w:rPr>
        <w:t>________</w:t>
      </w:r>
    </w:p>
    <w:p w:rsidR="00143DDB" w:rsidRPr="00143DDB" w:rsidRDefault="00143DDB" w:rsidP="00143DDB">
      <w:pPr>
        <w:widowControl w:val="0"/>
        <w:suppressAutoHyphens/>
        <w:spacing w:after="0" w:line="240" w:lineRule="auto"/>
        <w:jc w:val="center"/>
        <w:rPr>
          <w:rFonts w:ascii="Times New Roman" w:eastAsia="Arial Unicode MS" w:hAnsi="Times New Roman" w:cs="Times New Roman"/>
          <w:bCs/>
          <w:color w:val="000000"/>
          <w:spacing w:val="-2"/>
          <w:kern w:val="2"/>
          <w:sz w:val="28"/>
          <w:szCs w:val="28"/>
          <w:lang w:eastAsia="hi-IN" w:bidi="hi-IN"/>
        </w:rPr>
      </w:pPr>
      <w:r w:rsidRPr="00143DDB">
        <w:rPr>
          <w:rFonts w:ascii="Times New Roman" w:eastAsia="Arial Unicode MS" w:hAnsi="Times New Roman" w:cs="Times New Roman"/>
          <w:bCs/>
          <w:color w:val="000000"/>
          <w:spacing w:val="-2"/>
          <w:kern w:val="2"/>
          <w:sz w:val="28"/>
          <w:szCs w:val="28"/>
          <w:lang w:eastAsia="hi-IN" w:bidi="hi-IN"/>
        </w:rPr>
        <w:t>станица Новотитаровская</w:t>
      </w:r>
    </w:p>
    <w:p w:rsidR="007D5075" w:rsidRPr="008C4D74" w:rsidRDefault="007D5075" w:rsidP="00A854E7">
      <w:pPr>
        <w:spacing w:after="0" w:line="240" w:lineRule="auto"/>
        <w:rPr>
          <w:rFonts w:ascii="Times New Roman" w:hAnsi="Times New Roman" w:cs="Times New Roman"/>
          <w:sz w:val="28"/>
          <w:szCs w:val="28"/>
        </w:rPr>
      </w:pPr>
    </w:p>
    <w:tbl>
      <w:tblPr>
        <w:tblStyle w:val="a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71"/>
      </w:tblGrid>
      <w:tr w:rsidR="00193AED" w:rsidRPr="008C4D74" w:rsidTr="00193AED">
        <w:tc>
          <w:tcPr>
            <w:tcW w:w="7371" w:type="dxa"/>
            <w:hideMark/>
          </w:tcPr>
          <w:p w:rsidR="00193AED" w:rsidRPr="008C4D74" w:rsidRDefault="00E80C38" w:rsidP="00E80C38">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Генеральный план Новотитаровского сельского поселения Динского района</w:t>
            </w:r>
            <w:r w:rsidR="00272466" w:rsidRPr="008C4D74">
              <w:rPr>
                <w:rFonts w:ascii="Times New Roman" w:hAnsi="Times New Roman" w:cs="Times New Roman"/>
                <w:b/>
                <w:bCs/>
                <w:sz w:val="28"/>
                <w:szCs w:val="28"/>
              </w:rPr>
              <w:t xml:space="preserve"> </w:t>
            </w:r>
            <w:r>
              <w:rPr>
                <w:rFonts w:ascii="Times New Roman" w:hAnsi="Times New Roman" w:cs="Times New Roman"/>
                <w:b/>
                <w:bCs/>
                <w:sz w:val="28"/>
                <w:szCs w:val="28"/>
              </w:rPr>
              <w:t>Краснодарского края</w:t>
            </w:r>
          </w:p>
        </w:tc>
      </w:tr>
    </w:tbl>
    <w:p w:rsidR="00193AED" w:rsidRPr="008C4D74" w:rsidRDefault="00193AED" w:rsidP="00650F7B">
      <w:pPr>
        <w:spacing w:after="0" w:line="240" w:lineRule="auto"/>
        <w:jc w:val="center"/>
        <w:rPr>
          <w:rFonts w:ascii="Times New Roman" w:hAnsi="Times New Roman" w:cs="Times New Roman"/>
          <w:sz w:val="28"/>
          <w:szCs w:val="28"/>
        </w:rPr>
      </w:pPr>
    </w:p>
    <w:p w:rsidR="00193AED" w:rsidRDefault="00193AED" w:rsidP="00650F7B">
      <w:pPr>
        <w:spacing w:after="0" w:line="240" w:lineRule="auto"/>
        <w:jc w:val="center"/>
        <w:rPr>
          <w:rFonts w:ascii="Times New Roman" w:hAnsi="Times New Roman" w:cs="Times New Roman"/>
          <w:sz w:val="28"/>
          <w:szCs w:val="28"/>
        </w:rPr>
      </w:pPr>
    </w:p>
    <w:p w:rsidR="008933A8" w:rsidRPr="008C4D74" w:rsidRDefault="008933A8" w:rsidP="00650F7B">
      <w:pPr>
        <w:spacing w:after="0" w:line="240" w:lineRule="auto"/>
        <w:jc w:val="center"/>
        <w:rPr>
          <w:rFonts w:ascii="Times New Roman" w:hAnsi="Times New Roman" w:cs="Times New Roman"/>
          <w:sz w:val="28"/>
          <w:szCs w:val="28"/>
        </w:rPr>
      </w:pPr>
    </w:p>
    <w:p w:rsidR="00193AED" w:rsidRPr="008C4D74" w:rsidRDefault="00272466" w:rsidP="00F11F88">
      <w:pPr>
        <w:spacing w:after="0" w:line="240" w:lineRule="auto"/>
        <w:ind w:firstLine="709"/>
        <w:jc w:val="both"/>
        <w:rPr>
          <w:rFonts w:ascii="Times New Roman" w:hAnsi="Times New Roman" w:cs="Times New Roman"/>
          <w:sz w:val="28"/>
          <w:szCs w:val="28"/>
        </w:rPr>
      </w:pPr>
      <w:r w:rsidRPr="008C4D74">
        <w:rPr>
          <w:rFonts w:ascii="Times New Roman" w:hAnsi="Times New Roman" w:cs="Times New Roman"/>
          <w:sz w:val="28"/>
          <w:szCs w:val="28"/>
        </w:rPr>
        <w:t xml:space="preserve">В соответствии </w:t>
      </w:r>
      <w:r w:rsidR="00F11F88" w:rsidRPr="008C4D74">
        <w:rPr>
          <w:rFonts w:ascii="Times New Roman" w:hAnsi="Times New Roman" w:cs="Times New Roman"/>
          <w:sz w:val="28"/>
          <w:szCs w:val="28"/>
        </w:rPr>
        <w:t xml:space="preserve">со статьями 8, </w:t>
      </w:r>
      <w:r w:rsidR="00EE68DF">
        <w:rPr>
          <w:rFonts w:ascii="Times New Roman" w:hAnsi="Times New Roman" w:cs="Times New Roman"/>
          <w:sz w:val="28"/>
          <w:szCs w:val="28"/>
        </w:rPr>
        <w:t>24</w:t>
      </w:r>
      <w:r w:rsidRPr="008C4D74">
        <w:rPr>
          <w:rFonts w:ascii="Times New Roman" w:hAnsi="Times New Roman" w:cs="Times New Roman"/>
          <w:sz w:val="28"/>
          <w:szCs w:val="28"/>
        </w:rPr>
        <w:t xml:space="preserve"> Градостроительного кодекса Российской Федерации, стать</w:t>
      </w:r>
      <w:r w:rsidR="00C60F5B" w:rsidRPr="008C4D74">
        <w:rPr>
          <w:rFonts w:ascii="Times New Roman" w:hAnsi="Times New Roman" w:cs="Times New Roman"/>
          <w:sz w:val="28"/>
          <w:szCs w:val="28"/>
        </w:rPr>
        <w:t>ей</w:t>
      </w:r>
      <w:r w:rsidRPr="008C4D74">
        <w:rPr>
          <w:rFonts w:ascii="Times New Roman" w:hAnsi="Times New Roman" w:cs="Times New Roman"/>
          <w:sz w:val="28"/>
          <w:szCs w:val="28"/>
        </w:rPr>
        <w:t xml:space="preserve"> </w:t>
      </w:r>
      <w:r w:rsidR="00C60F5B" w:rsidRPr="008C4D74">
        <w:rPr>
          <w:rFonts w:ascii="Times New Roman" w:hAnsi="Times New Roman" w:cs="Times New Roman"/>
          <w:sz w:val="28"/>
          <w:szCs w:val="28"/>
        </w:rPr>
        <w:t xml:space="preserve">16 Федерального закона от 06 октября 2003 года № 131-ФЗ «Об общих принципах организации местного самоуправления в Российской Федерации», </w:t>
      </w:r>
      <w:r w:rsidRPr="008C4D74">
        <w:rPr>
          <w:rFonts w:ascii="Times New Roman" w:hAnsi="Times New Roman" w:cs="Times New Roman"/>
          <w:sz w:val="28"/>
          <w:szCs w:val="28"/>
        </w:rPr>
        <w:t>устав</w:t>
      </w:r>
      <w:r w:rsidR="00C60F5B" w:rsidRPr="008C4D74">
        <w:rPr>
          <w:rFonts w:ascii="Times New Roman" w:hAnsi="Times New Roman" w:cs="Times New Roman"/>
          <w:sz w:val="28"/>
          <w:szCs w:val="28"/>
        </w:rPr>
        <w:t>ом</w:t>
      </w:r>
      <w:r w:rsidRPr="008C4D74">
        <w:rPr>
          <w:rFonts w:ascii="Times New Roman" w:hAnsi="Times New Roman" w:cs="Times New Roman"/>
          <w:sz w:val="28"/>
          <w:szCs w:val="28"/>
        </w:rPr>
        <w:t xml:space="preserve"> Новотитаровского сельского поселения</w:t>
      </w:r>
      <w:r w:rsidR="00EE68DF">
        <w:rPr>
          <w:rFonts w:ascii="Times New Roman" w:hAnsi="Times New Roman" w:cs="Times New Roman"/>
          <w:sz w:val="28"/>
          <w:szCs w:val="28"/>
        </w:rPr>
        <w:t xml:space="preserve">, </w:t>
      </w:r>
      <w:r w:rsidR="000729CF">
        <w:rPr>
          <w:rFonts w:ascii="Times New Roman" w:hAnsi="Times New Roman" w:cs="Times New Roman"/>
          <w:sz w:val="28"/>
          <w:szCs w:val="28"/>
        </w:rPr>
        <w:t>положительных заключений уполномоченных отраслевых органов исполнительной власти Краснодарского края и в целях обеспечения градостроительной, инвестиционной и иной хозяйственной деятельности на территории Новотитаровского сельского поселения</w:t>
      </w:r>
      <w:r w:rsidRPr="0099101F">
        <w:rPr>
          <w:rFonts w:ascii="Times New Roman" w:hAnsi="Times New Roman" w:cs="Times New Roman"/>
          <w:sz w:val="28"/>
          <w:szCs w:val="28"/>
          <w:shd w:val="clear" w:color="auto" w:fill="FFFFFF" w:themeFill="background1"/>
        </w:rPr>
        <w:t xml:space="preserve">, </w:t>
      </w:r>
      <w:r w:rsidR="00193AED" w:rsidRPr="008C4D74">
        <w:rPr>
          <w:rFonts w:ascii="Times New Roman" w:hAnsi="Times New Roman" w:cs="Times New Roman"/>
          <w:sz w:val="28"/>
          <w:szCs w:val="28"/>
        </w:rPr>
        <w:t xml:space="preserve">Совет Новотитаровского сельского поселения Динского района </w:t>
      </w:r>
      <w:r w:rsidR="00DF78BF">
        <w:rPr>
          <w:rFonts w:ascii="Times New Roman" w:hAnsi="Times New Roman" w:cs="Times New Roman"/>
          <w:sz w:val="28"/>
          <w:szCs w:val="28"/>
        </w:rPr>
        <w:t xml:space="preserve"> </w:t>
      </w:r>
      <w:proofErr w:type="gramStart"/>
      <w:r w:rsidR="00193AED" w:rsidRPr="008C4D74">
        <w:rPr>
          <w:rFonts w:ascii="Times New Roman" w:hAnsi="Times New Roman" w:cs="Times New Roman"/>
          <w:sz w:val="28"/>
          <w:szCs w:val="28"/>
        </w:rPr>
        <w:t>р</w:t>
      </w:r>
      <w:proofErr w:type="gramEnd"/>
      <w:r w:rsidR="00193AED" w:rsidRPr="008C4D74">
        <w:rPr>
          <w:rFonts w:ascii="Times New Roman" w:hAnsi="Times New Roman" w:cs="Times New Roman"/>
          <w:sz w:val="28"/>
          <w:szCs w:val="28"/>
        </w:rPr>
        <w:t xml:space="preserve"> е ш и л: </w:t>
      </w:r>
    </w:p>
    <w:p w:rsidR="00193AED" w:rsidRPr="008C4D74" w:rsidRDefault="00193AED" w:rsidP="00193AED">
      <w:pPr>
        <w:spacing w:after="0" w:line="240" w:lineRule="auto"/>
        <w:ind w:firstLine="709"/>
        <w:jc w:val="both"/>
        <w:rPr>
          <w:rFonts w:ascii="Times New Roman" w:hAnsi="Times New Roman" w:cs="Times New Roman"/>
          <w:sz w:val="28"/>
          <w:szCs w:val="28"/>
        </w:rPr>
      </w:pPr>
      <w:bookmarkStart w:id="0" w:name="sub_1"/>
      <w:r w:rsidRPr="008C4D74">
        <w:rPr>
          <w:rFonts w:ascii="Times New Roman" w:hAnsi="Times New Roman" w:cs="Times New Roman"/>
          <w:sz w:val="28"/>
          <w:szCs w:val="28"/>
        </w:rPr>
        <w:t xml:space="preserve">1. </w:t>
      </w:r>
      <w:r w:rsidR="00E80C38">
        <w:rPr>
          <w:rFonts w:ascii="Times New Roman" w:hAnsi="Times New Roman" w:cs="Times New Roman"/>
          <w:sz w:val="28"/>
          <w:szCs w:val="28"/>
        </w:rPr>
        <w:t>Внести и утвердить изменения в Генеральный план Новотитаровского сельского поселения Динского района Краснодарского края, утвержденный решением Совета Новотитаровского сельского поселения Динского района от 19 декабря 2012 года № 212-40/02 «Об утверждении генерального плана Новотитаровского сельского поселения Динского района Краснодарского края» (прилагается).</w:t>
      </w:r>
    </w:p>
    <w:bookmarkEnd w:id="0"/>
    <w:p w:rsidR="0040680C" w:rsidRPr="008C4D74" w:rsidRDefault="00315049" w:rsidP="00E80C38">
      <w:pPr>
        <w:shd w:val="clear" w:color="auto" w:fill="FFFFFF"/>
        <w:tabs>
          <w:tab w:val="left" w:pos="1061"/>
        </w:tabs>
        <w:spacing w:after="0" w:line="240" w:lineRule="auto"/>
        <w:ind w:firstLine="709"/>
        <w:jc w:val="both"/>
        <w:rPr>
          <w:rFonts w:ascii="Times New Roman" w:hAnsi="Times New Roman" w:cs="Times New Roman"/>
          <w:sz w:val="28"/>
          <w:szCs w:val="28"/>
        </w:rPr>
      </w:pPr>
      <w:r w:rsidRPr="008C4D74">
        <w:rPr>
          <w:rFonts w:ascii="Times New Roman" w:hAnsi="Times New Roman" w:cs="Times New Roman"/>
          <w:color w:val="000000"/>
          <w:sz w:val="28"/>
          <w:szCs w:val="28"/>
        </w:rPr>
        <w:t>2.</w:t>
      </w:r>
      <w:r w:rsidR="00E94640" w:rsidRPr="008C4D74">
        <w:rPr>
          <w:rFonts w:ascii="Times New Roman" w:hAnsi="Times New Roman" w:cs="Times New Roman"/>
          <w:color w:val="000000"/>
          <w:sz w:val="28"/>
          <w:szCs w:val="28"/>
        </w:rPr>
        <w:t xml:space="preserve"> </w:t>
      </w:r>
      <w:r w:rsidR="00EF11B7" w:rsidRPr="008C4D74">
        <w:rPr>
          <w:rFonts w:ascii="Times New Roman" w:hAnsi="Times New Roman" w:cs="Times New Roman"/>
          <w:sz w:val="28"/>
          <w:szCs w:val="28"/>
        </w:rPr>
        <w:t xml:space="preserve">Настоящее решение опубликовать </w:t>
      </w:r>
      <w:r w:rsidR="00E80C38">
        <w:rPr>
          <w:rFonts w:ascii="Times New Roman" w:hAnsi="Times New Roman" w:cs="Times New Roman"/>
          <w:sz w:val="28"/>
          <w:szCs w:val="28"/>
        </w:rPr>
        <w:t>в</w:t>
      </w:r>
      <w:r w:rsidR="00EF11B7" w:rsidRPr="008C4D74">
        <w:rPr>
          <w:rFonts w:ascii="Times New Roman" w:hAnsi="Times New Roman" w:cs="Times New Roman"/>
          <w:sz w:val="28"/>
          <w:szCs w:val="28"/>
        </w:rPr>
        <w:t xml:space="preserve"> газете «</w:t>
      </w:r>
      <w:r w:rsidR="00E80C38">
        <w:rPr>
          <w:rFonts w:ascii="Times New Roman" w:hAnsi="Times New Roman" w:cs="Times New Roman"/>
          <w:sz w:val="28"/>
          <w:szCs w:val="28"/>
        </w:rPr>
        <w:t>Деловой контакт</w:t>
      </w:r>
      <w:r w:rsidR="00EF11B7" w:rsidRPr="008C4D74">
        <w:rPr>
          <w:rFonts w:ascii="Times New Roman" w:hAnsi="Times New Roman" w:cs="Times New Roman"/>
          <w:sz w:val="28"/>
          <w:szCs w:val="28"/>
        </w:rPr>
        <w:t xml:space="preserve">» и разместить на официальном сайте администрации Новотитаровского сельского поселения Динского района - </w:t>
      </w:r>
      <w:hyperlink r:id="rId10" w:history="1">
        <w:r w:rsidR="0040680C" w:rsidRPr="00D42E6E">
          <w:rPr>
            <w:rStyle w:val="ad"/>
            <w:rFonts w:ascii="Times New Roman" w:hAnsi="Times New Roman" w:cs="Times New Roman"/>
            <w:color w:val="auto"/>
            <w:sz w:val="28"/>
            <w:szCs w:val="28"/>
          </w:rPr>
          <w:t>www.novotitarovskaya.info</w:t>
        </w:r>
      </w:hyperlink>
      <w:r w:rsidR="00EF11B7" w:rsidRPr="008C4D74">
        <w:rPr>
          <w:rFonts w:ascii="Times New Roman" w:hAnsi="Times New Roman" w:cs="Times New Roman"/>
          <w:sz w:val="28"/>
          <w:szCs w:val="28"/>
        </w:rPr>
        <w:t>.</w:t>
      </w:r>
    </w:p>
    <w:p w:rsidR="00377A31" w:rsidRDefault="00E94640" w:rsidP="00377A31">
      <w:pPr>
        <w:pStyle w:val="14"/>
        <w:suppressAutoHyphens/>
        <w:ind w:firstLine="709"/>
        <w:jc w:val="both"/>
        <w:rPr>
          <w:rFonts w:ascii="Times New Roman" w:hAnsi="Times New Roman"/>
          <w:bCs/>
          <w:sz w:val="28"/>
          <w:szCs w:val="28"/>
        </w:rPr>
      </w:pPr>
      <w:r w:rsidRPr="008C4D74">
        <w:rPr>
          <w:rFonts w:ascii="Times New Roman" w:hAnsi="Times New Roman"/>
          <w:sz w:val="28"/>
          <w:szCs w:val="28"/>
        </w:rPr>
        <w:t>3</w:t>
      </w:r>
      <w:r w:rsidR="00EF11B7" w:rsidRPr="008C4D74">
        <w:rPr>
          <w:rFonts w:ascii="Times New Roman" w:hAnsi="Times New Roman"/>
          <w:sz w:val="28"/>
          <w:szCs w:val="28"/>
        </w:rPr>
        <w:t xml:space="preserve">. </w:t>
      </w:r>
      <w:proofErr w:type="gramStart"/>
      <w:r w:rsidR="00377A31" w:rsidRPr="008C4D74">
        <w:rPr>
          <w:rFonts w:ascii="Times New Roman" w:hAnsi="Times New Roman"/>
          <w:bCs/>
          <w:sz w:val="28"/>
          <w:szCs w:val="28"/>
        </w:rPr>
        <w:t>Контроль за</w:t>
      </w:r>
      <w:proofErr w:type="gramEnd"/>
      <w:r w:rsidR="00377A31" w:rsidRPr="008C4D74">
        <w:rPr>
          <w:rFonts w:ascii="Times New Roman" w:hAnsi="Times New Roman"/>
          <w:bCs/>
          <w:sz w:val="28"/>
          <w:szCs w:val="28"/>
        </w:rPr>
        <w:t xml:space="preserve"> выполнением настоящего решения возложить </w:t>
      </w:r>
      <w:r w:rsidR="005A39C7" w:rsidRPr="008C4D74">
        <w:rPr>
          <w:rFonts w:ascii="Times New Roman" w:hAnsi="Times New Roman"/>
          <w:bCs/>
          <w:sz w:val="28"/>
          <w:szCs w:val="28"/>
        </w:rPr>
        <w:t xml:space="preserve">на </w:t>
      </w:r>
      <w:r w:rsidR="00ED6614" w:rsidRPr="008C4D74">
        <w:rPr>
          <w:rFonts w:ascii="Times New Roman" w:hAnsi="Times New Roman"/>
          <w:bCs/>
          <w:sz w:val="28"/>
          <w:szCs w:val="28"/>
        </w:rPr>
        <w:t>комиссию по земельным вопросам, градостроительству, вопросам собственности и ЖКХ Совета Н</w:t>
      </w:r>
      <w:r w:rsidR="005A39C7" w:rsidRPr="008C4D74">
        <w:rPr>
          <w:rFonts w:ascii="Times New Roman" w:hAnsi="Times New Roman"/>
          <w:bCs/>
          <w:sz w:val="28"/>
          <w:szCs w:val="28"/>
        </w:rPr>
        <w:t>овотитаровского сельского поселения Динского района (</w:t>
      </w:r>
      <w:r w:rsidR="00A9373E" w:rsidRPr="007D5075">
        <w:rPr>
          <w:rFonts w:ascii="Times New Roman" w:hAnsi="Times New Roman"/>
          <w:bCs/>
          <w:sz w:val="28"/>
          <w:szCs w:val="28"/>
        </w:rPr>
        <w:t>Олейников</w:t>
      </w:r>
      <w:r w:rsidR="005A39C7" w:rsidRPr="008C4D74">
        <w:rPr>
          <w:rFonts w:ascii="Times New Roman" w:hAnsi="Times New Roman"/>
          <w:bCs/>
          <w:sz w:val="28"/>
          <w:szCs w:val="28"/>
        </w:rPr>
        <w:t>).</w:t>
      </w:r>
    </w:p>
    <w:p w:rsidR="00377A31" w:rsidRPr="008C4D74" w:rsidRDefault="00B64B98" w:rsidP="00377A31">
      <w:pPr>
        <w:spacing w:after="0" w:line="240" w:lineRule="auto"/>
        <w:ind w:firstLine="709"/>
        <w:jc w:val="both"/>
        <w:rPr>
          <w:rFonts w:ascii="Times New Roman" w:hAnsi="Times New Roman" w:cs="Times New Roman"/>
          <w:sz w:val="28"/>
          <w:szCs w:val="28"/>
        </w:rPr>
      </w:pPr>
      <w:bookmarkStart w:id="1" w:name="_GoBack"/>
      <w:bookmarkEnd w:id="1"/>
      <w:r w:rsidRPr="008C4D74">
        <w:rPr>
          <w:rFonts w:ascii="Times New Roman" w:hAnsi="Times New Roman" w:cs="Times New Roman"/>
          <w:sz w:val="28"/>
          <w:szCs w:val="28"/>
        </w:rPr>
        <w:t>4</w:t>
      </w:r>
      <w:r w:rsidR="00377A31" w:rsidRPr="008C4D74">
        <w:rPr>
          <w:rFonts w:ascii="Times New Roman" w:hAnsi="Times New Roman" w:cs="Times New Roman"/>
          <w:sz w:val="28"/>
          <w:szCs w:val="28"/>
        </w:rPr>
        <w:t xml:space="preserve">. Настоящее решение вступает в силу со дня его опубликования. </w:t>
      </w:r>
    </w:p>
    <w:p w:rsidR="00D1424C" w:rsidRPr="008C4D74" w:rsidRDefault="00D1424C" w:rsidP="00377A31">
      <w:pPr>
        <w:spacing w:after="0" w:line="240" w:lineRule="auto"/>
        <w:rPr>
          <w:rFonts w:ascii="Times New Roman" w:hAnsi="Times New Roman" w:cs="Times New Roman"/>
          <w:sz w:val="28"/>
          <w:szCs w:val="28"/>
        </w:rPr>
      </w:pPr>
    </w:p>
    <w:p w:rsidR="00A76246" w:rsidRPr="008C4D74" w:rsidRDefault="00A76246" w:rsidP="00377A31">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Председатель Совета </w:t>
      </w:r>
    </w:p>
    <w:p w:rsidR="001866C2" w:rsidRPr="008C4D74" w:rsidRDefault="00A76246"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Новотитаровского сельского поселения                                           </w:t>
      </w:r>
      <w:proofErr w:type="spellStart"/>
      <w:r w:rsidRPr="008C4D74">
        <w:rPr>
          <w:rFonts w:ascii="Times New Roman" w:hAnsi="Times New Roman" w:cs="Times New Roman"/>
          <w:sz w:val="28"/>
          <w:szCs w:val="28"/>
        </w:rPr>
        <w:t>Ю.Ю.Глотов</w:t>
      </w:r>
      <w:proofErr w:type="spellEnd"/>
    </w:p>
    <w:p w:rsidR="00CB582B" w:rsidRPr="008C4D74" w:rsidRDefault="00CB582B" w:rsidP="001866C2">
      <w:pPr>
        <w:spacing w:after="0" w:line="240" w:lineRule="auto"/>
        <w:rPr>
          <w:rFonts w:ascii="Times New Roman" w:hAnsi="Times New Roman" w:cs="Times New Roman"/>
          <w:sz w:val="28"/>
          <w:szCs w:val="28"/>
        </w:rPr>
      </w:pPr>
    </w:p>
    <w:p w:rsidR="0000202F" w:rsidRPr="008C4D74" w:rsidRDefault="0000202F" w:rsidP="001866C2">
      <w:pPr>
        <w:spacing w:after="0" w:line="240" w:lineRule="auto"/>
        <w:rPr>
          <w:rFonts w:ascii="Times New Roman" w:hAnsi="Times New Roman" w:cs="Times New Roman"/>
          <w:sz w:val="28"/>
          <w:szCs w:val="28"/>
        </w:rPr>
      </w:pPr>
    </w:p>
    <w:p w:rsidR="00D42E6E" w:rsidRDefault="00CB582B"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Глава Новотитаровского сельского поселения                               С.К. </w:t>
      </w:r>
      <w:proofErr w:type="spellStart"/>
      <w:r w:rsidRPr="008C4D74">
        <w:rPr>
          <w:rFonts w:ascii="Times New Roman" w:hAnsi="Times New Roman" w:cs="Times New Roman"/>
          <w:sz w:val="28"/>
          <w:szCs w:val="28"/>
        </w:rPr>
        <w:t>Кошман</w:t>
      </w:r>
      <w:proofErr w:type="spellEnd"/>
      <w:r w:rsidRPr="008C4D74">
        <w:rPr>
          <w:rFonts w:ascii="Times New Roman" w:hAnsi="Times New Roman" w:cs="Times New Roman"/>
          <w:sz w:val="28"/>
          <w:szCs w:val="28"/>
        </w:rPr>
        <w:t xml:space="preserve">  </w:t>
      </w:r>
    </w:p>
    <w:sectPr w:rsidR="00D42E6E" w:rsidSect="003304D4">
      <w:headerReference w:type="default" r:id="rId11"/>
      <w:pgSz w:w="11906" w:h="16838"/>
      <w:pgMar w:top="426" w:right="851" w:bottom="1134" w:left="1701" w:header="27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C03" w:rsidRDefault="006E2C03" w:rsidP="00513C48">
      <w:pPr>
        <w:spacing w:after="0" w:line="240" w:lineRule="auto"/>
      </w:pPr>
      <w:r>
        <w:separator/>
      </w:r>
    </w:p>
  </w:endnote>
  <w:endnote w:type="continuationSeparator" w:id="0">
    <w:p w:rsidR="006E2C03" w:rsidRDefault="006E2C03"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C03" w:rsidRDefault="006E2C03" w:rsidP="00513C48">
      <w:pPr>
        <w:spacing w:after="0" w:line="240" w:lineRule="auto"/>
      </w:pPr>
      <w:r>
        <w:separator/>
      </w:r>
    </w:p>
  </w:footnote>
  <w:footnote w:type="continuationSeparator" w:id="0">
    <w:p w:rsidR="006E2C03" w:rsidRDefault="006E2C03"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721271"/>
      <w:docPartObj>
        <w:docPartGallery w:val="Page Numbers (Top of Page)"/>
        <w:docPartUnique/>
      </w:docPartObj>
    </w:sdtPr>
    <w:sdtEndPr>
      <w:rPr>
        <w:rFonts w:ascii="Times New Roman" w:hAnsi="Times New Roman" w:cs="Times New Roman"/>
        <w:sz w:val="28"/>
        <w:szCs w:val="28"/>
      </w:rPr>
    </w:sdtEndPr>
    <w:sdtContent>
      <w:p w:rsidR="00DF78BF" w:rsidRPr="00D1424C" w:rsidRDefault="001B75F9">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00DF78BF"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sidR="003304D4">
          <w:rPr>
            <w:rFonts w:ascii="Times New Roman" w:hAnsi="Times New Roman" w:cs="Times New Roman"/>
            <w:noProof/>
            <w:sz w:val="28"/>
            <w:szCs w:val="28"/>
          </w:rPr>
          <w:t>2</w:t>
        </w:r>
        <w:r w:rsidRPr="00D1424C">
          <w:rPr>
            <w:rFonts w:ascii="Times New Roman" w:hAnsi="Times New Roman" w:cs="Times New Roman"/>
            <w:sz w:val="28"/>
            <w:szCs w:val="28"/>
          </w:rPr>
          <w:fldChar w:fldCharType="end"/>
        </w:r>
      </w:p>
    </w:sdtContent>
  </w:sdt>
  <w:p w:rsidR="00DF78BF" w:rsidRPr="000964DC" w:rsidRDefault="00DF78BF"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A5E2F15"/>
    <w:multiLevelType w:val="singleLevel"/>
    <w:tmpl w:val="07D2404E"/>
    <w:lvl w:ilvl="0">
      <w:numFmt w:val="bullet"/>
      <w:lvlText w:val="-"/>
      <w:lvlJc w:val="left"/>
      <w:pPr>
        <w:tabs>
          <w:tab w:val="num" w:pos="1069"/>
        </w:tabs>
        <w:ind w:left="1069" w:hanging="360"/>
      </w:pPr>
    </w:lvl>
  </w:abstractNum>
  <w:abstractNum w:abstractNumId="9">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7"/>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8"/>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3AED"/>
    <w:rsid w:val="0000202F"/>
    <w:rsid w:val="00005061"/>
    <w:rsid w:val="00060E9E"/>
    <w:rsid w:val="000729CF"/>
    <w:rsid w:val="000964DC"/>
    <w:rsid w:val="000B074A"/>
    <w:rsid w:val="000D226C"/>
    <w:rsid w:val="000E0F9F"/>
    <w:rsid w:val="00143DDB"/>
    <w:rsid w:val="001866C2"/>
    <w:rsid w:val="00193AED"/>
    <w:rsid w:val="001A69E2"/>
    <w:rsid w:val="001B75F9"/>
    <w:rsid w:val="0021491C"/>
    <w:rsid w:val="00215F45"/>
    <w:rsid w:val="00251124"/>
    <w:rsid w:val="00272466"/>
    <w:rsid w:val="002A7F16"/>
    <w:rsid w:val="002C10A6"/>
    <w:rsid w:val="00315049"/>
    <w:rsid w:val="003304D4"/>
    <w:rsid w:val="00334F73"/>
    <w:rsid w:val="003465F9"/>
    <w:rsid w:val="003624AA"/>
    <w:rsid w:val="00376E53"/>
    <w:rsid w:val="00377A31"/>
    <w:rsid w:val="003A0AD3"/>
    <w:rsid w:val="003A5ED0"/>
    <w:rsid w:val="003B1A0B"/>
    <w:rsid w:val="003B5AF4"/>
    <w:rsid w:val="003E7497"/>
    <w:rsid w:val="00400DBC"/>
    <w:rsid w:val="004022EC"/>
    <w:rsid w:val="00405DEA"/>
    <w:rsid w:val="0040680C"/>
    <w:rsid w:val="00430FA8"/>
    <w:rsid w:val="004704C9"/>
    <w:rsid w:val="00472C3A"/>
    <w:rsid w:val="0048013B"/>
    <w:rsid w:val="00495738"/>
    <w:rsid w:val="005028D7"/>
    <w:rsid w:val="00512EF0"/>
    <w:rsid w:val="00513C48"/>
    <w:rsid w:val="00515FFB"/>
    <w:rsid w:val="005604CA"/>
    <w:rsid w:val="00581CF2"/>
    <w:rsid w:val="005850D2"/>
    <w:rsid w:val="005A39C7"/>
    <w:rsid w:val="005A6129"/>
    <w:rsid w:val="005B6F76"/>
    <w:rsid w:val="00611F5E"/>
    <w:rsid w:val="00612C64"/>
    <w:rsid w:val="00632D00"/>
    <w:rsid w:val="00640516"/>
    <w:rsid w:val="00650F7B"/>
    <w:rsid w:val="00667C3A"/>
    <w:rsid w:val="0069346B"/>
    <w:rsid w:val="006A189D"/>
    <w:rsid w:val="006D7784"/>
    <w:rsid w:val="006E2C03"/>
    <w:rsid w:val="00716024"/>
    <w:rsid w:val="00770404"/>
    <w:rsid w:val="00783343"/>
    <w:rsid w:val="007D5075"/>
    <w:rsid w:val="0080356B"/>
    <w:rsid w:val="008433D4"/>
    <w:rsid w:val="0084370E"/>
    <w:rsid w:val="008465A3"/>
    <w:rsid w:val="00870758"/>
    <w:rsid w:val="00873E21"/>
    <w:rsid w:val="008933A8"/>
    <w:rsid w:val="008C4D74"/>
    <w:rsid w:val="00913FCD"/>
    <w:rsid w:val="009230CB"/>
    <w:rsid w:val="0099101F"/>
    <w:rsid w:val="009B0BC9"/>
    <w:rsid w:val="009E45F0"/>
    <w:rsid w:val="00A1652D"/>
    <w:rsid w:val="00A37E40"/>
    <w:rsid w:val="00A41C09"/>
    <w:rsid w:val="00A76246"/>
    <w:rsid w:val="00A854E7"/>
    <w:rsid w:val="00A9373E"/>
    <w:rsid w:val="00B025FA"/>
    <w:rsid w:val="00B45014"/>
    <w:rsid w:val="00B56C95"/>
    <w:rsid w:val="00B62579"/>
    <w:rsid w:val="00B64B98"/>
    <w:rsid w:val="00B70FA7"/>
    <w:rsid w:val="00B72B1E"/>
    <w:rsid w:val="00B76230"/>
    <w:rsid w:val="00B933C9"/>
    <w:rsid w:val="00B97281"/>
    <w:rsid w:val="00BD435E"/>
    <w:rsid w:val="00BF5B32"/>
    <w:rsid w:val="00BF7410"/>
    <w:rsid w:val="00C3507D"/>
    <w:rsid w:val="00C532CB"/>
    <w:rsid w:val="00C60F5B"/>
    <w:rsid w:val="00C71F28"/>
    <w:rsid w:val="00C97D18"/>
    <w:rsid w:val="00CA47BB"/>
    <w:rsid w:val="00CB582B"/>
    <w:rsid w:val="00CC347E"/>
    <w:rsid w:val="00CF1B6B"/>
    <w:rsid w:val="00CF3B3B"/>
    <w:rsid w:val="00D00FC6"/>
    <w:rsid w:val="00D124EC"/>
    <w:rsid w:val="00D1424C"/>
    <w:rsid w:val="00D14274"/>
    <w:rsid w:val="00D42E6E"/>
    <w:rsid w:val="00D50DE9"/>
    <w:rsid w:val="00D63884"/>
    <w:rsid w:val="00D911B1"/>
    <w:rsid w:val="00D976B2"/>
    <w:rsid w:val="00DA71E5"/>
    <w:rsid w:val="00DC411A"/>
    <w:rsid w:val="00DF29BB"/>
    <w:rsid w:val="00DF78BF"/>
    <w:rsid w:val="00E80C38"/>
    <w:rsid w:val="00E93708"/>
    <w:rsid w:val="00E94640"/>
    <w:rsid w:val="00EC0695"/>
    <w:rsid w:val="00ED6614"/>
    <w:rsid w:val="00EE68DF"/>
    <w:rsid w:val="00EF11B7"/>
    <w:rsid w:val="00F11F88"/>
    <w:rsid w:val="00F15604"/>
    <w:rsid w:val="00F26C13"/>
    <w:rsid w:val="00F81398"/>
    <w:rsid w:val="00F85FC9"/>
    <w:rsid w:val="00FB2099"/>
    <w:rsid w:val="00FB3965"/>
    <w:rsid w:val="00FC3CCE"/>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caption" w:qFormat="1"/>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730663154">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ovotitarovskaya.info"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FFE3-616F-4ADF-B9C6-D4A0DA42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297</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12</cp:revision>
  <cp:lastPrinted>2015-12-25T07:35:00Z</cp:lastPrinted>
  <dcterms:created xsi:type="dcterms:W3CDTF">2015-12-15T08:54:00Z</dcterms:created>
  <dcterms:modified xsi:type="dcterms:W3CDTF">2016-01-15T12:01:00Z</dcterms:modified>
</cp:coreProperties>
</file>