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p w:rsidR="00AC37D7" w:rsidP="00F140E8"/>
    <w:p w:rsidR="00320A3D" w:rsidP="00320A3D">
      <w:pPr>
        <w:jc w:val="center"/>
        <w:rPr>
          <w:lang w:eastAsia="en-IN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9.6pt;height:48.6pt;visibility:visible" o:preferrelative="t" stroked="f">
            <v:imagedata r:id="rId4" o:title=""/>
          </v:shape>
        </w:pict>
      </w:r>
    </w:p>
    <w:p w:rsidR="00320A3D" w:rsidP="00320A3D">
      <w:pPr>
        <w:tabs>
          <w:tab w:val="left" w:pos="1134"/>
        </w:tabs>
        <w:jc w:val="center"/>
        <w:rPr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320A3D" w:rsidP="00320A3D">
      <w:pPr>
        <w:tabs>
          <w:tab w:val="left" w:pos="1134"/>
        </w:tabs>
        <w:jc w:val="center"/>
        <w:rPr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320A3D" w:rsidP="00320A3D">
      <w:pPr>
        <w:tabs>
          <w:tab w:val="left" w:pos="1134"/>
        </w:tabs>
        <w:jc w:val="center"/>
        <w:rPr>
          <w:b/>
          <w:bCs/>
          <w:sz w:val="34"/>
          <w:szCs w:val="34"/>
          <w:lang w:eastAsia="ar-SA"/>
        </w:rPr>
      </w:pPr>
    </w:p>
    <w:p w:rsidR="00320A3D" w:rsidP="00320A3D">
      <w:pPr>
        <w:tabs>
          <w:tab w:val="left" w:pos="1134"/>
        </w:tabs>
        <w:jc w:val="center"/>
        <w:rPr>
          <w:sz w:val="24"/>
          <w:szCs w:val="24"/>
          <w:lang w:eastAsia="zh-CN"/>
        </w:rPr>
      </w:pPr>
      <w:r>
        <w:rPr>
          <w:b/>
          <w:bCs/>
          <w:sz w:val="34"/>
          <w:szCs w:val="34"/>
        </w:rPr>
        <w:t>ПОСТАНОВЛЕНИЕ</w:t>
      </w:r>
    </w:p>
    <w:p w:rsidR="00320A3D" w:rsidP="00320A3D">
      <w:pPr>
        <w:ind w:firstLine="284"/>
        <w:rPr>
          <w:lang w:eastAsia="ar-SA"/>
        </w:rPr>
      </w:pPr>
      <w:r w:rsidR="00BB38BF">
        <w:rPr>
          <w:sz w:val="28"/>
          <w:szCs w:val="28"/>
        </w:rPr>
        <w:t>о</w:t>
      </w:r>
      <w:r>
        <w:rPr>
          <w:sz w:val="28"/>
          <w:szCs w:val="28"/>
        </w:rPr>
        <w:t>т 04.10.2024                                                                                 № 1087</w:t>
      </w:r>
    </w:p>
    <w:p w:rsidR="00320A3D" w:rsidP="00320A3D">
      <w:pPr>
        <w:ind w:right="27"/>
        <w:jc w:val="center"/>
        <w:rPr>
          <w:sz w:val="24"/>
          <w:szCs w:val="24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AC37D7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5F7F3F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 w:rsidR="00AC37D7"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bookmarkStart w:id="0" w:name="_Hlk505755321"/>
      <w:bookmarkStart w:id="1" w:name="_Hlk505772352"/>
      <w:r w:rsidR="00291895">
        <w:rPr>
          <w:b/>
          <w:bCs/>
          <w:color w:val="000000"/>
          <w:sz w:val="28"/>
          <w:szCs w:val="28"/>
        </w:rPr>
        <w:t>2</w:t>
      </w:r>
      <w:r w:rsidR="00AC37D7">
        <w:rPr>
          <w:b/>
          <w:bCs/>
          <w:color w:val="000000"/>
          <w:sz w:val="28"/>
          <w:szCs w:val="28"/>
        </w:rPr>
        <w:t>0.10.20</w:t>
      </w:r>
      <w:r w:rsidR="00291895">
        <w:rPr>
          <w:b/>
          <w:bCs/>
          <w:color w:val="000000"/>
          <w:sz w:val="28"/>
          <w:szCs w:val="28"/>
        </w:rPr>
        <w:t>21</w:t>
      </w:r>
      <w:r w:rsidR="00AC37D7">
        <w:rPr>
          <w:b/>
          <w:bCs/>
          <w:color w:val="000000"/>
          <w:sz w:val="28"/>
          <w:szCs w:val="28"/>
        </w:rPr>
        <w:t xml:space="preserve"> № </w:t>
      </w:r>
      <w:r w:rsidR="00291895">
        <w:rPr>
          <w:b/>
          <w:bCs/>
          <w:color w:val="000000"/>
          <w:sz w:val="28"/>
          <w:szCs w:val="28"/>
        </w:rPr>
        <w:t>528</w:t>
      </w:r>
      <w:r w:rsidR="00AC37D7">
        <w:rPr>
          <w:b/>
          <w:bCs/>
          <w:color w:val="000000"/>
          <w:sz w:val="28"/>
          <w:szCs w:val="28"/>
        </w:rPr>
        <w:t xml:space="preserve"> «</w:t>
      </w:r>
      <w:r w:rsidR="00AC37D7"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AC37D7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на 20</w:t>
      </w:r>
      <w:r w:rsidR="00291895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291895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32208C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</w:p>
    <w:p w:rsidR="009A2991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bookmarkEnd w:id="1"/>
    </w:p>
    <w:p w:rsidR="00AC37D7" w:rsidP="00943A0D">
      <w:pPr>
        <w:shd w:val="clear" w:color="auto" w:fill="FFFFFF"/>
        <w:ind w:left="-284"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AC37D7" w:rsidP="00943A0D">
      <w:pPr>
        <w:shd w:val="clear" w:color="auto" w:fill="FFFFFF"/>
        <w:ind w:left="-284"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AC37D7" w:rsidP="00943A0D">
      <w:pPr>
        <w:shd w:val="clear" w:color="auto" w:fill="FFFFFF"/>
        <w:ind w:left="-284"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291895">
        <w:rPr>
          <w:color w:val="000000"/>
          <w:sz w:val="28"/>
          <w:szCs w:val="28"/>
        </w:rPr>
        <w:t>20.10.2021</w:t>
      </w:r>
      <w:r>
        <w:rPr>
          <w:color w:val="000000"/>
          <w:sz w:val="28"/>
          <w:szCs w:val="28"/>
        </w:rPr>
        <w:t xml:space="preserve"> № </w:t>
      </w:r>
      <w:r w:rsidR="00291895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благоус</w:t>
      </w:r>
      <w:r>
        <w:rPr>
          <w:color w:val="000000"/>
          <w:sz w:val="28"/>
          <w:szCs w:val="28"/>
        </w:rPr>
        <w:t>тройства и энергосбережения на территории муниципального образования Новотитаровское сельское поселение на 20</w:t>
      </w:r>
      <w:r w:rsidR="0029189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</w:t>
      </w:r>
      <w:r w:rsidR="00291895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AC37D7" w:rsidP="00943A0D">
      <w:pPr>
        <w:shd w:val="clear" w:color="auto" w:fill="FFFFFF"/>
        <w:ind w:left="-284"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AC37D7" w:rsidP="00943A0D">
      <w:pPr>
        <w:tabs>
          <w:tab w:val="left" w:pos="851"/>
          <w:tab w:val="left" w:pos="1080"/>
        </w:tabs>
        <w:ind w:left="-284"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2F597E">
        <w:rPr>
          <w:sz w:val="28"/>
          <w:szCs w:val="28"/>
        </w:rPr>
        <w:t>К</w:t>
      </w:r>
      <w:r w:rsidR="008579DF">
        <w:rPr>
          <w:sz w:val="28"/>
          <w:szCs w:val="28"/>
        </w:rPr>
        <w:t>ожевников</w:t>
      </w:r>
      <w:r w:rsidR="00BB5403">
        <w:rPr>
          <w:sz w:val="28"/>
          <w:szCs w:val="28"/>
        </w:rPr>
        <w:t>ой А.А.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объёмов средств, предусмотренных на эти цели в бюджете Новотитаровского сельского поселения на 20</w:t>
      </w:r>
      <w:r w:rsidR="00067A19">
        <w:rPr>
          <w:sz w:val="28"/>
          <w:szCs w:val="28"/>
        </w:rPr>
        <w:t>2</w:t>
      </w:r>
      <w:r w:rsidR="00AA2372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AC37D7" w:rsidP="00943A0D">
      <w:pPr>
        <w:shd w:val="clear" w:color="auto" w:fill="FFFFFF"/>
        <w:tabs>
          <w:tab w:val="left" w:pos="1037"/>
        </w:tabs>
        <w:ind w:left="-284"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AC37D7" w:rsidP="00943A0D">
      <w:pPr>
        <w:shd w:val="clear" w:color="auto" w:fill="FFFFFF"/>
        <w:tabs>
          <w:tab w:val="left" w:pos="1037"/>
        </w:tabs>
        <w:ind w:left="-284"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AA2372">
        <w:rPr>
          <w:color w:val="000000"/>
          <w:sz w:val="28"/>
          <w:szCs w:val="28"/>
        </w:rPr>
        <w:t>Бондарь</w:t>
      </w:r>
      <w:r w:rsidR="00BB5403">
        <w:rPr>
          <w:color w:val="000000"/>
          <w:sz w:val="28"/>
          <w:szCs w:val="28"/>
        </w:rPr>
        <w:t xml:space="preserve"> М.М.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AC37D7" w:rsidP="00943A0D">
      <w:pPr>
        <w:pStyle w:val="NormalWeb"/>
        <w:shd w:val="clear" w:color="auto" w:fill="FFFFFF"/>
        <w:spacing w:before="0" w:after="0" w:line="20" w:lineRule="atLeast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32208C" w:rsidP="00943A0D">
      <w:pPr>
        <w:pStyle w:val="NormalWeb"/>
        <w:shd w:val="clear" w:color="auto" w:fill="FFFFFF"/>
        <w:spacing w:before="0" w:after="0" w:line="20" w:lineRule="atLeast"/>
        <w:ind w:left="-284" w:firstLine="709"/>
        <w:jc w:val="both"/>
        <w:rPr>
          <w:color w:val="000000"/>
          <w:sz w:val="28"/>
          <w:szCs w:val="28"/>
        </w:rPr>
      </w:pPr>
      <w:r w:rsidR="00AC37D7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AF71C1">
        <w:rPr>
          <w:color w:val="000000"/>
          <w:sz w:val="28"/>
          <w:szCs w:val="28"/>
        </w:rPr>
        <w:t>после</w:t>
      </w:r>
      <w:r w:rsidR="00AC37D7">
        <w:rPr>
          <w:color w:val="000000"/>
          <w:sz w:val="28"/>
          <w:szCs w:val="28"/>
        </w:rPr>
        <w:t xml:space="preserve"> его подписания.</w:t>
      </w:r>
    </w:p>
    <w:p w:rsidR="0032208C" w:rsidP="00943A0D">
      <w:pPr>
        <w:pStyle w:val="NormalWeb"/>
        <w:shd w:val="clear" w:color="auto" w:fill="FFFFFF"/>
        <w:spacing w:before="0" w:after="0" w:line="20" w:lineRule="atLeast"/>
        <w:ind w:left="-284" w:firstLine="709"/>
        <w:jc w:val="both"/>
        <w:rPr>
          <w:color w:val="000000"/>
          <w:sz w:val="28"/>
          <w:szCs w:val="28"/>
        </w:rPr>
      </w:pPr>
    </w:p>
    <w:p w:rsidR="00BB38BF" w:rsidP="00943A0D">
      <w:pPr>
        <w:pStyle w:val="NormalWeb"/>
        <w:shd w:val="clear" w:color="auto" w:fill="FFFFFF"/>
        <w:spacing w:before="0" w:after="0" w:line="20" w:lineRule="atLeast"/>
        <w:ind w:left="-284" w:firstLine="709"/>
        <w:jc w:val="both"/>
        <w:rPr>
          <w:color w:val="000000"/>
          <w:sz w:val="28"/>
          <w:szCs w:val="28"/>
        </w:rPr>
      </w:pPr>
    </w:p>
    <w:p w:rsidR="00AF71C1" w:rsidP="00943A0D">
      <w:pPr>
        <w:shd w:val="clear" w:color="auto" w:fill="FFFFFF"/>
        <w:ind w:left="-284"/>
        <w:rPr>
          <w:sz w:val="28"/>
          <w:szCs w:val="28"/>
        </w:rPr>
      </w:pPr>
      <w:bookmarkStart w:id="2" w:name="_Hlk494294048"/>
      <w:r w:rsidR="00943A0D">
        <w:rPr>
          <w:sz w:val="28"/>
          <w:szCs w:val="28"/>
        </w:rPr>
        <w:t xml:space="preserve">Исполняющий обязанности </w:t>
      </w:r>
      <w:r w:rsidR="0032208C">
        <w:rPr>
          <w:sz w:val="28"/>
          <w:szCs w:val="28"/>
        </w:rPr>
        <w:t xml:space="preserve">главы </w:t>
      </w:r>
    </w:p>
    <w:p w:rsidR="00AC37D7" w:rsidRPr="0032208C" w:rsidP="00943A0D">
      <w:pPr>
        <w:shd w:val="clear" w:color="auto" w:fill="FFFFFF"/>
        <w:ind w:left="-284"/>
        <w:rPr>
          <w:color w:val="000000"/>
          <w:spacing w:val="-1"/>
          <w:sz w:val="28"/>
          <w:szCs w:val="28"/>
        </w:rPr>
        <w:sectPr w:rsidSect="004F3135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  <w:r>
        <w:rPr>
          <w:color w:val="000000"/>
          <w:spacing w:val="-1"/>
          <w:sz w:val="28"/>
          <w:szCs w:val="28"/>
        </w:rPr>
        <w:t>Новотитаровского</w:t>
      </w:r>
      <w:r w:rsidR="00D8262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сельского поселения</w:t>
      </w:r>
      <w:r w:rsidR="00534272">
        <w:rPr>
          <w:color w:val="000000"/>
          <w:spacing w:val="-2"/>
          <w:sz w:val="28"/>
          <w:szCs w:val="28"/>
        </w:rPr>
        <w:t xml:space="preserve">           </w:t>
      </w:r>
      <w:r w:rsidR="00ED1A20">
        <w:rPr>
          <w:color w:val="000000"/>
          <w:spacing w:val="-2"/>
          <w:sz w:val="28"/>
          <w:szCs w:val="28"/>
        </w:rPr>
        <w:t xml:space="preserve">                       </w:t>
      </w:r>
      <w:r w:rsidR="005400A3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 xml:space="preserve">   </w:t>
      </w:r>
      <w:r w:rsidR="00943A0D">
        <w:rPr>
          <w:color w:val="000000"/>
          <w:spacing w:val="-2"/>
          <w:sz w:val="28"/>
          <w:szCs w:val="28"/>
        </w:rPr>
        <w:t xml:space="preserve">      </w:t>
      </w:r>
      <w:bookmarkEnd w:id="2"/>
      <w:r w:rsidR="0032208C">
        <w:rPr>
          <w:color w:val="000000"/>
          <w:spacing w:val="-2"/>
          <w:sz w:val="28"/>
          <w:szCs w:val="28"/>
        </w:rPr>
        <w:t xml:space="preserve">В.В. Сарапулова </w:t>
      </w:r>
    </w:p>
    <w:p w:rsidR="009E4034" w:rsidRPr="003F2BF8" w:rsidP="00F96395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ПРИЛОЖЕНИЕ</w:t>
      </w:r>
    </w:p>
    <w:p w:rsidR="009E4034" w:rsidRPr="003F2BF8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к постановлению администрации Новотитаровского сельского поселения Динского района</w:t>
      </w:r>
    </w:p>
    <w:p w:rsidR="009E4034" w:rsidRPr="003F2BF8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от </w:t>
      </w:r>
      <w:r w:rsidR="00B66B7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04.10.2024</w:t>
      </w: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 № </w:t>
      </w:r>
      <w:r w:rsidR="00B66B7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1087</w:t>
      </w:r>
    </w:p>
    <w:p w:rsidR="009E4034" w:rsidRPr="003F2BF8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</w:p>
    <w:p w:rsidR="009E4034" w:rsidRPr="003F2BF8" w:rsidP="00F96395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>Приложение № 1</w:t>
      </w:r>
    </w:p>
    <w:p w:rsidR="009E4034" w:rsidRPr="003F2BF8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к муниципальной программе «Комплексное развитие систем благоустройства и энергосбережения на территории муниципального образования Новотитаровское сельское поселение </w:t>
      </w:r>
    </w:p>
    <w:p w:rsidR="00F96395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  <w:r w:rsidRPr="003F2BF8" w:rsidR="009E4034"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  <w:t xml:space="preserve">на 2022-2024 годы». </w:t>
      </w:r>
    </w:p>
    <w:p w:rsidR="00F96395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962" w:right="565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ar-SA" w:bidi="ar-SA"/>
        </w:rPr>
      </w:pPr>
    </w:p>
    <w:p w:rsidR="009E4034" w:rsidRPr="00F96395" w:rsidP="00F96395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ar-SA" w:bidi="ar-SA"/>
        </w:rPr>
      </w:pPr>
      <w:r w:rsidR="00F963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ar-SA" w:bidi="ar-SA"/>
        </w:rPr>
        <w:t>Перечень программных мероприятий</w:t>
      </w:r>
    </w:p>
    <w:tbl>
      <w:tblPr>
        <w:tblStyle w:val="TableNormal"/>
        <w:tblpPr w:leftFromText="180" w:rightFromText="180" w:vertAnchor="text" w:tblpX="-318" w:tblpY="1"/>
        <w:tblOverlap w:val="never"/>
        <w:tblW w:w="10038" w:type="dxa"/>
        <w:tblLayout w:type="fixed"/>
        <w:tblLook w:val="0000"/>
      </w:tblPr>
      <w:tblGrid>
        <w:gridCol w:w="817"/>
        <w:gridCol w:w="2974"/>
        <w:gridCol w:w="1842"/>
        <w:gridCol w:w="10"/>
        <w:gridCol w:w="1407"/>
        <w:gridCol w:w="10"/>
        <w:gridCol w:w="997"/>
        <w:gridCol w:w="10"/>
        <w:gridCol w:w="982"/>
        <w:gridCol w:w="10"/>
        <w:gridCol w:w="969"/>
        <w:gridCol w:w="10"/>
      </w:tblGrid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80"/>
          <w:tblHeader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№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Цели реализации мероприятий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Источники финансирования</w:t>
            </w:r>
          </w:p>
        </w:tc>
        <w:tc>
          <w:tcPr>
            <w:tcW w:w="29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Финансирование, 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тыс. руб.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1269"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2022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2023 год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2024 год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358"/>
        </w:trPr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/>
              <w:spacing w:after="0" w:line="240" w:lineRule="auto"/>
              <w:ind w:left="720" w:hanging="360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Благоустройство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4</w:t>
            </w:r>
            <w:r w:rsidR="00071EA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6</w:t>
            </w:r>
            <w:r w:rsidR="00E76CC7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7</w:t>
            </w:r>
            <w:r w:rsidR="00071EA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00</w:t>
            </w: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,0589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BD29F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36522,5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napToGrid w:val="0"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550A2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27088,8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Благоустройство, очистка территории, покос</w:t>
            </w:r>
            <w:r w:rsidR="0068575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 и опрыскивание </w:t>
            </w:r>
            <w:r w:rsidRPr="003F2BF8" w:rsidR="0068575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сорной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 и карантинно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й растительности, обрезка и валка деревьев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и поддержание санитарного состояния и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6476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6</w:t>
            </w:r>
            <w:r w:rsidR="00907A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6</w:t>
            </w:r>
            <w:r w:rsidR="00ED1DA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BD29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422</w:t>
            </w:r>
            <w:r w:rsidR="00750452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4</w:t>
            </w:r>
            <w:r w:rsidR="00BD29FE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ru-RU" w:eastAsia="ar-SA" w:bidi="ar-SA"/>
              </w:rPr>
              <w:t>,7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517F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3606,1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Обеспечение санитарного состояния территории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и поддержание санитарного состояния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2967,9829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1A422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4400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29246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3869,6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Сбор и утилизация биоотходов, ртутьсодержащих отходов и других опасных отходов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ние и поддержание санитарного состояния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AB688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57,5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0285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4B2104" w:rsidR="004B210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Восстановительное, компенсационное о</w:t>
            </w:r>
            <w:r w:rsidRPr="004B210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зеленение</w:t>
            </w:r>
            <w:r w:rsidRPr="004B2104" w:rsidR="004B210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 и содержание зелёных насаждений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32628,676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50D3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24346,1</w:t>
            </w:r>
          </w:p>
          <w:p w:rsidR="00E14C85" w:rsidRPr="00E14C85" w:rsidP="001A4228">
            <w:pPr>
              <w:widowControl/>
              <w:suppressAutoHyphens/>
              <w:autoSpaceDE/>
              <w:spacing w:after="200" w:line="276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5E466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1173</w:t>
            </w:r>
            <w:r w:rsidR="00C0488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7,8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8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Комароистреб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ительные работы 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(обработка от клещей и комаров, американской белой бабочки)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 и поддержание санитарного состояния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AB688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87,5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0285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94,</w:t>
            </w:r>
            <w:r w:rsidR="00C0488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Уничтожение амброзии полыннолистной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599,</w:t>
            </w:r>
            <w:r w:rsidR="00A56C2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93387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1526,9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1.7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Приобретение материалов, изделий, инструмента для проведения субботников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ED1DA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8A204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</w:t>
            </w:r>
            <w:r w:rsidR="00A56C2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</w:t>
            </w:r>
            <w:r w:rsidR="008A204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,</w:t>
            </w:r>
            <w:r w:rsidR="00A56C2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110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255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Проектно-сметные работы по благоустройству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A204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517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1,5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урн для мусора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67.5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CB737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51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9338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бензопилы</w:t>
            </w:r>
            <w:r w:rsidR="00CB737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мотокосы</w:t>
            </w:r>
            <w:r w:rsidR="003567F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бензиновый генератор, опрыскиватель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88,5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567F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326,3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Приобретение гидравлической тележки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 w:eastAsia="ar-SA" w:bidi="ar-SA"/>
              </w:rPr>
              <w:t>33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.5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листа г/к 4х1500х6000</w:t>
            </w:r>
            <w:r w:rsidR="00707FC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фанерных листов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7,</w:t>
            </w:r>
            <w:r w:rsidR="00CE32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44018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39,3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бретение хозяйст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венного инвентаря для поливочной системы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Услуги экскаватора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B2E1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22336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700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5E466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2318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Приобретение наглядной агитации, табличек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Повышение 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Ограждение кладбища 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по ул. Заречная, 40 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ст. Новотитаровская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CE32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728,5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Приобретение хозяйственного инвентаря «Садовые ножницы </w:t>
            </w: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450 мм/18»</w:t>
            </w:r>
            <w:r w:rsidRPr="003F2BF8" w:rsidR="00853A2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«Машина угловая шлифовальная аккумуляторная»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 w:rsidR="00407A4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49,2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Благоустройство центрального парка и благоустройство территории зоны для почетных захоронений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CE328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ar-SA" w:bidi="ar-SA"/>
              </w:rPr>
              <w:t>бюджет поселен</w:t>
            </w:r>
            <w:r w:rsidRPr="00CE3282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ar-SA" w:bidi="ar-SA"/>
              </w:rPr>
              <w:t>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</w:t>
            </w: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1.19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Плиты перекрытия колодцев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282" w:rsidRPr="00CE3282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CE328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RP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CE328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Устройство по монтажу колесоотбойника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D3E" w:rsidRPr="00CE3282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F50D3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RPr="00CE3282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F50D3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6,9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D3E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8E065B" w:rsidR="008E065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 xml:space="preserve">осуществление деятельности по обращению с животными без владельцев, обитающими на территории поселения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228" w:rsidRPr="00F50D3E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1A422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RPr="00F50D3E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600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22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EF07D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1000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435" w:rsidRPr="008E065B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Реализация проекта местных инициатив «благоустройство спортивно- игровой площадки по адресу: ст. Новотитаро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вская, ул. Набережная»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435" w:rsidRPr="001A422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1A422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3435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517F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Р</w:t>
            </w:r>
            <w:r w:rsidRPr="00745D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емонт покрытия из тротуарной плитки на земельном участке с кадастровым номером 23:07:0201096:29 по адресу Краснодарский край, ст. Новотитаровская, ул. Ленина, 173а,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D2C" w:rsidRPr="001A422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745D2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745D2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5D2C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159</w:t>
            </w:r>
          </w:p>
        </w:tc>
      </w:tr>
      <w:tr w:rsidTr="009B67E6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B65" w:rsidP="00D33B65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B65" w:rsidP="00D33B65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Лавочки</w:t>
            </w:r>
            <w:r w:rsidR="00BE6AB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 подвесные скамьи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B65" w:rsidRPr="00D33B65" w:rsidP="00D33B65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D33B6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B65" w:rsidRPr="00D33B65" w:rsidP="00D33B65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D33B6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B65" w:rsidRPr="00D33B65" w:rsidP="00D33B65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D33B6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33B65" w:rsidRPr="00D33B65" w:rsidP="00D33B65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D33B6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33B65" w:rsidP="00D33B65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5E466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1049</w:t>
            </w:r>
            <w:r w:rsidR="00C0488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,1</w:t>
            </w:r>
          </w:p>
        </w:tc>
      </w:tr>
      <w:tr w:rsidTr="009B67E6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17" w:rsidP="00B61417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1.25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1417" w:rsidP="00B61417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Благоустройство аллеи центрального парка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17" w:rsidRPr="00B61417" w:rsidP="00B61417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17" w:rsidRPr="00B61417" w:rsidP="00B61417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Бюджет поселен</w:t>
            </w: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17" w:rsidRPr="00B61417" w:rsidP="00B61417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1417" w:rsidRPr="00B61417" w:rsidP="00B61417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B6141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1417" w:rsidP="00B61417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9338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ar-SA" w:bidi="ar-SA"/>
              </w:rPr>
              <w:t>1471,5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70"/>
        </w:trPr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/>
              <w:spacing w:after="0" w:line="240" w:lineRule="auto"/>
              <w:ind w:left="720" w:hanging="360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Энергосбережение, уличное освещение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713F60" w:rsidR="00071EA2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 w:eastAsia="ar-SA" w:bidi="ar-SA"/>
              </w:rPr>
              <w:t>1</w:t>
            </w:r>
            <w:r w:rsidRPr="00713F60" w:rsidR="00713F6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ru-RU" w:eastAsia="ar-SA" w:bidi="ar-SA"/>
              </w:rPr>
              <w:t>4619,0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1670</w:t>
            </w:r>
            <w:r w:rsidR="0092729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5</w:t>
            </w:r>
            <w:r w:rsidR="00FF555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,</w:t>
            </w:r>
            <w:r w:rsidR="0092729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37483F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37483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710</w:t>
            </w:r>
            <w:r w:rsidR="00A37A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2,9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Оплата за электроэнергию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8219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10830</w:t>
            </w:r>
          </w:p>
          <w:p w:rsidR="00C8219B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3567F7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  <w:r w:rsidR="0092461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0895,0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748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11535,0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Расширение сетей уличного освещения, приобретение энергосберегающего оборудования и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713F6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2698,9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220</w:t>
            </w:r>
            <w:r w:rsidR="0092729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7,9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748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3578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2.3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Обслуживание системы уличного освещения, проектно-сметные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071EA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10</w:t>
            </w:r>
            <w:r w:rsidR="00A451D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90,</w:t>
            </w:r>
            <w:r w:rsidR="00071EA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14</w:t>
            </w:r>
            <w:r w:rsidR="00927294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62,6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7483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1989,9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Приобретение р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езервного электрогенератора (дизельная подстанция)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Строительство освещения в микрорайоне</w:t>
            </w:r>
            <w:r w:rsidRPr="003F2BF8"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Се</w:t>
            </w:r>
            <w:r w:rsidR="00A737A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верном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 xml:space="preserve"> ст. Новотитаровская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FF555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1839,4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2.6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Приобретение</w:t>
            </w:r>
            <w:r w:rsidR="00DE4B73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: Трансформатор ТМГ 250/10-0.4 кВ УХЛ1 (Д/Ун-11) и комплектующие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C75F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комфортности проживания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C75F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C75FF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301,0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75FF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502"/>
        </w:trPr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numPr>
                <w:ilvl w:val="0"/>
                <w:numId w:val="2"/>
              </w:numPr>
              <w:tabs>
                <w:tab w:val="num" w:pos="0"/>
              </w:tabs>
              <w:suppressAutoHyphens/>
              <w:autoSpaceDE/>
              <w:spacing w:after="0" w:line="240" w:lineRule="auto"/>
              <w:ind w:left="720" w:hanging="360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Организация и содержание мест захоронения</w:t>
            </w:r>
          </w:p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8219B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133,0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1949A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110AC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Содержание мемориала «Вечный огонь»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Обеспечение работы мемориала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C8219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133,0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1949A0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8110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706"/>
        </w:trPr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4.   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071EA2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071EA2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318,7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E04FA3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E04FA3" w:rsidR="00F50D3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852,3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E04FA3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lang w:val="ru-RU" w:eastAsia="ar-SA" w:bidi="ar-SA"/>
              </w:rPr>
            </w:pPr>
            <w:r w:rsidRPr="00E04FA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gridAfter w:val="1"/>
          <w:wAfter w:w="10" w:type="dxa"/>
          <w:trHeight w:val="7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4.1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Мероприятия по организации благоустройства территории муниципального образования в границах территорий органов территориального общественного самоуправления – победителей краевого конкурса на звание «Луч</w:t>
            </w: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ший орган территориального общественного самоуправления»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Повышение благоустройства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318,7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E04FA3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E04FA3" w:rsidR="00F50D3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852,3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both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ar-SA" w:bidi="ar-SA"/>
              </w:rPr>
              <w:t>0</w:t>
            </w:r>
          </w:p>
        </w:tc>
      </w:tr>
      <w:tr w:rsidTr="00D33B65">
        <w:tblPrEx>
          <w:tblW w:w="10038" w:type="dxa"/>
          <w:tblLayout w:type="fixed"/>
          <w:tblLook w:val="0000"/>
        </w:tblPrEx>
        <w:trPr>
          <w:trHeight w:val="706"/>
        </w:trPr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Pr="003F2BF8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бюджет поселения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C8219B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713F6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61770,7589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</w:pPr>
            <w:r w:rsidR="0092729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54080,7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4034" w:rsidRPr="003F2BF8" w:rsidP="001A4228">
            <w:pPr>
              <w:widowControl/>
              <w:suppressAutoHyphens/>
              <w:autoSpaceDE/>
              <w:spacing w:after="0" w:line="240" w:lineRule="auto"/>
              <w:suppressOverlap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lang w:val="ru-RU" w:eastAsia="ar-SA" w:bidi="ar-SA"/>
              </w:rPr>
            </w:pPr>
            <w:r w:rsidR="0037483F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44191,</w:t>
            </w:r>
            <w:r w:rsidR="00A37A31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val="ru-RU" w:eastAsia="ar-SA" w:bidi="ar-SA"/>
              </w:rPr>
              <w:t>7</w:t>
            </w:r>
          </w:p>
        </w:tc>
      </w:tr>
    </w:tbl>
    <w:p w:rsidR="009E4034" w:rsidRPr="003F2BF8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:rsidR="002B6881" w:rsidRPr="003F2BF8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:rsidR="002B6881" w:rsidRPr="003F2BF8" w:rsidP="002B6881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="00A63A5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Н</w:t>
      </w:r>
      <w:r w:rsidRP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ачальник отдела ЖКХ, транспорта, </w:t>
      </w:r>
    </w:p>
    <w:p w:rsidR="002B6881" w:rsidRPr="003F2BF8" w:rsidP="002B6881">
      <w:pPr>
        <w:widowControl/>
        <w:suppressAutoHyphens w:val="0"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 w:rsidRP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малого и среднего бизнеса                                   </w:t>
        <w:tab/>
      </w:r>
      <w:r w:rsid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           </w:t>
      </w:r>
      <w:r w:rsidRP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         </w:t>
      </w:r>
      <w:r w:rsidR="00A63A56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М.М. Бондарь</w:t>
      </w:r>
      <w:r w:rsidR="00FD441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 w:rsidR="0092729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</w:p>
    <w:p w:rsidR="009E4034" w:rsidRPr="003F2BF8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 w:rsidR="003F2BF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</w:t>
      </w:r>
    </w:p>
    <w:sectPr w:rsidSect="00B62184">
      <w:headerReference w:type="default" r:id="rId5"/>
      <w:type w:val="nextPage"/>
      <w:pgSz w:w="11906" w:h="16838"/>
      <w:pgMar w:top="709" w:right="851" w:bottom="709" w:left="1701" w:header="709" w:footer="314" w:gutter="0"/>
      <w:pgNumType w:start="1"/>
      <w:cols w:space="720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34" w:rsidP="001A4228">
    <w:pPr>
      <w:widowControl/>
      <w:tabs>
        <w:tab w:val="center" w:pos="4677"/>
        <w:tab w:val="right" w:pos="9355"/>
      </w:tabs>
      <w:suppressAutoHyphens/>
      <w:autoSpaceDE/>
      <w:spacing w:after="200" w:line="276" w:lineRule="auto"/>
      <w:jc w:val="center"/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</w:pP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fldChar w:fldCharType="begin"/>
    </w: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instrText>PAGE   \* MERGEFORMAT</w:instrText>
    </w: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fldChar w:fldCharType="separate"/>
    </w:r>
    <w:r w:rsidR="0037483F">
      <w:rPr>
        <w:rFonts w:ascii="Calibri" w:eastAsia="Calibri" w:hAnsi="Calibri" w:cs="Times New Roman"/>
        <w:noProof/>
        <w:kern w:val="0"/>
        <w:sz w:val="22"/>
        <w:szCs w:val="22"/>
        <w:lang w:val="ru-RU" w:eastAsia="ar-SA" w:bidi="ar-SA"/>
      </w:rPr>
      <w:t>4</w:t>
    </w:r>
    <w:r w:rsidR="00907AF7">
      <w:rPr>
        <w:rFonts w:ascii="Calibri" w:eastAsia="Calibri" w:hAnsi="Calibri" w:cs="Times New Roman"/>
        <w:kern w:val="0"/>
        <w:sz w:val="22"/>
        <w:szCs w:val="22"/>
        <w:lang w:val="ru-RU" w:eastAsia="ar-SA" w:bidi="ar-S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702AAD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5F3"/>
    <w:rsid w:val="00067A19"/>
    <w:rsid w:val="00071E66"/>
    <w:rsid w:val="00071EA2"/>
    <w:rsid w:val="00092B9E"/>
    <w:rsid w:val="000C4EDA"/>
    <w:rsid w:val="00105A83"/>
    <w:rsid w:val="00113435"/>
    <w:rsid w:val="00122931"/>
    <w:rsid w:val="0013689F"/>
    <w:rsid w:val="001460AA"/>
    <w:rsid w:val="001949A0"/>
    <w:rsid w:val="001A4228"/>
    <w:rsid w:val="001F5980"/>
    <w:rsid w:val="00223366"/>
    <w:rsid w:val="00224D28"/>
    <w:rsid w:val="002717B3"/>
    <w:rsid w:val="00291895"/>
    <w:rsid w:val="00292469"/>
    <w:rsid w:val="002A3BFB"/>
    <w:rsid w:val="002B4AD2"/>
    <w:rsid w:val="002B6881"/>
    <w:rsid w:val="002E232F"/>
    <w:rsid w:val="002F597E"/>
    <w:rsid w:val="00320A3D"/>
    <w:rsid w:val="0032208C"/>
    <w:rsid w:val="003517F6"/>
    <w:rsid w:val="003567F7"/>
    <w:rsid w:val="0037483F"/>
    <w:rsid w:val="00375BC0"/>
    <w:rsid w:val="003848D7"/>
    <w:rsid w:val="0039393C"/>
    <w:rsid w:val="003C75FF"/>
    <w:rsid w:val="003F2BF8"/>
    <w:rsid w:val="00407A41"/>
    <w:rsid w:val="00411B59"/>
    <w:rsid w:val="0044018C"/>
    <w:rsid w:val="00464D2E"/>
    <w:rsid w:val="00483D9C"/>
    <w:rsid w:val="004B2104"/>
    <w:rsid w:val="004C74BD"/>
    <w:rsid w:val="004F3135"/>
    <w:rsid w:val="00534272"/>
    <w:rsid w:val="005400A3"/>
    <w:rsid w:val="00547781"/>
    <w:rsid w:val="00550A20"/>
    <w:rsid w:val="00581B5F"/>
    <w:rsid w:val="005E30B5"/>
    <w:rsid w:val="005E4663"/>
    <w:rsid w:val="005F7F3F"/>
    <w:rsid w:val="00667E87"/>
    <w:rsid w:val="00676DEA"/>
    <w:rsid w:val="006805B0"/>
    <w:rsid w:val="00685757"/>
    <w:rsid w:val="00693A87"/>
    <w:rsid w:val="006F7013"/>
    <w:rsid w:val="00707FCE"/>
    <w:rsid w:val="00713F32"/>
    <w:rsid w:val="00713F60"/>
    <w:rsid w:val="00745D2C"/>
    <w:rsid w:val="00750452"/>
    <w:rsid w:val="007D35F3"/>
    <w:rsid w:val="0080285E"/>
    <w:rsid w:val="008110AC"/>
    <w:rsid w:val="00843F6C"/>
    <w:rsid w:val="00853A26"/>
    <w:rsid w:val="008579DF"/>
    <w:rsid w:val="008A204A"/>
    <w:rsid w:val="008B2E1C"/>
    <w:rsid w:val="008E065B"/>
    <w:rsid w:val="008E7003"/>
    <w:rsid w:val="00907AF7"/>
    <w:rsid w:val="0092461C"/>
    <w:rsid w:val="00927294"/>
    <w:rsid w:val="0093387E"/>
    <w:rsid w:val="00943A0D"/>
    <w:rsid w:val="00955BFF"/>
    <w:rsid w:val="009A2991"/>
    <w:rsid w:val="009E4034"/>
    <w:rsid w:val="009F7A61"/>
    <w:rsid w:val="00A26AE8"/>
    <w:rsid w:val="00A369B3"/>
    <w:rsid w:val="00A37A31"/>
    <w:rsid w:val="00A451DD"/>
    <w:rsid w:val="00A56C24"/>
    <w:rsid w:val="00A63A56"/>
    <w:rsid w:val="00A64762"/>
    <w:rsid w:val="00A737A3"/>
    <w:rsid w:val="00AA2372"/>
    <w:rsid w:val="00AB6884"/>
    <w:rsid w:val="00AC37D7"/>
    <w:rsid w:val="00AC5EF1"/>
    <w:rsid w:val="00AF71C1"/>
    <w:rsid w:val="00B07783"/>
    <w:rsid w:val="00B26310"/>
    <w:rsid w:val="00B537F2"/>
    <w:rsid w:val="00B61417"/>
    <w:rsid w:val="00B66B7A"/>
    <w:rsid w:val="00B904A3"/>
    <w:rsid w:val="00B92F53"/>
    <w:rsid w:val="00BB38BF"/>
    <w:rsid w:val="00BB5403"/>
    <w:rsid w:val="00BD29FE"/>
    <w:rsid w:val="00BE6ABA"/>
    <w:rsid w:val="00C04886"/>
    <w:rsid w:val="00C14B65"/>
    <w:rsid w:val="00C40597"/>
    <w:rsid w:val="00C8219B"/>
    <w:rsid w:val="00C87419"/>
    <w:rsid w:val="00CB7376"/>
    <w:rsid w:val="00CD1390"/>
    <w:rsid w:val="00CE3282"/>
    <w:rsid w:val="00D26C71"/>
    <w:rsid w:val="00D33B65"/>
    <w:rsid w:val="00D36324"/>
    <w:rsid w:val="00D44BE3"/>
    <w:rsid w:val="00D605EB"/>
    <w:rsid w:val="00D71D76"/>
    <w:rsid w:val="00D8058A"/>
    <w:rsid w:val="00D82628"/>
    <w:rsid w:val="00DE4B73"/>
    <w:rsid w:val="00E005F8"/>
    <w:rsid w:val="00E02D0C"/>
    <w:rsid w:val="00E04FA3"/>
    <w:rsid w:val="00E14C85"/>
    <w:rsid w:val="00E60674"/>
    <w:rsid w:val="00E6501D"/>
    <w:rsid w:val="00E76CC7"/>
    <w:rsid w:val="00E84986"/>
    <w:rsid w:val="00E96484"/>
    <w:rsid w:val="00ED1A20"/>
    <w:rsid w:val="00ED1DA4"/>
    <w:rsid w:val="00ED1E75"/>
    <w:rsid w:val="00EE491B"/>
    <w:rsid w:val="00EF07DE"/>
    <w:rsid w:val="00F140E8"/>
    <w:rsid w:val="00F151C6"/>
    <w:rsid w:val="00F2224A"/>
    <w:rsid w:val="00F50D3E"/>
    <w:rsid w:val="00F55877"/>
    <w:rsid w:val="00F733D8"/>
    <w:rsid w:val="00F74096"/>
    <w:rsid w:val="00F7488F"/>
    <w:rsid w:val="00F81C54"/>
    <w:rsid w:val="00F9040F"/>
    <w:rsid w:val="00F96395"/>
    <w:rsid w:val="00FD4417"/>
    <w:rsid w:val="00FE391E"/>
    <w:rsid w:val="00FE5EE4"/>
    <w:rsid w:val="00FE6436"/>
    <w:rsid w:val="00FF555B"/>
    <w:rsid w:val="31306A3D"/>
    <w:rsid w:val="4F1B3C8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kern w:val="1"/>
      <w:lang w:val="ru-RU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3">
    <w:name w:val="WW8Num1z3"/>
  </w:style>
  <w:style w:type="character" w:customStyle="1" w:styleId="WW-Absatz-Standardschriftart1">
    <w:name w:val="WW-Absatz-Standardschriftart1"/>
  </w:style>
  <w:style w:type="character" w:customStyle="1" w:styleId="WW-Absatz-Standardschriftart1111111111111111">
    <w:name w:val="WW-Absatz-Standardschriftart1111111111111111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1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5">
    <w:name w:val="WW8Num1z5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">
    <w:name w:val="WW-Absatz-Standardschriftart1111111"/>
  </w:style>
  <w:style w:type="character" w:customStyle="1" w:styleId="WW8Num1z6">
    <w:name w:val="WW8Num1z6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">
    <w:name w:val="WW-Absatz-Standardschriftart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11111111111111">
    <w:name w:val="WW-Absatz-Standardschriftart111111111111111111"/>
  </w:style>
  <w:style w:type="character" w:customStyle="1" w:styleId="a">
    <w:name w:val="Символ нумерации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2">
    <w:name w:val="Основной шрифт абзаца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">
    <w:name w:val="WW-Absatz-Standardschriftart"/>
  </w:style>
  <w:style w:type="character" w:customStyle="1" w:styleId="WW-Absatz-Standardschriftart11">
    <w:name w:val="WW-Absatz-Standardschriftar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z4">
    <w:name w:val="WW8Num1z4"/>
  </w:style>
  <w:style w:type="character" w:customStyle="1" w:styleId="WW-Absatz-Standardschriftart1111111111">
    <w:name w:val="WW-Absatz-Standardschriftart1111111111"/>
  </w:style>
  <w:style w:type="character" w:customStyle="1" w:styleId="a0">
    <w:name w:val="Текст выноски Знак"/>
    <w:link w:val="BalloonText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11111111">
    <w:name w:val="WW-Absatz-Standardschriftart11111111111111111111111"/>
  </w:style>
  <w:style w:type="paragraph" w:styleId="BalloonText">
    <w:name w:val="Balloon Text"/>
    <w:basedOn w:val="Normal"/>
    <w:link w:val="a0"/>
    <w:uiPriority w:val="99"/>
    <w:unhideWhenUsed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BodyText">
    <w:name w:val="Body Text"/>
    <w:basedOn w:val="Normal"/>
    <w:rPr>
      <w:color w:val="000000"/>
      <w:spacing w:val="1"/>
      <w:sz w:val="28"/>
    </w:rPr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widowControl/>
      <w:autoSpaceDE/>
      <w:spacing w:before="100" w:after="119"/>
    </w:pPr>
    <w:rPr>
      <w:sz w:val="24"/>
      <w:szCs w:val="24"/>
    </w:rPr>
  </w:style>
  <w:style w:type="paragraph" w:customStyle="1" w:styleId="10">
    <w:name w:val="Цитата1"/>
    <w:basedOn w:val="Normal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customStyle="1" w:styleId="11">
    <w:name w:val="Заголовок1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20">
    <w:name w:val="Указатель2"/>
    <w:basedOn w:val="Normal"/>
    <w:pPr>
      <w:suppressLineNumbers/>
    </w:pPr>
    <w:rPr>
      <w:rFonts w:ascii="Arial" w:hAnsi="Arial" w:cs="Tahoma"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1">
    <w:name w:val="Заголовок таблицы"/>
    <w:basedOn w:val="a2"/>
    <w:pPr>
      <w:suppressLineNumbers/>
      <w:jc w:val="center"/>
    </w:pPr>
    <w:rPr>
      <w:b/>
      <w:bCs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13">
    <w:name w:val="Название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Основной текст 21"/>
    <w:basedOn w:val="Normal"/>
    <w:pPr>
      <w:jc w:val="center"/>
    </w:pPr>
    <w:rPr>
      <w:sz w:val="28"/>
    </w:rPr>
  </w:style>
  <w:style w:type="paragraph" w:styleId="Header">
    <w:name w:val="header"/>
    <w:basedOn w:val="Normal"/>
    <w:uiPriority w:val="99"/>
    <w:pPr>
      <w:widowControl/>
      <w:tabs>
        <w:tab w:val="center" w:pos="4677"/>
        <w:tab w:val="right" w:pos="9355"/>
      </w:tabs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pixelsPerInch w:val="120"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OKS</cp:lastModifiedBy>
  <cp:revision>55</cp:revision>
  <cp:lastPrinted>2024-10-04T07:15:00Z</cp:lastPrinted>
  <dcterms:created xsi:type="dcterms:W3CDTF">2018-06-27T08:15:00Z</dcterms:created>
  <dcterms:modified xsi:type="dcterms:W3CDTF">2024-10-23T05:20:00Z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