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Приложение 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Новотитаровского сельского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Динского района</w:t>
      </w:r>
    </w:p>
    <w:p w:rsidR="0063774A" w:rsidRPr="001763E8" w:rsidRDefault="0063774A" w:rsidP="001763E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0B8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27.10.2015</w:t>
      </w:r>
      <w:bookmarkStart w:id="0" w:name="_GoBack"/>
      <w:bookmarkEnd w:id="0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ind w:left="486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597EB6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2A33EB" w:rsidRPr="00597EB6">
        <w:rPr>
          <w:rFonts w:ascii="Times New Roman" w:hAnsi="Times New Roman" w:cs="Times New Roman"/>
          <w:sz w:val="28"/>
          <w:szCs w:val="28"/>
        </w:rPr>
        <w:t>»</w:t>
      </w:r>
      <w:r w:rsidR="002A33EB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26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3774A" w:rsidRPr="0059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74A" w:rsidRPr="00597EB6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3774A" w:rsidRPr="001763E8" w:rsidRDefault="00C9759D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</w:t>
      </w:r>
      <w:r w:rsidR="00597EB6" w:rsidRPr="00597EB6">
        <w:rPr>
          <w:rFonts w:ascii="Times New Roman" w:hAnsi="Times New Roman" w:cs="Times New Roman"/>
          <w:sz w:val="28"/>
          <w:szCs w:val="28"/>
        </w:rPr>
        <w:t>Проведение мероприятий, посвященных памятным датам и знаменательным событиям</w:t>
      </w:r>
      <w:r w:rsidR="0063774A"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4269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2A33EB" w:rsidRPr="001763E8" w:rsidRDefault="002A33EB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770"/>
      </w:tblGrid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Default="00C9759D" w:rsidP="005A25CB">
            <w:pPr>
              <w:pStyle w:val="2"/>
            </w:pPr>
            <w:r w:rsidRPr="001763E8">
              <w:t>М</w:t>
            </w:r>
            <w:r w:rsidR="0063774A" w:rsidRPr="001763E8">
              <w:t>униципальная программа «</w:t>
            </w:r>
            <w:r w:rsidR="00597EB6" w:rsidRPr="00597EB6">
              <w:t>Проведение мероприятий, посвященных памятным датам и знаменательным событиям</w:t>
            </w:r>
            <w:r w:rsidR="0063774A" w:rsidRPr="001763E8">
              <w:t xml:space="preserve">» </w:t>
            </w:r>
            <w:r w:rsidR="00C535A7">
              <w:t xml:space="preserve">на </w:t>
            </w:r>
            <w:r w:rsidR="008044F1" w:rsidRPr="001763E8">
              <w:t>201</w:t>
            </w:r>
            <w:r w:rsidR="0042691C">
              <w:t>6</w:t>
            </w:r>
            <w:r w:rsidR="008044F1" w:rsidRPr="001763E8">
              <w:t xml:space="preserve"> </w:t>
            </w:r>
            <w:r w:rsidR="00C535A7">
              <w:t>год</w:t>
            </w:r>
            <w:r w:rsidR="00C535A7" w:rsidRPr="001763E8">
              <w:t xml:space="preserve"> </w:t>
            </w:r>
            <w:r w:rsidR="0063774A" w:rsidRPr="001763E8">
              <w:t>(далее — Программа)</w:t>
            </w:r>
          </w:p>
          <w:p w:rsidR="005A25CB" w:rsidRPr="005A25CB" w:rsidRDefault="005A25CB" w:rsidP="005A25CB">
            <w:pPr>
              <w:spacing w:after="0" w:line="240" w:lineRule="auto"/>
              <w:rPr>
                <w:lang w:eastAsia="ru-RU"/>
              </w:rPr>
            </w:pPr>
          </w:p>
        </w:tc>
      </w:tr>
      <w:tr w:rsidR="0063774A" w:rsidRPr="001763E8" w:rsidTr="000A2CB8">
        <w:trPr>
          <w:trHeight w:val="90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  <w:p w:rsidR="0063774A" w:rsidRPr="001763E8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230C69" w:rsidRDefault="00597EB6" w:rsidP="005A25CB">
            <w:pPr>
              <w:pStyle w:val="ad"/>
              <w:rPr>
                <w:color w:val="auto"/>
              </w:rPr>
            </w:pPr>
            <w:r w:rsidRPr="00597EB6">
              <w:rPr>
                <w:color w:val="auto"/>
              </w:rPr>
              <w:t>Федеральный закон РФ от 06.10.2003 № 131-ФЗ «Об общих принципах организации местного самоуправления в Российской Федерации», Закон Краснодарского края от 14.12.2006 №1145-КЗ «Об установлении праздничных дней и памятных дат в Краснодарском крае»</w:t>
            </w:r>
          </w:p>
          <w:p w:rsidR="005A25CB" w:rsidRPr="006B2C34" w:rsidRDefault="005A25CB" w:rsidP="005A25CB">
            <w:pPr>
              <w:pStyle w:val="ad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3774A" w:rsidRPr="001763E8" w:rsidTr="000A2CB8">
        <w:trPr>
          <w:trHeight w:val="984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Новотитаровского сельского поселения Динского района </w:t>
            </w:r>
          </w:p>
        </w:tc>
      </w:tr>
      <w:tr w:rsidR="002A33EB" w:rsidRPr="001763E8" w:rsidTr="00B41122">
        <w:trPr>
          <w:trHeight w:val="1280"/>
        </w:trPr>
        <w:tc>
          <w:tcPr>
            <w:tcW w:w="2977" w:type="dxa"/>
          </w:tcPr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и координаторы</w:t>
            </w:r>
          </w:p>
          <w:p w:rsidR="002A33EB" w:rsidRPr="001763E8" w:rsidRDefault="002A33EB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2A33EB" w:rsidRPr="001763E8" w:rsidRDefault="002A33EB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отдела по общим и правовым вопросам администрации Новотитаровского сельского поселения Динского района</w:t>
            </w:r>
          </w:p>
        </w:tc>
      </w:tr>
      <w:tr w:rsidR="00BF2DF4" w:rsidRPr="001763E8" w:rsidTr="000A2CB8">
        <w:trPr>
          <w:trHeight w:val="1288"/>
        </w:trPr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BF2DF4" w:rsidRPr="001763E8" w:rsidRDefault="00BF2DF4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770" w:type="dxa"/>
            <w:shd w:val="clear" w:color="auto" w:fill="FFFFFF"/>
          </w:tcPr>
          <w:p w:rsidR="00BF2DF4" w:rsidRDefault="00BF2DF4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 по общим и правовым вопросам администрации Новотитаровского сельского поселения Динского района</w:t>
            </w:r>
            <w:r w:rsidR="00A27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27B7C" w:rsidRDefault="00A27B7C" w:rsidP="00A2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ЖКХ, транспорта, среднего и малого бизнеса а</w:t>
            </w:r>
            <w:r w:rsidRPr="00C65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65408" w:rsidRPr="00C65408" w:rsidRDefault="00C65408" w:rsidP="00C6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- МБУК «Культурно-досуговое объединение» Новотитаровского сельского поселения</w:t>
            </w:r>
            <w:r w:rsidR="00A27B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408" w:rsidRPr="001763E8" w:rsidRDefault="00C65408" w:rsidP="00C65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Совет ветеранов войны, труда (пенсионеров, инвалидов) Вооруженных Сил и правоохранительных органов Новотитаровского сельского поселения</w:t>
            </w:r>
          </w:p>
        </w:tc>
      </w:tr>
      <w:tr w:rsidR="0063774A" w:rsidRPr="001763E8" w:rsidTr="00B41122">
        <w:trPr>
          <w:trHeight w:val="963"/>
        </w:trPr>
        <w:tc>
          <w:tcPr>
            <w:tcW w:w="2977" w:type="dxa"/>
            <w:shd w:val="clear" w:color="auto" w:fill="FFFFFF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цели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  <w:shd w:val="clear" w:color="auto" w:fill="FFFFFF"/>
          </w:tcPr>
          <w:p w:rsidR="0063774A" w:rsidRPr="00C65408" w:rsidRDefault="00C65408" w:rsidP="00F655BE">
            <w:pPr>
              <w:tabs>
                <w:tab w:val="left" w:pos="37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408">
              <w:rPr>
                <w:rFonts w:ascii="Times New Roman" w:hAnsi="Times New Roman" w:cs="Times New Roman"/>
                <w:sz w:val="28"/>
                <w:szCs w:val="28"/>
              </w:rPr>
      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      </w:r>
          </w:p>
        </w:tc>
      </w:tr>
      <w:tr w:rsidR="0063774A" w:rsidRPr="001763E8" w:rsidTr="00F655BE">
        <w:trPr>
          <w:trHeight w:val="228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0" w:type="dxa"/>
          </w:tcPr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Организация и проведение юбилейных мероприятий, конкурсов, фестивалей, ярмарок, смотров, выставок; </w:t>
            </w:r>
          </w:p>
          <w:p w:rsidR="0037429D" w:rsidRPr="0037429D" w:rsidRDefault="0037429D" w:rsidP="0037429D">
            <w:pPr>
              <w:pStyle w:val="Default"/>
              <w:jc w:val="both"/>
              <w:rPr>
                <w:sz w:val="28"/>
                <w:szCs w:val="28"/>
              </w:rPr>
            </w:pPr>
            <w:r w:rsidRPr="0037429D">
              <w:rPr>
                <w:sz w:val="28"/>
                <w:szCs w:val="28"/>
              </w:rPr>
              <w:t xml:space="preserve">Развитие культурно-массовых форм досуга; </w:t>
            </w:r>
          </w:p>
          <w:p w:rsidR="0063774A" w:rsidRPr="00F655BE" w:rsidRDefault="0037429D" w:rsidP="00781E53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Оказание поддержки самодеятельным коллективам в обеспечении их творческой деятельности.</w:t>
            </w:r>
            <w:r>
              <w:rPr>
                <w:sz w:val="25"/>
                <w:szCs w:val="25"/>
              </w:rPr>
              <w:t xml:space="preserve"> </w:t>
            </w:r>
            <w:r w:rsidRPr="0037429D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  <w:r w:rsidR="00781E53">
              <w:rPr>
                <w:sz w:val="25"/>
                <w:szCs w:val="25"/>
              </w:rPr>
              <w:t>.</w:t>
            </w:r>
          </w:p>
        </w:tc>
      </w:tr>
      <w:tr w:rsidR="0063774A" w:rsidRPr="001763E8" w:rsidTr="000A2CB8">
        <w:trPr>
          <w:trHeight w:val="853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0" w:type="dxa"/>
          </w:tcPr>
          <w:p w:rsidR="0063774A" w:rsidRPr="001763E8" w:rsidRDefault="0063774A" w:rsidP="001763E8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74A" w:rsidRPr="001763E8" w:rsidRDefault="0063774A" w:rsidP="0042691C">
            <w:pPr>
              <w:tabs>
                <w:tab w:val="center" w:pos="3010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26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9759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3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63774A" w:rsidRPr="001763E8" w:rsidTr="000A2CB8"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</w:t>
            </w:r>
            <w:r w:rsidR="00DB38A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чники финансирования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63774A" w:rsidRPr="00AB4AF6" w:rsidRDefault="0063774A" w:rsidP="0017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программы</w:t>
            </w:r>
          </w:p>
          <w:p w:rsidR="0063774A" w:rsidRPr="001763E8" w:rsidRDefault="0063774A" w:rsidP="00E8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поселения 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</w:t>
            </w:r>
            <w:r w:rsidR="00E8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133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5F0DB9" w:rsidRPr="00F6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E8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1E53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F655BE" w:rsidRPr="00F655BE">
              <w:rPr>
                <w:rFonts w:ascii="Times New Roman" w:hAnsi="Times New Roman" w:cs="Times New Roman"/>
                <w:sz w:val="28"/>
                <w:szCs w:val="28"/>
              </w:rPr>
              <w:t>000 рублей</w:t>
            </w:r>
            <w:r w:rsidR="005F0DB9" w:rsidRPr="00AB4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774A" w:rsidRPr="001763E8" w:rsidTr="000A2CB8">
        <w:trPr>
          <w:trHeight w:val="2032"/>
        </w:trPr>
        <w:tc>
          <w:tcPr>
            <w:tcW w:w="2977" w:type="dxa"/>
          </w:tcPr>
          <w:p w:rsidR="0063774A" w:rsidRPr="001763E8" w:rsidRDefault="0063774A" w:rsidP="001763E8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604E4D" w:rsidRPr="0017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70" w:type="dxa"/>
          </w:tcPr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-улучшение качества культурного обслуживания населения </w:t>
            </w:r>
            <w:r>
              <w:rPr>
                <w:sz w:val="28"/>
                <w:szCs w:val="28"/>
              </w:rPr>
              <w:t>Новотитаровского сельского поселения</w:t>
            </w:r>
            <w:r w:rsidRPr="00781E53">
              <w:rPr>
                <w:sz w:val="28"/>
                <w:szCs w:val="28"/>
              </w:rPr>
              <w:t xml:space="preserve">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-сохранение традиций и культурного наследия; </w:t>
            </w:r>
          </w:p>
          <w:p w:rsidR="00781E53" w:rsidRPr="00781E53" w:rsidRDefault="00781E53" w:rsidP="00781E53">
            <w:pPr>
              <w:pStyle w:val="Default"/>
              <w:jc w:val="both"/>
              <w:rPr>
                <w:sz w:val="28"/>
                <w:szCs w:val="28"/>
              </w:rPr>
            </w:pPr>
            <w:r w:rsidRPr="00781E53">
              <w:rPr>
                <w:sz w:val="28"/>
                <w:szCs w:val="28"/>
              </w:rPr>
              <w:t xml:space="preserve">-обеспечение равного доступа населения к культурным и информационным услугам; </w:t>
            </w:r>
          </w:p>
          <w:p w:rsidR="0063774A" w:rsidRPr="002850E5" w:rsidRDefault="00781E53" w:rsidP="00781E53">
            <w:pPr>
              <w:pStyle w:val="aa"/>
              <w:ind w:left="34" w:firstLine="0"/>
              <w:rPr>
                <w:rFonts w:eastAsia="Times New Roman"/>
                <w:lang w:eastAsia="ru-RU"/>
              </w:rPr>
            </w:pPr>
            <w:r w:rsidRPr="00781E53">
              <w:t>-повышение роли культуры в обществе, системе воспитания и образования населения и организации его досуга.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873F25" w:rsidRPr="001763E8" w:rsidRDefault="00873F25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Содержание, проблемы и обоснование необходимости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10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8D3" w:rsidRPr="00BA4865" w:rsidRDefault="00DD68D3" w:rsidP="00BA48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0A7C26">
        <w:rPr>
          <w:sz w:val="28"/>
          <w:szCs w:val="28"/>
        </w:rPr>
        <w:t xml:space="preserve">Настоящая программа разработана в соответствии с Федеральным законом от </w:t>
      </w:r>
      <w:r>
        <w:rPr>
          <w:sz w:val="28"/>
          <w:szCs w:val="28"/>
        </w:rPr>
        <w:t>06 октября 2003 года № 131-ФЗ «</w:t>
      </w:r>
      <w:r w:rsidRPr="000A7C26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Федерации».</w:t>
      </w:r>
    </w:p>
    <w:p w:rsidR="000A7C26" w:rsidRPr="000A7C26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0A7C26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0A7C26">
        <w:rPr>
          <w:sz w:val="28"/>
          <w:szCs w:val="28"/>
        </w:rPr>
        <w:t xml:space="preserve"> на создание условий для обеспечения качественного проведения культурно</w:t>
      </w:r>
      <w:r w:rsidR="003D6201">
        <w:rPr>
          <w:sz w:val="28"/>
          <w:szCs w:val="28"/>
        </w:rPr>
        <w:t xml:space="preserve"> </w:t>
      </w:r>
      <w:r w:rsidRPr="000A7C26">
        <w:rPr>
          <w:sz w:val="28"/>
          <w:szCs w:val="28"/>
        </w:rPr>
        <w:t>- массовых и праздничных мероприятий. Программа определяет перечень мероприятий, направленных на охват основных памятных дат и знаменательных событий российского</w:t>
      </w:r>
      <w:r w:rsidRPr="000A7C26">
        <w:rPr>
          <w:b/>
          <w:bCs/>
          <w:sz w:val="28"/>
          <w:szCs w:val="28"/>
        </w:rPr>
        <w:t xml:space="preserve">, </w:t>
      </w:r>
      <w:r w:rsidRPr="000A7C26">
        <w:rPr>
          <w:sz w:val="28"/>
          <w:szCs w:val="28"/>
        </w:rPr>
        <w:t xml:space="preserve">областного и </w:t>
      </w:r>
      <w:r w:rsidRPr="000A7C26">
        <w:rPr>
          <w:sz w:val="28"/>
          <w:szCs w:val="28"/>
        </w:rPr>
        <w:lastRenderedPageBreak/>
        <w:t xml:space="preserve">районного значения, предполагает участие в областных, районных смотрах и конкурсах. </w:t>
      </w:r>
    </w:p>
    <w:p w:rsidR="0063774A" w:rsidRPr="000A7C26" w:rsidRDefault="000A7C26" w:rsidP="000A7C26">
      <w:pPr>
        <w:shd w:val="clear" w:color="auto" w:fill="FFFFFF"/>
        <w:spacing w:after="0" w:line="240" w:lineRule="auto"/>
        <w:ind w:left="7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C26">
        <w:rPr>
          <w:rFonts w:ascii="Times New Roman" w:hAnsi="Times New Roman" w:cs="Times New Roman"/>
          <w:sz w:val="28"/>
          <w:szCs w:val="28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 показатели результативности от проведения праздничных мероприятий.</w:t>
      </w:r>
    </w:p>
    <w:p w:rsidR="0063774A" w:rsidRPr="001763E8" w:rsidRDefault="0063774A" w:rsidP="00146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65" w:rsidRPr="00BA4865" w:rsidRDefault="00BA4865" w:rsidP="000A7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0A7C26" w:rsidRDefault="000A7C26" w:rsidP="000A7C26">
      <w:pPr>
        <w:pStyle w:val="21"/>
        <w:tabs>
          <w:tab w:val="clear" w:pos="900"/>
          <w:tab w:val="clear" w:pos="3780"/>
        </w:tabs>
        <w:snapToGrid w:val="0"/>
      </w:pPr>
      <w:r w:rsidRPr="00C65408">
        <w:t>Организация содержательного культурно-досугового обслуживания жителей и гостей Новотитаровского сельского поселения Динского района. Обогащение культурной жизни поселения яркими художественными событиями, обеспечение права всех граждан на гарантированный доступ к культурным ценностям, концентрация бюджетных средств на наиболее приоритетных направлениях государственной политики в сфере культуры. Привлечение населения и гостей к праздничным программам, разнообразие досуга отдыхающих.</w:t>
      </w:r>
    </w:p>
    <w:p w:rsidR="00BA4865" w:rsidRPr="00BA4865" w:rsidRDefault="00BA4865" w:rsidP="000A7C26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865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Организация и проведение юбилейных мероприятий, конкурсов, фестивалей, ярмарок, смотров, выставок; </w:t>
      </w:r>
    </w:p>
    <w:p w:rsidR="000A7C26" w:rsidRPr="0037429D" w:rsidRDefault="000A7C26" w:rsidP="000A7C26">
      <w:pPr>
        <w:pStyle w:val="Default"/>
        <w:ind w:firstLine="709"/>
        <w:jc w:val="both"/>
        <w:rPr>
          <w:sz w:val="28"/>
          <w:szCs w:val="28"/>
        </w:rPr>
      </w:pPr>
      <w:r w:rsidRPr="0037429D">
        <w:rPr>
          <w:sz w:val="28"/>
          <w:szCs w:val="28"/>
        </w:rPr>
        <w:t xml:space="preserve">Развитие культурно-массовых форм досуга; </w:t>
      </w:r>
    </w:p>
    <w:p w:rsidR="00873F25" w:rsidRPr="005A25CB" w:rsidRDefault="000A7C26" w:rsidP="005A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429D">
        <w:rPr>
          <w:rFonts w:ascii="Times New Roman" w:hAnsi="Times New Roman" w:cs="Times New Roman"/>
          <w:sz w:val="28"/>
          <w:szCs w:val="28"/>
        </w:rPr>
        <w:t>Оказание поддержки самодеятельным коллективам в обеспечении их творческой деятельности.</w:t>
      </w:r>
      <w:r>
        <w:rPr>
          <w:sz w:val="25"/>
          <w:szCs w:val="25"/>
        </w:rPr>
        <w:t xml:space="preserve"> </w:t>
      </w:r>
      <w:r w:rsidRPr="0037429D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5A25CB">
        <w:rPr>
          <w:rFonts w:ascii="Times New Roman" w:hAnsi="Times New Roman" w:cs="Times New Roman"/>
          <w:sz w:val="28"/>
          <w:szCs w:val="28"/>
        </w:rPr>
        <w:t>памятников</w:t>
      </w:r>
      <w:r w:rsidRPr="005A25CB">
        <w:rPr>
          <w:rFonts w:ascii="Times New Roman" w:hAnsi="Times New Roman" w:cs="Times New Roman"/>
          <w:sz w:val="25"/>
          <w:szCs w:val="25"/>
        </w:rPr>
        <w:t>.</w:t>
      </w:r>
    </w:p>
    <w:p w:rsidR="000A7C26" w:rsidRPr="005A25CB" w:rsidRDefault="000A7C26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Сроки и этапы реализации Программы</w:t>
      </w:r>
    </w:p>
    <w:p w:rsidR="00873F25" w:rsidRPr="005A25CB" w:rsidRDefault="00873F25" w:rsidP="005A25CB">
      <w:pPr>
        <w:shd w:val="clear" w:color="auto" w:fill="FFFFFF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F25" w:rsidRPr="005A25CB" w:rsidRDefault="00873F25" w:rsidP="005A25CB">
      <w:pPr>
        <w:shd w:val="clear" w:color="auto" w:fill="FFFFFF"/>
        <w:spacing w:after="0" w:line="240" w:lineRule="auto"/>
        <w:ind w:left="115" w:firstLine="59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2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Срок реализации Программы рассчитан на 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6D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865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1C1A" w:rsidRPr="005A2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865" w:rsidRPr="005A25CB" w:rsidRDefault="00BA4865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400"/>
    </w:p>
    <w:p w:rsidR="00830AC9" w:rsidRDefault="00830AC9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Перечень основных мероприятий Программы</w:t>
      </w:r>
    </w:p>
    <w:p w:rsidR="0002583A" w:rsidRPr="005A25CB" w:rsidRDefault="0002583A" w:rsidP="005A25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2410"/>
        <w:gridCol w:w="1559"/>
        <w:gridCol w:w="1134"/>
        <w:gridCol w:w="2452"/>
      </w:tblGrid>
      <w:tr w:rsidR="000A7C26" w:rsidRPr="00510D82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1"/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0A7C26" w:rsidRPr="00510D82" w:rsidRDefault="000A7C26" w:rsidP="000A7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C26" w:rsidRPr="00510D82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8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7C26" w:rsidRPr="000A7C26" w:rsidTr="00C654E6">
        <w:trPr>
          <w:trHeight w:val="8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510D82">
            <w:pPr>
              <w:snapToGrid w:val="0"/>
              <w:spacing w:after="0" w:line="240" w:lineRule="auto"/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подарков и сувениров для чествования юбиляров к памятным датам, профессиональным праздникам, праздникам России, Кубани, Динского района, Новотитаровского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  <w:p w:rsidR="000A7C26" w:rsidRPr="000A7C26" w:rsidRDefault="000A7C26" w:rsidP="000A7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E86D0E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C26" w:rsidRPr="000A7C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и памятных лент на торжественные митинги к знаменательным событиям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  <w:tr w:rsidR="000A7C26" w:rsidRPr="000A7C26" w:rsidTr="00C654E6">
        <w:trPr>
          <w:trHeight w:val="8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2583A">
            <w:pPr>
              <w:pStyle w:val="23"/>
              <w:rPr>
                <w:sz w:val="24"/>
                <w:szCs w:val="24"/>
              </w:rPr>
            </w:pPr>
            <w:r w:rsidRPr="000A7C26">
              <w:rPr>
                <w:sz w:val="24"/>
                <w:szCs w:val="24"/>
              </w:rPr>
              <w:t>Приобретение открыток, благодарственных писем, грамот, медалей, праздничных стендов, баннеров, флагов, приглашений, георгиевских лент, шаров, книг, афиш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Бюджет Новотитаровского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C26" w:rsidRPr="000A7C26" w:rsidRDefault="000A7C26" w:rsidP="000A7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815" w:rsidRPr="00FD6815" w:rsidRDefault="00FD6815" w:rsidP="00FD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общим и правовым вопросам администрации Новотитаровского сельского поселения Динского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A7C26" w:rsidRPr="000A7C26" w:rsidRDefault="000A7C26" w:rsidP="000A7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C26">
              <w:rPr>
                <w:rFonts w:ascii="Times New Roman" w:hAnsi="Times New Roman" w:cs="Times New Roman"/>
                <w:sz w:val="24"/>
                <w:szCs w:val="24"/>
              </w:rPr>
              <w:t>МБУК КДО НСП, Совет ветеранов</w:t>
            </w:r>
          </w:p>
        </w:tc>
      </w:tr>
    </w:tbl>
    <w:p w:rsidR="00E86D0E" w:rsidRDefault="00E86D0E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600"/>
    </w:p>
    <w:p w:rsidR="00830AC9" w:rsidRPr="009B3BB3" w:rsidRDefault="004001C1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30AC9" w:rsidRPr="009B3B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Оценка социально-экономической эффективности Программы</w:t>
      </w:r>
    </w:p>
    <w:bookmarkEnd w:id="2"/>
    <w:p w:rsidR="00830AC9" w:rsidRPr="009B3BB3" w:rsidRDefault="00830AC9" w:rsidP="00176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bookmarkStart w:id="3" w:name="sub_700"/>
      <w:r w:rsidRPr="009B3BB3">
        <w:rPr>
          <w:sz w:val="28"/>
          <w:szCs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В рамках реализации Программы предполагается создать условия для привлечения большего количества населения для участия в праздничных мероприятиях, улучшить качество проведения праздничных мероприятий. </w:t>
      </w:r>
    </w:p>
    <w:p w:rsidR="00000247" w:rsidRPr="009B3BB3" w:rsidRDefault="00000247" w:rsidP="00000247">
      <w:pPr>
        <w:pStyle w:val="Default"/>
        <w:ind w:firstLine="709"/>
        <w:jc w:val="both"/>
        <w:rPr>
          <w:sz w:val="28"/>
          <w:szCs w:val="28"/>
          <w:shd w:val="clear" w:color="auto" w:fill="FFFFFF"/>
        </w:rPr>
      </w:pPr>
      <w:r w:rsidRPr="009B3BB3">
        <w:rPr>
          <w:sz w:val="28"/>
          <w:szCs w:val="28"/>
          <w:shd w:val="clear" w:color="auto" w:fill="FFFFFF"/>
        </w:rPr>
        <w:t>Ожидаемые результаты реализации Программы: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-улучшение качества культурного обслуживания населения Новотитаровского сельского поселения;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-сохранение традиций и культурного наследия; </w:t>
      </w:r>
    </w:p>
    <w:p w:rsidR="00000247" w:rsidRPr="009B3BB3" w:rsidRDefault="00000247" w:rsidP="002B1D88">
      <w:pPr>
        <w:pStyle w:val="Default"/>
        <w:ind w:firstLine="709"/>
        <w:jc w:val="both"/>
        <w:rPr>
          <w:sz w:val="28"/>
          <w:szCs w:val="28"/>
        </w:rPr>
      </w:pPr>
      <w:r w:rsidRPr="009B3BB3">
        <w:rPr>
          <w:sz w:val="28"/>
          <w:szCs w:val="28"/>
        </w:rPr>
        <w:t xml:space="preserve">-обеспечение равного доступа населения к культурным и информационным услугам; </w:t>
      </w:r>
    </w:p>
    <w:p w:rsidR="00431EE7" w:rsidRPr="009B3BB3" w:rsidRDefault="00000247" w:rsidP="002B1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3BB3">
        <w:rPr>
          <w:rFonts w:ascii="Times New Roman" w:hAnsi="Times New Roman" w:cs="Times New Roman"/>
          <w:sz w:val="28"/>
          <w:szCs w:val="28"/>
        </w:rPr>
        <w:t>-повышение роли культуры в обществе, системе воспитания и образования населения и организации его досуга.</w:t>
      </w:r>
    </w:p>
    <w:p w:rsidR="00000247" w:rsidRPr="009B3BB3" w:rsidRDefault="00000247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0AC9" w:rsidRPr="001C03E1" w:rsidRDefault="00CF6719" w:rsidP="001763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800"/>
      <w:bookmarkEnd w:id="3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830AC9" w:rsidRPr="001C03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Механизм реализации Программы</w:t>
      </w:r>
    </w:p>
    <w:bookmarkEnd w:id="4"/>
    <w:p w:rsidR="00830AC9" w:rsidRPr="004001C1" w:rsidRDefault="00830AC9" w:rsidP="004001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247" w:rsidRPr="00CF6719" w:rsidRDefault="00000247" w:rsidP="00CF6719">
      <w:pPr>
        <w:pStyle w:val="Default"/>
        <w:ind w:firstLine="709"/>
        <w:jc w:val="both"/>
        <w:rPr>
          <w:sz w:val="28"/>
          <w:szCs w:val="28"/>
        </w:rPr>
      </w:pPr>
      <w:r w:rsidRPr="00CF6719">
        <w:rPr>
          <w:sz w:val="28"/>
          <w:szCs w:val="28"/>
        </w:rPr>
        <w:t xml:space="preserve">Механизм реализации Программы - это система программных мероприятий, скоординированных по объему финансирования и ответственным исполнителям, обеспечивающих достижение намеченных целей и результатов. </w:t>
      </w:r>
    </w:p>
    <w:p w:rsidR="004001C1" w:rsidRPr="00CF6719" w:rsidRDefault="00000247" w:rsidP="00CF6719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19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CF671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</w:t>
      </w:r>
      <w:r w:rsidRPr="00CF6719">
        <w:rPr>
          <w:rFonts w:ascii="Times New Roman" w:hAnsi="Times New Roman" w:cs="Times New Roman"/>
          <w:sz w:val="28"/>
          <w:szCs w:val="28"/>
        </w:rPr>
        <w:t>района, в задачи которой входит организация выполнения мероприятий Программы и координация взаимодействия исполнителей.</w:t>
      </w:r>
    </w:p>
    <w:p w:rsidR="00000247" w:rsidRDefault="00000247" w:rsidP="00000247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1C1" w:rsidRDefault="00CF6719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</w:t>
      </w:r>
      <w:r w:rsidR="0063774A"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Организация управления Программой 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ходом её реализации</w:t>
      </w:r>
    </w:p>
    <w:p w:rsidR="0063774A" w:rsidRPr="001763E8" w:rsidRDefault="0063774A" w:rsidP="001763E8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ходом реализации Программы осуществляют администрация Новотитаровского сельского поселения Динского района и Совет Новотитаровского сельского поселения Динского района. Конкретные формы и методы управления реализацией Программы определяются главой Новотитаровского сельского поселения Динского района с учётом структуры Программы.</w:t>
      </w:r>
    </w:p>
    <w:p w:rsidR="0063774A" w:rsidRPr="001763E8" w:rsidRDefault="0063774A" w:rsidP="00176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Новотитаровского </w:t>
      </w:r>
    </w:p>
    <w:p w:rsidR="0063774A" w:rsidRPr="001763E8" w:rsidRDefault="0063774A" w:rsidP="0017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О.А. </w:t>
      </w:r>
      <w:proofErr w:type="spellStart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Пройдисвет</w:t>
      </w:r>
      <w:proofErr w:type="spellEnd"/>
      <w:r w:rsidRPr="0017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3774A" w:rsidRPr="001763E8" w:rsidSect="00431EE7">
      <w:headerReference w:type="even" r:id="rId8"/>
      <w:headerReference w:type="default" r:id="rId9"/>
      <w:headerReference w:type="first" r:id="rId10"/>
      <w:pgSz w:w="11909" w:h="16834" w:code="9"/>
      <w:pgMar w:top="1134" w:right="68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49" w:rsidRDefault="007E3549">
      <w:pPr>
        <w:spacing w:after="0" w:line="240" w:lineRule="auto"/>
      </w:pPr>
      <w:r>
        <w:separator/>
      </w:r>
    </w:p>
  </w:endnote>
  <w:endnote w:type="continuationSeparator" w:id="0">
    <w:p w:rsidR="007E3549" w:rsidRDefault="007E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49" w:rsidRDefault="007E3549">
      <w:pPr>
        <w:spacing w:after="0" w:line="240" w:lineRule="auto"/>
      </w:pPr>
      <w:r>
        <w:separator/>
      </w:r>
    </w:p>
  </w:footnote>
  <w:footnote w:type="continuationSeparator" w:id="0">
    <w:p w:rsidR="007E3549" w:rsidRDefault="007E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5" w:rsidRDefault="0063774A" w:rsidP="006D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75A">
      <w:rPr>
        <w:rStyle w:val="a5"/>
        <w:noProof/>
      </w:rPr>
      <w:t>5</w:t>
    </w:r>
    <w:r>
      <w:rPr>
        <w:rStyle w:val="a5"/>
      </w:rPr>
      <w:fldChar w:fldCharType="end"/>
    </w:r>
  </w:p>
  <w:p w:rsidR="00357045" w:rsidRDefault="007E35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E" w:rsidRDefault="00637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B81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5F" w:rsidRDefault="009B2F5F" w:rsidP="009B2F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A"/>
    <w:rsid w:val="00000247"/>
    <w:rsid w:val="000020C9"/>
    <w:rsid w:val="0002583A"/>
    <w:rsid w:val="0003448C"/>
    <w:rsid w:val="0003703E"/>
    <w:rsid w:val="0004517B"/>
    <w:rsid w:val="00057710"/>
    <w:rsid w:val="000610EB"/>
    <w:rsid w:val="000841A3"/>
    <w:rsid w:val="000906F7"/>
    <w:rsid w:val="000A2CB8"/>
    <w:rsid w:val="000A7C26"/>
    <w:rsid w:val="000C7899"/>
    <w:rsid w:val="0013365C"/>
    <w:rsid w:val="00133E77"/>
    <w:rsid w:val="00146CEC"/>
    <w:rsid w:val="001763E8"/>
    <w:rsid w:val="001C03E1"/>
    <w:rsid w:val="001D3C9D"/>
    <w:rsid w:val="00230C69"/>
    <w:rsid w:val="00242696"/>
    <w:rsid w:val="002850E5"/>
    <w:rsid w:val="002A33EB"/>
    <w:rsid w:val="002A42ED"/>
    <w:rsid w:val="002B1D88"/>
    <w:rsid w:val="003210C3"/>
    <w:rsid w:val="003419DC"/>
    <w:rsid w:val="003451C1"/>
    <w:rsid w:val="0037097D"/>
    <w:rsid w:val="0037429D"/>
    <w:rsid w:val="00374F9F"/>
    <w:rsid w:val="00396CB8"/>
    <w:rsid w:val="003A7FE7"/>
    <w:rsid w:val="003B13A3"/>
    <w:rsid w:val="003B6C00"/>
    <w:rsid w:val="003D6201"/>
    <w:rsid w:val="004001C1"/>
    <w:rsid w:val="0042691C"/>
    <w:rsid w:val="00431EE7"/>
    <w:rsid w:val="004716BD"/>
    <w:rsid w:val="0047675A"/>
    <w:rsid w:val="004F4E62"/>
    <w:rsid w:val="005010A5"/>
    <w:rsid w:val="0050754F"/>
    <w:rsid w:val="00510D82"/>
    <w:rsid w:val="00511C1A"/>
    <w:rsid w:val="005437E4"/>
    <w:rsid w:val="00597EB6"/>
    <w:rsid w:val="005A25CB"/>
    <w:rsid w:val="005C479F"/>
    <w:rsid w:val="005E3F6C"/>
    <w:rsid w:val="005F0DB9"/>
    <w:rsid w:val="005F157F"/>
    <w:rsid w:val="00604E4D"/>
    <w:rsid w:val="00616730"/>
    <w:rsid w:val="006349C0"/>
    <w:rsid w:val="0063774A"/>
    <w:rsid w:val="0065095F"/>
    <w:rsid w:val="006B2C34"/>
    <w:rsid w:val="006F32E8"/>
    <w:rsid w:val="00745632"/>
    <w:rsid w:val="007619EC"/>
    <w:rsid w:val="00766DF8"/>
    <w:rsid w:val="007813AB"/>
    <w:rsid w:val="00781E53"/>
    <w:rsid w:val="00792632"/>
    <w:rsid w:val="007E3549"/>
    <w:rsid w:val="008044F1"/>
    <w:rsid w:val="00830AC9"/>
    <w:rsid w:val="00867BDA"/>
    <w:rsid w:val="0087175C"/>
    <w:rsid w:val="00873F25"/>
    <w:rsid w:val="008935DE"/>
    <w:rsid w:val="008C38D1"/>
    <w:rsid w:val="00900B81"/>
    <w:rsid w:val="0090136E"/>
    <w:rsid w:val="009171A8"/>
    <w:rsid w:val="0094135F"/>
    <w:rsid w:val="009526FF"/>
    <w:rsid w:val="009B2F5F"/>
    <w:rsid w:val="009B3BB3"/>
    <w:rsid w:val="009C0C81"/>
    <w:rsid w:val="009C655B"/>
    <w:rsid w:val="00A27B7C"/>
    <w:rsid w:val="00A65CC6"/>
    <w:rsid w:val="00A84CBE"/>
    <w:rsid w:val="00AB4AF6"/>
    <w:rsid w:val="00AC0BE8"/>
    <w:rsid w:val="00B10DC9"/>
    <w:rsid w:val="00B1671F"/>
    <w:rsid w:val="00B2244C"/>
    <w:rsid w:val="00B35AC9"/>
    <w:rsid w:val="00B41122"/>
    <w:rsid w:val="00B41438"/>
    <w:rsid w:val="00BA4865"/>
    <w:rsid w:val="00BF2DF4"/>
    <w:rsid w:val="00C035EA"/>
    <w:rsid w:val="00C174B5"/>
    <w:rsid w:val="00C52850"/>
    <w:rsid w:val="00C535A7"/>
    <w:rsid w:val="00C65408"/>
    <w:rsid w:val="00C654E6"/>
    <w:rsid w:val="00C85BB6"/>
    <w:rsid w:val="00C9759D"/>
    <w:rsid w:val="00CE3B7A"/>
    <w:rsid w:val="00CF5899"/>
    <w:rsid w:val="00CF6719"/>
    <w:rsid w:val="00D101D7"/>
    <w:rsid w:val="00D236DD"/>
    <w:rsid w:val="00D25C6A"/>
    <w:rsid w:val="00D51A9D"/>
    <w:rsid w:val="00D82CE3"/>
    <w:rsid w:val="00DB38AD"/>
    <w:rsid w:val="00DB52B4"/>
    <w:rsid w:val="00DD68D3"/>
    <w:rsid w:val="00DE5AD7"/>
    <w:rsid w:val="00E51DCA"/>
    <w:rsid w:val="00E86D0E"/>
    <w:rsid w:val="00EB496F"/>
    <w:rsid w:val="00EC2B02"/>
    <w:rsid w:val="00EE0BAE"/>
    <w:rsid w:val="00F17F4F"/>
    <w:rsid w:val="00F2510E"/>
    <w:rsid w:val="00F40110"/>
    <w:rsid w:val="00F4484F"/>
    <w:rsid w:val="00F655BE"/>
    <w:rsid w:val="00F73EA0"/>
    <w:rsid w:val="00FB367E"/>
    <w:rsid w:val="00FD1D1F"/>
    <w:rsid w:val="00FD6815"/>
    <w:rsid w:val="00F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7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A7C26"/>
    <w:pPr>
      <w:snapToGri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A7C2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5C479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C479F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35A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C34"/>
    <w:pPr>
      <w:keepNext/>
      <w:shd w:val="clear" w:color="auto" w:fill="FFFFFF"/>
      <w:spacing w:after="0" w:line="240" w:lineRule="auto"/>
      <w:ind w:left="7" w:right="518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3774A"/>
  </w:style>
  <w:style w:type="paragraph" w:styleId="a6">
    <w:name w:val="Balloon Text"/>
    <w:basedOn w:val="a"/>
    <w:link w:val="a7"/>
    <w:uiPriority w:val="99"/>
    <w:semiHidden/>
    <w:unhideWhenUsed/>
    <w:rsid w:val="0083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A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B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2F5F"/>
  </w:style>
  <w:style w:type="paragraph" w:styleId="aa">
    <w:name w:val="Body Text Indent"/>
    <w:basedOn w:val="a"/>
    <w:link w:val="ab"/>
    <w:uiPriority w:val="99"/>
    <w:unhideWhenUsed/>
    <w:rsid w:val="00B41438"/>
    <w:pPr>
      <w:spacing w:after="0" w:line="240" w:lineRule="auto"/>
      <w:ind w:firstLine="317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4143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65CC6"/>
    <w:pPr>
      <w:tabs>
        <w:tab w:val="left" w:pos="900"/>
        <w:tab w:val="left" w:pos="3780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5CC6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9C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3448C"/>
    <w:pPr>
      <w:shd w:val="clear" w:color="auto" w:fill="FFFFFF"/>
      <w:spacing w:after="0" w:line="240" w:lineRule="auto"/>
      <w:ind w:left="115" w:firstLine="59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448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94135F"/>
  </w:style>
  <w:style w:type="character" w:customStyle="1" w:styleId="10">
    <w:name w:val="Заголовок 1 Знак"/>
    <w:basedOn w:val="a0"/>
    <w:link w:val="1"/>
    <w:uiPriority w:val="99"/>
    <w:rsid w:val="00C535A7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535A7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C535A7"/>
    <w:rPr>
      <w:rFonts w:ascii="Times New Roman" w:hAnsi="Times New Roman" w:cs="Times New Roman"/>
      <w:bCs/>
      <w:color w:val="26282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C3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11">
    <w:name w:val="1"/>
    <w:basedOn w:val="a"/>
    <w:rsid w:val="002850E5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customStyle="1" w:styleId="ConsPlusNormal">
    <w:name w:val="ConsPlusNormal"/>
    <w:rsid w:val="00400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2"/>
    <w:rsid w:val="004001C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4001C1"/>
    <w:pPr>
      <w:shd w:val="clear" w:color="auto" w:fill="FFFFFF"/>
      <w:spacing w:after="0" w:line="324" w:lineRule="exact"/>
      <w:ind w:firstLine="700"/>
      <w:jc w:val="both"/>
    </w:pPr>
    <w:rPr>
      <w:sz w:val="27"/>
      <w:szCs w:val="27"/>
      <w:shd w:val="clear" w:color="auto" w:fill="FFFFFF"/>
    </w:rPr>
  </w:style>
  <w:style w:type="paragraph" w:customStyle="1" w:styleId="Default">
    <w:name w:val="Default"/>
    <w:rsid w:val="00374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0A7C26"/>
    <w:pPr>
      <w:snapToGri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0A7C2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5C479F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5C479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0138-5E9B-4B3F-9601-B3D0B557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Оксана</cp:lastModifiedBy>
  <cp:revision>130</cp:revision>
  <cp:lastPrinted>2015-10-26T12:07:00Z</cp:lastPrinted>
  <dcterms:created xsi:type="dcterms:W3CDTF">2013-11-11T08:52:00Z</dcterms:created>
  <dcterms:modified xsi:type="dcterms:W3CDTF">2016-03-11T06:59:00Z</dcterms:modified>
</cp:coreProperties>
</file>