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5C6FEE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5130B67B" wp14:editId="1D975E87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5C6FEE" w:rsidRPr="005C6FEE" w:rsidRDefault="00CC37E7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1C653A">
        <w:rPr>
          <w:rFonts w:ascii="Times New Roman" w:eastAsia="Times New Roman" w:hAnsi="Times New Roman" w:cs="Times New Roman"/>
          <w:color w:val="000000"/>
          <w:sz w:val="28"/>
          <w:szCs w:val="28"/>
        </w:rPr>
        <w:t>06.12.2024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65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1C6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C653A">
        <w:rPr>
          <w:rFonts w:ascii="Times New Roman" w:eastAsia="Times New Roman" w:hAnsi="Times New Roman" w:cs="Times New Roman"/>
          <w:color w:val="000000"/>
          <w:sz w:val="28"/>
          <w:szCs w:val="28"/>
        </w:rPr>
        <w:t>32-06/05</w:t>
      </w:r>
    </w:p>
    <w:p w:rsidR="001C653A" w:rsidRDefault="001C653A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bookmarkStart w:id="0" w:name="_GoBack"/>
      <w:bookmarkEnd w:id="0"/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FF5EBC" w:rsidRDefault="00FF5E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2A" w:rsidRDefault="00FD6E2A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32" w:rsidRDefault="00937C3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FF5EBC" w:rsidRPr="00FF5EBC" w:rsidRDefault="001C1F62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рассмотрении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протест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прокурора Динского района </w:t>
            </w:r>
            <w:r w:rsid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0A00B3" w:rsidRP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04.12.2024 № 07-02-2024/4384-24-20030024 на решение Совета Новотитаровского сельского поселения Динского района от 21.06.2017 года № 162-39/03 «Об установлении дополнительных оснований признания безнадежной к взысканию недоимки по местным налогам, задолженности по пеням и штрафам и порядка их списания»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21285" w:rsidRPr="00521285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17.01.1992 № 2202-1 «О прокуратуре Российской Федерации»</w:t>
      </w:r>
      <w:r w:rsidR="00521285"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>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0A00B3">
        <w:rPr>
          <w:rFonts w:ascii="Times New Roman" w:hAnsi="Times New Roman" w:cs="Times New Roman"/>
          <w:sz w:val="28"/>
          <w:szCs w:val="28"/>
        </w:rPr>
        <w:t xml:space="preserve">от </w:t>
      </w:r>
      <w:r w:rsidR="000A00B3" w:rsidRPr="000A00B3">
        <w:rPr>
          <w:rFonts w:ascii="Times New Roman" w:hAnsi="Times New Roman" w:cs="Times New Roman"/>
          <w:sz w:val="28"/>
          <w:szCs w:val="28"/>
        </w:rPr>
        <w:t xml:space="preserve"> 04.12.2024 № 07-02-2024/4384-24-20030024 на решение Совета Новотитаровского сельского поселения Динского района от 21.06.2017 года № 162-39/03 «Об установлении дополнительных оснований признания безнадежной к взысканию недоимки по местным налогам, задолженности по пеням и штрафам и порядка их списания»</w:t>
      </w:r>
      <w:r w:rsidRPr="001C1F62">
        <w:rPr>
          <w:rFonts w:ascii="Times New Roman" w:hAnsi="Times New Roman" w:cs="Times New Roman"/>
          <w:sz w:val="28"/>
          <w:szCs w:val="28"/>
        </w:rPr>
        <w:t xml:space="preserve">, </w:t>
      </w:r>
      <w:r w:rsidR="00890B2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EE1F99" w:rsidRDefault="00EE1F99" w:rsidP="00EE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90B25">
        <w:rPr>
          <w:rFonts w:ascii="Times New Roman" w:hAnsi="Times New Roman" w:cs="Times New Roman"/>
          <w:sz w:val="28"/>
          <w:szCs w:val="28"/>
        </w:rPr>
        <w:t>П</w:t>
      </w:r>
      <w:r w:rsidR="00890B25" w:rsidRPr="00890B25">
        <w:rPr>
          <w:rFonts w:ascii="Times New Roman" w:hAnsi="Times New Roman" w:cs="Times New Roman"/>
          <w:sz w:val="28"/>
          <w:szCs w:val="28"/>
        </w:rPr>
        <w:t xml:space="preserve">ротест прокурора Динского района </w:t>
      </w:r>
      <w:r w:rsidR="000A00B3" w:rsidRPr="000A00B3">
        <w:rPr>
          <w:rFonts w:ascii="Times New Roman" w:hAnsi="Times New Roman" w:cs="Times New Roman"/>
          <w:sz w:val="28"/>
          <w:szCs w:val="28"/>
        </w:rPr>
        <w:t>от 04.12.2024 № 07-02-2024/4384-24-20030024 на решение Совета Новотитаровского сельского поселения Динского района от 21.06.2017 года № 162-39/03 «Об установлении дополнительных оснований признания безнадежной к взысканию недоимки по местным налогам, задолженности по пеням и штрафам и порядка их списания»</w:t>
      </w:r>
      <w:r w:rsidR="00890B25">
        <w:rPr>
          <w:rFonts w:ascii="Times New Roman" w:hAnsi="Times New Roman" w:cs="Times New Roman"/>
          <w:sz w:val="28"/>
          <w:szCs w:val="28"/>
        </w:rPr>
        <w:t xml:space="preserve"> </w:t>
      </w:r>
      <w:r w:rsidR="00890B25" w:rsidRPr="00890B25">
        <w:rPr>
          <w:rFonts w:ascii="Times New Roman" w:hAnsi="Times New Roman" w:cs="Times New Roman"/>
          <w:sz w:val="28"/>
          <w:szCs w:val="28"/>
        </w:rPr>
        <w:t>(далее - протест) удовлетворить</w:t>
      </w:r>
      <w:r w:rsidR="00E16937" w:rsidRPr="00EE1F99">
        <w:rPr>
          <w:rFonts w:ascii="Times New Roman" w:hAnsi="Times New Roman" w:cs="Times New Roman"/>
          <w:sz w:val="28"/>
          <w:szCs w:val="28"/>
        </w:rPr>
        <w:t>.</w:t>
      </w:r>
    </w:p>
    <w:p w:rsidR="000B3CF9" w:rsidRPr="00EE1F99" w:rsidRDefault="00EE1F99" w:rsidP="00D95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BA625A">
        <w:rPr>
          <w:rFonts w:ascii="Times New Roman" w:hAnsi="Times New Roman" w:cs="Times New Roman"/>
          <w:sz w:val="28"/>
          <w:szCs w:val="28"/>
        </w:rPr>
        <w:t>Администрации</w:t>
      </w:r>
      <w:r w:rsidR="00FF5EBC" w:rsidRPr="00EE1F99">
        <w:rPr>
          <w:rFonts w:ascii="Times New Roman" w:hAnsi="Times New Roman" w:cs="Times New Roman"/>
          <w:sz w:val="28"/>
          <w:szCs w:val="28"/>
        </w:rPr>
        <w:t xml:space="preserve"> Новотитаровского сельс</w:t>
      </w:r>
      <w:r w:rsidR="000A00B3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 w:rsidR="00F557CF" w:rsidRPr="00F557CF">
        <w:rPr>
          <w:rFonts w:ascii="Times New Roman" w:hAnsi="Times New Roman" w:cs="Times New Roman"/>
          <w:sz w:val="28"/>
          <w:szCs w:val="28"/>
        </w:rPr>
        <w:t xml:space="preserve">принять меры к устранению нарушений законодательства, указанных в протесте, путем разработки и внесения в установленном порядке в Совет Новотитаровского сельского поселения Динского района </w:t>
      </w:r>
      <w:r w:rsidR="008E250B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bookmarkEnd w:id="1"/>
      <w:r w:rsidR="00D95946">
        <w:rPr>
          <w:rFonts w:ascii="Times New Roman" w:hAnsi="Times New Roman" w:cs="Times New Roman"/>
          <w:sz w:val="28"/>
          <w:szCs w:val="28"/>
        </w:rPr>
        <w:t>о</w:t>
      </w:r>
      <w:r w:rsidR="00D95946" w:rsidRPr="00D95946">
        <w:rPr>
          <w:rFonts w:ascii="Times New Roman" w:hAnsi="Times New Roman" w:cs="Times New Roman"/>
          <w:sz w:val="28"/>
          <w:szCs w:val="28"/>
        </w:rPr>
        <w:t xml:space="preserve"> признании утратившими силу решения Совета Новотитаровского сельского </w:t>
      </w:r>
      <w:r w:rsidR="00D95946" w:rsidRPr="00D95946">
        <w:rPr>
          <w:rFonts w:ascii="Times New Roman" w:hAnsi="Times New Roman" w:cs="Times New Roman"/>
          <w:sz w:val="28"/>
          <w:szCs w:val="28"/>
        </w:rPr>
        <w:lastRenderedPageBreak/>
        <w:t>поселения Динского района от 21.06.2017 года № 162-39/03</w:t>
      </w:r>
      <w:r w:rsidR="00D95946">
        <w:rPr>
          <w:rFonts w:ascii="Times New Roman" w:hAnsi="Times New Roman" w:cs="Times New Roman"/>
          <w:sz w:val="28"/>
          <w:szCs w:val="28"/>
        </w:rPr>
        <w:t xml:space="preserve"> </w:t>
      </w:r>
      <w:r w:rsidR="00D95946" w:rsidRPr="00D95946">
        <w:rPr>
          <w:rFonts w:ascii="Times New Roman" w:hAnsi="Times New Roman" w:cs="Times New Roman"/>
          <w:sz w:val="28"/>
          <w:szCs w:val="28"/>
        </w:rPr>
        <w:t>«Об установлении дополнительных оснований признания безнадежными к взысканию недоимки по местным налогам, задолженности по пеням и штрафам и порядка их списания»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BC" w:rsidRDefault="00FF5EBC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</w:rPr>
        <w:t>3. О принятом решении уведомить прокурора Динского района.</w:t>
      </w:r>
    </w:p>
    <w:p w:rsidR="00937C32" w:rsidRPr="00937C32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551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правовым вопросам и работе с общественностью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519B">
        <w:rPr>
          <w:rFonts w:ascii="Times New Roman" w:hAnsi="Times New Roman" w:cs="Times New Roman"/>
          <w:color w:val="000000"/>
          <w:sz w:val="28"/>
          <w:szCs w:val="28"/>
        </w:rPr>
        <w:t xml:space="preserve">Пройдисвет </w:t>
      </w:r>
      <w:r w:rsidR="00096E6C">
        <w:rPr>
          <w:rFonts w:ascii="Times New Roman" w:hAnsi="Times New Roman" w:cs="Times New Roman"/>
          <w:color w:val="000000"/>
          <w:sz w:val="28"/>
          <w:szCs w:val="28"/>
        </w:rPr>
        <w:t>О.А.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52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4EA" w:rsidSect="00312263">
      <w:headerReference w:type="default" r:id="rId8"/>
      <w:pgSz w:w="11906" w:h="16838"/>
      <w:pgMar w:top="426" w:right="849" w:bottom="1560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85" w:rsidRDefault="00575B85" w:rsidP="00513C48">
      <w:pPr>
        <w:spacing w:after="0" w:line="240" w:lineRule="auto"/>
      </w:pPr>
      <w:r>
        <w:separator/>
      </w:r>
    </w:p>
  </w:endnote>
  <w:endnote w:type="continuationSeparator" w:id="0">
    <w:p w:rsidR="00575B85" w:rsidRDefault="00575B85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85" w:rsidRDefault="00575B85" w:rsidP="00513C48">
      <w:pPr>
        <w:spacing w:after="0" w:line="240" w:lineRule="auto"/>
      </w:pPr>
      <w:r>
        <w:separator/>
      </w:r>
    </w:p>
  </w:footnote>
  <w:footnote w:type="continuationSeparator" w:id="0">
    <w:p w:rsidR="00575B85" w:rsidRDefault="00575B85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3A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96E6C"/>
    <w:rsid w:val="000A00B3"/>
    <w:rsid w:val="000B309E"/>
    <w:rsid w:val="000B3CF9"/>
    <w:rsid w:val="000F769D"/>
    <w:rsid w:val="00135295"/>
    <w:rsid w:val="001929EB"/>
    <w:rsid w:val="00193AED"/>
    <w:rsid w:val="001B7E02"/>
    <w:rsid w:val="001C1F62"/>
    <w:rsid w:val="001C49FE"/>
    <w:rsid w:val="001C653A"/>
    <w:rsid w:val="001F2CC4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E7BD4"/>
    <w:rsid w:val="00513C48"/>
    <w:rsid w:val="00521285"/>
    <w:rsid w:val="005278DD"/>
    <w:rsid w:val="005517F3"/>
    <w:rsid w:val="0056495B"/>
    <w:rsid w:val="00571473"/>
    <w:rsid w:val="00575B85"/>
    <w:rsid w:val="005C6FEE"/>
    <w:rsid w:val="005E3903"/>
    <w:rsid w:val="00611F5E"/>
    <w:rsid w:val="00612C64"/>
    <w:rsid w:val="00623747"/>
    <w:rsid w:val="00625A9B"/>
    <w:rsid w:val="0065519B"/>
    <w:rsid w:val="00670275"/>
    <w:rsid w:val="00710F7E"/>
    <w:rsid w:val="007369F8"/>
    <w:rsid w:val="00770173"/>
    <w:rsid w:val="00792F71"/>
    <w:rsid w:val="007941BC"/>
    <w:rsid w:val="007E191E"/>
    <w:rsid w:val="007E1A86"/>
    <w:rsid w:val="00826834"/>
    <w:rsid w:val="0084370E"/>
    <w:rsid w:val="008553AB"/>
    <w:rsid w:val="008803EB"/>
    <w:rsid w:val="00890B25"/>
    <w:rsid w:val="008B5C99"/>
    <w:rsid w:val="008D370D"/>
    <w:rsid w:val="008E250B"/>
    <w:rsid w:val="00913FCD"/>
    <w:rsid w:val="00937C32"/>
    <w:rsid w:val="0095254B"/>
    <w:rsid w:val="009A7139"/>
    <w:rsid w:val="009E54EA"/>
    <w:rsid w:val="00A04673"/>
    <w:rsid w:val="00A41E67"/>
    <w:rsid w:val="00A60F65"/>
    <w:rsid w:val="00A76246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A625A"/>
    <w:rsid w:val="00BC49FF"/>
    <w:rsid w:val="00C61D59"/>
    <w:rsid w:val="00CB4254"/>
    <w:rsid w:val="00CC37E7"/>
    <w:rsid w:val="00D63884"/>
    <w:rsid w:val="00D95946"/>
    <w:rsid w:val="00DA184D"/>
    <w:rsid w:val="00DB05DA"/>
    <w:rsid w:val="00E16937"/>
    <w:rsid w:val="00E21199"/>
    <w:rsid w:val="00E24B56"/>
    <w:rsid w:val="00E36DCB"/>
    <w:rsid w:val="00E42CC5"/>
    <w:rsid w:val="00E52F1C"/>
    <w:rsid w:val="00E85EB2"/>
    <w:rsid w:val="00EE1F99"/>
    <w:rsid w:val="00F126AC"/>
    <w:rsid w:val="00F13413"/>
    <w:rsid w:val="00F15604"/>
    <w:rsid w:val="00F17AB2"/>
    <w:rsid w:val="00F557CF"/>
    <w:rsid w:val="00FC3CCE"/>
    <w:rsid w:val="00FD6E2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8</cp:revision>
  <cp:lastPrinted>2023-10-03T10:57:00Z</cp:lastPrinted>
  <dcterms:created xsi:type="dcterms:W3CDTF">2023-10-03T06:22:00Z</dcterms:created>
  <dcterms:modified xsi:type="dcterms:W3CDTF">2024-12-06T12:33:00Z</dcterms:modified>
</cp:coreProperties>
</file>