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B4" w:rsidRDefault="001069B4">
      <w:pPr>
        <w:jc w:val="both"/>
        <w:rPr>
          <w:sz w:val="28"/>
        </w:rPr>
      </w:pPr>
    </w:p>
    <w:p w:rsidR="007D6E25" w:rsidRPr="007241CC" w:rsidRDefault="007D6E25" w:rsidP="007D6E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6730" cy="6191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25" w:rsidRPr="00716146" w:rsidRDefault="007D6E25" w:rsidP="007D6E25">
      <w:pPr>
        <w:jc w:val="center"/>
        <w:rPr>
          <w:b/>
          <w:sz w:val="32"/>
          <w:szCs w:val="28"/>
        </w:rPr>
      </w:pPr>
      <w:r w:rsidRPr="00716146">
        <w:rPr>
          <w:b/>
          <w:bCs/>
          <w:sz w:val="32"/>
          <w:szCs w:val="28"/>
        </w:rPr>
        <w:t>АДМИНИСТРАЦИЯ НОВОТИТАРОВСКОГО</w:t>
      </w:r>
    </w:p>
    <w:p w:rsidR="007D6E25" w:rsidRPr="00716146" w:rsidRDefault="007D6E25" w:rsidP="007D6E25">
      <w:pPr>
        <w:jc w:val="center"/>
        <w:rPr>
          <w:b/>
          <w:sz w:val="32"/>
          <w:szCs w:val="28"/>
        </w:rPr>
      </w:pPr>
      <w:r w:rsidRPr="00716146">
        <w:rPr>
          <w:b/>
          <w:bCs/>
          <w:sz w:val="32"/>
          <w:szCs w:val="28"/>
        </w:rPr>
        <w:t>СЕЛЬСКОГО ПОСЕЛЕНИЯ ДИНСКОГО РАЙОНА</w:t>
      </w:r>
    </w:p>
    <w:p w:rsidR="007D6E25" w:rsidRPr="00716146" w:rsidRDefault="007D6E25" w:rsidP="007D6E25">
      <w:pPr>
        <w:jc w:val="center"/>
        <w:rPr>
          <w:b/>
          <w:bCs/>
          <w:sz w:val="32"/>
          <w:szCs w:val="28"/>
        </w:rPr>
      </w:pPr>
    </w:p>
    <w:p w:rsidR="007D6E25" w:rsidRPr="00716146" w:rsidRDefault="007D6E25" w:rsidP="007D6E25">
      <w:pPr>
        <w:jc w:val="center"/>
        <w:rPr>
          <w:b/>
          <w:sz w:val="32"/>
          <w:szCs w:val="28"/>
        </w:rPr>
      </w:pPr>
      <w:r w:rsidRPr="00716146">
        <w:rPr>
          <w:b/>
          <w:bCs/>
          <w:sz w:val="32"/>
          <w:szCs w:val="28"/>
        </w:rPr>
        <w:t>ПОСТАНОВЛЕНИЕ</w:t>
      </w:r>
    </w:p>
    <w:p w:rsidR="007D6E25" w:rsidRPr="00716146" w:rsidRDefault="007D6E25" w:rsidP="007D6E25">
      <w:pPr>
        <w:jc w:val="center"/>
        <w:rPr>
          <w:sz w:val="28"/>
          <w:szCs w:val="28"/>
        </w:rPr>
      </w:pPr>
      <w:r w:rsidRPr="0071614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716146">
        <w:rPr>
          <w:sz w:val="28"/>
          <w:szCs w:val="28"/>
        </w:rPr>
        <w:t xml:space="preserve">.09.2024               </w:t>
      </w:r>
      <w:r w:rsidRPr="007D6E25">
        <w:rPr>
          <w:sz w:val="28"/>
          <w:szCs w:val="28"/>
        </w:rPr>
        <w:t xml:space="preserve">                    </w:t>
      </w:r>
      <w:r w:rsidRPr="007161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716146">
        <w:rPr>
          <w:sz w:val="28"/>
          <w:szCs w:val="28"/>
        </w:rPr>
        <w:t xml:space="preserve">                                                  № 10</w:t>
      </w:r>
      <w:r>
        <w:rPr>
          <w:sz w:val="28"/>
          <w:szCs w:val="28"/>
        </w:rPr>
        <w:t>5</w:t>
      </w:r>
      <w:r w:rsidRPr="00716146">
        <w:rPr>
          <w:sz w:val="28"/>
          <w:szCs w:val="28"/>
        </w:rPr>
        <w:t>2</w:t>
      </w:r>
    </w:p>
    <w:p w:rsidR="007D6E25" w:rsidRPr="00716146" w:rsidRDefault="007D6E25" w:rsidP="007D6E25">
      <w:pPr>
        <w:jc w:val="center"/>
        <w:rPr>
          <w:sz w:val="28"/>
          <w:szCs w:val="28"/>
        </w:rPr>
      </w:pPr>
      <w:r w:rsidRPr="00716146">
        <w:rPr>
          <w:sz w:val="28"/>
          <w:szCs w:val="28"/>
        </w:rPr>
        <w:t>с</w:t>
      </w:r>
      <w:r w:rsidRPr="00716146">
        <w:rPr>
          <w:bCs/>
          <w:sz w:val="28"/>
          <w:szCs w:val="28"/>
        </w:rPr>
        <w:t>таница Новотитаровская</w:t>
      </w:r>
    </w:p>
    <w:p w:rsidR="007D6E25" w:rsidRDefault="007D6E25">
      <w:pPr>
        <w:jc w:val="both"/>
        <w:rPr>
          <w:sz w:val="28"/>
        </w:rPr>
      </w:pPr>
    </w:p>
    <w:p w:rsidR="007D6E25" w:rsidRDefault="007D6E25">
      <w:pPr>
        <w:jc w:val="both"/>
        <w:rPr>
          <w:sz w:val="28"/>
        </w:rPr>
      </w:pPr>
    </w:p>
    <w:p w:rsidR="001C3AB8" w:rsidRDefault="007D6E25" w:rsidP="001C3AB8">
      <w:pPr>
        <w:suppressAutoHyphens/>
        <w:snapToGrid w:val="0"/>
        <w:ind w:left="284"/>
        <w:jc w:val="center"/>
        <w:rPr>
          <w:b/>
          <w:kern w:val="1"/>
          <w:sz w:val="28"/>
          <w:szCs w:val="24"/>
          <w:lang w:eastAsia="ar-SA"/>
        </w:rPr>
      </w:pPr>
      <w:bookmarkStart w:id="0" w:name="_GoBack"/>
      <w:r w:rsidRPr="00AB7017">
        <w:rPr>
          <w:b/>
          <w:kern w:val="1"/>
          <w:sz w:val="28"/>
          <w:szCs w:val="24"/>
          <w:lang w:eastAsia="ar-SA"/>
        </w:rPr>
        <w:t>О внесении изменений в постановление администрации Новотитаровского сельского п</w:t>
      </w:r>
      <w:r>
        <w:rPr>
          <w:b/>
          <w:kern w:val="1"/>
          <w:sz w:val="28"/>
          <w:szCs w:val="24"/>
          <w:lang w:eastAsia="ar-SA"/>
        </w:rPr>
        <w:t xml:space="preserve">оселения Динского района </w:t>
      </w:r>
    </w:p>
    <w:p w:rsidR="007D6E25" w:rsidRPr="00AB7017" w:rsidRDefault="007D6E25" w:rsidP="001C3AB8">
      <w:pPr>
        <w:suppressAutoHyphens/>
        <w:snapToGrid w:val="0"/>
        <w:ind w:left="284"/>
        <w:jc w:val="center"/>
        <w:rPr>
          <w:b/>
          <w:kern w:val="1"/>
          <w:sz w:val="28"/>
          <w:szCs w:val="24"/>
          <w:lang w:eastAsia="ar-SA"/>
        </w:rPr>
      </w:pPr>
      <w:r>
        <w:rPr>
          <w:b/>
          <w:kern w:val="1"/>
          <w:sz w:val="28"/>
          <w:szCs w:val="24"/>
          <w:lang w:eastAsia="ar-SA"/>
        </w:rPr>
        <w:t>от 23 мая 2024 года № 524</w:t>
      </w:r>
      <w:r w:rsidRPr="00AB7017">
        <w:rPr>
          <w:b/>
          <w:kern w:val="1"/>
          <w:sz w:val="28"/>
          <w:szCs w:val="24"/>
          <w:lang w:eastAsia="ar-SA"/>
        </w:rPr>
        <w:t xml:space="preserve"> «Об утверждении схемы размещения «быстрых» электро-зарядных станций (терминалов) для электротранспорта,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границах Новотитаровского сельского поселения Динского района</w:t>
      </w:r>
      <w:r>
        <w:rPr>
          <w:b/>
          <w:kern w:val="1"/>
          <w:sz w:val="28"/>
          <w:szCs w:val="24"/>
          <w:lang w:eastAsia="ar-SA"/>
        </w:rPr>
        <w:t>»</w:t>
      </w:r>
    </w:p>
    <w:bookmarkEnd w:id="0"/>
    <w:p w:rsidR="007D6E25" w:rsidRDefault="007D6E25">
      <w:pPr>
        <w:jc w:val="both"/>
        <w:rPr>
          <w:sz w:val="28"/>
        </w:rPr>
      </w:pPr>
    </w:p>
    <w:p w:rsidR="007D6E25" w:rsidRDefault="007D6E25">
      <w:pPr>
        <w:jc w:val="both"/>
        <w:rPr>
          <w:sz w:val="28"/>
        </w:rPr>
      </w:pPr>
    </w:p>
    <w:p w:rsidR="00EB7024" w:rsidRPr="00AB7017" w:rsidRDefault="00EB7024" w:rsidP="001C3AB8">
      <w:pPr>
        <w:suppressAutoHyphens/>
        <w:ind w:firstLine="709"/>
        <w:jc w:val="both"/>
        <w:rPr>
          <w:kern w:val="1"/>
          <w:sz w:val="28"/>
          <w:lang w:eastAsia="ar-SA"/>
        </w:rPr>
      </w:pPr>
      <w:r w:rsidRPr="00AB7017">
        <w:rPr>
          <w:kern w:val="1"/>
          <w:sz w:val="28"/>
          <w:lang w:eastAsia="ar-SA"/>
        </w:rPr>
        <w:t xml:space="preserve">В связи с </w:t>
      </w:r>
      <w:r>
        <w:rPr>
          <w:kern w:val="1"/>
          <w:sz w:val="28"/>
          <w:lang w:eastAsia="ar-SA"/>
        </w:rPr>
        <w:t xml:space="preserve">изменением количества и расположения </w:t>
      </w:r>
      <w:r w:rsidRPr="006E6DEF">
        <w:rPr>
          <w:kern w:val="1"/>
          <w:sz w:val="28"/>
          <w:lang w:eastAsia="ar-SA"/>
        </w:rPr>
        <w:t>«быстрых» электро-зарядных станций (терминалов) для электротранспорта</w:t>
      </w:r>
      <w:r>
        <w:rPr>
          <w:kern w:val="1"/>
          <w:sz w:val="28"/>
          <w:lang w:eastAsia="ar-SA"/>
        </w:rPr>
        <w:t xml:space="preserve">, </w:t>
      </w:r>
      <w:r w:rsidRPr="006E6DEF">
        <w:rPr>
          <w:kern w:val="1"/>
          <w:sz w:val="28"/>
          <w:lang w:eastAsia="ar-SA"/>
        </w:rPr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границах Новотитаровского сельского поселения Динского района</w:t>
      </w:r>
      <w:r w:rsidRPr="00AB7017">
        <w:rPr>
          <w:kern w:val="1"/>
          <w:sz w:val="28"/>
          <w:lang w:eastAsia="ar-SA"/>
        </w:rPr>
        <w:t>, руководствуясь статьей 59 Устава Новотитаровского сельского поселения Динского района,</w:t>
      </w:r>
      <w:r>
        <w:rPr>
          <w:kern w:val="1"/>
          <w:sz w:val="28"/>
          <w:lang w:eastAsia="ar-SA"/>
        </w:rPr>
        <w:t xml:space="preserve">                                      </w:t>
      </w:r>
      <w:r w:rsidRPr="00AB7017">
        <w:rPr>
          <w:kern w:val="1"/>
          <w:sz w:val="28"/>
          <w:lang w:eastAsia="ar-SA"/>
        </w:rPr>
        <w:t xml:space="preserve">   </w:t>
      </w:r>
      <w:proofErr w:type="gramStart"/>
      <w:r w:rsidRPr="00AB7017">
        <w:rPr>
          <w:kern w:val="1"/>
          <w:sz w:val="28"/>
          <w:lang w:eastAsia="ar-SA"/>
        </w:rPr>
        <w:t>п</w:t>
      </w:r>
      <w:proofErr w:type="gramEnd"/>
      <w:r w:rsidRPr="00AB7017">
        <w:rPr>
          <w:kern w:val="1"/>
          <w:sz w:val="28"/>
          <w:lang w:eastAsia="ar-SA"/>
        </w:rPr>
        <w:t xml:space="preserve"> о с т а н о в л я ю:</w:t>
      </w:r>
    </w:p>
    <w:p w:rsidR="00EB7024" w:rsidRPr="00AB7017" w:rsidRDefault="00EB7024" w:rsidP="001C3AB8">
      <w:pPr>
        <w:suppressAutoHyphens/>
        <w:ind w:firstLine="709"/>
        <w:jc w:val="both"/>
        <w:rPr>
          <w:kern w:val="1"/>
          <w:sz w:val="28"/>
          <w:lang w:eastAsia="ar-SA"/>
        </w:rPr>
      </w:pPr>
      <w:r w:rsidRPr="00AB7017">
        <w:rPr>
          <w:kern w:val="1"/>
          <w:sz w:val="28"/>
          <w:lang w:eastAsia="ar-SA"/>
        </w:rPr>
        <w:t xml:space="preserve">1. </w:t>
      </w:r>
      <w:proofErr w:type="gramStart"/>
      <w:r w:rsidRPr="00AB7017">
        <w:rPr>
          <w:kern w:val="1"/>
          <w:sz w:val="28"/>
          <w:lang w:eastAsia="ar-SA"/>
        </w:rPr>
        <w:t>Внести в постановление администрации Новотитаровского сельского поселения Динского района от 2</w:t>
      </w:r>
      <w:r>
        <w:rPr>
          <w:kern w:val="1"/>
          <w:sz w:val="28"/>
          <w:lang w:eastAsia="ar-SA"/>
        </w:rPr>
        <w:t>3 мая 2024 года № 524</w:t>
      </w:r>
      <w:r w:rsidRPr="00AB7017">
        <w:rPr>
          <w:kern w:val="1"/>
          <w:sz w:val="28"/>
          <w:lang w:eastAsia="ar-SA"/>
        </w:rPr>
        <w:t xml:space="preserve"> «Об утверждении схемы размещения «быстрых» электро-зарядных станций (терминалов) для электротранспорта,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границах Новотитаровского сельского поселения Динского района» следующие изменения:</w:t>
      </w:r>
      <w:proofErr w:type="gramEnd"/>
    </w:p>
    <w:p w:rsidR="00EB7024" w:rsidRPr="00AB7017" w:rsidRDefault="00EB7024" w:rsidP="001C3AB8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B7017">
        <w:rPr>
          <w:kern w:val="1"/>
          <w:sz w:val="28"/>
          <w:lang w:eastAsia="ar-SA"/>
        </w:rPr>
        <w:t xml:space="preserve">1) Приложение № 1 изложить в следующей редакции: </w:t>
      </w:r>
    </w:p>
    <w:p w:rsidR="00EB7024" w:rsidRPr="00A16EA2" w:rsidRDefault="00EB7024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B7024" w:rsidRDefault="00EB7024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16EA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EB7024" w:rsidRPr="00A16EA2" w:rsidRDefault="00EB7024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 w:rsidRPr="00A16EA2">
        <w:rPr>
          <w:rFonts w:ascii="Times New Roman" w:hAnsi="Times New Roman"/>
          <w:sz w:val="28"/>
          <w:szCs w:val="28"/>
        </w:rPr>
        <w:t>администрации</w:t>
      </w:r>
    </w:p>
    <w:p w:rsidR="00EB7024" w:rsidRPr="00A16EA2" w:rsidRDefault="00EB7024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EB7024" w:rsidRPr="00A16EA2" w:rsidRDefault="001C3AB8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7024">
        <w:rPr>
          <w:rFonts w:ascii="Times New Roman" w:hAnsi="Times New Roman"/>
          <w:sz w:val="28"/>
          <w:szCs w:val="28"/>
        </w:rPr>
        <w:t>оселения Динского района</w:t>
      </w:r>
    </w:p>
    <w:p w:rsidR="00EB7024" w:rsidRDefault="00EB7024" w:rsidP="001C3AB8">
      <w:pPr>
        <w:pStyle w:val="af8"/>
        <w:tabs>
          <w:tab w:val="left" w:pos="4956"/>
          <w:tab w:val="left" w:pos="6528"/>
          <w:tab w:val="left" w:pos="7608"/>
        </w:tabs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3AB8">
        <w:rPr>
          <w:rFonts w:ascii="Times New Roman" w:hAnsi="Times New Roman"/>
          <w:sz w:val="28"/>
          <w:szCs w:val="28"/>
        </w:rPr>
        <w:t>25.09.</w:t>
      </w:r>
      <w:r>
        <w:rPr>
          <w:rFonts w:ascii="Times New Roman" w:hAnsi="Times New Roman"/>
          <w:sz w:val="28"/>
          <w:szCs w:val="28"/>
        </w:rPr>
        <w:t>2024 г</w:t>
      </w:r>
      <w:r w:rsidR="001C3AB8">
        <w:rPr>
          <w:rFonts w:ascii="Times New Roman" w:hAnsi="Times New Roman"/>
          <w:sz w:val="28"/>
          <w:szCs w:val="28"/>
        </w:rPr>
        <w:t>.</w:t>
      </w:r>
      <w:r w:rsidR="009E7A69">
        <w:rPr>
          <w:rFonts w:ascii="Times New Roman" w:hAnsi="Times New Roman"/>
          <w:sz w:val="28"/>
          <w:szCs w:val="28"/>
        </w:rPr>
        <w:t xml:space="preserve"> </w:t>
      </w:r>
      <w:r w:rsidRPr="00A16E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1C55">
        <w:rPr>
          <w:rFonts w:ascii="Times New Roman" w:hAnsi="Times New Roman"/>
          <w:sz w:val="28"/>
          <w:szCs w:val="28"/>
        </w:rPr>
        <w:t>1052</w:t>
      </w:r>
    </w:p>
    <w:p w:rsidR="001C3AB8" w:rsidRDefault="001C3AB8" w:rsidP="001C3AB8">
      <w:pPr>
        <w:pStyle w:val="s3"/>
        <w:shd w:val="clear" w:color="auto" w:fill="FFFFFF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EB7024" w:rsidRPr="00A16EA2" w:rsidRDefault="00EB7024" w:rsidP="001C3AB8">
      <w:pPr>
        <w:pStyle w:val="s3"/>
        <w:shd w:val="clear" w:color="auto" w:fill="FFFFFF"/>
        <w:spacing w:before="0" w:beforeAutospacing="0" w:after="0" w:afterAutospacing="0"/>
        <w:ind w:left="567"/>
        <w:jc w:val="center"/>
        <w:rPr>
          <w:rFonts w:ascii="Courier New" w:hAnsi="Courier New" w:cs="Courier New"/>
          <w:sz w:val="28"/>
          <w:szCs w:val="28"/>
        </w:rPr>
      </w:pPr>
      <w:r w:rsidRPr="00A16EA2">
        <w:rPr>
          <w:sz w:val="28"/>
          <w:szCs w:val="28"/>
        </w:rPr>
        <w:t xml:space="preserve">Схема размещения «быстрых» электро-зарядных станций </w:t>
      </w:r>
      <w:r>
        <w:rPr>
          <w:sz w:val="28"/>
          <w:szCs w:val="28"/>
        </w:rPr>
        <w:t xml:space="preserve">(терминалов) </w:t>
      </w:r>
      <w:r w:rsidRPr="00A16EA2">
        <w:rPr>
          <w:sz w:val="28"/>
          <w:szCs w:val="28"/>
        </w:rPr>
        <w:t xml:space="preserve">для электротранспорта, размещение которых может осуществляться на землях или земельных участках, находящихся в </w:t>
      </w:r>
      <w:r>
        <w:rPr>
          <w:sz w:val="28"/>
          <w:szCs w:val="28"/>
        </w:rPr>
        <w:t xml:space="preserve">государственной или </w:t>
      </w:r>
      <w:r w:rsidRPr="00A16EA2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сервитутов в границах Новотитаровского сельского поселения Динского района</w:t>
      </w:r>
    </w:p>
    <w:p w:rsidR="00EB7024" w:rsidRDefault="00EB7024" w:rsidP="001C3AB8">
      <w:pPr>
        <w:shd w:val="clear" w:color="auto" w:fill="FFFFFF"/>
        <w:jc w:val="center"/>
        <w:rPr>
          <w:sz w:val="28"/>
          <w:szCs w:val="28"/>
        </w:rPr>
      </w:pPr>
    </w:p>
    <w:p w:rsidR="00EB7024" w:rsidRDefault="00EB7024" w:rsidP="001C3AB8">
      <w:pPr>
        <w:shd w:val="clear" w:color="auto" w:fill="FFFFFF"/>
        <w:jc w:val="center"/>
        <w:rPr>
          <w:sz w:val="28"/>
          <w:szCs w:val="28"/>
        </w:rPr>
      </w:pPr>
    </w:p>
    <w:p w:rsidR="00EB7024" w:rsidRPr="00A16EA2" w:rsidRDefault="00EB7024" w:rsidP="001C3AB8">
      <w:pPr>
        <w:shd w:val="clear" w:color="auto" w:fill="FFFFFF"/>
        <w:jc w:val="center"/>
        <w:rPr>
          <w:sz w:val="28"/>
          <w:szCs w:val="28"/>
        </w:rPr>
      </w:pPr>
      <w:r w:rsidRPr="00A16EA2">
        <w:rPr>
          <w:sz w:val="28"/>
          <w:szCs w:val="28"/>
        </w:rPr>
        <w:t>I. Текстовая часть</w:t>
      </w:r>
    </w:p>
    <w:tbl>
      <w:tblPr>
        <w:tblW w:w="1006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1829"/>
        <w:gridCol w:w="1679"/>
        <w:gridCol w:w="1439"/>
      </w:tblGrid>
      <w:tr w:rsidR="00EB7024" w:rsidRPr="00A26F2E" w:rsidTr="00EB70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1C3AB8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Порядковый номер объекта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1C3AB8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Адресный ориентир - место размещения объект</w:t>
            </w:r>
            <w:proofErr w:type="gramStart"/>
            <w:r w:rsidRPr="00A26F2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26F2E">
              <w:rPr>
                <w:sz w:val="24"/>
                <w:szCs w:val="24"/>
              </w:rPr>
              <w:t>ов</w:t>
            </w:r>
            <w:proofErr w:type="spellEnd"/>
            <w:r w:rsidRPr="00A26F2E">
              <w:rPr>
                <w:sz w:val="24"/>
                <w:szCs w:val="24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A26F2E">
              <w:rPr>
                <w:sz w:val="24"/>
                <w:szCs w:val="24"/>
              </w:rPr>
              <w:t>ов</w:t>
            </w:r>
            <w:proofErr w:type="spellEnd"/>
            <w:r w:rsidRPr="00A26F2E">
              <w:rPr>
                <w:sz w:val="24"/>
                <w:szCs w:val="24"/>
              </w:rPr>
              <w:t>), кадастровый номер земельного участка (в случае его наличия)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1C3AB8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Вид объект</w:t>
            </w:r>
            <w:proofErr w:type="gramStart"/>
            <w:r w:rsidRPr="00A26F2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26F2E">
              <w:rPr>
                <w:sz w:val="24"/>
                <w:szCs w:val="24"/>
              </w:rPr>
              <w:t>ов</w:t>
            </w:r>
            <w:proofErr w:type="spellEnd"/>
            <w:r w:rsidRPr="00A26F2E">
              <w:rPr>
                <w:sz w:val="24"/>
                <w:szCs w:val="24"/>
              </w:rPr>
              <w:t>), предполагаемых к размещению на соответствующей территории и их необходимое количество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1C3AB8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Площадь территории, на которой планируется размещение объект</w:t>
            </w:r>
            <w:proofErr w:type="gramStart"/>
            <w:r w:rsidRPr="00A26F2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26F2E">
              <w:rPr>
                <w:sz w:val="24"/>
                <w:szCs w:val="24"/>
              </w:rPr>
              <w:t>ов</w:t>
            </w:r>
            <w:proofErr w:type="spellEnd"/>
            <w:r w:rsidRPr="00A26F2E">
              <w:rPr>
                <w:sz w:val="24"/>
                <w:szCs w:val="24"/>
              </w:rPr>
              <w:t>), размеры объекта(</w:t>
            </w:r>
            <w:proofErr w:type="spellStart"/>
            <w:r w:rsidRPr="00A26F2E">
              <w:rPr>
                <w:sz w:val="24"/>
                <w:szCs w:val="24"/>
              </w:rPr>
              <w:t>ов</w:t>
            </w:r>
            <w:proofErr w:type="spellEnd"/>
            <w:r w:rsidRPr="00A26F2E">
              <w:rPr>
                <w:sz w:val="24"/>
                <w:szCs w:val="24"/>
              </w:rPr>
              <w:t>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1C3AB8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зона согласно документам градостроительного зонирования</w:t>
            </w:r>
          </w:p>
        </w:tc>
      </w:tr>
      <w:tr w:rsidR="00EB7024" w:rsidRPr="00A26F2E" w:rsidTr="00EB70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EB7024" w:rsidP="009E7A69">
            <w:pPr>
              <w:tabs>
                <w:tab w:val="center" w:pos="899"/>
              </w:tabs>
              <w:rPr>
                <w:sz w:val="24"/>
                <w:szCs w:val="24"/>
              </w:rPr>
            </w:pPr>
            <w:r w:rsidRPr="00A26F2E">
              <w:rPr>
                <w:sz w:val="24"/>
                <w:szCs w:val="24"/>
              </w:rPr>
              <w:t> </w:t>
            </w:r>
            <w:r w:rsidR="009E7A69">
              <w:rPr>
                <w:sz w:val="24"/>
                <w:szCs w:val="24"/>
              </w:rPr>
              <w:tab/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9E7A69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24" w:rsidRPr="00A26F2E" w:rsidRDefault="009E7A69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7024" w:rsidRPr="00A26F2E" w:rsidTr="00EB70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кадастровом квартале 23:07:0201024, на землях,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«быстрых» электро-зарядных станций для электротранспорта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024" w:rsidRPr="00A26F2E" w:rsidRDefault="00EB7024" w:rsidP="00AE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ИТ-3. Зона земель общего пользования</w:t>
            </w:r>
          </w:p>
        </w:tc>
      </w:tr>
      <w:tr w:rsidR="00EB7024" w:rsidRPr="007144E4" w:rsidTr="00EB702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24" w:rsidRPr="007144E4" w:rsidRDefault="00EB7024" w:rsidP="00AE06F2">
            <w:pPr>
              <w:jc w:val="center"/>
              <w:rPr>
                <w:sz w:val="24"/>
                <w:szCs w:val="24"/>
              </w:rPr>
            </w:pPr>
            <w:r w:rsidRPr="007144E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24" w:rsidRPr="007144E4" w:rsidRDefault="00EB7024" w:rsidP="00AE06F2">
            <w:pPr>
              <w:jc w:val="center"/>
              <w:rPr>
                <w:sz w:val="24"/>
                <w:szCs w:val="24"/>
              </w:rPr>
            </w:pPr>
            <w:r w:rsidRPr="007144E4">
              <w:rPr>
                <w:sz w:val="24"/>
                <w:szCs w:val="24"/>
              </w:rPr>
              <w:t>в кадастровом квартале 23:07:0201055, на землях,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24" w:rsidRPr="007144E4" w:rsidRDefault="00EB7024" w:rsidP="00AE06F2">
            <w:pPr>
              <w:jc w:val="center"/>
              <w:rPr>
                <w:sz w:val="24"/>
                <w:szCs w:val="24"/>
              </w:rPr>
            </w:pPr>
            <w:r w:rsidRPr="007144E4">
              <w:rPr>
                <w:sz w:val="24"/>
                <w:szCs w:val="24"/>
              </w:rPr>
              <w:t>Пункт «быстрых» электро-зарядных станций для электротранспорта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24" w:rsidRPr="007144E4" w:rsidRDefault="00EB7024" w:rsidP="00AE06F2">
            <w:pPr>
              <w:jc w:val="center"/>
              <w:rPr>
                <w:sz w:val="24"/>
                <w:szCs w:val="24"/>
              </w:rPr>
            </w:pPr>
            <w:r w:rsidRPr="007144E4">
              <w:rPr>
                <w:sz w:val="24"/>
                <w:szCs w:val="24"/>
              </w:rPr>
              <w:t>1 кв. 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24" w:rsidRPr="007144E4" w:rsidRDefault="00EB7024" w:rsidP="00AE06F2">
            <w:pPr>
              <w:jc w:val="center"/>
              <w:rPr>
                <w:sz w:val="24"/>
                <w:szCs w:val="24"/>
              </w:rPr>
            </w:pPr>
            <w:r w:rsidRPr="007144E4">
              <w:rPr>
                <w:sz w:val="24"/>
                <w:szCs w:val="24"/>
              </w:rPr>
              <w:t>ИТ-3. Зона земель общего пользования</w:t>
            </w:r>
          </w:p>
        </w:tc>
      </w:tr>
    </w:tbl>
    <w:p w:rsidR="00EB7024" w:rsidRPr="007144E4" w:rsidRDefault="00EB7024" w:rsidP="00EB7024">
      <w:pPr>
        <w:shd w:val="clear" w:color="auto" w:fill="FFFFFF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7144E4">
        <w:rPr>
          <w:sz w:val="28"/>
          <w:szCs w:val="28"/>
        </w:rPr>
        <w:t>Схемы прилагаются.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rPr>
          <w:sz w:val="28"/>
          <w:szCs w:val="28"/>
        </w:rPr>
      </w:pPr>
      <w:r w:rsidRPr="007144E4">
        <w:rPr>
          <w:sz w:val="28"/>
          <w:szCs w:val="28"/>
        </w:rPr>
        <w:t>Доступ к земельным участкам</w:t>
      </w:r>
      <w:r w:rsidRPr="007144E4">
        <w:rPr>
          <w:sz w:val="32"/>
          <w:szCs w:val="32"/>
        </w:rPr>
        <w:t xml:space="preserve"> </w:t>
      </w:r>
      <w:r w:rsidRPr="007144E4">
        <w:rPr>
          <w:sz w:val="28"/>
          <w:szCs w:val="28"/>
        </w:rPr>
        <w:t>возможен с</w:t>
      </w:r>
      <w:r w:rsidRPr="007144E4">
        <w:rPr>
          <w:sz w:val="32"/>
          <w:szCs w:val="32"/>
        </w:rPr>
        <w:t xml:space="preserve"> </w:t>
      </w:r>
      <w:r w:rsidRPr="007144E4">
        <w:rPr>
          <w:sz w:val="28"/>
          <w:szCs w:val="28"/>
        </w:rPr>
        <w:t xml:space="preserve">земель общего пользования.   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jc w:val="both"/>
        <w:rPr>
          <w:sz w:val="28"/>
          <w:szCs w:val="28"/>
        </w:rPr>
      </w:pPr>
      <w:r w:rsidRPr="007144E4">
        <w:rPr>
          <w:sz w:val="28"/>
          <w:szCs w:val="28"/>
        </w:rPr>
        <w:t>Сведения об охраняемых объектах (природных, объектах культурного наследия и т. д.): отсутствуют.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jc w:val="both"/>
        <w:rPr>
          <w:sz w:val="28"/>
          <w:szCs w:val="28"/>
        </w:rPr>
      </w:pPr>
      <w:r w:rsidRPr="007144E4">
        <w:rPr>
          <w:sz w:val="28"/>
          <w:szCs w:val="28"/>
        </w:rPr>
        <w:t xml:space="preserve">Сведения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объектов: отсутствуют. </w:t>
      </w:r>
    </w:p>
    <w:p w:rsidR="00EB7024" w:rsidRPr="007144E4" w:rsidRDefault="00EB7024" w:rsidP="001C3AB8">
      <w:pPr>
        <w:shd w:val="clear" w:color="auto" w:fill="FFFFFF"/>
        <w:tabs>
          <w:tab w:val="left" w:pos="426"/>
        </w:tabs>
        <w:ind w:firstLine="709"/>
        <w:rPr>
          <w:sz w:val="28"/>
          <w:szCs w:val="28"/>
        </w:rPr>
      </w:pPr>
      <w:r w:rsidRPr="007144E4">
        <w:rPr>
          <w:sz w:val="28"/>
          <w:szCs w:val="28"/>
        </w:rPr>
        <w:t>Сведения об инженерных сетях, коммуникациях и сооружениях, которые   расположены на землях или земельных участках: отсутствуют.</w:t>
      </w:r>
    </w:p>
    <w:p w:rsidR="00EB7024" w:rsidRPr="007144E4" w:rsidRDefault="00EB7024" w:rsidP="001C3AB8">
      <w:pPr>
        <w:shd w:val="clear" w:color="auto" w:fill="FFFFFF"/>
        <w:tabs>
          <w:tab w:val="left" w:pos="426"/>
        </w:tabs>
        <w:ind w:firstLine="709"/>
        <w:rPr>
          <w:sz w:val="28"/>
          <w:szCs w:val="28"/>
        </w:rPr>
      </w:pPr>
      <w:r w:rsidRPr="007144E4">
        <w:rPr>
          <w:sz w:val="28"/>
          <w:szCs w:val="28"/>
        </w:rPr>
        <w:t>Сведения об объектах недвижимости, которые расположены на землях или земельных участках (в том числе кадастровый или иной номер): отсутствуют.</w:t>
      </w:r>
    </w:p>
    <w:p w:rsidR="00EB7024" w:rsidRDefault="00EB7024" w:rsidP="001C3A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объектов </w:t>
      </w:r>
      <w:proofErr w:type="spellStart"/>
      <w:r>
        <w:rPr>
          <w:sz w:val="28"/>
          <w:szCs w:val="28"/>
        </w:rPr>
        <w:t>электрозарядной</w:t>
      </w:r>
      <w:proofErr w:type="spellEnd"/>
      <w:r>
        <w:rPr>
          <w:sz w:val="28"/>
          <w:szCs w:val="28"/>
        </w:rPr>
        <w:t xml:space="preserve"> инфраструктуры в границах автомобильных дорог общего пользования местного значения осуществляется в </w:t>
      </w:r>
      <w:r>
        <w:rPr>
          <w:sz w:val="28"/>
          <w:szCs w:val="28"/>
        </w:rPr>
        <w:lastRenderedPageBreak/>
        <w:t xml:space="preserve">соответствии с СП 59.13330.2020 «Доступность зданий и сооружений для маломобильных групп населения»,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52766-2007 «Дороги автомобильные общего пользования, элементы обустройства. общие требования», СП 42.13330.2016 свод правил «Градостроительство. Планировка и застройка городских и сельских поселений» без </w:t>
      </w:r>
      <w:proofErr w:type="spellStart"/>
      <w:r>
        <w:rPr>
          <w:sz w:val="28"/>
          <w:szCs w:val="28"/>
        </w:rPr>
        <w:t>заужения</w:t>
      </w:r>
      <w:proofErr w:type="spellEnd"/>
      <w:r>
        <w:rPr>
          <w:sz w:val="28"/>
          <w:szCs w:val="28"/>
        </w:rPr>
        <w:t xml:space="preserve"> конструктивных элементов автомобильных дорог (тротуаров, автомобильных парковок) до параметров </w:t>
      </w:r>
      <w:proofErr w:type="gramStart"/>
      <w:r>
        <w:rPr>
          <w:sz w:val="28"/>
          <w:szCs w:val="28"/>
        </w:rPr>
        <w:t>менее нормативных</w:t>
      </w:r>
      <w:proofErr w:type="gramEnd"/>
      <w:r>
        <w:rPr>
          <w:sz w:val="28"/>
          <w:szCs w:val="28"/>
        </w:rPr>
        <w:t>.</w:t>
      </w:r>
    </w:p>
    <w:p w:rsidR="00EB7024" w:rsidRDefault="00EB7024" w:rsidP="001C3A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Места для остановки и стоянки электромобилей обозначаются в соответствии с требованиями ГОСТ Р52289-2019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EB7024" w:rsidRPr="007144E4" w:rsidRDefault="00EB7024" w:rsidP="001C3A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</w:t>
      </w:r>
      <w:proofErr w:type="spellStart"/>
      <w:r>
        <w:rPr>
          <w:sz w:val="28"/>
          <w:szCs w:val="28"/>
        </w:rPr>
        <w:t>электрозарядной</w:t>
      </w:r>
      <w:proofErr w:type="spellEnd"/>
      <w:r>
        <w:rPr>
          <w:sz w:val="28"/>
          <w:szCs w:val="28"/>
        </w:rPr>
        <w:t xml:space="preserve"> инфраструктуры обустраиваются в соответствии с </w:t>
      </w:r>
      <w:r w:rsidRPr="007144E4">
        <w:rPr>
          <w:sz w:val="28"/>
          <w:szCs w:val="28"/>
        </w:rPr>
        <w:t>требованиями ГОСТ МЭК 61851-2013 «Система токопроводящей зарядки электромобилей. Часть 1. Общие требования».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jc w:val="both"/>
        <w:rPr>
          <w:sz w:val="28"/>
          <w:szCs w:val="28"/>
        </w:rPr>
      </w:pPr>
      <w:r w:rsidRPr="007144E4">
        <w:rPr>
          <w:sz w:val="28"/>
          <w:szCs w:val="28"/>
        </w:rPr>
        <w:t>2. Начальнику отдела земельных отношений администрации Новотитаровского сельского поселения Динского района (</w:t>
      </w:r>
      <w:proofErr w:type="spellStart"/>
      <w:r w:rsidRPr="007144E4">
        <w:rPr>
          <w:sz w:val="28"/>
          <w:szCs w:val="28"/>
        </w:rPr>
        <w:t>Барсова</w:t>
      </w:r>
      <w:proofErr w:type="spellEnd"/>
      <w:r w:rsidRPr="007144E4">
        <w:rPr>
          <w:sz w:val="28"/>
          <w:szCs w:val="28"/>
        </w:rPr>
        <w:t>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www.novotitarovskaya.info.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jc w:val="both"/>
        <w:rPr>
          <w:sz w:val="28"/>
          <w:szCs w:val="28"/>
        </w:rPr>
      </w:pPr>
      <w:r w:rsidRPr="007144E4">
        <w:rPr>
          <w:sz w:val="28"/>
          <w:szCs w:val="28"/>
        </w:rPr>
        <w:t xml:space="preserve">3. </w:t>
      </w:r>
      <w:proofErr w:type="gramStart"/>
      <w:r w:rsidRPr="007144E4">
        <w:rPr>
          <w:sz w:val="28"/>
          <w:szCs w:val="28"/>
        </w:rPr>
        <w:t>Контроль за</w:t>
      </w:r>
      <w:proofErr w:type="gramEnd"/>
      <w:r w:rsidRPr="007144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ind w:firstLine="709"/>
        <w:jc w:val="both"/>
        <w:rPr>
          <w:sz w:val="28"/>
          <w:szCs w:val="28"/>
        </w:rPr>
      </w:pPr>
      <w:r w:rsidRPr="007144E4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EB7024" w:rsidRPr="007144E4" w:rsidRDefault="00EB7024" w:rsidP="00EB7024">
      <w:pPr>
        <w:shd w:val="clear" w:color="auto" w:fill="FFFFFF"/>
        <w:tabs>
          <w:tab w:val="left" w:pos="636"/>
        </w:tabs>
        <w:ind w:left="426"/>
        <w:jc w:val="both"/>
        <w:rPr>
          <w:sz w:val="28"/>
          <w:szCs w:val="28"/>
        </w:rPr>
      </w:pPr>
    </w:p>
    <w:p w:rsidR="00EB7024" w:rsidRPr="007144E4" w:rsidRDefault="00EB7024" w:rsidP="00EB7024">
      <w:pPr>
        <w:shd w:val="clear" w:color="auto" w:fill="FFFFFF"/>
        <w:tabs>
          <w:tab w:val="left" w:pos="636"/>
        </w:tabs>
        <w:ind w:left="426"/>
        <w:jc w:val="both"/>
        <w:rPr>
          <w:sz w:val="28"/>
          <w:szCs w:val="28"/>
        </w:rPr>
      </w:pPr>
    </w:p>
    <w:p w:rsidR="00EB7024" w:rsidRPr="007144E4" w:rsidRDefault="00EB7024" w:rsidP="001C3AB8">
      <w:pPr>
        <w:shd w:val="clear" w:color="auto" w:fill="FFFFFF"/>
        <w:tabs>
          <w:tab w:val="left" w:pos="636"/>
        </w:tabs>
        <w:jc w:val="both"/>
        <w:rPr>
          <w:sz w:val="28"/>
          <w:szCs w:val="28"/>
        </w:rPr>
      </w:pPr>
    </w:p>
    <w:p w:rsidR="00EB7024" w:rsidRPr="007144E4" w:rsidRDefault="00EB7024" w:rsidP="001C3AB8">
      <w:pPr>
        <w:shd w:val="clear" w:color="auto" w:fill="FFFFFF"/>
        <w:tabs>
          <w:tab w:val="left" w:pos="636"/>
        </w:tabs>
        <w:jc w:val="both"/>
        <w:rPr>
          <w:sz w:val="28"/>
          <w:szCs w:val="28"/>
        </w:rPr>
      </w:pPr>
      <w:proofErr w:type="gramStart"/>
      <w:r w:rsidRPr="007144E4">
        <w:rPr>
          <w:sz w:val="28"/>
          <w:szCs w:val="28"/>
        </w:rPr>
        <w:t>Исполняющий</w:t>
      </w:r>
      <w:proofErr w:type="gramEnd"/>
      <w:r w:rsidRPr="007144E4">
        <w:rPr>
          <w:sz w:val="28"/>
          <w:szCs w:val="28"/>
        </w:rPr>
        <w:t xml:space="preserve"> обязанности 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jc w:val="both"/>
        <w:rPr>
          <w:sz w:val="28"/>
          <w:szCs w:val="28"/>
        </w:rPr>
      </w:pPr>
      <w:r w:rsidRPr="007144E4">
        <w:rPr>
          <w:sz w:val="28"/>
          <w:szCs w:val="28"/>
        </w:rPr>
        <w:t>главы Новотитаровского</w:t>
      </w:r>
    </w:p>
    <w:p w:rsidR="00EB7024" w:rsidRPr="007144E4" w:rsidRDefault="00EB7024" w:rsidP="001C3AB8">
      <w:pPr>
        <w:shd w:val="clear" w:color="auto" w:fill="FFFFFF"/>
        <w:tabs>
          <w:tab w:val="left" w:pos="636"/>
        </w:tabs>
        <w:jc w:val="both"/>
        <w:rPr>
          <w:sz w:val="28"/>
          <w:szCs w:val="28"/>
        </w:rPr>
      </w:pPr>
      <w:r w:rsidRPr="007144E4">
        <w:rPr>
          <w:sz w:val="28"/>
          <w:szCs w:val="28"/>
        </w:rPr>
        <w:t xml:space="preserve">сельского поселения                                                             </w:t>
      </w:r>
      <w:r w:rsidR="001C3AB8">
        <w:rPr>
          <w:sz w:val="28"/>
          <w:szCs w:val="28"/>
        </w:rPr>
        <w:t xml:space="preserve">           </w:t>
      </w:r>
      <w:r w:rsidRPr="007144E4">
        <w:rPr>
          <w:sz w:val="28"/>
          <w:szCs w:val="28"/>
        </w:rPr>
        <w:t xml:space="preserve">      </w:t>
      </w:r>
      <w:proofErr w:type="spellStart"/>
      <w:r w:rsidRPr="007144E4">
        <w:rPr>
          <w:sz w:val="28"/>
          <w:szCs w:val="28"/>
        </w:rPr>
        <w:t>И.Г.Величко</w:t>
      </w:r>
      <w:proofErr w:type="spellEnd"/>
    </w:p>
    <w:p w:rsidR="00EB7024" w:rsidRPr="007144E4" w:rsidRDefault="00EB7024" w:rsidP="00EB7024">
      <w:pPr>
        <w:pStyle w:val="af8"/>
        <w:ind w:left="426"/>
        <w:jc w:val="both"/>
        <w:rPr>
          <w:rFonts w:ascii="Times New Roman" w:hAnsi="Times New Roman"/>
          <w:sz w:val="28"/>
          <w:szCs w:val="28"/>
        </w:rPr>
      </w:pPr>
    </w:p>
    <w:p w:rsidR="00EB7024" w:rsidRPr="007144E4" w:rsidRDefault="00EB7024" w:rsidP="00EB7024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EB7024" w:rsidRDefault="00EB7024" w:rsidP="00EB7024">
      <w:pPr>
        <w:pStyle w:val="af8"/>
        <w:jc w:val="both"/>
        <w:rPr>
          <w:rFonts w:ascii="Times New Roman" w:hAnsi="Times New Roman"/>
          <w:sz w:val="28"/>
          <w:szCs w:val="28"/>
        </w:rPr>
      </w:pPr>
    </w:p>
    <w:sectPr w:rsidR="00EB7024" w:rsidSect="001C3AB8">
      <w:pgSz w:w="11906" w:h="16838"/>
      <w:pgMar w:top="709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52" w:rsidRDefault="00C44C52" w:rsidP="00EB7024">
      <w:r>
        <w:separator/>
      </w:r>
    </w:p>
  </w:endnote>
  <w:endnote w:type="continuationSeparator" w:id="0">
    <w:p w:rsidR="00C44C52" w:rsidRDefault="00C44C52" w:rsidP="00E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52" w:rsidRDefault="00C44C52" w:rsidP="00EB7024">
      <w:r>
        <w:separator/>
      </w:r>
    </w:p>
  </w:footnote>
  <w:footnote w:type="continuationSeparator" w:id="0">
    <w:p w:rsidR="00C44C52" w:rsidRDefault="00C44C52" w:rsidP="00EB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E15"/>
    <w:multiLevelType w:val="multilevel"/>
    <w:tmpl w:val="E5569A6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9B4"/>
    <w:rsid w:val="001069B4"/>
    <w:rsid w:val="001C3AB8"/>
    <w:rsid w:val="007D6E25"/>
    <w:rsid w:val="009E7A69"/>
    <w:rsid w:val="00A70AC5"/>
    <w:rsid w:val="00B875D5"/>
    <w:rsid w:val="00BA2A90"/>
    <w:rsid w:val="00BB1EA4"/>
    <w:rsid w:val="00C44C52"/>
    <w:rsid w:val="00EB7024"/>
    <w:rsid w:val="00F50EB3"/>
    <w:rsid w:val="00F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5" w:line="259" w:lineRule="exact"/>
      <w:ind w:left="0" w:right="-272" w:firstLine="0"/>
      <w:outlineLvl w:val="1"/>
    </w:pPr>
    <w:rPr>
      <w:b/>
      <w:spacing w:val="11"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Standard">
    <w:name w:val="Standard"/>
    <w:link w:val="Standard0"/>
    <w:pPr>
      <w:widowContro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</w:rPr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8">
    <w:name w:val="Содержимое врезки"/>
    <w:basedOn w:val="a4"/>
    <w:link w:val="a9"/>
  </w:style>
  <w:style w:type="character" w:customStyle="1" w:styleId="a9">
    <w:name w:val="Содержимое врезки"/>
    <w:basedOn w:val="aa"/>
    <w:link w:val="a8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List"/>
    <w:basedOn w:val="a4"/>
    <w:link w:val="af"/>
    <w:rPr>
      <w:rFonts w:ascii="Arial" w:hAnsi="Arial"/>
    </w:rPr>
  </w:style>
  <w:style w:type="character" w:customStyle="1" w:styleId="af">
    <w:name w:val="Список Знак"/>
    <w:basedOn w:val="aa"/>
    <w:link w:val="ae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rtejustify">
    <w:name w:val="rtejustify"/>
    <w:basedOn w:val="a"/>
    <w:link w:val="rtejustify0"/>
    <w:pPr>
      <w:widowControl/>
      <w:jc w:val="both"/>
    </w:pPr>
    <w:rPr>
      <w:sz w:val="24"/>
    </w:rPr>
  </w:style>
  <w:style w:type="character" w:customStyle="1" w:styleId="rtejustify0">
    <w:name w:val="rtejustify"/>
    <w:basedOn w:val="1"/>
    <w:link w:val="rtejustify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3">
    <w:name w:val="Основной шрифт абзаца2"/>
  </w:style>
  <w:style w:type="paragraph" w:styleId="a4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4"/>
  </w:style>
  <w:style w:type="paragraph" w:customStyle="1" w:styleId="19">
    <w:name w:val="Схема документа1"/>
    <w:basedOn w:val="a"/>
    <w:link w:val="1a"/>
    <w:rPr>
      <w:rFonts w:ascii="Tahoma" w:hAnsi="Tahoma"/>
    </w:rPr>
  </w:style>
  <w:style w:type="character" w:customStyle="1" w:styleId="1a">
    <w:name w:val="Схема документа1"/>
    <w:basedOn w:val="1"/>
    <w:link w:val="19"/>
    <w:rPr>
      <w:rFonts w:ascii="Tahoma" w:hAnsi="Tahoma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1"/>
    <w:basedOn w:val="1"/>
    <w:link w:val="1b"/>
    <w:rPr>
      <w:rFonts w:ascii="Arial" w:hAnsi="Arial"/>
      <w:i/>
      <w:sz w:val="20"/>
    </w:rPr>
  </w:style>
  <w:style w:type="character" w:customStyle="1" w:styleId="20">
    <w:name w:val="Заголовок 2 Знак"/>
    <w:basedOn w:val="1"/>
    <w:link w:val="2"/>
    <w:rPr>
      <w:b/>
      <w:color w:val="000000"/>
      <w:spacing w:val="11"/>
      <w:sz w:val="24"/>
    </w:rPr>
  </w:style>
  <w:style w:type="paragraph" w:styleId="af4">
    <w:name w:val="Balloon Text"/>
    <w:basedOn w:val="a"/>
    <w:link w:val="1d"/>
    <w:rPr>
      <w:rFonts w:ascii="Tahoma" w:hAnsi="Tahoma"/>
      <w:sz w:val="16"/>
    </w:rPr>
  </w:style>
  <w:style w:type="character" w:customStyle="1" w:styleId="1d">
    <w:name w:val="Текст выноски Знак1"/>
    <w:basedOn w:val="1"/>
    <w:link w:val="af4"/>
    <w:rPr>
      <w:rFonts w:ascii="Tahoma" w:hAnsi="Tahoma"/>
      <w:sz w:val="16"/>
    </w:rPr>
  </w:style>
  <w:style w:type="paragraph" w:customStyle="1" w:styleId="af5">
    <w:name w:val="Заголовок таблицы"/>
    <w:basedOn w:val="ab"/>
    <w:link w:val="af6"/>
    <w:pPr>
      <w:jc w:val="center"/>
    </w:pPr>
    <w:rPr>
      <w:b/>
    </w:rPr>
  </w:style>
  <w:style w:type="character" w:customStyle="1" w:styleId="af6">
    <w:name w:val="Заголовок таблицы"/>
    <w:basedOn w:val="ac"/>
    <w:link w:val="af5"/>
    <w:rPr>
      <w:b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sid w:val="00EB7024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3">
    <w:name w:val="s_3"/>
    <w:basedOn w:val="a"/>
    <w:rsid w:val="00EB7024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B70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B7024"/>
  </w:style>
  <w:style w:type="paragraph" w:styleId="afb">
    <w:name w:val="footer"/>
    <w:basedOn w:val="a"/>
    <w:link w:val="afc"/>
    <w:uiPriority w:val="99"/>
    <w:unhideWhenUsed/>
    <w:rsid w:val="00EB7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B7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</cp:lastModifiedBy>
  <cp:revision>8</cp:revision>
  <cp:lastPrinted>2024-09-27T06:48:00Z</cp:lastPrinted>
  <dcterms:created xsi:type="dcterms:W3CDTF">2024-09-24T08:01:00Z</dcterms:created>
  <dcterms:modified xsi:type="dcterms:W3CDTF">2024-10-03T06:41:00Z</dcterms:modified>
</cp:coreProperties>
</file>