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E8" w:rsidRDefault="005963E8" w:rsidP="005963E8"/>
    <w:p w:rsidR="005963E8" w:rsidRDefault="00644A4C" w:rsidP="005963E8">
      <w:pPr>
        <w:jc w:val="center"/>
        <w:rPr>
          <w:kern w:val="0"/>
        </w:rPr>
      </w:pPr>
      <w:r>
        <w:rPr>
          <w:noProof/>
          <w:sz w:val="34"/>
          <w:szCs w:val="34"/>
          <w:lang w:val="en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978dkzzmo0000sgckksks004w_big" style="width:39.6pt;height:48.6pt;visibility:visible">
            <v:imagedata r:id="rId9" o:title="978dkzzmo0000sgckksks004w_big"/>
          </v:shape>
        </w:pict>
      </w:r>
    </w:p>
    <w:p w:rsidR="005963E8" w:rsidRDefault="00644A4C" w:rsidP="005963E8">
      <w:pPr>
        <w:tabs>
          <w:tab w:val="left" w:pos="1134"/>
        </w:tabs>
        <w:jc w:val="center"/>
        <w:rPr>
          <w:kern w:val="2"/>
          <w:sz w:val="24"/>
          <w:szCs w:val="24"/>
          <w:lang w:eastAsia="en-US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5963E8" w:rsidRDefault="00644A4C" w:rsidP="005963E8">
      <w:pPr>
        <w:tabs>
          <w:tab w:val="left" w:pos="1134"/>
        </w:tabs>
        <w:jc w:val="center"/>
        <w:rPr>
          <w:lang w:eastAsia="zh-CN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5963E8" w:rsidRDefault="005963E8" w:rsidP="005963E8">
      <w:pPr>
        <w:tabs>
          <w:tab w:val="left" w:pos="1134"/>
        </w:tabs>
        <w:jc w:val="center"/>
        <w:rPr>
          <w:b/>
          <w:bCs/>
          <w:sz w:val="34"/>
          <w:szCs w:val="34"/>
          <w:lang w:eastAsia="ar-SA"/>
        </w:rPr>
      </w:pPr>
    </w:p>
    <w:p w:rsidR="005963E8" w:rsidRDefault="00644A4C" w:rsidP="005963E8">
      <w:pPr>
        <w:tabs>
          <w:tab w:val="left" w:pos="1134"/>
        </w:tabs>
        <w:jc w:val="center"/>
        <w:rPr>
          <w:sz w:val="24"/>
          <w:szCs w:val="24"/>
          <w:lang w:eastAsia="zh-CN"/>
        </w:rPr>
      </w:pPr>
      <w:r>
        <w:rPr>
          <w:b/>
          <w:bCs/>
          <w:sz w:val="34"/>
          <w:szCs w:val="34"/>
        </w:rPr>
        <w:t>ПОСТАНОВЛЕНИЕ</w:t>
      </w:r>
    </w:p>
    <w:p w:rsidR="005963E8" w:rsidRDefault="00644A4C" w:rsidP="005963E8">
      <w:pPr>
        <w:rPr>
          <w:sz w:val="28"/>
          <w:szCs w:val="28"/>
        </w:rPr>
      </w:pPr>
      <w:r>
        <w:rPr>
          <w:sz w:val="28"/>
          <w:szCs w:val="28"/>
        </w:rPr>
        <w:t xml:space="preserve">от 04.09.2024               </w:t>
      </w:r>
      <w:r w:rsidRPr="00ED3C2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            № 980</w:t>
      </w:r>
    </w:p>
    <w:p w:rsidR="005963E8" w:rsidRDefault="00644A4C" w:rsidP="005963E8">
      <w:pPr>
        <w:ind w:right="27"/>
        <w:jc w:val="center"/>
        <w:rPr>
          <w:sz w:val="24"/>
          <w:szCs w:val="24"/>
        </w:rPr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037B32" w:rsidRDefault="00037B32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037B32" w:rsidRDefault="00037B32">
      <w:pPr>
        <w:shd w:val="clear" w:color="auto" w:fill="FFFFFF"/>
        <w:ind w:left="992" w:right="204"/>
        <w:jc w:val="center"/>
        <w:rPr>
          <w:color w:val="000000"/>
          <w:spacing w:val="2"/>
          <w:sz w:val="28"/>
        </w:rPr>
      </w:pPr>
    </w:p>
    <w:p w:rsidR="002E3D67" w:rsidRDefault="00644A4C" w:rsidP="005963E8">
      <w:pPr>
        <w:shd w:val="clear" w:color="auto" w:fill="FFFFFF"/>
        <w:tabs>
          <w:tab w:val="left" w:pos="14604"/>
          <w:tab w:val="left" w:pos="14746"/>
        </w:tabs>
        <w:ind w:left="567" w:right="881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Новотитаровского сельского поселения Динского района от </w:t>
      </w:r>
      <w:r w:rsidR="00D97F5E">
        <w:rPr>
          <w:b/>
          <w:bCs/>
          <w:color w:val="000000"/>
          <w:sz w:val="28"/>
          <w:szCs w:val="28"/>
        </w:rPr>
        <w:t>04.03.2021</w:t>
      </w:r>
      <w:r>
        <w:rPr>
          <w:b/>
          <w:bCs/>
          <w:color w:val="000000"/>
          <w:sz w:val="28"/>
          <w:szCs w:val="28"/>
        </w:rPr>
        <w:t xml:space="preserve"> № </w:t>
      </w:r>
      <w:r w:rsidR="00D97F5E">
        <w:rPr>
          <w:b/>
          <w:bCs/>
          <w:color w:val="000000"/>
          <w:sz w:val="28"/>
          <w:szCs w:val="28"/>
        </w:rPr>
        <w:t>90</w:t>
      </w:r>
      <w:r>
        <w:rPr>
          <w:b/>
          <w:bCs/>
          <w:color w:val="000000"/>
          <w:sz w:val="28"/>
          <w:szCs w:val="28"/>
        </w:rPr>
        <w:t xml:space="preserve"> «</w:t>
      </w:r>
      <w:r>
        <w:rPr>
          <w:b/>
          <w:bCs/>
          <w:color w:val="000000"/>
          <w:spacing w:val="2"/>
          <w:sz w:val="28"/>
          <w:szCs w:val="28"/>
        </w:rPr>
        <w:t xml:space="preserve">Об утверждении муниципальной программы «Комплексное развитие систем транспортной инфраструктуры и дорожного хозяйства на территории </w:t>
      </w:r>
      <w:r>
        <w:rPr>
          <w:b/>
          <w:bCs/>
          <w:color w:val="000000"/>
          <w:spacing w:val="2"/>
          <w:sz w:val="28"/>
          <w:szCs w:val="28"/>
        </w:rPr>
        <w:t xml:space="preserve">Новотитаровского сельского поселения на </w:t>
      </w:r>
      <w:r w:rsidR="00D97F5E">
        <w:rPr>
          <w:b/>
          <w:bCs/>
          <w:color w:val="000000"/>
          <w:spacing w:val="2"/>
          <w:sz w:val="28"/>
          <w:szCs w:val="28"/>
        </w:rPr>
        <w:t>2022</w:t>
      </w:r>
      <w:r>
        <w:rPr>
          <w:b/>
          <w:bCs/>
          <w:color w:val="000000"/>
          <w:spacing w:val="2"/>
          <w:sz w:val="28"/>
          <w:szCs w:val="28"/>
        </w:rPr>
        <w:t>-20</w:t>
      </w:r>
      <w:r w:rsidR="00D97F5E">
        <w:rPr>
          <w:b/>
          <w:bCs/>
          <w:color w:val="000000"/>
          <w:spacing w:val="2"/>
          <w:sz w:val="28"/>
          <w:szCs w:val="28"/>
        </w:rPr>
        <w:t>24</w:t>
      </w:r>
      <w:r>
        <w:rPr>
          <w:b/>
          <w:bCs/>
          <w:color w:val="000000"/>
          <w:spacing w:val="2"/>
          <w:sz w:val="28"/>
          <w:szCs w:val="28"/>
        </w:rPr>
        <w:t xml:space="preserve"> годы</w:t>
      </w:r>
      <w:r>
        <w:rPr>
          <w:b/>
          <w:bCs/>
          <w:color w:val="000000"/>
          <w:sz w:val="28"/>
          <w:szCs w:val="28"/>
        </w:rPr>
        <w:t>»</w:t>
      </w:r>
    </w:p>
    <w:p w:rsidR="002E3D67" w:rsidRDefault="002E3D67">
      <w:pPr>
        <w:jc w:val="both"/>
        <w:rPr>
          <w:b/>
          <w:sz w:val="28"/>
          <w:szCs w:val="28"/>
        </w:rPr>
      </w:pPr>
    </w:p>
    <w:p w:rsidR="009D2242" w:rsidRDefault="002E3D67" w:rsidP="002712C0">
      <w:pPr>
        <w:shd w:val="clear" w:color="auto" w:fill="FFFFFF"/>
        <w:ind w:right="2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перераспределением средств финансирования программы, в соответствии с Федеральным законом от 06</w:t>
      </w:r>
      <w:r w:rsidR="00C6305F">
        <w:rPr>
          <w:color w:val="000000"/>
          <w:sz w:val="28"/>
          <w:szCs w:val="28"/>
        </w:rPr>
        <w:t>.10.</w:t>
      </w:r>
      <w:r>
        <w:rPr>
          <w:color w:val="000000"/>
          <w:sz w:val="28"/>
          <w:szCs w:val="28"/>
        </w:rPr>
        <w:t xml:space="preserve">2003 №131-ФЗ «Об общих принципах организации местного самоуправления в Российской Федерации», на основании статьи 59 Устава Новотитаровского сельского поселения </w:t>
      </w:r>
    </w:p>
    <w:p w:rsidR="002E3D67" w:rsidRDefault="00644A4C" w:rsidP="002712C0">
      <w:pPr>
        <w:shd w:val="clear" w:color="auto" w:fill="FFFFFF"/>
        <w:ind w:right="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я ю</w:t>
      </w:r>
      <w:r>
        <w:rPr>
          <w:color w:val="000000"/>
          <w:spacing w:val="6"/>
          <w:sz w:val="28"/>
          <w:szCs w:val="28"/>
        </w:rPr>
        <w:t>:</w:t>
      </w:r>
    </w:p>
    <w:p w:rsidR="002E3D67" w:rsidRDefault="00644A4C" w:rsidP="002712C0">
      <w:pPr>
        <w:shd w:val="clear" w:color="auto" w:fill="FFFFFF"/>
        <w:ind w:right="28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Новотитаровского сельского поселения Динского района от </w:t>
      </w:r>
      <w:r w:rsidR="00D97F5E">
        <w:rPr>
          <w:color w:val="000000"/>
          <w:sz w:val="28"/>
          <w:szCs w:val="28"/>
        </w:rPr>
        <w:t>04</w:t>
      </w:r>
      <w:r>
        <w:rPr>
          <w:color w:val="000000"/>
          <w:sz w:val="28"/>
          <w:szCs w:val="28"/>
        </w:rPr>
        <w:t>.</w:t>
      </w:r>
      <w:r w:rsidR="00D97F5E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.20</w:t>
      </w:r>
      <w:r w:rsidR="00D97F5E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№ </w:t>
      </w:r>
      <w:r w:rsidR="00D97F5E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 xml:space="preserve"> «</w:t>
      </w:r>
      <w:r>
        <w:rPr>
          <w:color w:val="000000"/>
          <w:spacing w:val="2"/>
          <w:sz w:val="28"/>
          <w:szCs w:val="28"/>
        </w:rPr>
        <w:t>Об утверждении муниципальной программы «Комплексное развитие систем транспортной инфраструктуры и дорожного хозяйства на территории Новотитаров</w:t>
      </w:r>
      <w:r>
        <w:rPr>
          <w:color w:val="000000"/>
          <w:spacing w:val="2"/>
          <w:sz w:val="28"/>
          <w:szCs w:val="28"/>
        </w:rPr>
        <w:t>ского сельского поселения на 20</w:t>
      </w:r>
      <w:r w:rsidR="00D97F5E">
        <w:rPr>
          <w:color w:val="000000"/>
          <w:spacing w:val="2"/>
          <w:sz w:val="28"/>
          <w:szCs w:val="28"/>
        </w:rPr>
        <w:t>22</w:t>
      </w:r>
      <w:r>
        <w:rPr>
          <w:color w:val="000000"/>
          <w:spacing w:val="2"/>
          <w:sz w:val="28"/>
          <w:szCs w:val="28"/>
        </w:rPr>
        <w:t>-202</w:t>
      </w:r>
      <w:r w:rsidR="00D97F5E">
        <w:rPr>
          <w:color w:val="000000"/>
          <w:spacing w:val="2"/>
          <w:sz w:val="28"/>
          <w:szCs w:val="28"/>
        </w:rPr>
        <w:t>4</w:t>
      </w:r>
      <w:r>
        <w:rPr>
          <w:color w:val="000000"/>
          <w:spacing w:val="2"/>
          <w:sz w:val="28"/>
          <w:szCs w:val="28"/>
        </w:rPr>
        <w:t xml:space="preserve"> годы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 xml:space="preserve">следующие изменения: </w:t>
      </w:r>
    </w:p>
    <w:p w:rsidR="002E3D67" w:rsidRDefault="00644A4C" w:rsidP="002712C0">
      <w:pPr>
        <w:shd w:val="clear" w:color="auto" w:fill="FFFFFF"/>
        <w:ind w:right="28"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1) Приложение № 1 к программе «Перечень программных мероприятий» изложить в следующей редакции (прилагается).</w:t>
      </w:r>
    </w:p>
    <w:p w:rsidR="002E3D67" w:rsidRDefault="00644A4C" w:rsidP="002712C0">
      <w:pPr>
        <w:tabs>
          <w:tab w:val="left" w:pos="851"/>
          <w:tab w:val="left" w:pos="1080"/>
        </w:tabs>
        <w:ind w:firstLine="7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Финансово–экономическому отделу администрации Новотитаровского сельского </w:t>
      </w:r>
      <w:r>
        <w:rPr>
          <w:sz w:val="28"/>
          <w:szCs w:val="28"/>
        </w:rPr>
        <w:t>поселения (</w:t>
      </w:r>
      <w:r w:rsidR="00AB128D">
        <w:rPr>
          <w:sz w:val="28"/>
          <w:szCs w:val="28"/>
        </w:rPr>
        <w:t>Кожевникова</w:t>
      </w:r>
      <w:r w:rsidR="00CC37BF">
        <w:rPr>
          <w:sz w:val="28"/>
          <w:szCs w:val="28"/>
        </w:rPr>
        <w:t xml:space="preserve"> А.А.</w:t>
      </w:r>
      <w:r>
        <w:rPr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</w:t>
      </w:r>
      <w:r w:rsidR="00E634EF">
        <w:rPr>
          <w:sz w:val="28"/>
          <w:szCs w:val="28"/>
        </w:rPr>
        <w:t>2</w:t>
      </w:r>
      <w:r w:rsidR="00B1116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</w:p>
    <w:p w:rsidR="002E3D67" w:rsidRDefault="00644A4C" w:rsidP="002712C0">
      <w:pPr>
        <w:shd w:val="clear" w:color="auto" w:fill="FFFFFF"/>
        <w:tabs>
          <w:tab w:val="left" w:pos="1037"/>
        </w:tabs>
        <w:ind w:right="15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Отделу ЖКХ, транспорта, малого </w:t>
      </w:r>
      <w:r>
        <w:rPr>
          <w:sz w:val="28"/>
          <w:szCs w:val="28"/>
        </w:rPr>
        <w:t xml:space="preserve">и среднего бизнеса администрации </w:t>
      </w:r>
    </w:p>
    <w:p w:rsidR="002E3D67" w:rsidRDefault="00644A4C" w:rsidP="002712C0">
      <w:pPr>
        <w:shd w:val="clear" w:color="auto" w:fill="FFFFFF"/>
        <w:tabs>
          <w:tab w:val="left" w:pos="1037"/>
        </w:tabs>
        <w:ind w:right="-11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 сельского поселения (</w:t>
      </w:r>
      <w:r w:rsidR="00263BE6">
        <w:rPr>
          <w:color w:val="000000"/>
          <w:sz w:val="28"/>
          <w:szCs w:val="28"/>
        </w:rPr>
        <w:t>Бондарь</w:t>
      </w:r>
      <w:r w:rsidR="00CC37BF">
        <w:rPr>
          <w:color w:val="000000"/>
          <w:sz w:val="28"/>
          <w:szCs w:val="28"/>
        </w:rPr>
        <w:t xml:space="preserve"> М.М.</w:t>
      </w:r>
      <w:r>
        <w:rPr>
          <w:color w:val="000000"/>
          <w:sz w:val="28"/>
          <w:szCs w:val="28"/>
        </w:rPr>
        <w:t>) обеспечить выполнение мероприятий программы.</w:t>
      </w:r>
    </w:p>
    <w:p w:rsidR="002E3D67" w:rsidRDefault="00644A4C" w:rsidP="002712C0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выполнением настоящего постановления оставляю за собой.</w:t>
      </w:r>
    </w:p>
    <w:p w:rsidR="002E3D67" w:rsidRDefault="00644A4C" w:rsidP="002712C0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</w:t>
      </w:r>
      <w:r>
        <w:rPr>
          <w:color w:val="000000"/>
          <w:sz w:val="28"/>
          <w:szCs w:val="28"/>
        </w:rPr>
        <w:t>становление вступает в силу со дня его подписания.</w:t>
      </w:r>
    </w:p>
    <w:p w:rsidR="00FE43C5" w:rsidRDefault="00FE43C5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7B17A1" w:rsidRDefault="007B17A1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5963E8" w:rsidRDefault="005963E8">
      <w:pPr>
        <w:pStyle w:val="aa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</w:p>
    <w:p w:rsidR="00CC37BF" w:rsidRDefault="00644A4C" w:rsidP="00FE43C5">
      <w:pPr>
        <w:pStyle w:val="aa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 г</w:t>
      </w:r>
      <w:r w:rsidR="009B73A5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9B73A5">
        <w:rPr>
          <w:color w:val="000000"/>
          <w:sz w:val="28"/>
          <w:szCs w:val="28"/>
        </w:rPr>
        <w:t xml:space="preserve"> </w:t>
      </w:r>
    </w:p>
    <w:p w:rsidR="00525F78" w:rsidRDefault="00E96E84" w:rsidP="00FE43C5">
      <w:pPr>
        <w:pStyle w:val="aa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Новотитаровского</w:t>
      </w:r>
      <w:r w:rsidR="006F399B">
        <w:rPr>
          <w:color w:val="000000"/>
          <w:sz w:val="28"/>
          <w:szCs w:val="28"/>
        </w:rPr>
        <w:t xml:space="preserve"> </w:t>
      </w:r>
      <w:r w:rsidR="00E31D0B">
        <w:rPr>
          <w:color w:val="000000"/>
          <w:sz w:val="28"/>
          <w:szCs w:val="28"/>
        </w:rPr>
        <w:t>с</w:t>
      </w:r>
      <w:r w:rsidR="00644A4C" w:rsidRPr="00525F78">
        <w:rPr>
          <w:color w:val="000000"/>
          <w:sz w:val="28"/>
          <w:szCs w:val="28"/>
        </w:rPr>
        <w:t>ельского поселения</w:t>
      </w:r>
      <w:r w:rsidR="003A7F1B">
        <w:rPr>
          <w:color w:val="000000"/>
          <w:sz w:val="28"/>
          <w:szCs w:val="28"/>
        </w:rPr>
        <w:t xml:space="preserve">         </w:t>
      </w:r>
      <w:r w:rsidR="004B57AB">
        <w:rPr>
          <w:color w:val="000000"/>
          <w:sz w:val="28"/>
          <w:szCs w:val="28"/>
        </w:rPr>
        <w:t xml:space="preserve"> </w:t>
      </w:r>
      <w:r w:rsidR="009B73A5">
        <w:rPr>
          <w:color w:val="000000"/>
          <w:sz w:val="28"/>
          <w:szCs w:val="28"/>
        </w:rPr>
        <w:t xml:space="preserve">                            </w:t>
      </w:r>
      <w:r w:rsidR="00B401EC">
        <w:rPr>
          <w:color w:val="000000"/>
          <w:sz w:val="28"/>
          <w:szCs w:val="28"/>
        </w:rPr>
        <w:t xml:space="preserve">И.Г. </w:t>
      </w:r>
      <w:r w:rsidR="00CC37BF">
        <w:rPr>
          <w:color w:val="000000"/>
          <w:sz w:val="28"/>
          <w:szCs w:val="28"/>
        </w:rPr>
        <w:t xml:space="preserve">Величко </w:t>
      </w:r>
    </w:p>
    <w:p w:rsidR="004B57AB" w:rsidRDefault="004B57AB" w:rsidP="004B57AB">
      <w:pPr>
        <w:pStyle w:val="aa"/>
        <w:shd w:val="clear" w:color="auto" w:fill="FFFFFF"/>
        <w:spacing w:before="0" w:after="0" w:line="20" w:lineRule="atLeast"/>
        <w:jc w:val="both"/>
        <w:rPr>
          <w:color w:val="000000"/>
          <w:sz w:val="28"/>
          <w:szCs w:val="28"/>
        </w:rPr>
        <w:sectPr w:rsidR="004B57AB">
          <w:pgSz w:w="11906" w:h="16838"/>
          <w:pgMar w:top="709" w:right="680" w:bottom="284" w:left="1701" w:header="720" w:footer="720" w:gutter="0"/>
          <w:cols w:space="720"/>
          <w:docGrid w:linePitch="360"/>
        </w:sectPr>
      </w:pPr>
    </w:p>
    <w:p w:rsidR="00DD4CA8" w:rsidRPr="00CB7D5D" w:rsidRDefault="00644A4C" w:rsidP="00DD4CA8">
      <w:pPr>
        <w:keepNext/>
        <w:tabs>
          <w:tab w:val="left" w:pos="567"/>
        </w:tabs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lastRenderedPageBreak/>
        <w:t>ПРИЛОЖЕНИЕ №1</w:t>
      </w:r>
    </w:p>
    <w:p w:rsidR="00DD4CA8" w:rsidRPr="00CB7D5D" w:rsidRDefault="00644A4C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 xml:space="preserve">к постановлению администрации Новотитаровского </w:t>
      </w:r>
      <w:r w:rsidRPr="00CB7D5D">
        <w:rPr>
          <w:kern w:val="0"/>
          <w:sz w:val="28"/>
          <w:szCs w:val="28"/>
          <w:lang w:eastAsia="ar-SA"/>
        </w:rPr>
        <w:t>сельского поселения Динского района</w:t>
      </w:r>
    </w:p>
    <w:p w:rsidR="00DD4CA8" w:rsidRPr="00CB7D5D" w:rsidRDefault="00644A4C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 xml:space="preserve">от </w:t>
      </w:r>
      <w:r w:rsidR="00ED3C20">
        <w:rPr>
          <w:kern w:val="0"/>
          <w:sz w:val="28"/>
          <w:szCs w:val="28"/>
          <w:lang w:eastAsia="ar-SA"/>
        </w:rPr>
        <w:t xml:space="preserve">04.09.2024 </w:t>
      </w:r>
      <w:bookmarkStart w:id="0" w:name="_GoBack"/>
      <w:bookmarkEnd w:id="0"/>
      <w:r w:rsidRPr="00CB7D5D">
        <w:rPr>
          <w:kern w:val="0"/>
          <w:sz w:val="28"/>
          <w:szCs w:val="28"/>
          <w:lang w:eastAsia="ar-SA"/>
        </w:rPr>
        <w:t xml:space="preserve">№ </w:t>
      </w:r>
      <w:r w:rsidR="00ED3C20">
        <w:rPr>
          <w:kern w:val="0"/>
          <w:sz w:val="28"/>
          <w:szCs w:val="28"/>
          <w:lang w:eastAsia="ar-SA"/>
        </w:rPr>
        <w:t>980</w:t>
      </w:r>
    </w:p>
    <w:p w:rsidR="00DD4CA8" w:rsidRPr="00CB7D5D" w:rsidRDefault="00DD4CA8" w:rsidP="00DD4CA8">
      <w:pPr>
        <w:tabs>
          <w:tab w:val="left" w:pos="567"/>
        </w:tabs>
        <w:ind w:left="284" w:right="565" w:firstLine="142"/>
        <w:jc w:val="center"/>
        <w:rPr>
          <w:kern w:val="0"/>
          <w:sz w:val="28"/>
          <w:szCs w:val="28"/>
          <w:lang w:eastAsia="ar-SA"/>
        </w:rPr>
      </w:pPr>
    </w:p>
    <w:p w:rsidR="00DD4CA8" w:rsidRPr="00CB7D5D" w:rsidRDefault="00644A4C" w:rsidP="00DD4CA8">
      <w:pPr>
        <w:keepNext/>
        <w:tabs>
          <w:tab w:val="left" w:pos="567"/>
        </w:tabs>
        <w:ind w:left="4536" w:right="565"/>
        <w:jc w:val="center"/>
        <w:outlineLvl w:val="6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Приложение № 1</w:t>
      </w:r>
    </w:p>
    <w:p w:rsidR="00DB2529" w:rsidRPr="00CB7D5D" w:rsidRDefault="00DD4CA8" w:rsidP="00DD4CA8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 xml:space="preserve">к муниципальной программе «Комплексное развитие систем транспортной инфраструктуры и дорожного хозяйства на территории Новотитаровского сельского поселения на </w:t>
      </w:r>
    </w:p>
    <w:p w:rsidR="004D07C4" w:rsidRPr="00367AE1" w:rsidRDefault="00DD4CA8" w:rsidP="005202BA">
      <w:pPr>
        <w:tabs>
          <w:tab w:val="left" w:pos="567"/>
        </w:tabs>
        <w:ind w:left="4536" w:right="565"/>
        <w:jc w:val="center"/>
        <w:rPr>
          <w:kern w:val="0"/>
          <w:sz w:val="28"/>
          <w:szCs w:val="28"/>
          <w:lang w:eastAsia="ar-SA"/>
        </w:rPr>
      </w:pPr>
      <w:r w:rsidRPr="00CB7D5D">
        <w:rPr>
          <w:kern w:val="0"/>
          <w:sz w:val="28"/>
          <w:szCs w:val="28"/>
          <w:lang w:eastAsia="ar-SA"/>
        </w:rPr>
        <w:t>2022-2024 годы».</w:t>
      </w:r>
    </w:p>
    <w:p w:rsidR="004D07C4" w:rsidRPr="00367AE1" w:rsidRDefault="005202BA" w:rsidP="004D07C4">
      <w:pPr>
        <w:tabs>
          <w:tab w:val="left" w:pos="567"/>
        </w:tabs>
        <w:ind w:left="142"/>
        <w:jc w:val="center"/>
        <w:rPr>
          <w:b/>
          <w:bCs/>
          <w:kern w:val="0"/>
          <w:sz w:val="28"/>
          <w:szCs w:val="28"/>
          <w:lang w:eastAsia="ar-SA"/>
        </w:rPr>
      </w:pPr>
      <w:r w:rsidRPr="00367AE1">
        <w:rPr>
          <w:b/>
          <w:bCs/>
          <w:kern w:val="0"/>
          <w:sz w:val="28"/>
          <w:szCs w:val="28"/>
          <w:lang w:eastAsia="ar-SA"/>
        </w:rPr>
        <w:t>Перечень программных мероприятий</w:t>
      </w:r>
    </w:p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2687"/>
        <w:gridCol w:w="1929"/>
        <w:gridCol w:w="1541"/>
        <w:gridCol w:w="1187"/>
        <w:gridCol w:w="1270"/>
        <w:gridCol w:w="1009"/>
      </w:tblGrid>
      <w:tr w:rsidR="0065768A" w:rsidTr="00202278">
        <w:trPr>
          <w:trHeight w:val="893"/>
          <w:tblHeader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644A4C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№</w:t>
            </w:r>
          </w:p>
          <w:p w:rsidR="00221FF3" w:rsidRPr="00B91293" w:rsidRDefault="00644A4C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644A4C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644A4C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Цели реализации мероприятий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644A4C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Источники финансирования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B91293" w:rsidRDefault="00644A4C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Финансирование, </w:t>
            </w:r>
          </w:p>
          <w:p w:rsidR="00221FF3" w:rsidRPr="00B91293" w:rsidRDefault="00644A4C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тыс. руб.</w:t>
            </w:r>
          </w:p>
        </w:tc>
      </w:tr>
      <w:tr w:rsidR="0065768A" w:rsidTr="00202278">
        <w:trPr>
          <w:trHeight w:val="1420"/>
          <w:tblHeader/>
        </w:trPr>
        <w:tc>
          <w:tcPr>
            <w:tcW w:w="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21FF3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B91293" w:rsidRDefault="00644A4C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</w:t>
            </w:r>
            <w:r w:rsidR="00512E6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22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B91293" w:rsidRDefault="00644A4C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202</w:t>
            </w:r>
            <w:r w:rsidR="00512E6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FF3" w:rsidRPr="00B91293" w:rsidRDefault="00644A4C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202</w:t>
            </w:r>
            <w:r w:rsidR="00512E6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65768A" w:rsidTr="00202278">
        <w:trPr>
          <w:trHeight w:val="507"/>
        </w:trPr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644A4C" w:rsidP="00386683">
            <w:pPr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Содержание и ремонт автомобильных дорог</w:t>
            </w:r>
          </w:p>
          <w:p w:rsidR="00221FF3" w:rsidRPr="00B91293" w:rsidRDefault="00221FF3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DE7A7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16422,98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F5DE3" w:rsidP="00B9129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3194</w:t>
            </w:r>
            <w:r w:rsidR="00F611A7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5</w:t>
            </w: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="00F611A7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1C4A7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35445,3</w:t>
            </w:r>
          </w:p>
        </w:tc>
      </w:tr>
      <w:tr w:rsidR="0065768A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Грейдирование дорог</w:t>
            </w:r>
            <w:r w:rsidR="00CC6F8E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услуги дорожной техники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DE7A7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2342,5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7C5FD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2312,7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8C1E0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4032</w:t>
            </w:r>
          </w:p>
        </w:tc>
      </w:tr>
      <w:tr w:rsidR="0065768A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асфальта, ямочный ремонт асфальтовых дорог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156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4620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BB56EF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10696,1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1153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10072,6</w:t>
            </w:r>
          </w:p>
        </w:tc>
      </w:tr>
      <w:tr w:rsidR="0065768A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Проектно-изыскательские работы</w:t>
            </w:r>
            <w:r w:rsidR="00974ACD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инструментальная диагностика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644A4C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B91293" w:rsidRDefault="000D38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  <w:p w:rsidR="00221FF3" w:rsidRPr="00B91293" w:rsidRDefault="000D3845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340</w:t>
            </w:r>
          </w:p>
          <w:p w:rsidR="000D3845" w:rsidRPr="00B91293" w:rsidRDefault="000D3845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D924B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37,5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8C1E0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239,6</w:t>
            </w:r>
          </w:p>
        </w:tc>
      </w:tr>
      <w:tr w:rsidR="0065768A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Технический надзор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Улучшение транспортной инфраструктуры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B2532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16</w:t>
            </w:r>
            <w:r w:rsidR="00281C9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133B5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1153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201</w:t>
            </w:r>
          </w:p>
        </w:tc>
      </w:tr>
      <w:tr w:rsidR="0065768A" w:rsidTr="00202278">
        <w:trPr>
          <w:trHeight w:val="48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F70E23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221FF3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Очистка проезжей части от мусора, грязи и посторонних предметов, мойка покрыти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Улучшение транспортной инфраструктуры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81C9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1C4A7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120</w:t>
            </w:r>
          </w:p>
        </w:tc>
      </w:tr>
      <w:tr w:rsidR="0065768A" w:rsidTr="00202278">
        <w:trPr>
          <w:trHeight w:val="1119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Профилирование обочин дорог, устройство кюветов с вывозом грунта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81C9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133B5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  <w:r w:rsidR="00EA17CB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1C4A7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473,6</w:t>
            </w:r>
          </w:p>
        </w:tc>
      </w:tr>
      <w:tr w:rsidR="0065768A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</w:t>
            </w:r>
            <w:r w:rsidR="00281C9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281C99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Асфальтирование гравийных дорог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FF3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EC018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2F5DE3" w:rsidP="00B9129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9579,</w:t>
            </w:r>
            <w:r w:rsidR="00F611A7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FF3" w:rsidRPr="00B91293" w:rsidRDefault="00407C40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  <w:r w:rsidR="006F1FDB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</w:t>
            </w:r>
            <w:r w:rsidR="00211537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106,5</w:t>
            </w:r>
          </w:p>
        </w:tc>
      </w:tr>
      <w:tr w:rsidR="0065768A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Перевод гравийных дорог в асфальт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156" w:rsidRPr="00B91293" w:rsidRDefault="0099343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kern w:val="0"/>
                <w:sz w:val="28"/>
                <w:szCs w:val="28"/>
                <w:lang w:eastAsia="en-US"/>
              </w:rPr>
              <w:t>4198</w:t>
            </w:r>
            <w:r w:rsidR="00B03D72" w:rsidRPr="00B91293">
              <w:rPr>
                <w:rFonts w:eastAsia="Calibri"/>
                <w:kern w:val="0"/>
                <w:sz w:val="28"/>
                <w:szCs w:val="28"/>
                <w:lang w:eastAsia="en-US"/>
              </w:rPr>
              <w:t>,703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5768A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Устройство гравийных дорог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B2532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465,00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52361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5768A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щебня</w:t>
            </w:r>
            <w:r w:rsidR="00F44F1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ГПС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3BE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B2532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2394,47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4D057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4692,</w:t>
            </w:r>
            <w:r w:rsidR="00E270B9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63BE" w:rsidRPr="00B91293" w:rsidRDefault="006F1FD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="008C1E0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200</w:t>
            </w:r>
          </w:p>
        </w:tc>
      </w:tr>
      <w:tr w:rsidR="0065768A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B91293" w:rsidRDefault="00807F13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Софинансирование.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br/>
              <w:t>Приведение в нормативное состояние улично-дорожной сети городских агломераций</w:t>
            </w:r>
            <w:r w:rsidR="00F12BFD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.</w:t>
            </w:r>
          </w:p>
          <w:p w:rsidR="00F12BFD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Выполнение работ в рамках ремонта автомобильной дороги по ул. Советская от ул. Ленина (ПК 1 +35) в станице Новотитаровской (обустройство пешеходных переходов по ул. Советская в районе пересечения с ул. Коммунаров и ул. Октябрьской)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34F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  <w:r w:rsidR="009F594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734F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5768A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Проектно-изыскательские работы по капитальному ремонту дорог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845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1089,3</w:t>
            </w:r>
            <w:r w:rsidR="00B03D72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B91293" w:rsidRDefault="00D924B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="00D62B7E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45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5768A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Подсыпка и укрепление обочин гравийно-песчаной смесью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A76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A76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5768A" w:rsidTr="00202278">
        <w:trPr>
          <w:trHeight w:val="80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C0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1.14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C0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Инженерно-геодезические работы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4C0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4C0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4C0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4C0" w:rsidRPr="00B91293" w:rsidRDefault="007C5FD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117,9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54C0" w:rsidRPr="00B91293" w:rsidRDefault="00D054C0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65768A" w:rsidTr="00202278">
        <w:trPr>
          <w:trHeight w:val="692"/>
        </w:trPr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B91293" w:rsidRDefault="00644A4C" w:rsidP="00386683">
            <w:pPr>
              <w:widowControl/>
              <w:numPr>
                <w:ilvl w:val="0"/>
                <w:numId w:val="2"/>
              </w:numPr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Обеспечение безопасности дорожного движения</w:t>
            </w:r>
          </w:p>
          <w:p w:rsidR="00B72E20" w:rsidRPr="00B91293" w:rsidRDefault="00B72E20" w:rsidP="00386683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B91293" w:rsidRDefault="00D556DA" w:rsidP="00386683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8376,267</w:t>
            </w:r>
            <w:r w:rsidR="00B2532A"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B91293" w:rsidRDefault="00202278" w:rsidP="00386683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10769,5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E20" w:rsidRPr="00B91293" w:rsidRDefault="00211537" w:rsidP="00386683">
            <w:pPr>
              <w:widowControl/>
              <w:suppressAutoHyphens w:val="0"/>
              <w:autoSpaceDE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14353,1</w:t>
            </w:r>
          </w:p>
        </w:tc>
      </w:tr>
      <w:tr w:rsidR="0065768A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материалов для изготовления и установк</w:t>
            </w:r>
            <w:r w:rsidR="00CC6F8E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а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ограждений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993438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7C5FD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49,7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8F4BA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</w:t>
            </w:r>
          </w:p>
        </w:tc>
      </w:tr>
      <w:tr w:rsidR="0065768A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Нанесение дорожной разметки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kern w:val="0"/>
                <w:sz w:val="28"/>
                <w:szCs w:val="28"/>
                <w:lang w:eastAsia="en-US"/>
              </w:rPr>
              <w:t>1825,79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4119C0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1940,4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9A165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2729</w:t>
            </w:r>
          </w:p>
        </w:tc>
      </w:tr>
      <w:tr w:rsidR="0065768A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и установка дорожных знаков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kern w:val="0"/>
                <w:sz w:val="32"/>
                <w:szCs w:val="32"/>
                <w:lang w:eastAsia="en-US"/>
              </w:rPr>
              <w:t>1094,4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7C5FD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2749,</w:t>
            </w:r>
            <w:r w:rsidR="00F611A7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6F1FD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3553,8</w:t>
            </w:r>
          </w:p>
        </w:tc>
      </w:tr>
      <w:tr w:rsidR="0065768A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Обслуживание светофорных объектов</w:t>
            </w:r>
            <w:r w:rsidR="00C77FEC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приобретение оборудования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BA59E4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555,4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353A1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8F4BA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</w:t>
            </w:r>
            <w:r w:rsidR="004D029C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04,3</w:t>
            </w:r>
          </w:p>
        </w:tc>
      </w:tr>
      <w:tr w:rsidR="0065768A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и распределение противогололедных материалов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340C16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427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7C5FD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750,4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21153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1000</w:t>
            </w:r>
          </w:p>
        </w:tc>
      </w:tr>
      <w:tr w:rsidR="0065768A" w:rsidTr="00202278">
        <w:trPr>
          <w:trHeight w:val="54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Механизированная снегоочистка, расчистка автомобильных дорог от снежных заносов, у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борка снежных валов с обочин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20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BA59E4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335,4</w:t>
            </w:r>
            <w:r w:rsidR="00993438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EA17CB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5</w:t>
            </w:r>
            <w:r w:rsidR="00B52346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E20" w:rsidRPr="00B91293" w:rsidRDefault="009A165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771</w:t>
            </w:r>
          </w:p>
        </w:tc>
      </w:tr>
      <w:tr w:rsidR="0065768A" w:rsidTr="00202278">
        <w:trPr>
          <w:trHeight w:val="405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B91293" w:rsidRDefault="0066502D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Приобретение материалов для устройства временных пешеходных дороже</w:t>
            </w:r>
            <w:r w:rsidR="00300E6A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</w:t>
            </w:r>
            <w:r w:rsidR="00D556DA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 приобретение ГПС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20" w:rsidRPr="00B91293" w:rsidRDefault="00644A4C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B91293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2137,027</w:t>
            </w:r>
            <w:r w:rsidR="00B2532A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B91293" w:rsidRDefault="007C5FD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2443,3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0D20" w:rsidRPr="00B91293" w:rsidRDefault="00211537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4000</w:t>
            </w:r>
          </w:p>
        </w:tc>
      </w:tr>
      <w:tr w:rsidR="0065768A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Софинансирование для вступления в программу по строительству тротуаров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DC" w:rsidRPr="00B91293" w:rsidRDefault="00A125C2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B91293" w:rsidRDefault="00747862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BDC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5768A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Работы по устройству временных пешеходных дорожек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E43" w:rsidRPr="00B91293" w:rsidRDefault="00644A4C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бюджет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B91293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9</w:t>
            </w:r>
            <w:r w:rsidR="00644A4C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6E43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5768A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Обустройство пешеходных переходов по ул. Луначарского, ул. Ленина, ул. Западная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F0D" w:rsidRPr="00B91293" w:rsidRDefault="00644A4C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B91293" w:rsidRDefault="00D556D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301,</w:t>
            </w:r>
            <w:r w:rsidR="00304AD7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F0D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5768A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RPr="00B91293" w:rsidRDefault="00145235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Устройство парковки и тротуара </w:t>
            </w:r>
            <w:r w:rsidR="00644A4C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напротив малобюджетного спорт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ивного </w:t>
            </w:r>
            <w:r w:rsidR="00644A4C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комплекс</w:t>
            </w:r>
            <w:r w:rsidR="00644A4C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а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по </w:t>
            </w:r>
            <w:r w:rsidR="00644A4C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ул. </w:t>
            </w:r>
            <w:r w:rsidR="00614AFB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Ленина</w:t>
            </w:r>
            <w:r w:rsidR="00644A4C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ED" w:rsidRPr="00B91293" w:rsidRDefault="00644A4C" w:rsidP="00386683">
            <w:pPr>
              <w:widowControl/>
              <w:suppressAutoHyphens w:val="0"/>
              <w:autoSpaceDE/>
              <w:jc w:val="both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799,4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CED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5768A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6D" w:rsidRPr="00B91293" w:rsidRDefault="00644A4C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6D" w:rsidRPr="00B91293" w:rsidRDefault="00644A4C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Установка ограничителей проезда по высоте по ул. Привокзальной, ул. Восточной, ул. Продольной в ст. Новотитаровская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66D" w:rsidRPr="00B91293" w:rsidRDefault="00644A4C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66D" w:rsidRPr="00B91293" w:rsidRDefault="00644A4C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66D" w:rsidRPr="00B91293" w:rsidRDefault="00644A4C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66D" w:rsidRPr="00B91293" w:rsidRDefault="00644A4C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405,0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66D" w:rsidRPr="00B91293" w:rsidRDefault="00644A4C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5768A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F7" w:rsidRPr="00B91293" w:rsidRDefault="00644A4C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F7" w:rsidRPr="00B91293" w:rsidRDefault="00644A4C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Устройство искусственной дорожной неровности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6F7" w:rsidRPr="00B91293" w:rsidRDefault="00644A4C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6F7" w:rsidRPr="00B91293" w:rsidRDefault="00644A4C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6F7" w:rsidRPr="00B91293" w:rsidRDefault="00644A4C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6F7" w:rsidRPr="00B91293" w:rsidRDefault="00644A4C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11</w:t>
            </w:r>
            <w:r w:rsidR="00F611A7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6F7" w:rsidRPr="00B91293" w:rsidRDefault="004D029C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1050</w:t>
            </w:r>
          </w:p>
        </w:tc>
      </w:tr>
      <w:tr w:rsidR="0065768A" w:rsidTr="00202278">
        <w:trPr>
          <w:trHeight w:val="69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32" w:rsidRPr="00B91293" w:rsidRDefault="00644A4C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2.14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32" w:rsidRPr="00B91293" w:rsidRDefault="00644A4C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Обустройство пешеходной части дороги по ул. Советская, около д.61 в виде укладки тротуарной плитки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332" w:rsidRPr="00B91293" w:rsidRDefault="00644A4C" w:rsidP="002D166D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Улучшение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332" w:rsidRPr="00B91293" w:rsidRDefault="00644A4C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332" w:rsidRPr="00B91293" w:rsidRDefault="00644A4C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332" w:rsidRPr="00B91293" w:rsidRDefault="00644A4C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1777,4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332" w:rsidRPr="00B91293" w:rsidRDefault="00D54633" w:rsidP="002D166D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1</w:t>
            </w:r>
            <w:r w:rsidR="00407C40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45</w:t>
            </w:r>
          </w:p>
        </w:tc>
      </w:tr>
      <w:tr w:rsidR="0065768A" w:rsidTr="00202278">
        <w:trPr>
          <w:trHeight w:val="1860"/>
        </w:trPr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2E" w:rsidRPr="00B91293" w:rsidRDefault="00FF110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3. </w:t>
            </w:r>
            <w:r w:rsidR="00644A4C"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Реализация национального проекта </w:t>
            </w:r>
          </w:p>
          <w:p w:rsidR="00FF110D" w:rsidRPr="00B91293" w:rsidRDefault="0019252E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«Безопасные и качественные автомобильные </w:t>
            </w:r>
            <w:r w:rsidR="00B06C8D"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дороги»  </w:t>
            </w:r>
            <w:r w:rsidR="00710F40"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B91293" w:rsidRDefault="00780BD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val="en-US"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888</w:t>
            </w:r>
            <w:r w:rsidR="0099014A"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4</w:t>
            </w: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="0099014A"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0524</w:t>
            </w:r>
          </w:p>
          <w:p w:rsidR="00FF110D" w:rsidRPr="00B91293" w:rsidRDefault="00FF110D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B00902" w:rsidRDefault="00D417C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10D" w:rsidRPr="00B91293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5768A" w:rsidTr="00202278">
        <w:trPr>
          <w:trHeight w:val="1152"/>
        </w:trPr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  <w:t>3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.1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RPr="00B91293" w:rsidRDefault="0019252E" w:rsidP="007146D1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Приведение в нормативное состояние улично-дорожной сети городских агломераций (</w:t>
            </w:r>
            <w:r w:rsidR="00710F40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ремонт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дороги</w:t>
            </w:r>
            <w:r w:rsidR="00512E69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по ул. Советская от ул. Ленина до ул. Крайняя ст. 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Новотитаровской)</w:t>
            </w:r>
            <w:r w:rsidR="00F12BFD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="00F12BFD" w:rsidRPr="00B91293">
              <w:rPr>
                <w:rFonts w:ascii="Calibri" w:eastAsia="Calibri" w:hAnsi="Calibri"/>
                <w:kern w:val="0"/>
                <w:sz w:val="28"/>
                <w:szCs w:val="28"/>
                <w:lang w:eastAsia="en-US"/>
              </w:rPr>
              <w:t xml:space="preserve"> (</w:t>
            </w:r>
            <w:r w:rsidR="00F12BFD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обустройство пешеходных переходов по ул. Советская в районе пересечения с ул. Коммунаров и ул. Октябрьской) </w:t>
            </w:r>
          </w:p>
          <w:p w:rsidR="007146D1" w:rsidRPr="00B91293" w:rsidRDefault="00644A4C" w:rsidP="007146D1">
            <w:pPr>
              <w:widowControl/>
              <w:suppressAutoHyphens w:val="0"/>
              <w:autoSpaceDE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kern w:val="0"/>
                <w:sz w:val="28"/>
                <w:szCs w:val="28"/>
                <w:lang w:eastAsia="en-US"/>
              </w:rPr>
              <w:t xml:space="preserve">Софинансирование по программе «Капитальный </w:t>
            </w:r>
            <w:r w:rsidRPr="00B91293">
              <w:rPr>
                <w:rFonts w:eastAsia="Calibri"/>
                <w:kern w:val="0"/>
                <w:sz w:val="28"/>
                <w:szCs w:val="28"/>
                <w:lang w:eastAsia="en-US"/>
              </w:rPr>
              <w:lastRenderedPageBreak/>
              <w:t>ремонт автомобильной дороги по ул. Южная. Ул. Калинина ст. Новотитаровская»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Улучшение транспортной инфраструкту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ры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краевой бюджет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8439</w:t>
            </w:r>
            <w:r w:rsidR="00544CDE"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,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 xml:space="preserve"> 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5768A" w:rsidTr="00202278">
        <w:trPr>
          <w:trHeight w:val="2700"/>
        </w:trPr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B91293" w:rsidRDefault="004B556E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val="en-US" w:eastAsia="en-US"/>
              </w:rPr>
            </w:pPr>
          </w:p>
        </w:tc>
        <w:tc>
          <w:tcPr>
            <w:tcW w:w="2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556E" w:rsidRPr="00B91293" w:rsidRDefault="004B556E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56E" w:rsidRPr="00B91293" w:rsidRDefault="004B556E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RDefault="0099014A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444,25240</w:t>
            </w:r>
          </w:p>
          <w:p w:rsidR="0099014A" w:rsidRPr="00B91293" w:rsidRDefault="0099014A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RDefault="00D417CC" w:rsidP="00B9129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56E" w:rsidRPr="00B91293" w:rsidRDefault="00512E69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5768A" w:rsidTr="00202278">
        <w:trPr>
          <w:trHeight w:val="2700"/>
        </w:trPr>
        <w:tc>
          <w:tcPr>
            <w:tcW w:w="6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23" w:rsidRPr="00B91293" w:rsidRDefault="00644A4C" w:rsidP="003F4323">
            <w:pPr>
              <w:widowControl/>
              <w:suppressAutoHyphens w:val="0"/>
              <w:autoSpaceDE/>
              <w:ind w:left="360"/>
              <w:jc w:val="center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lastRenderedPageBreak/>
              <w:t>4.Мероприятия по развитию автомобильных дорог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5F7DCA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5F7DCA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5F7DCA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5F7DCA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5F7DCA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5F7DCA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  <w:tr w:rsidR="0065768A" w:rsidTr="00202278">
        <w:trPr>
          <w:trHeight w:val="27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23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26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323" w:rsidRPr="00B91293" w:rsidRDefault="00644A4C" w:rsidP="00386683">
            <w:pPr>
              <w:widowControl/>
              <w:suppressAutoHyphens w:val="0"/>
              <w:autoSpaceDE/>
              <w:spacing w:after="200" w:line="276" w:lineRule="auto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Строительство (устройство) новых дорог в гравийном исполнении в х. Осечки</w:t>
            </w:r>
          </w:p>
        </w:tc>
        <w:tc>
          <w:tcPr>
            <w:tcW w:w="1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323" w:rsidRPr="00B91293" w:rsidRDefault="00644A4C" w:rsidP="00386683">
            <w:pPr>
              <w:widowControl/>
              <w:suppressAutoHyphens w:val="0"/>
              <w:autoSpaceDE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Улучшение транспортной инфраструктуры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бюджет поселен</w:t>
            </w: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B91293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2000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4323" w:rsidRPr="00367AE1" w:rsidRDefault="00644A4C" w:rsidP="00386683">
            <w:pPr>
              <w:widowControl/>
              <w:suppressAutoHyphens w:val="0"/>
              <w:autoSpaceDE/>
              <w:jc w:val="center"/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</w:pPr>
            <w:r w:rsidRPr="00B91293">
              <w:rPr>
                <w:rFonts w:eastAsia="Calibri"/>
                <w:color w:val="000000"/>
                <w:kern w:val="0"/>
                <w:sz w:val="28"/>
                <w:szCs w:val="28"/>
                <w:lang w:eastAsia="en-US"/>
              </w:rPr>
              <w:t>0</w:t>
            </w:r>
          </w:p>
        </w:tc>
      </w:tr>
    </w:tbl>
    <w:p w:rsidR="00DF7903" w:rsidRPr="00DF7903" w:rsidRDefault="00DF7903" w:rsidP="00DF7903">
      <w:pPr>
        <w:widowControl/>
        <w:suppressAutoHyphens w:val="0"/>
        <w:autoSpaceDE/>
        <w:spacing w:line="276" w:lineRule="auto"/>
        <w:rPr>
          <w:rFonts w:ascii="Calibri" w:eastAsia="Calibri" w:hAnsi="Calibri"/>
          <w:vanish/>
          <w:kern w:val="0"/>
          <w:sz w:val="22"/>
          <w:szCs w:val="22"/>
          <w:lang w:eastAsia="en-US"/>
        </w:rPr>
      </w:pPr>
      <w:bookmarkStart w:id="1" w:name="OLE_LINK1"/>
      <w:bookmarkStart w:id="2" w:name="OLE_LINK2"/>
      <w:bookmarkStart w:id="3" w:name="OLE_LINK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1276"/>
        <w:gridCol w:w="1134"/>
        <w:gridCol w:w="1100"/>
      </w:tblGrid>
      <w:tr w:rsidR="0065768A" w:rsidTr="00157C53">
        <w:tc>
          <w:tcPr>
            <w:tcW w:w="6912" w:type="dxa"/>
            <w:shd w:val="clear" w:color="auto" w:fill="auto"/>
          </w:tcPr>
          <w:p w:rsidR="006D1CE1" w:rsidRPr="00386DC4" w:rsidRDefault="00644A4C" w:rsidP="00386DC4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386DC4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6D1CE1" w:rsidRPr="00386DC4" w:rsidRDefault="00644A4C" w:rsidP="00386DC4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386DC4"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33683,3</w:t>
            </w:r>
          </w:p>
        </w:tc>
        <w:tc>
          <w:tcPr>
            <w:tcW w:w="1134" w:type="dxa"/>
            <w:shd w:val="clear" w:color="auto" w:fill="auto"/>
          </w:tcPr>
          <w:p w:rsidR="006D1CE1" w:rsidRPr="00386DC4" w:rsidRDefault="00D5598B" w:rsidP="00386DC4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44714,5</w:t>
            </w:r>
          </w:p>
        </w:tc>
        <w:tc>
          <w:tcPr>
            <w:tcW w:w="1100" w:type="dxa"/>
            <w:shd w:val="clear" w:color="auto" w:fill="auto"/>
          </w:tcPr>
          <w:p w:rsidR="006D1CE1" w:rsidRPr="00386DC4" w:rsidRDefault="001C4A72" w:rsidP="00386DC4">
            <w:pPr>
              <w:widowControl/>
              <w:suppressAutoHyphens w:val="0"/>
              <w:autoSpaceDE/>
              <w:jc w:val="both"/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kern w:val="0"/>
                <w:sz w:val="28"/>
                <w:szCs w:val="28"/>
                <w:lang w:eastAsia="en-US"/>
              </w:rPr>
              <w:t>49798,4</w:t>
            </w:r>
          </w:p>
        </w:tc>
      </w:tr>
    </w:tbl>
    <w:p w:rsidR="00D5598B" w:rsidRDefault="00D5598B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</w:p>
    <w:p w:rsidR="00221FF3" w:rsidRPr="00367AE1" w:rsidRDefault="006F1FDB">
      <w:pPr>
        <w:widowControl/>
        <w:suppressAutoHyphens w:val="0"/>
        <w:autoSpaceDE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>
        <w:rPr>
          <w:rFonts w:eastAsia="Calibri"/>
          <w:color w:val="000000"/>
          <w:kern w:val="0"/>
          <w:sz w:val="28"/>
          <w:szCs w:val="28"/>
          <w:lang w:eastAsia="en-US"/>
        </w:rPr>
        <w:t>Н</w:t>
      </w:r>
      <w:r w:rsidR="00644A4C" w:rsidRPr="00367AE1">
        <w:rPr>
          <w:rFonts w:eastAsia="Calibri"/>
          <w:color w:val="000000"/>
          <w:kern w:val="0"/>
          <w:sz w:val="28"/>
          <w:szCs w:val="28"/>
          <w:lang w:eastAsia="en-US"/>
        </w:rPr>
        <w:t>ачальник</w:t>
      </w:r>
      <w:bookmarkEnd w:id="1"/>
      <w:bookmarkEnd w:id="2"/>
      <w:bookmarkEnd w:id="3"/>
      <w:r w:rsidR="00340C16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="00644A4C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отдела ЖКХ, транспорта, </w:t>
      </w:r>
    </w:p>
    <w:p w:rsidR="00221FF3" w:rsidRPr="00367AE1" w:rsidRDefault="00644A4C">
      <w:pPr>
        <w:widowControl/>
        <w:suppressAutoHyphens w:val="0"/>
        <w:autoSpaceDE/>
        <w:jc w:val="both"/>
        <w:rPr>
          <w:rFonts w:ascii="Calibri" w:eastAsia="Calibri" w:hAnsi="Calibri"/>
          <w:kern w:val="0"/>
          <w:sz w:val="28"/>
          <w:szCs w:val="28"/>
          <w:lang w:eastAsia="en-US"/>
        </w:rPr>
      </w:pPr>
      <w:r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малого и среднего бизнеса            </w:t>
      </w:r>
      <w:r w:rsidR="00882FA0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</w:t>
      </w:r>
      <w:r w:rsidR="00B06C8D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                                          </w:t>
      </w:r>
      <w:r w:rsidR="00882FA0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    </w:t>
      </w:r>
      <w:r w:rsidR="006B141F">
        <w:rPr>
          <w:rFonts w:eastAsia="Calibri"/>
          <w:color w:val="000000"/>
          <w:kern w:val="0"/>
          <w:sz w:val="28"/>
          <w:szCs w:val="28"/>
          <w:lang w:eastAsia="en-US"/>
        </w:rPr>
        <w:t xml:space="preserve">М.М </w:t>
      </w:r>
      <w:r w:rsidR="006F1FDB">
        <w:rPr>
          <w:rFonts w:eastAsia="Calibri"/>
          <w:color w:val="000000"/>
          <w:kern w:val="0"/>
          <w:sz w:val="28"/>
          <w:szCs w:val="28"/>
          <w:lang w:eastAsia="en-US"/>
        </w:rPr>
        <w:t>Бондарь</w:t>
      </w:r>
      <w:r w:rsidR="005B47B7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  <w:r w:rsidR="00B42A63" w:rsidRPr="00367AE1">
        <w:rPr>
          <w:rFonts w:eastAsia="Calibri"/>
          <w:color w:val="000000"/>
          <w:kern w:val="0"/>
          <w:sz w:val="28"/>
          <w:szCs w:val="28"/>
          <w:lang w:eastAsia="en-US"/>
        </w:rPr>
        <w:t xml:space="preserve"> </w:t>
      </w:r>
    </w:p>
    <w:sectPr w:rsidR="00221FF3" w:rsidRPr="00367AE1" w:rsidSect="006B141F">
      <w:headerReference w:type="default" r:id="rId10"/>
      <w:pgSz w:w="11906" w:h="16838"/>
      <w:pgMar w:top="426" w:right="566" w:bottom="142" w:left="1134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A4C" w:rsidRDefault="00644A4C">
      <w:r>
        <w:separator/>
      </w:r>
    </w:p>
  </w:endnote>
  <w:endnote w:type="continuationSeparator" w:id="0">
    <w:p w:rsidR="00644A4C" w:rsidRDefault="0064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A4C" w:rsidRDefault="00644A4C">
      <w:r>
        <w:separator/>
      </w:r>
    </w:p>
  </w:footnote>
  <w:footnote w:type="continuationSeparator" w:id="0">
    <w:p w:rsidR="00644A4C" w:rsidRDefault="00644A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FF3" w:rsidRDefault="00644A4C"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  <w:jc w:val="center"/>
      <w:rPr>
        <w:rFonts w:ascii="Calibri" w:eastAsia="Calibri" w:hAnsi="Calibri"/>
        <w:kern w:val="0"/>
        <w:sz w:val="22"/>
        <w:szCs w:val="22"/>
        <w:lang w:eastAsia="en-US"/>
      </w:rPr>
    </w:pPr>
    <w:r>
      <w:rPr>
        <w:rFonts w:ascii="Calibri" w:eastAsia="Calibri" w:hAnsi="Calibri"/>
        <w:kern w:val="0"/>
        <w:sz w:val="22"/>
        <w:szCs w:val="22"/>
        <w:lang w:eastAsia="en-US"/>
      </w:rPr>
      <w:fldChar w:fldCharType="begin"/>
    </w:r>
    <w:r>
      <w:rPr>
        <w:rFonts w:ascii="Calibri" w:eastAsia="Calibri" w:hAnsi="Calibri"/>
        <w:kern w:val="0"/>
        <w:sz w:val="22"/>
        <w:szCs w:val="22"/>
        <w:lang w:eastAsia="en-US"/>
      </w:rPr>
      <w:instrText>PAGE   \* MERGEFORMAT</w:instrText>
    </w:r>
    <w:r>
      <w:rPr>
        <w:rFonts w:ascii="Calibri" w:eastAsia="Calibri" w:hAnsi="Calibri"/>
        <w:kern w:val="0"/>
        <w:sz w:val="22"/>
        <w:szCs w:val="22"/>
        <w:lang w:eastAsia="en-US"/>
      </w:rPr>
      <w:fldChar w:fldCharType="separate"/>
    </w:r>
    <w:r w:rsidR="00ED3C20">
      <w:rPr>
        <w:rFonts w:ascii="Calibri" w:eastAsia="Calibri" w:hAnsi="Calibri"/>
        <w:noProof/>
        <w:kern w:val="0"/>
        <w:sz w:val="22"/>
        <w:szCs w:val="22"/>
      </w:rPr>
      <w:t>3</w:t>
    </w:r>
    <w:r>
      <w:rPr>
        <w:rFonts w:ascii="Calibri" w:eastAsia="Calibri" w:hAnsi="Calibri"/>
        <w:kern w:val="0"/>
        <w:sz w:val="22"/>
        <w:szCs w:val="22"/>
        <w:lang w:eastAsia="en-US"/>
      </w:rPr>
      <w:fldChar w:fldCharType="end"/>
    </w:r>
  </w:p>
  <w:p w:rsidR="00221FF3" w:rsidRDefault="00221FF3"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  <w:rPr>
        <w:rFonts w:ascii="Calibri" w:eastAsia="Calibri" w:hAnsi="Calibri"/>
        <w:kern w:val="0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5D670AB"/>
    <w:multiLevelType w:val="multilevel"/>
    <w:tmpl w:val="75D670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5F3"/>
    <w:rsid w:val="00026987"/>
    <w:rsid w:val="000300DC"/>
    <w:rsid w:val="00037B32"/>
    <w:rsid w:val="00043905"/>
    <w:rsid w:val="00065E42"/>
    <w:rsid w:val="00071E66"/>
    <w:rsid w:val="00080348"/>
    <w:rsid w:val="00092B9E"/>
    <w:rsid w:val="000C4EDA"/>
    <w:rsid w:val="000D3845"/>
    <w:rsid w:val="000F7F3C"/>
    <w:rsid w:val="00105A83"/>
    <w:rsid w:val="00133B5B"/>
    <w:rsid w:val="00145235"/>
    <w:rsid w:val="00162641"/>
    <w:rsid w:val="0019252E"/>
    <w:rsid w:val="001C4A72"/>
    <w:rsid w:val="00202278"/>
    <w:rsid w:val="00211537"/>
    <w:rsid w:val="00216400"/>
    <w:rsid w:val="00221FF3"/>
    <w:rsid w:val="00263BE6"/>
    <w:rsid w:val="002712C0"/>
    <w:rsid w:val="002717B3"/>
    <w:rsid w:val="00281C99"/>
    <w:rsid w:val="00287F0A"/>
    <w:rsid w:val="002A5220"/>
    <w:rsid w:val="002C766C"/>
    <w:rsid w:val="002D166D"/>
    <w:rsid w:val="002E3D67"/>
    <w:rsid w:val="002F0863"/>
    <w:rsid w:val="002F5DE3"/>
    <w:rsid w:val="00300E6A"/>
    <w:rsid w:val="0030191B"/>
    <w:rsid w:val="00304AD7"/>
    <w:rsid w:val="00340C16"/>
    <w:rsid w:val="00353A16"/>
    <w:rsid w:val="00367AE1"/>
    <w:rsid w:val="00375BC0"/>
    <w:rsid w:val="00385330"/>
    <w:rsid w:val="00386683"/>
    <w:rsid w:val="00386DC4"/>
    <w:rsid w:val="003A7F1B"/>
    <w:rsid w:val="003B56E8"/>
    <w:rsid w:val="003F4323"/>
    <w:rsid w:val="00407C40"/>
    <w:rsid w:val="004119C0"/>
    <w:rsid w:val="0041703A"/>
    <w:rsid w:val="004B556E"/>
    <w:rsid w:val="004B57AB"/>
    <w:rsid w:val="004D029C"/>
    <w:rsid w:val="004D0578"/>
    <w:rsid w:val="004D07C4"/>
    <w:rsid w:val="004D2AEC"/>
    <w:rsid w:val="00512E69"/>
    <w:rsid w:val="0051734F"/>
    <w:rsid w:val="005202BA"/>
    <w:rsid w:val="00523619"/>
    <w:rsid w:val="00525F78"/>
    <w:rsid w:val="00544CDE"/>
    <w:rsid w:val="005963E8"/>
    <w:rsid w:val="005B47B7"/>
    <w:rsid w:val="005C2E0F"/>
    <w:rsid w:val="005E30B5"/>
    <w:rsid w:val="005F7DCA"/>
    <w:rsid w:val="00610156"/>
    <w:rsid w:val="00614AFB"/>
    <w:rsid w:val="00644A4C"/>
    <w:rsid w:val="00652F00"/>
    <w:rsid w:val="0065768A"/>
    <w:rsid w:val="0066502D"/>
    <w:rsid w:val="00676DEA"/>
    <w:rsid w:val="006836BF"/>
    <w:rsid w:val="00686046"/>
    <w:rsid w:val="00693A87"/>
    <w:rsid w:val="006B141F"/>
    <w:rsid w:val="006D1CE1"/>
    <w:rsid w:val="006D5508"/>
    <w:rsid w:val="006E554C"/>
    <w:rsid w:val="006F1FDB"/>
    <w:rsid w:val="006F399B"/>
    <w:rsid w:val="006F6E43"/>
    <w:rsid w:val="00710F40"/>
    <w:rsid w:val="007146D1"/>
    <w:rsid w:val="007328B2"/>
    <w:rsid w:val="00747862"/>
    <w:rsid w:val="00766F19"/>
    <w:rsid w:val="00772D3D"/>
    <w:rsid w:val="00780BDC"/>
    <w:rsid w:val="00793D35"/>
    <w:rsid w:val="00797F46"/>
    <w:rsid w:val="007B17A1"/>
    <w:rsid w:val="007C5FDD"/>
    <w:rsid w:val="007D35F3"/>
    <w:rsid w:val="007F0DC5"/>
    <w:rsid w:val="00800D20"/>
    <w:rsid w:val="00807F13"/>
    <w:rsid w:val="00841E88"/>
    <w:rsid w:val="00874932"/>
    <w:rsid w:val="00882FA0"/>
    <w:rsid w:val="008C1E0C"/>
    <w:rsid w:val="008E3332"/>
    <w:rsid w:val="008E7003"/>
    <w:rsid w:val="008F4BAA"/>
    <w:rsid w:val="009119D0"/>
    <w:rsid w:val="00911F45"/>
    <w:rsid w:val="00955BFF"/>
    <w:rsid w:val="00974ACD"/>
    <w:rsid w:val="0099014A"/>
    <w:rsid w:val="00993438"/>
    <w:rsid w:val="009A1659"/>
    <w:rsid w:val="009B73A5"/>
    <w:rsid w:val="009C6067"/>
    <w:rsid w:val="009D2242"/>
    <w:rsid w:val="009F5949"/>
    <w:rsid w:val="00A125C2"/>
    <w:rsid w:val="00A2758F"/>
    <w:rsid w:val="00A369B3"/>
    <w:rsid w:val="00AB0329"/>
    <w:rsid w:val="00AB128D"/>
    <w:rsid w:val="00AF3F71"/>
    <w:rsid w:val="00B00902"/>
    <w:rsid w:val="00B03D72"/>
    <w:rsid w:val="00B06C8D"/>
    <w:rsid w:val="00B11160"/>
    <w:rsid w:val="00B2532A"/>
    <w:rsid w:val="00B263BE"/>
    <w:rsid w:val="00B401EC"/>
    <w:rsid w:val="00B42A63"/>
    <w:rsid w:val="00B52346"/>
    <w:rsid w:val="00B537F2"/>
    <w:rsid w:val="00B57BE4"/>
    <w:rsid w:val="00B67FFA"/>
    <w:rsid w:val="00B72E20"/>
    <w:rsid w:val="00B904A3"/>
    <w:rsid w:val="00B91293"/>
    <w:rsid w:val="00B91A5D"/>
    <w:rsid w:val="00BA59E4"/>
    <w:rsid w:val="00BB4F0D"/>
    <w:rsid w:val="00BB56EF"/>
    <w:rsid w:val="00BC5FAE"/>
    <w:rsid w:val="00C05B64"/>
    <w:rsid w:val="00C12CED"/>
    <w:rsid w:val="00C16FEB"/>
    <w:rsid w:val="00C37E4A"/>
    <w:rsid w:val="00C522B0"/>
    <w:rsid w:val="00C54B70"/>
    <w:rsid w:val="00C6305F"/>
    <w:rsid w:val="00C77FEC"/>
    <w:rsid w:val="00C87419"/>
    <w:rsid w:val="00CB7D5D"/>
    <w:rsid w:val="00CC37BF"/>
    <w:rsid w:val="00CC6F8E"/>
    <w:rsid w:val="00CD10F2"/>
    <w:rsid w:val="00CE57ED"/>
    <w:rsid w:val="00D054C0"/>
    <w:rsid w:val="00D417CC"/>
    <w:rsid w:val="00D54633"/>
    <w:rsid w:val="00D556DA"/>
    <w:rsid w:val="00D5598B"/>
    <w:rsid w:val="00D56BAF"/>
    <w:rsid w:val="00D62B7E"/>
    <w:rsid w:val="00D8058A"/>
    <w:rsid w:val="00D924BA"/>
    <w:rsid w:val="00D97F5E"/>
    <w:rsid w:val="00DA10B3"/>
    <w:rsid w:val="00DB2529"/>
    <w:rsid w:val="00DC65DA"/>
    <w:rsid w:val="00DD4CA8"/>
    <w:rsid w:val="00DE7A76"/>
    <w:rsid w:val="00DF7903"/>
    <w:rsid w:val="00E005F8"/>
    <w:rsid w:val="00E270B9"/>
    <w:rsid w:val="00E31D0B"/>
    <w:rsid w:val="00E634EF"/>
    <w:rsid w:val="00E96E84"/>
    <w:rsid w:val="00EA17CB"/>
    <w:rsid w:val="00EC0187"/>
    <w:rsid w:val="00EC26CB"/>
    <w:rsid w:val="00EC731B"/>
    <w:rsid w:val="00ED3C20"/>
    <w:rsid w:val="00ED4627"/>
    <w:rsid w:val="00EE484B"/>
    <w:rsid w:val="00F12BFD"/>
    <w:rsid w:val="00F151C6"/>
    <w:rsid w:val="00F306F7"/>
    <w:rsid w:val="00F44F19"/>
    <w:rsid w:val="00F55877"/>
    <w:rsid w:val="00F611A7"/>
    <w:rsid w:val="00F65880"/>
    <w:rsid w:val="00F70E23"/>
    <w:rsid w:val="00F74096"/>
    <w:rsid w:val="00F7488F"/>
    <w:rsid w:val="00FE43C5"/>
    <w:rsid w:val="00FE5EE4"/>
    <w:rsid w:val="00FF110D"/>
    <w:rsid w:val="1BA7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3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tabs>
        <w:tab w:val="left" w:pos="0"/>
      </w:tabs>
      <w:spacing w:before="662"/>
      <w:ind w:left="34" w:firstLine="0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tabs>
        <w:tab w:val="left" w:pos="0"/>
      </w:tabs>
      <w:spacing w:before="307"/>
      <w:ind w:left="10" w:firstLine="0"/>
      <w:jc w:val="center"/>
      <w:outlineLvl w:val="1"/>
    </w:pPr>
    <w:rPr>
      <w:b/>
      <w:color w:val="000000"/>
      <w:spacing w:val="-4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color w:val="000000"/>
      <w:spacing w:val="-2"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tabs>
        <w:tab w:val="left" w:pos="0"/>
        <w:tab w:val="left" w:pos="5387"/>
      </w:tabs>
      <w:spacing w:before="970"/>
      <w:ind w:left="24" w:firstLine="0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0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7">
    <w:name w:val="WW8Num1z7"/>
  </w:style>
  <w:style w:type="character" w:customStyle="1" w:styleId="WW8Num1z3">
    <w:name w:val="WW8Num1z3"/>
  </w:style>
  <w:style w:type="character" w:customStyle="1" w:styleId="WW8Num1z0">
    <w:name w:val="WW8Num1z0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Absatz-Standardschriftart">
    <w:name w:val="Absatz-Standardschriftart"/>
  </w:style>
  <w:style w:type="character" w:customStyle="1" w:styleId="WW-Absatz-Standardschriftart111111111111111111111">
    <w:name w:val="WW-Absatz-Standardschriftart1111111111111111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8Num1z8">
    <w:name w:val="WW8Num1z8"/>
  </w:style>
  <w:style w:type="character" w:customStyle="1" w:styleId="a3">
    <w:name w:val="Символ нумерации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">
    <w:name w:val="WW-Absatz-Standardschriftart11111111111111"/>
  </w:style>
  <w:style w:type="character" w:customStyle="1" w:styleId="WW8Num1z1">
    <w:name w:val="WW8Num1z1"/>
  </w:style>
  <w:style w:type="character" w:customStyle="1" w:styleId="a4">
    <w:name w:val="Текст выноски Знак"/>
    <w:link w:val="a5"/>
    <w:uiPriority w:val="99"/>
    <w:semiHidden/>
    <w:rPr>
      <w:rFonts w:ascii="Segoe UI" w:hAnsi="Segoe UI" w:cs="Segoe UI"/>
      <w:kern w:val="1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">
    <w:name w:val="WW-Absatz-Standardschriftart111111"/>
  </w:style>
  <w:style w:type="character" w:customStyle="1" w:styleId="WW-Absatz-Standardschriftart">
    <w:name w:val="WW-Absatz-Standardschriftart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2">
    <w:name w:val="WW8Num1z2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">
    <w:name w:val="WW-Absatz-Standardschriftart1"/>
  </w:style>
  <w:style w:type="character" w:customStyle="1" w:styleId="WW8Num1z4">
    <w:name w:val="WW8Num1z4"/>
  </w:style>
  <w:style w:type="paragraph" w:styleId="a5">
    <w:name w:val="Balloon Text"/>
    <w:basedOn w:val="a"/>
    <w:link w:val="a4"/>
    <w:uiPriority w:val="99"/>
    <w:unhideWhenUsed/>
    <w:rPr>
      <w:rFonts w:ascii="Segoe UI" w:hAnsi="Segoe UI" w:cs="Segoe UI"/>
      <w:sz w:val="18"/>
      <w:szCs w:val="18"/>
    </w:rPr>
  </w:style>
  <w:style w:type="paragraph" w:styleId="a6">
    <w:name w:val="List"/>
    <w:basedOn w:val="a7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"/>
    <w:basedOn w:val="a"/>
    <w:rPr>
      <w:color w:val="000000"/>
      <w:spacing w:val="1"/>
      <w:sz w:val="28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styleId="aa">
    <w:name w:val="Normal (Web)"/>
    <w:basedOn w:val="a"/>
    <w:pPr>
      <w:widowControl/>
      <w:autoSpaceDE/>
      <w:spacing w:before="100" w:after="119"/>
    </w:pPr>
    <w:rPr>
      <w:sz w:val="24"/>
      <w:szCs w:val="24"/>
    </w:rPr>
  </w:style>
  <w:style w:type="paragraph" w:customStyle="1" w:styleId="12">
    <w:name w:val="Цитата1"/>
    <w:basedOn w:val="a"/>
    <w:pPr>
      <w:shd w:val="clear" w:color="auto" w:fill="FFFFFF"/>
      <w:spacing w:line="341" w:lineRule="exact"/>
      <w:ind w:left="24" w:right="67"/>
      <w:jc w:val="both"/>
    </w:pPr>
    <w:rPr>
      <w:color w:val="000000"/>
      <w:spacing w:val="1"/>
      <w:sz w:val="28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Заголовок1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ab">
    <w:name w:val="Заголовок таблицы"/>
    <w:basedOn w:val="a9"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styleId="ac">
    <w:name w:val="header"/>
    <w:basedOn w:val="a"/>
    <w:link w:val="ad"/>
    <w:uiPriority w:val="99"/>
    <w:unhideWhenUsed/>
    <w:pPr>
      <w:widowControl/>
      <w:tabs>
        <w:tab w:val="center" w:pos="4677"/>
        <w:tab w:val="right" w:pos="9355"/>
      </w:tabs>
      <w:suppressAutoHyphens w:val="0"/>
      <w:autoSpaceDE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2C1E0-A991-42AD-B7B0-3797CB8E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Новотитаровского сельского поселения</vt:lpstr>
    </vt:vector>
  </TitlesOfParts>
  <Company/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Новотитаровского сельского поселения</dc:title>
  <dc:creator>User</dc:creator>
  <cp:lastModifiedBy>OKS</cp:lastModifiedBy>
  <cp:revision>21</cp:revision>
  <cp:lastPrinted>2024-07-24T06:30:00Z</cp:lastPrinted>
  <dcterms:created xsi:type="dcterms:W3CDTF">2023-10-27T07:00:00Z</dcterms:created>
  <dcterms:modified xsi:type="dcterms:W3CDTF">2024-09-17T08:53:00Z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