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F0" w:rsidRDefault="007D7783" w:rsidP="007D7783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="005E4D7F"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1910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83" w:rsidRDefault="007D7783" w:rsidP="007D7783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7D7783" w:rsidRDefault="007360ED" w:rsidP="007D7783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</w:t>
      </w:r>
      <w:r w:rsidR="00435DF0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АДМИНИСТРАЦИИ </w:t>
      </w:r>
      <w:r w:rsidR="005E4D7F"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5E4D7F" w:rsidRDefault="007360ED" w:rsidP="007D7783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="005E4D7F"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="005E4D7F"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7D7783" w:rsidRDefault="007D7783" w:rsidP="007D7783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7D7783" w:rsidRDefault="007D7783" w:rsidP="007D7783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</w:t>
      </w:r>
      <w:r w:rsidR="007360ED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</w:t>
      </w:r>
      <w:r w:rsidR="00BA1539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ПОСТАНОВЛЕНИЕ</w:t>
      </w:r>
    </w:p>
    <w:p w:rsidR="007360ED" w:rsidRPr="005C5D6D" w:rsidRDefault="007360ED" w:rsidP="007D7783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5E4D7F" w:rsidRPr="00803F9E" w:rsidRDefault="00F5501D" w:rsidP="0010008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7360ED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</w:t>
      </w:r>
      <w:r w:rsidR="005E4D7F" w:rsidRPr="007360ED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т</w:t>
      </w:r>
      <w:r w:rsidR="005E4D7F" w:rsidRPr="005C5D6D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 w:rsidR="0010008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17.11.2016</w:t>
      </w:r>
      <w:r w:rsidR="007D778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</w:t>
      </w:r>
      <w:r w:rsidR="001C78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</w:t>
      </w:r>
      <w:r w:rsidR="00435DF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</w:t>
      </w:r>
      <w:r w:rsidR="001C78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</w:t>
      </w:r>
      <w:proofErr w:type="gramStart"/>
      <w:r w:rsidR="005E4D7F" w:rsidRPr="001D5BB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 w:rsidR="00803F9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 xml:space="preserve">  923</w:t>
      </w:r>
      <w:proofErr w:type="gramEnd"/>
    </w:p>
    <w:p w:rsidR="005E4D7F" w:rsidRDefault="0010008C" w:rsidP="0010008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                                                </w:t>
      </w:r>
      <w:r w:rsidR="005E4D7F"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="005E4D7F"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7D7783" w:rsidRDefault="007D7783" w:rsidP="00E9656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10008C" w:rsidRPr="0010008C" w:rsidRDefault="0010008C" w:rsidP="0010008C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0008C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О Порядке разработки, принятия, мониторинга и </w:t>
      </w:r>
    </w:p>
    <w:p w:rsidR="0010008C" w:rsidRPr="0010008C" w:rsidRDefault="0010008C" w:rsidP="0010008C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0008C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контроля выполнения индикативного плана </w:t>
      </w:r>
    </w:p>
    <w:p w:rsidR="0010008C" w:rsidRPr="0010008C" w:rsidRDefault="0010008C" w:rsidP="0010008C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0008C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социально-экономического развития </w:t>
      </w:r>
    </w:p>
    <w:p w:rsidR="0010008C" w:rsidRPr="0010008C" w:rsidRDefault="0010008C" w:rsidP="0010008C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proofErr w:type="spellStart"/>
      <w:r w:rsidRPr="0010008C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Pr="0010008C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10008C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Динского</w:t>
      </w:r>
      <w:proofErr w:type="spellEnd"/>
      <w:r w:rsidRPr="0010008C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района</w:t>
      </w:r>
    </w:p>
    <w:p w:rsidR="0010008C" w:rsidRPr="0010008C" w:rsidRDefault="0010008C" w:rsidP="00E96562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10008C" w:rsidRPr="0010008C" w:rsidRDefault="0010008C" w:rsidP="0010008C">
      <w:pPr>
        <w:widowControl w:val="0"/>
        <w:suppressAutoHyphens/>
        <w:spacing w:after="0"/>
        <w:ind w:firstLine="68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соответствии со статьей 16 </w:t>
      </w:r>
      <w:proofErr w:type="gram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Закона  Краснодарского</w:t>
      </w:r>
      <w:proofErr w:type="gram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края  от  6 ноября 2015 года № 3267-КЗ «О стратегическом планировании и индикативных планах социально-экономического развития Краснодарского края», статьей 59 Устава </w:t>
      </w:r>
      <w:proofErr w:type="spell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Динского</w:t>
      </w:r>
      <w:proofErr w:type="spell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района, в целях проведения регулярной оценки результатов решения задач в области социально-экономического развития </w:t>
      </w:r>
      <w:proofErr w:type="spell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Динского</w:t>
      </w:r>
      <w:proofErr w:type="spell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района </w:t>
      </w:r>
      <w:r w:rsidRPr="0010008C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 о с т а н о в л я ю:</w:t>
      </w:r>
    </w:p>
    <w:p w:rsidR="0010008C" w:rsidRPr="0010008C" w:rsidRDefault="0010008C" w:rsidP="0010008C">
      <w:pPr>
        <w:widowControl w:val="0"/>
        <w:suppressAutoHyphens/>
        <w:spacing w:after="0"/>
        <w:ind w:firstLine="68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 Утвердить Порядок разработки, принятия, мониторинга и контроля выполнения индикативного плана социально-экономического развития </w:t>
      </w:r>
      <w:proofErr w:type="spell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Динского</w:t>
      </w:r>
      <w:proofErr w:type="spell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района (далее – Порядок) согласно </w:t>
      </w:r>
      <w:proofErr w:type="gram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приложению</w:t>
      </w:r>
      <w:proofErr w:type="gram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к настоящему постановлению.</w:t>
      </w:r>
    </w:p>
    <w:p w:rsidR="0010008C" w:rsidRPr="0010008C" w:rsidRDefault="0010008C" w:rsidP="0010008C">
      <w:pPr>
        <w:widowControl w:val="0"/>
        <w:tabs>
          <w:tab w:val="left" w:pos="651"/>
        </w:tabs>
        <w:suppressAutoHyphens/>
        <w:spacing w:after="0"/>
        <w:ind w:firstLine="68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2. Определить финансово-экономический отдел администрации </w:t>
      </w:r>
      <w:proofErr w:type="spell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Динского</w:t>
      </w:r>
      <w:proofErr w:type="spell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района (Кожевникова) </w:t>
      </w:r>
      <w:proofErr w:type="gram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ответственным  за</w:t>
      </w:r>
      <w:proofErr w:type="gram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координацию работ по разработке, мониторингу и контролю выполнения индикативного плана социально-экономического развития </w:t>
      </w:r>
      <w:proofErr w:type="spell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Динского</w:t>
      </w:r>
      <w:proofErr w:type="spell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района.</w:t>
      </w:r>
    </w:p>
    <w:p w:rsidR="0010008C" w:rsidRPr="0010008C" w:rsidRDefault="0010008C" w:rsidP="0010008C">
      <w:pPr>
        <w:widowControl w:val="0"/>
        <w:tabs>
          <w:tab w:val="left" w:pos="993"/>
        </w:tabs>
        <w:suppressAutoHyphens/>
        <w:spacing w:after="0"/>
        <w:ind w:firstLine="68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Финансово-экономическому отделу администрации </w:t>
      </w:r>
      <w:proofErr w:type="spell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Динского</w:t>
      </w:r>
      <w:proofErr w:type="spell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района согласно своей </w:t>
      </w:r>
      <w:proofErr w:type="gram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компетенции</w:t>
      </w:r>
      <w:proofErr w:type="gram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осуществлять разработку и мониторинг выполнения индикативного плана социально-экономического развития </w:t>
      </w:r>
      <w:proofErr w:type="spell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Динского</w:t>
      </w:r>
      <w:proofErr w:type="spell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района в соответствии с утвержденным Порядком.</w:t>
      </w:r>
    </w:p>
    <w:p w:rsidR="0010008C" w:rsidRPr="0010008C" w:rsidRDefault="0010008C" w:rsidP="0010008C">
      <w:pPr>
        <w:widowControl w:val="0"/>
        <w:tabs>
          <w:tab w:val="left" w:pos="651"/>
        </w:tabs>
        <w:suppressAutoHyphens/>
        <w:spacing w:after="0"/>
        <w:ind w:firstLine="68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4.  Постановление от 28.10.2015 №990 </w:t>
      </w:r>
      <w:proofErr w:type="gram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 О</w:t>
      </w:r>
      <w:proofErr w:type="gram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порядке разработки прогноза и индикативного плана социально-экономического развития </w:t>
      </w:r>
      <w:proofErr w:type="spell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Динского</w:t>
      </w:r>
      <w:proofErr w:type="spell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района на очередной финансовый год» признать утратившим силу.</w:t>
      </w:r>
    </w:p>
    <w:p w:rsidR="0010008C" w:rsidRPr="0010008C" w:rsidRDefault="0010008C" w:rsidP="0010008C">
      <w:pPr>
        <w:widowControl w:val="0"/>
        <w:tabs>
          <w:tab w:val="left" w:pos="651"/>
        </w:tabs>
        <w:suppressAutoHyphens/>
        <w:spacing w:after="0"/>
        <w:ind w:firstLine="68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5.  Финансово-экономическому отделу (Кожевникова) разместить на официальном сайте </w:t>
      </w:r>
      <w:proofErr w:type="spell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hi-IN" w:bidi="hi-IN"/>
        </w:rPr>
        <w:t>www</w:t>
      </w:r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proofErr w:type="spellStart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hi-IN" w:bidi="hi-IN"/>
        </w:rPr>
        <w:t>novotitarovskaya</w:t>
      </w:r>
      <w:proofErr w:type="spellEnd"/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hi-IN" w:bidi="hi-IN"/>
        </w:rPr>
        <w:t>info</w:t>
      </w:r>
    </w:p>
    <w:p w:rsidR="0010008C" w:rsidRPr="0010008C" w:rsidRDefault="0010008C" w:rsidP="0010008C">
      <w:pPr>
        <w:widowControl w:val="0"/>
        <w:tabs>
          <w:tab w:val="left" w:pos="700"/>
        </w:tabs>
        <w:spacing w:after="0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10008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6. Контроль за выполнением настоящего постановления оставляю за собой. </w:t>
      </w:r>
    </w:p>
    <w:p w:rsidR="0010008C" w:rsidRPr="0010008C" w:rsidRDefault="0010008C" w:rsidP="0010008C">
      <w:pPr>
        <w:spacing w:after="0"/>
        <w:ind w:firstLine="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0008C">
        <w:rPr>
          <w:rFonts w:ascii="Times New Roman" w:eastAsia="Courier New" w:hAnsi="Times New Roman" w:cs="Times New Roman"/>
          <w:color w:val="000000"/>
          <w:sz w:val="28"/>
          <w:szCs w:val="28"/>
        </w:rPr>
        <w:t>7</w:t>
      </w:r>
      <w:r w:rsidRPr="001000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Постановление вступает в силу со дня его подписания. </w:t>
      </w:r>
    </w:p>
    <w:p w:rsidR="0010008C" w:rsidRPr="0010008C" w:rsidRDefault="0010008C" w:rsidP="0010008C">
      <w:pPr>
        <w:widowControl w:val="0"/>
        <w:spacing w:after="0"/>
        <w:jc w:val="center"/>
        <w:rPr>
          <w:rFonts w:ascii="Times New Roman" w:eastAsia="Courier New" w:hAnsi="Times New Roman" w:cs="Times New Roman"/>
          <w:color w:val="000000"/>
          <w:sz w:val="28"/>
        </w:rPr>
      </w:pPr>
      <w:bookmarkStart w:id="0" w:name="sub_108"/>
    </w:p>
    <w:bookmarkEnd w:id="0"/>
    <w:p w:rsidR="0010008C" w:rsidRPr="0010008C" w:rsidRDefault="0010008C" w:rsidP="0010008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008C" w:rsidRPr="0010008C" w:rsidRDefault="0010008C" w:rsidP="00100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08C" w:rsidRPr="0010008C" w:rsidRDefault="0010008C" w:rsidP="00100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08C">
        <w:rPr>
          <w:rFonts w:ascii="Times New Roman" w:hAnsi="Times New Roman" w:cs="Times New Roman"/>
          <w:sz w:val="28"/>
          <w:szCs w:val="28"/>
        </w:rPr>
        <w:t xml:space="preserve">Глава   </w:t>
      </w:r>
      <w:proofErr w:type="spellStart"/>
      <w:r w:rsidRPr="0010008C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10008C" w:rsidRPr="0010008C" w:rsidRDefault="0010008C" w:rsidP="00100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0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0008C">
        <w:rPr>
          <w:rFonts w:ascii="Times New Roman" w:hAnsi="Times New Roman" w:cs="Times New Roman"/>
          <w:sz w:val="28"/>
          <w:szCs w:val="28"/>
        </w:rPr>
        <w:tab/>
      </w:r>
      <w:r w:rsidRPr="0010008C">
        <w:rPr>
          <w:rFonts w:ascii="Times New Roman" w:hAnsi="Times New Roman" w:cs="Times New Roman"/>
          <w:sz w:val="28"/>
          <w:szCs w:val="28"/>
        </w:rPr>
        <w:tab/>
      </w:r>
      <w:r w:rsidRPr="0010008C">
        <w:rPr>
          <w:rFonts w:ascii="Times New Roman" w:hAnsi="Times New Roman" w:cs="Times New Roman"/>
          <w:sz w:val="28"/>
          <w:szCs w:val="28"/>
        </w:rPr>
        <w:tab/>
      </w:r>
      <w:r w:rsidRPr="0010008C">
        <w:rPr>
          <w:rFonts w:ascii="Times New Roman" w:hAnsi="Times New Roman" w:cs="Times New Roman"/>
          <w:sz w:val="28"/>
          <w:szCs w:val="28"/>
        </w:rPr>
        <w:tab/>
      </w:r>
      <w:r w:rsidRPr="0010008C">
        <w:rPr>
          <w:rFonts w:ascii="Times New Roman" w:hAnsi="Times New Roman" w:cs="Times New Roman"/>
          <w:sz w:val="28"/>
          <w:szCs w:val="28"/>
        </w:rPr>
        <w:tab/>
      </w:r>
      <w:r w:rsidRPr="0010008C">
        <w:rPr>
          <w:rFonts w:ascii="Times New Roman" w:hAnsi="Times New Roman" w:cs="Times New Roman"/>
          <w:sz w:val="28"/>
          <w:szCs w:val="28"/>
        </w:rPr>
        <w:tab/>
        <w:t xml:space="preserve">              С.К. </w:t>
      </w:r>
      <w:proofErr w:type="spellStart"/>
      <w:r w:rsidRPr="0010008C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10008C" w:rsidRPr="0010008C" w:rsidRDefault="0010008C" w:rsidP="0010008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08C" w:rsidRPr="0010008C" w:rsidRDefault="0010008C" w:rsidP="0010008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08C" w:rsidRPr="0010008C" w:rsidRDefault="0010008C" w:rsidP="0010008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7783" w:rsidRPr="0010008C" w:rsidRDefault="007D7783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7360ED" w:rsidRDefault="007360ED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10008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Pr="00D05D2F" w:rsidRDefault="00D05D2F" w:rsidP="00D05D2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05D2F" w:rsidRPr="00D2564C" w:rsidRDefault="00D05D2F" w:rsidP="00D05D2F">
      <w:pPr>
        <w:spacing w:after="0"/>
        <w:ind w:left="5670"/>
        <w:rPr>
          <w:sz w:val="28"/>
          <w:szCs w:val="28"/>
        </w:rPr>
      </w:pPr>
    </w:p>
    <w:p w:rsidR="00D05D2F" w:rsidRPr="00D05D2F" w:rsidRDefault="00D05D2F" w:rsidP="00D05D2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>УТВЕРЖДЕН</w:t>
      </w:r>
    </w:p>
    <w:p w:rsidR="00D05D2F" w:rsidRPr="00D05D2F" w:rsidRDefault="00D05D2F" w:rsidP="00D05D2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D05D2F" w:rsidRPr="00D05D2F" w:rsidRDefault="00D05D2F" w:rsidP="00D05D2F">
      <w:pPr>
        <w:spacing w:after="0"/>
        <w:ind w:left="567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05D2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bookmarkStart w:id="1" w:name="_GoBack"/>
      <w:bookmarkEnd w:id="1"/>
      <w:proofErr w:type="spellStart"/>
      <w:r w:rsidRPr="00D05D2F"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05D2F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D05D2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D05D2F" w:rsidRPr="00D05D2F" w:rsidRDefault="00D05D2F" w:rsidP="00D05D2F">
      <w:pPr>
        <w:spacing w:after="0"/>
        <w:ind w:left="5670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05D2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D05D2F">
        <w:rPr>
          <w:rFonts w:ascii="Times New Roman" w:hAnsi="Times New Roman" w:cs="Times New Roman"/>
          <w:color w:val="000000"/>
          <w:sz w:val="28"/>
          <w:szCs w:val="28"/>
          <w:u w:val="single"/>
        </w:rPr>
        <w:t>17.11.2016</w:t>
      </w:r>
      <w:r w:rsidRPr="00D05D2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05D2F">
        <w:rPr>
          <w:rFonts w:ascii="Times New Roman" w:hAnsi="Times New Roman" w:cs="Times New Roman"/>
          <w:color w:val="000000"/>
          <w:sz w:val="28"/>
          <w:szCs w:val="28"/>
          <w:u w:val="single"/>
        </w:rPr>
        <w:t>923</w:t>
      </w:r>
    </w:p>
    <w:p w:rsidR="00D05D2F" w:rsidRPr="00D05D2F" w:rsidRDefault="00D05D2F" w:rsidP="00D05D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D05D2F" w:rsidRPr="00D05D2F" w:rsidRDefault="00D05D2F" w:rsidP="00D05D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D05D2F" w:rsidRPr="00D05D2F" w:rsidRDefault="00D05D2F" w:rsidP="00D05D2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D05D2F" w:rsidRPr="00D05D2F" w:rsidRDefault="00D05D2F" w:rsidP="00D05D2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D05D2F" w:rsidRPr="00D05D2F" w:rsidRDefault="00D05D2F" w:rsidP="00D05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2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05D2F" w:rsidRPr="00D05D2F" w:rsidRDefault="00D05D2F" w:rsidP="00D05D2F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D05D2F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разработки, принятия, мониторинга и контроля выполнения индикативного плана социально-экономического развития </w:t>
      </w:r>
      <w:proofErr w:type="spellStart"/>
      <w:r w:rsidRPr="00D05D2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Pr="00D05D2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D05D2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Динского</w:t>
      </w:r>
      <w:proofErr w:type="spellEnd"/>
      <w:r w:rsidRPr="00D05D2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района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left="1770"/>
        <w:rPr>
          <w:rFonts w:ascii="Times New Roman" w:hAnsi="Times New Roman" w:cs="Times New Roman"/>
          <w:sz w:val="28"/>
          <w:szCs w:val="28"/>
        </w:rPr>
      </w:pPr>
    </w:p>
    <w:p w:rsidR="00D05D2F" w:rsidRPr="00D05D2F" w:rsidRDefault="00D05D2F" w:rsidP="00D05D2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D05D2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7" w:history="1">
        <w:r w:rsidRPr="00D05D2F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D05D2F">
        <w:rPr>
          <w:rFonts w:ascii="Times New Roman" w:hAnsi="Times New Roman" w:cs="Times New Roman"/>
          <w:sz w:val="28"/>
          <w:szCs w:val="28"/>
        </w:rPr>
        <w:t>6</w:t>
      </w:r>
      <w:r w:rsidRPr="00D05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D2F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6 ноября 2015 года № 3267-КЗ «О стратегическом планировании и индикативных планах социально-экономического развития Краснодарского края» и регулирует отношения в сфере индикативного планирования социально-экономического развития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05D2F" w:rsidRPr="00D05D2F" w:rsidRDefault="00D05D2F" w:rsidP="00D05D2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 xml:space="preserve">Индикативный план социально-экономического развития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района (далее - индикативный план) является документом, устанавливающим планируемые значения по системе показателей социально-экономического развития муниципальных образований, достижение которых обеспечит реализацию целей и приоритетов деятельности органов местного самоуправления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05D2F" w:rsidRPr="00D05D2F" w:rsidRDefault="00D05D2F" w:rsidP="00D05D2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 xml:space="preserve">Индикативный план подлежит обязательному исполнению органами местного самоуправления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05D2F" w:rsidRPr="00D05D2F" w:rsidRDefault="00D05D2F" w:rsidP="00D05D2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Start w:id="4" w:name="sub_1004"/>
      <w:bookmarkEnd w:id="2"/>
      <w:r w:rsidRPr="00D05D2F">
        <w:rPr>
          <w:rFonts w:ascii="Times New Roman" w:hAnsi="Times New Roman" w:cs="Times New Roman"/>
          <w:sz w:val="28"/>
          <w:szCs w:val="28"/>
        </w:rPr>
        <w:t xml:space="preserve">Участниками процесса индикативного планирования </w:t>
      </w:r>
      <w:proofErr w:type="gramStart"/>
      <w:r w:rsidRPr="00D05D2F">
        <w:rPr>
          <w:rFonts w:ascii="Times New Roman" w:hAnsi="Times New Roman" w:cs="Times New Roman"/>
          <w:sz w:val="28"/>
          <w:szCs w:val="28"/>
        </w:rPr>
        <w:t>являются :</w:t>
      </w:r>
      <w:proofErr w:type="gramEnd"/>
      <w:r w:rsidRPr="00D05D2F">
        <w:rPr>
          <w:rFonts w:ascii="Times New Roman" w:hAnsi="Times New Roman" w:cs="Times New Roman"/>
          <w:sz w:val="28"/>
          <w:szCs w:val="28"/>
        </w:rPr>
        <w:t xml:space="preserve"> финансово-экономический отдел администрации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района, территориальные органы федеральных и краевых органов исполнительной власти, организации всех форм собственности, расположенные на подведомственной территории.</w:t>
      </w:r>
    </w:p>
    <w:bookmarkEnd w:id="3"/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5D2F" w:rsidRPr="00D05D2F" w:rsidRDefault="00D05D2F" w:rsidP="00D05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Разработка, утверждение и мониторинг индикативного плана 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05D2F" w:rsidRPr="00D05D2F" w:rsidRDefault="00D05D2F" w:rsidP="00D05D2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 xml:space="preserve">Индикативный план разрабатывается в отраслевом разрезе на основании анализа ситуации в экономике и социальной сфере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района в соответствии с макроэкономической ситуацией и сценарными условиями развития экономики Краснодарского края и Российской Федерации в целом, с учетом предложений организаций всех форм собственности, расположенных на подведомственной территории.</w:t>
      </w:r>
    </w:p>
    <w:p w:rsidR="00D05D2F" w:rsidRPr="00D05D2F" w:rsidRDefault="00D05D2F" w:rsidP="00D05D2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>Индикативный план состоит из следующих разделов:</w:t>
      </w:r>
    </w:p>
    <w:p w:rsidR="00D05D2F" w:rsidRPr="00D05D2F" w:rsidRDefault="00D05D2F" w:rsidP="00D05D2F">
      <w:pPr>
        <w:widowControl w:val="0"/>
        <w:tabs>
          <w:tab w:val="center" w:pos="-396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 xml:space="preserve">1) индикативный план социально-экономического развития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Динской район (в разрезе основных видов деятельности) с оценкой итогов социально-экономического развития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района за предшествующий период;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05D2F">
        <w:rPr>
          <w:rFonts w:ascii="Times New Roman" w:hAnsi="Times New Roman" w:cs="Times New Roman"/>
          <w:sz w:val="28"/>
          <w:szCs w:val="28"/>
        </w:rPr>
        <w:t xml:space="preserve">2) индикативный план развития регулируемого сектора экономики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Динской район;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 xml:space="preserve">3) перечень и объемы поставок продукции для муниципальных нужд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Динской район (за счет средств местного бюджета и внебюджетных источников финансирования) по укрупненной номенклатуре.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>2.3. Намечаемые проектировки развития регулируемого сектора экономики включают следующие показатели: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71"/>
      <w:r w:rsidRPr="00D05D2F">
        <w:rPr>
          <w:rFonts w:ascii="Times New Roman" w:hAnsi="Times New Roman" w:cs="Times New Roman"/>
          <w:sz w:val="28"/>
          <w:szCs w:val="28"/>
        </w:rPr>
        <w:t>1) объем прибыли и объем произведенной продукции (работ, услуг);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72"/>
      <w:bookmarkEnd w:id="5"/>
      <w:r w:rsidRPr="00D05D2F">
        <w:rPr>
          <w:rFonts w:ascii="Times New Roman" w:hAnsi="Times New Roman" w:cs="Times New Roman"/>
          <w:sz w:val="28"/>
          <w:szCs w:val="28"/>
        </w:rPr>
        <w:t>2) доходы, полученные от сдачи в аренду и продажи имущества, находящегося в муниципальной собственности;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73"/>
      <w:bookmarkEnd w:id="6"/>
      <w:r w:rsidRPr="00D05D2F">
        <w:rPr>
          <w:rFonts w:ascii="Times New Roman" w:hAnsi="Times New Roman" w:cs="Times New Roman"/>
          <w:sz w:val="28"/>
          <w:szCs w:val="28"/>
        </w:rPr>
        <w:t>3) численность занятых работников и фонд оплаты труда;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74"/>
      <w:bookmarkEnd w:id="7"/>
      <w:r w:rsidRPr="00D05D2F">
        <w:rPr>
          <w:rFonts w:ascii="Times New Roman" w:hAnsi="Times New Roman" w:cs="Times New Roman"/>
          <w:sz w:val="28"/>
          <w:szCs w:val="28"/>
        </w:rPr>
        <w:t>4) объемы инвестиций за счет всех источников финансирования.</w:t>
      </w:r>
    </w:p>
    <w:bookmarkEnd w:id="8"/>
    <w:p w:rsidR="00D05D2F" w:rsidRPr="00D05D2F" w:rsidRDefault="00D05D2F" w:rsidP="00D05D2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>Индикативный план разрабатывается ежегодно на три года и включает очередной финансовый год (год, следующий за годом, в котором осуществляется разработка индикативного плана) и плановый период (два финансовых года, следующих за очередным финансовым годом).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>Индикативный план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D05D2F" w:rsidRPr="00D05D2F" w:rsidRDefault="00D05D2F" w:rsidP="00D05D2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 xml:space="preserve">Значения показателей прогноза социально-экономического развития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района на среднесрочный период, исходя из которых разрабатывается проект бюджета поселения на очередной финансовый год и плановый период, являются </w:t>
      </w:r>
      <w:r w:rsidRPr="00D05D2F">
        <w:rPr>
          <w:rFonts w:ascii="Times New Roman" w:hAnsi="Times New Roman" w:cs="Times New Roman"/>
          <w:sz w:val="28"/>
          <w:szCs w:val="28"/>
        </w:rPr>
        <w:lastRenderedPageBreak/>
        <w:t>базовыми при разработке индикативного плана.</w:t>
      </w:r>
    </w:p>
    <w:p w:rsidR="00D05D2F" w:rsidRPr="00D05D2F" w:rsidRDefault="00D05D2F" w:rsidP="00D05D2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>При разработке и мониторинге индикативного плана используются данные государственной статистики (в случае ее отсутствия - ведомственной статистической отчетности), а также информация территориальных органов федеральных и краевых органов исполнительной власти, органов местного самоуправления, организаций всех форм собственности, расположенных на подведомственной территории.</w:t>
      </w:r>
    </w:p>
    <w:p w:rsidR="00D05D2F" w:rsidRPr="00D05D2F" w:rsidRDefault="00D05D2F" w:rsidP="00D05D2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 xml:space="preserve">Индикативный план разрабатывается финансово-экономическим отделом администрации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района (далее – ответственный орган).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"/>
      <w:r w:rsidRPr="00D05D2F">
        <w:rPr>
          <w:rFonts w:ascii="Times New Roman" w:hAnsi="Times New Roman" w:cs="Times New Roman"/>
          <w:sz w:val="28"/>
          <w:szCs w:val="28"/>
        </w:rPr>
        <w:t xml:space="preserve">2.8.Финансово-экономический отдел администрации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31"/>
      <w:bookmarkEnd w:id="9"/>
      <w:r w:rsidRPr="00D05D2F">
        <w:rPr>
          <w:rFonts w:ascii="Times New Roman" w:hAnsi="Times New Roman" w:cs="Times New Roman"/>
          <w:sz w:val="28"/>
          <w:szCs w:val="28"/>
        </w:rPr>
        <w:t>2.8.1. Ежегодно в срок и по форме, установленные ответственным органом, представляют ему сведения, необходимые для разработки индикативного плана, сформированные с учетом данных и информации, указанных в пункте 2.5 настоящего Порядка.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2"/>
      <w:bookmarkEnd w:id="10"/>
      <w:r w:rsidRPr="00D05D2F">
        <w:rPr>
          <w:rFonts w:ascii="Times New Roman" w:hAnsi="Times New Roman" w:cs="Times New Roman"/>
          <w:sz w:val="28"/>
          <w:szCs w:val="28"/>
        </w:rPr>
        <w:t>2.8.2. Ежеквартально осуществляют мониторинг индикативного плана в части своей компетенции в сроки и по форме, установленные ответственным органом, и направляют ему информацию о ходе выполнения индикативного плана.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4"/>
      <w:bookmarkEnd w:id="11"/>
      <w:r w:rsidRPr="00D05D2F">
        <w:rPr>
          <w:rFonts w:ascii="Times New Roman" w:hAnsi="Times New Roman" w:cs="Times New Roman"/>
          <w:sz w:val="28"/>
          <w:szCs w:val="28"/>
        </w:rPr>
        <w:t xml:space="preserve">2.9. </w:t>
      </w:r>
      <w:bookmarkEnd w:id="12"/>
      <w:r w:rsidRPr="00D05D2F">
        <w:rPr>
          <w:rFonts w:ascii="Times New Roman" w:hAnsi="Times New Roman" w:cs="Times New Roman"/>
          <w:sz w:val="28"/>
          <w:szCs w:val="28"/>
        </w:rPr>
        <w:t>Ответственный орган: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 xml:space="preserve">2.9.1. На основе сведений, представленных отделами администрации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района, финансово-экономический отдел формирует индикативный план и проект муниципального правового акта о принятии индикативного плана.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>2.9.2. Обеспечивает проведение публичных слушаний по индикативному плану на проектной стадии в соответствии с установленным порядком.</w:t>
      </w:r>
      <w:bookmarkStart w:id="13" w:name="sub_1018"/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 xml:space="preserve">2.10. Индикативный план </w:t>
      </w:r>
      <w:bookmarkStart w:id="14" w:name="sub_1019"/>
      <w:bookmarkEnd w:id="13"/>
      <w:r w:rsidRPr="00D05D2F">
        <w:rPr>
          <w:rFonts w:ascii="Times New Roman" w:hAnsi="Times New Roman" w:cs="Times New Roman"/>
          <w:sz w:val="28"/>
          <w:szCs w:val="28"/>
        </w:rPr>
        <w:t xml:space="preserve">принимается решением Совета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района с учетом результатов публичных</w:t>
      </w:r>
      <w:bookmarkStart w:id="15" w:name="sub_807"/>
      <w:r w:rsidRPr="00D05D2F">
        <w:rPr>
          <w:rFonts w:ascii="Times New Roman" w:hAnsi="Times New Roman" w:cs="Times New Roman"/>
          <w:sz w:val="28"/>
          <w:szCs w:val="28"/>
        </w:rPr>
        <w:t xml:space="preserve"> слушаний в срок не позднее даты принятия решения о бюджете поселения на очередной финансовый год.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 xml:space="preserve">2.11. Индикативный план размещается на официальном сайте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  <w:bookmarkEnd w:id="14"/>
      <w:bookmarkEnd w:id="15"/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6" w:name="sub_30"/>
      <w:bookmarkEnd w:id="4"/>
      <w:r w:rsidRPr="00D05D2F">
        <w:rPr>
          <w:rFonts w:ascii="Times New Roman" w:hAnsi="Times New Roman" w:cs="Times New Roman"/>
          <w:bCs/>
          <w:sz w:val="28"/>
          <w:szCs w:val="28"/>
        </w:rPr>
        <w:t xml:space="preserve">3. Контроль выполнения индикативного плана социально-экономического развития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района</w:t>
      </w:r>
    </w:p>
    <w:bookmarkEnd w:id="16"/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 xml:space="preserve">3.1. В целях осуществления контроля выполнения индикативного плана ответственный орган на основе результатов мониторинга индикативного </w:t>
      </w:r>
      <w:r w:rsidRPr="00D05D2F">
        <w:rPr>
          <w:rFonts w:ascii="Times New Roman" w:hAnsi="Times New Roman" w:cs="Times New Roman"/>
          <w:sz w:val="28"/>
          <w:szCs w:val="28"/>
        </w:rPr>
        <w:lastRenderedPageBreak/>
        <w:t xml:space="preserve">плана, представленных отделами администрации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1"/>
      <w:r w:rsidRPr="00D05D2F">
        <w:rPr>
          <w:rFonts w:ascii="Times New Roman" w:hAnsi="Times New Roman" w:cs="Times New Roman"/>
          <w:sz w:val="28"/>
          <w:szCs w:val="28"/>
        </w:rPr>
        <w:t xml:space="preserve">3.1.1. Ежеквартально, до 30-го числа месяца, следующего за отчетным периодом, формирует и представляет в Совет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района информацию о ходе выполнения показателей индикативного плана.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"/>
      <w:bookmarkEnd w:id="17"/>
      <w:r w:rsidRPr="00D05D2F">
        <w:rPr>
          <w:rFonts w:ascii="Times New Roman" w:hAnsi="Times New Roman" w:cs="Times New Roman"/>
          <w:sz w:val="28"/>
          <w:szCs w:val="28"/>
        </w:rPr>
        <w:t xml:space="preserve">3.1.2. Ежегодно, до 30 марта, следующего за отчетным периодом, формирует и представляет в Совет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района отчет о выполнении индикативного плана.</w:t>
      </w:r>
    </w:p>
    <w:p w:rsidR="00D05D2F" w:rsidRPr="00D05D2F" w:rsidRDefault="00D05D2F" w:rsidP="00D05D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05D2F">
        <w:rPr>
          <w:rFonts w:ascii="Times New Roman" w:hAnsi="Times New Roman" w:cs="Times New Roman"/>
          <w:sz w:val="28"/>
          <w:szCs w:val="28"/>
        </w:rPr>
        <w:t xml:space="preserve">3.2. Ежеквартальные информации о ходе выполнения и годовой отчет о выполнении индикативного плана размещаются на официальном сайте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  <w:bookmarkEnd w:id="18"/>
    </w:p>
    <w:p w:rsidR="00D05D2F" w:rsidRDefault="00D05D2F" w:rsidP="00D05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D2F" w:rsidRDefault="00D05D2F" w:rsidP="00D05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D2F" w:rsidRDefault="00D05D2F" w:rsidP="00D05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D2F" w:rsidRDefault="00D05D2F" w:rsidP="00D05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D2F" w:rsidRDefault="00D05D2F" w:rsidP="00D05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D2F" w:rsidRPr="00D05D2F" w:rsidRDefault="00D05D2F" w:rsidP="00D05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D2F" w:rsidRPr="00D05D2F" w:rsidRDefault="00D05D2F" w:rsidP="00D05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D05D2F" w:rsidRPr="00D05D2F" w:rsidRDefault="00D05D2F" w:rsidP="00D05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5D2F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D05D2F" w:rsidRPr="00D05D2F" w:rsidRDefault="00D05D2F" w:rsidP="00D05D2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D05D2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D05D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D2F">
        <w:rPr>
          <w:rFonts w:ascii="Times New Roman" w:hAnsi="Times New Roman" w:cs="Times New Roman"/>
          <w:sz w:val="28"/>
          <w:szCs w:val="28"/>
        </w:rPr>
        <w:tab/>
      </w:r>
      <w:r w:rsidRPr="00D05D2F">
        <w:rPr>
          <w:rFonts w:ascii="Times New Roman" w:hAnsi="Times New Roman" w:cs="Times New Roman"/>
          <w:sz w:val="28"/>
          <w:szCs w:val="28"/>
        </w:rPr>
        <w:tab/>
      </w:r>
      <w:r w:rsidRPr="00D05D2F">
        <w:rPr>
          <w:rFonts w:ascii="Times New Roman" w:hAnsi="Times New Roman" w:cs="Times New Roman"/>
          <w:sz w:val="28"/>
          <w:szCs w:val="28"/>
        </w:rPr>
        <w:tab/>
      </w:r>
      <w:r w:rsidRPr="00D05D2F"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D05D2F" w:rsidRPr="00D05D2F" w:rsidRDefault="00D05D2F" w:rsidP="00D05D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05D2F" w:rsidRPr="00D05D2F" w:rsidRDefault="00D05D2F" w:rsidP="00D05D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05D2F" w:rsidRPr="00D05D2F" w:rsidRDefault="00D05D2F" w:rsidP="00D05D2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05D2F" w:rsidRPr="00D05D2F" w:rsidRDefault="00D05D2F" w:rsidP="00D05D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Pr="00D05D2F" w:rsidRDefault="00D05D2F" w:rsidP="00D05D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D05D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D05D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D05D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D05D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D05D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D05D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D05D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D05D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D05D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D05D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Default="00D05D2F" w:rsidP="00D05D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D05D2F" w:rsidRPr="0010008C" w:rsidRDefault="00D05D2F" w:rsidP="00D05D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sectPr w:rsidR="00D05D2F" w:rsidRPr="0010008C" w:rsidSect="00F5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82F4F"/>
    <w:multiLevelType w:val="multilevel"/>
    <w:tmpl w:val="E1DA22A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3EE046F3"/>
    <w:multiLevelType w:val="multilevel"/>
    <w:tmpl w:val="E892BA9C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D7F"/>
    <w:rsid w:val="000A5802"/>
    <w:rsid w:val="0010008C"/>
    <w:rsid w:val="001C78DA"/>
    <w:rsid w:val="001D5BB9"/>
    <w:rsid w:val="00435DF0"/>
    <w:rsid w:val="005E4D7F"/>
    <w:rsid w:val="007360ED"/>
    <w:rsid w:val="007D7783"/>
    <w:rsid w:val="00803F9E"/>
    <w:rsid w:val="00903936"/>
    <w:rsid w:val="00BA1539"/>
    <w:rsid w:val="00CE3059"/>
    <w:rsid w:val="00D05D2F"/>
    <w:rsid w:val="00E96562"/>
    <w:rsid w:val="00F5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A8A2E-F6BE-43CF-AE2A-2037B26A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0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79366.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D082-ED8B-4939-8C70-CB8C6FC7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PC1</cp:lastModifiedBy>
  <cp:revision>11</cp:revision>
  <dcterms:created xsi:type="dcterms:W3CDTF">2014-11-10T06:10:00Z</dcterms:created>
  <dcterms:modified xsi:type="dcterms:W3CDTF">2016-12-27T11:38:00Z</dcterms:modified>
</cp:coreProperties>
</file>