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C374DA" w14:textId="77777777" w:rsidR="00BF3314" w:rsidRDefault="00BF3314" w:rsidP="0062407D">
      <w:pPr>
        <w:jc w:val="right"/>
        <w:rPr>
          <w:szCs w:val="24"/>
        </w:rPr>
      </w:pPr>
      <w:bookmarkStart w:id="0" w:name="_GoBack"/>
      <w:bookmarkEnd w:id="0"/>
    </w:p>
    <w:p w14:paraId="7D66C4E7" w14:textId="77777777" w:rsidR="00BF3314" w:rsidRDefault="00BF3314" w:rsidP="0062407D">
      <w:pPr>
        <w:jc w:val="right"/>
        <w:rPr>
          <w:szCs w:val="24"/>
        </w:rPr>
      </w:pPr>
    </w:p>
    <w:tbl>
      <w:tblPr>
        <w:tblW w:w="0" w:type="auto"/>
        <w:jc w:val="center"/>
        <w:tblLook w:val="00A0" w:firstRow="1" w:lastRow="0" w:firstColumn="1" w:lastColumn="0" w:noHBand="0" w:noVBand="0"/>
      </w:tblPr>
      <w:tblGrid>
        <w:gridCol w:w="4666"/>
        <w:gridCol w:w="4689"/>
      </w:tblGrid>
      <w:tr w:rsidR="00BF3314" w:rsidRPr="00616443" w14:paraId="3D3FDAF8" w14:textId="77777777" w:rsidTr="00806CA2">
        <w:trPr>
          <w:jc w:val="center"/>
        </w:trPr>
        <w:tc>
          <w:tcPr>
            <w:tcW w:w="4785" w:type="dxa"/>
          </w:tcPr>
          <w:p w14:paraId="6A9CDFE8" w14:textId="77777777" w:rsidR="00BF3314" w:rsidRPr="00616443" w:rsidRDefault="00BF3314" w:rsidP="00F36429">
            <w:pPr>
              <w:spacing w:line="240" w:lineRule="auto"/>
              <w:ind w:firstLine="0"/>
              <w:jc w:val="left"/>
              <w:rPr>
                <w:szCs w:val="24"/>
              </w:rPr>
            </w:pPr>
            <w:bookmarkStart w:id="1" w:name="_Hlk89518642"/>
            <w:r w:rsidRPr="00F36429">
              <w:rPr>
                <w:sz w:val="22"/>
              </w:rPr>
              <w:t xml:space="preserve">РАЗРАБОТАЛ: </w:t>
            </w:r>
          </w:p>
          <w:p w14:paraId="1F46A937" w14:textId="77777777" w:rsidR="00BF3314" w:rsidRPr="00616443" w:rsidRDefault="00BF3314" w:rsidP="00F36429">
            <w:pPr>
              <w:spacing w:line="240" w:lineRule="auto"/>
              <w:ind w:firstLine="0"/>
              <w:jc w:val="left"/>
              <w:rPr>
                <w:szCs w:val="24"/>
              </w:rPr>
            </w:pPr>
            <w:r w:rsidRPr="00F36429">
              <w:rPr>
                <w:sz w:val="22"/>
              </w:rPr>
              <w:t xml:space="preserve">Индивидуальный предприниматель </w:t>
            </w:r>
          </w:p>
          <w:p w14:paraId="74D665F7" w14:textId="77777777" w:rsidR="00BF3314" w:rsidRPr="00616443" w:rsidRDefault="00BF3314" w:rsidP="00F36429">
            <w:pPr>
              <w:spacing w:line="240" w:lineRule="auto"/>
              <w:ind w:firstLine="0"/>
              <w:jc w:val="left"/>
              <w:rPr>
                <w:szCs w:val="24"/>
              </w:rPr>
            </w:pPr>
            <w:r w:rsidRPr="00F36429">
              <w:rPr>
                <w:sz w:val="22"/>
              </w:rPr>
              <w:t>Крылов Иван Васильевич</w:t>
            </w:r>
          </w:p>
          <w:p w14:paraId="60129D67" w14:textId="77777777" w:rsidR="00BF3314" w:rsidRPr="00616443" w:rsidRDefault="00BF3314" w:rsidP="00F36429">
            <w:pPr>
              <w:spacing w:line="240" w:lineRule="auto"/>
              <w:ind w:firstLine="0"/>
              <w:jc w:val="left"/>
              <w:rPr>
                <w:szCs w:val="24"/>
              </w:rPr>
            </w:pPr>
          </w:p>
          <w:p w14:paraId="452D6F2E" w14:textId="77777777" w:rsidR="00BF3314" w:rsidRPr="00616443" w:rsidRDefault="00BF3314" w:rsidP="00F36429">
            <w:pPr>
              <w:spacing w:line="240" w:lineRule="auto"/>
              <w:ind w:firstLine="0"/>
              <w:jc w:val="left"/>
              <w:rPr>
                <w:szCs w:val="24"/>
              </w:rPr>
            </w:pPr>
            <w:r w:rsidRPr="00F36429">
              <w:rPr>
                <w:sz w:val="22"/>
              </w:rPr>
              <w:t xml:space="preserve">______________/Крылов И.В. </w:t>
            </w:r>
          </w:p>
          <w:p w14:paraId="7B0F0DBA" w14:textId="6A26E354" w:rsidR="00BF3314" w:rsidRPr="00616443" w:rsidRDefault="00BF3314" w:rsidP="00F36429">
            <w:pPr>
              <w:spacing w:line="240" w:lineRule="auto"/>
              <w:ind w:firstLine="0"/>
              <w:jc w:val="left"/>
              <w:rPr>
                <w:szCs w:val="24"/>
              </w:rPr>
            </w:pPr>
            <w:r w:rsidRPr="00F36429">
              <w:rPr>
                <w:sz w:val="22"/>
              </w:rPr>
              <w:t>«___» ______________202</w:t>
            </w:r>
            <w:r w:rsidR="00F015AF">
              <w:rPr>
                <w:sz w:val="22"/>
              </w:rPr>
              <w:t>2</w:t>
            </w:r>
            <w:r w:rsidRPr="00F36429">
              <w:rPr>
                <w:sz w:val="22"/>
              </w:rPr>
              <w:t xml:space="preserve"> г.</w:t>
            </w:r>
          </w:p>
        </w:tc>
        <w:tc>
          <w:tcPr>
            <w:tcW w:w="4786" w:type="dxa"/>
          </w:tcPr>
          <w:p w14:paraId="0B8E867E" w14:textId="77777777" w:rsidR="00BF3314" w:rsidRPr="00616443" w:rsidRDefault="00BF3314" w:rsidP="00F36429">
            <w:pPr>
              <w:spacing w:line="240" w:lineRule="auto"/>
              <w:ind w:firstLine="0"/>
              <w:jc w:val="right"/>
              <w:rPr>
                <w:szCs w:val="24"/>
              </w:rPr>
            </w:pPr>
            <w:r w:rsidRPr="00F36429">
              <w:rPr>
                <w:sz w:val="22"/>
              </w:rPr>
              <w:t>УТВЕРЖДАЮ:</w:t>
            </w:r>
          </w:p>
          <w:p w14:paraId="6E34A0E2" w14:textId="0717F968" w:rsidR="00BF3314" w:rsidRPr="00616443" w:rsidRDefault="00F015AF" w:rsidP="00F36429">
            <w:pPr>
              <w:spacing w:line="240" w:lineRule="auto"/>
              <w:ind w:firstLine="0"/>
              <w:jc w:val="right"/>
              <w:rPr>
                <w:szCs w:val="24"/>
              </w:rPr>
            </w:pPr>
            <w:r>
              <w:rPr>
                <w:sz w:val="22"/>
              </w:rPr>
              <w:t xml:space="preserve">Глава </w:t>
            </w:r>
            <w:proofErr w:type="spellStart"/>
            <w:r w:rsidR="00D42EFC">
              <w:rPr>
                <w:sz w:val="22"/>
              </w:rPr>
              <w:t>Новотитаровского</w:t>
            </w:r>
            <w:proofErr w:type="spellEnd"/>
            <w:r>
              <w:rPr>
                <w:sz w:val="22"/>
              </w:rPr>
              <w:t xml:space="preserve"> сельского поселения</w:t>
            </w:r>
          </w:p>
          <w:p w14:paraId="740CE008" w14:textId="77777777" w:rsidR="00BF3314" w:rsidRPr="00616443" w:rsidRDefault="00BF3314" w:rsidP="00F36429">
            <w:pPr>
              <w:spacing w:line="240" w:lineRule="auto"/>
              <w:ind w:firstLine="0"/>
              <w:jc w:val="right"/>
              <w:rPr>
                <w:szCs w:val="24"/>
              </w:rPr>
            </w:pPr>
            <w:r w:rsidRPr="00F36429">
              <w:rPr>
                <w:sz w:val="22"/>
              </w:rPr>
              <w:t xml:space="preserve"> </w:t>
            </w:r>
          </w:p>
          <w:p w14:paraId="2CFB7C55" w14:textId="5FCEB6C3" w:rsidR="00BF3314" w:rsidRPr="00616443" w:rsidRDefault="00BF3314" w:rsidP="00F36429">
            <w:pPr>
              <w:spacing w:line="240" w:lineRule="auto"/>
              <w:ind w:firstLine="0"/>
              <w:jc w:val="right"/>
              <w:rPr>
                <w:szCs w:val="24"/>
              </w:rPr>
            </w:pPr>
            <w:r w:rsidRPr="00F36429">
              <w:rPr>
                <w:sz w:val="22"/>
              </w:rPr>
              <w:t>______________/</w:t>
            </w:r>
            <w:r w:rsidR="00D42EFC">
              <w:rPr>
                <w:sz w:val="22"/>
              </w:rPr>
              <w:t>Кошман С.К</w:t>
            </w:r>
            <w:r w:rsidRPr="00F36429">
              <w:rPr>
                <w:sz w:val="22"/>
              </w:rPr>
              <w:t>.</w:t>
            </w:r>
          </w:p>
          <w:p w14:paraId="46DD923C" w14:textId="3263E01D" w:rsidR="00BF3314" w:rsidRPr="00616443" w:rsidRDefault="00BF3314" w:rsidP="00F36429">
            <w:pPr>
              <w:spacing w:line="240" w:lineRule="auto"/>
              <w:ind w:firstLine="0"/>
              <w:jc w:val="right"/>
              <w:rPr>
                <w:szCs w:val="24"/>
              </w:rPr>
            </w:pPr>
            <w:r w:rsidRPr="00117236">
              <w:rPr>
                <w:sz w:val="22"/>
              </w:rPr>
              <w:t>«___»________________202</w:t>
            </w:r>
            <w:r w:rsidR="00F015AF">
              <w:rPr>
                <w:sz w:val="22"/>
              </w:rPr>
              <w:t>2</w:t>
            </w:r>
            <w:r w:rsidRPr="00117236">
              <w:rPr>
                <w:sz w:val="22"/>
              </w:rPr>
              <w:t xml:space="preserve"> г.</w:t>
            </w:r>
          </w:p>
        </w:tc>
      </w:tr>
    </w:tbl>
    <w:p w14:paraId="55C02765" w14:textId="77777777" w:rsidR="00BF3314" w:rsidRDefault="00BF3314" w:rsidP="0062407D">
      <w:pPr>
        <w:jc w:val="right"/>
        <w:rPr>
          <w:szCs w:val="24"/>
        </w:rPr>
      </w:pPr>
    </w:p>
    <w:p w14:paraId="47B43C96" w14:textId="7CC2DB8D" w:rsidR="00BF3314" w:rsidRDefault="00BF3314" w:rsidP="00D27373">
      <w:pPr>
        <w:jc w:val="center"/>
        <w:rPr>
          <w:sz w:val="40"/>
          <w:szCs w:val="40"/>
        </w:rPr>
      </w:pPr>
      <w:bookmarkStart w:id="2" w:name="_Hlk97530922"/>
    </w:p>
    <w:p w14:paraId="5A6D9A05" w14:textId="39BA9DF0" w:rsidR="005345BF" w:rsidRDefault="005345BF" w:rsidP="00D27373">
      <w:pPr>
        <w:jc w:val="center"/>
        <w:rPr>
          <w:sz w:val="40"/>
          <w:szCs w:val="40"/>
        </w:rPr>
      </w:pPr>
    </w:p>
    <w:p w14:paraId="4749DE26" w14:textId="77DC2919" w:rsidR="005345BF" w:rsidRDefault="005345BF" w:rsidP="00D27373">
      <w:pPr>
        <w:jc w:val="center"/>
        <w:rPr>
          <w:sz w:val="40"/>
          <w:szCs w:val="40"/>
        </w:rPr>
      </w:pPr>
    </w:p>
    <w:p w14:paraId="5421A75B" w14:textId="047FB3D6" w:rsidR="005345BF" w:rsidRDefault="005345BF" w:rsidP="00D27373">
      <w:pPr>
        <w:jc w:val="center"/>
        <w:rPr>
          <w:sz w:val="40"/>
          <w:szCs w:val="40"/>
        </w:rPr>
      </w:pPr>
    </w:p>
    <w:p w14:paraId="3222C40D" w14:textId="77777777" w:rsidR="005345BF" w:rsidRDefault="005345BF" w:rsidP="00D27373">
      <w:pPr>
        <w:jc w:val="center"/>
        <w:rPr>
          <w:sz w:val="40"/>
          <w:szCs w:val="40"/>
        </w:rPr>
      </w:pPr>
    </w:p>
    <w:p w14:paraId="634664B5" w14:textId="77777777" w:rsidR="005345BF" w:rsidRDefault="005345BF" w:rsidP="00D27373">
      <w:pPr>
        <w:jc w:val="center"/>
        <w:rPr>
          <w:sz w:val="40"/>
          <w:szCs w:val="40"/>
        </w:rPr>
      </w:pPr>
    </w:p>
    <w:p w14:paraId="2AA07FF9" w14:textId="77777777" w:rsidR="00F015AF" w:rsidRDefault="00BF3314" w:rsidP="00D27373">
      <w:pPr>
        <w:jc w:val="center"/>
        <w:rPr>
          <w:sz w:val="40"/>
          <w:szCs w:val="40"/>
        </w:rPr>
      </w:pPr>
      <w:r w:rsidRPr="00267677">
        <w:rPr>
          <w:sz w:val="40"/>
          <w:szCs w:val="40"/>
        </w:rPr>
        <w:t xml:space="preserve">КОМПЛЕКСНАЯ СХЕМА ОРГАНИЗАЦИИ ДОРОЖНОГО ДВИЖЕНИЯ НА АВТОМОБИЛЬНЫХ ДОРОГАХ ОБЩЕГО ПОЛЬЗОВАНИЯ НА ТЕРРИТОРИИ </w:t>
      </w:r>
    </w:p>
    <w:p w14:paraId="688519BC" w14:textId="1174C763" w:rsidR="00BF3314" w:rsidRPr="00267677" w:rsidRDefault="00D42EFC" w:rsidP="00D27373">
      <w:pPr>
        <w:jc w:val="center"/>
        <w:rPr>
          <w:sz w:val="40"/>
          <w:szCs w:val="40"/>
        </w:rPr>
      </w:pPr>
      <w:r>
        <w:rPr>
          <w:sz w:val="40"/>
          <w:szCs w:val="40"/>
        </w:rPr>
        <w:t>НОВОТИТАРОВСКОГО</w:t>
      </w:r>
      <w:r w:rsidR="00F015AF">
        <w:rPr>
          <w:sz w:val="40"/>
          <w:szCs w:val="40"/>
        </w:rPr>
        <w:t xml:space="preserve"> СЕЛЬСКОГО ПОСЕЛЕНИЯ ДИНСКОГО</w:t>
      </w:r>
      <w:r w:rsidR="00BF3314" w:rsidRPr="00267677">
        <w:rPr>
          <w:sz w:val="40"/>
          <w:szCs w:val="40"/>
        </w:rPr>
        <w:t xml:space="preserve"> МУНИЦИПАЛЬНОГО РАЙОНА </w:t>
      </w:r>
      <w:r w:rsidR="00F015AF">
        <w:rPr>
          <w:sz w:val="40"/>
          <w:szCs w:val="40"/>
        </w:rPr>
        <w:t>КРАСНОДАРСКОГО КРАЯ</w:t>
      </w:r>
    </w:p>
    <w:p w14:paraId="553939EE" w14:textId="2607AAF1" w:rsidR="00BF3314" w:rsidRDefault="00BF3314" w:rsidP="00DF252A">
      <w:pPr>
        <w:ind w:firstLine="0"/>
        <w:jc w:val="center"/>
        <w:rPr>
          <w:sz w:val="40"/>
          <w:szCs w:val="40"/>
        </w:rPr>
      </w:pPr>
      <w:r w:rsidRPr="00CC1153">
        <w:rPr>
          <w:sz w:val="40"/>
          <w:szCs w:val="40"/>
        </w:rPr>
        <w:t>до 203</w:t>
      </w:r>
      <w:r w:rsidR="005345BF">
        <w:rPr>
          <w:sz w:val="40"/>
          <w:szCs w:val="40"/>
        </w:rPr>
        <w:t>6</w:t>
      </w:r>
      <w:r w:rsidRPr="00CC1153">
        <w:rPr>
          <w:sz w:val="40"/>
          <w:szCs w:val="40"/>
        </w:rPr>
        <w:t xml:space="preserve"> года</w:t>
      </w:r>
    </w:p>
    <w:p w14:paraId="0F704A3D" w14:textId="5F1E3589" w:rsidR="008274D4" w:rsidRDefault="008274D4" w:rsidP="00DF252A">
      <w:pPr>
        <w:ind w:firstLine="0"/>
        <w:jc w:val="center"/>
        <w:rPr>
          <w:sz w:val="32"/>
          <w:szCs w:val="40"/>
        </w:rPr>
      </w:pPr>
      <w:r w:rsidRPr="008274D4">
        <w:rPr>
          <w:sz w:val="32"/>
          <w:szCs w:val="40"/>
        </w:rPr>
        <w:t xml:space="preserve">Том 1 из </w:t>
      </w:r>
      <w:r w:rsidR="00360D02">
        <w:rPr>
          <w:sz w:val="32"/>
          <w:szCs w:val="40"/>
        </w:rPr>
        <w:t>2</w:t>
      </w:r>
    </w:p>
    <w:p w14:paraId="61DCB36A" w14:textId="782E786A" w:rsidR="008274D4" w:rsidRDefault="0021255E" w:rsidP="00DF252A">
      <w:pPr>
        <w:ind w:firstLine="0"/>
        <w:jc w:val="center"/>
        <w:rPr>
          <w:sz w:val="32"/>
          <w:szCs w:val="40"/>
        </w:rPr>
      </w:pPr>
      <w:r>
        <w:rPr>
          <w:sz w:val="32"/>
          <w:szCs w:val="40"/>
        </w:rPr>
        <w:t>Текстовая часть</w:t>
      </w:r>
    </w:p>
    <w:p w14:paraId="6ADBDE9E" w14:textId="1E925157" w:rsidR="008274D4" w:rsidRDefault="008274D4" w:rsidP="00DF252A">
      <w:pPr>
        <w:ind w:firstLine="0"/>
        <w:jc w:val="center"/>
        <w:rPr>
          <w:sz w:val="32"/>
          <w:szCs w:val="40"/>
        </w:rPr>
      </w:pPr>
    </w:p>
    <w:p w14:paraId="6E474B6C" w14:textId="40255FC0" w:rsidR="005345BF" w:rsidRDefault="005345BF" w:rsidP="00DF252A">
      <w:pPr>
        <w:ind w:firstLine="0"/>
        <w:jc w:val="center"/>
        <w:rPr>
          <w:sz w:val="32"/>
          <w:szCs w:val="40"/>
        </w:rPr>
      </w:pPr>
    </w:p>
    <w:p w14:paraId="74D729C7" w14:textId="7D6AC01C" w:rsidR="005345BF" w:rsidRDefault="005345BF" w:rsidP="00DF252A">
      <w:pPr>
        <w:ind w:firstLine="0"/>
        <w:jc w:val="center"/>
        <w:rPr>
          <w:sz w:val="32"/>
          <w:szCs w:val="40"/>
        </w:rPr>
      </w:pPr>
    </w:p>
    <w:p w14:paraId="0358E617" w14:textId="77777777" w:rsidR="005345BF" w:rsidRPr="008274D4" w:rsidRDefault="005345BF" w:rsidP="00DF252A">
      <w:pPr>
        <w:ind w:firstLine="0"/>
        <w:jc w:val="center"/>
        <w:rPr>
          <w:sz w:val="32"/>
          <w:szCs w:val="40"/>
        </w:rPr>
      </w:pPr>
    </w:p>
    <w:p w14:paraId="2B759A39" w14:textId="77777777" w:rsidR="00BF3314" w:rsidRPr="00CC1153" w:rsidRDefault="00BF3314" w:rsidP="00D31323">
      <w:pPr>
        <w:jc w:val="center"/>
        <w:rPr>
          <w:szCs w:val="24"/>
        </w:rPr>
      </w:pPr>
    </w:p>
    <w:p w14:paraId="59AA4250" w14:textId="77777777" w:rsidR="00BF3314" w:rsidRDefault="00BF3314" w:rsidP="00D31323">
      <w:pPr>
        <w:jc w:val="center"/>
        <w:rPr>
          <w:szCs w:val="24"/>
        </w:rPr>
      </w:pPr>
    </w:p>
    <w:p w14:paraId="73BEED72" w14:textId="77777777" w:rsidR="00BF3314" w:rsidRDefault="00BF3314" w:rsidP="00D31323">
      <w:pPr>
        <w:jc w:val="center"/>
        <w:rPr>
          <w:szCs w:val="24"/>
        </w:rPr>
      </w:pPr>
    </w:p>
    <w:p w14:paraId="7EA82E50" w14:textId="77777777" w:rsidR="00BF3314" w:rsidRPr="00CC1153" w:rsidRDefault="00BF3314" w:rsidP="00806CA2">
      <w:pPr>
        <w:ind w:firstLine="0"/>
        <w:rPr>
          <w:szCs w:val="24"/>
        </w:rPr>
      </w:pPr>
    </w:p>
    <w:p w14:paraId="1505B5AA" w14:textId="77777777" w:rsidR="00BF3314" w:rsidRDefault="00BF3314" w:rsidP="00517F0C">
      <w:pPr>
        <w:jc w:val="center"/>
        <w:rPr>
          <w:szCs w:val="24"/>
        </w:rPr>
      </w:pPr>
      <w:r>
        <w:rPr>
          <w:szCs w:val="24"/>
        </w:rPr>
        <w:t>Вологда</w:t>
      </w:r>
      <w:r w:rsidRPr="00B718C5">
        <w:rPr>
          <w:szCs w:val="24"/>
        </w:rPr>
        <w:t>,</w:t>
      </w:r>
      <w:r>
        <w:rPr>
          <w:szCs w:val="24"/>
        </w:rPr>
        <w:t xml:space="preserve"> </w:t>
      </w:r>
    </w:p>
    <w:p w14:paraId="17170550" w14:textId="6029EAEC" w:rsidR="00BF3314" w:rsidRPr="008F39EE" w:rsidRDefault="00BF3314" w:rsidP="00517F0C">
      <w:pPr>
        <w:jc w:val="center"/>
        <w:rPr>
          <w:szCs w:val="24"/>
          <w:highlight w:val="yellow"/>
        </w:rPr>
      </w:pPr>
      <w:r w:rsidRPr="00CC1153">
        <w:rPr>
          <w:szCs w:val="24"/>
        </w:rPr>
        <w:t>20</w:t>
      </w:r>
      <w:r>
        <w:rPr>
          <w:szCs w:val="24"/>
        </w:rPr>
        <w:t>2</w:t>
      </w:r>
      <w:r w:rsidR="00F015AF">
        <w:rPr>
          <w:szCs w:val="24"/>
        </w:rPr>
        <w:t>2</w:t>
      </w:r>
      <w:r w:rsidRPr="00CC1153">
        <w:rPr>
          <w:szCs w:val="24"/>
        </w:rPr>
        <w:t xml:space="preserve"> год</w:t>
      </w:r>
      <w:bookmarkEnd w:id="1"/>
      <w:r w:rsidRPr="008F39EE">
        <w:rPr>
          <w:szCs w:val="24"/>
          <w:highlight w:val="yellow"/>
        </w:rPr>
        <w:br w:type="page"/>
      </w:r>
    </w:p>
    <w:bookmarkEnd w:id="2"/>
    <w:p w14:paraId="69339DA2" w14:textId="77777777" w:rsidR="00BF3314" w:rsidRPr="00432CCB" w:rsidRDefault="00BF3314" w:rsidP="00DF252A">
      <w:pPr>
        <w:pStyle w:val="affffd"/>
        <w:rPr>
          <w:b/>
        </w:rPr>
      </w:pPr>
      <w:r w:rsidRPr="00432CCB">
        <w:rPr>
          <w:b/>
        </w:rPr>
        <w:lastRenderedPageBreak/>
        <w:t xml:space="preserve">Заказчик:                                                                                                         </w:t>
      </w:r>
    </w:p>
    <w:p w14:paraId="7C334C4E" w14:textId="79668C24" w:rsidR="00BF3314" w:rsidRPr="00C91368" w:rsidRDefault="00F015AF" w:rsidP="00604FFC">
      <w:pPr>
        <w:spacing w:after="0"/>
        <w:ind w:firstLine="0"/>
        <w:rPr>
          <w:b/>
          <w:szCs w:val="24"/>
        </w:rPr>
      </w:pPr>
      <w:r w:rsidRPr="00F015AF">
        <w:rPr>
          <w:b/>
        </w:rPr>
        <w:t xml:space="preserve">Администрация </w:t>
      </w:r>
      <w:proofErr w:type="spellStart"/>
      <w:r w:rsidR="00D42EFC">
        <w:rPr>
          <w:b/>
        </w:rPr>
        <w:t>Новотитаровского</w:t>
      </w:r>
      <w:proofErr w:type="spellEnd"/>
      <w:r w:rsidRPr="00F015AF">
        <w:rPr>
          <w:b/>
        </w:rPr>
        <w:t xml:space="preserve"> сельского поселения Динского района Краснодарского края</w:t>
      </w:r>
      <w:r w:rsidR="00BF3314" w:rsidRPr="00C91368">
        <w:rPr>
          <w:b/>
          <w:szCs w:val="24"/>
        </w:rPr>
        <w:t xml:space="preserve"> </w:t>
      </w:r>
    </w:p>
    <w:p w14:paraId="57034139" w14:textId="79829F51" w:rsidR="00BF3314" w:rsidRPr="00604FFC" w:rsidRDefault="00BF3314" w:rsidP="005345BF">
      <w:pPr>
        <w:spacing w:after="0"/>
        <w:ind w:firstLine="0"/>
        <w:rPr>
          <w:kern w:val="1"/>
          <w:szCs w:val="24"/>
          <w:shd w:val="clear" w:color="auto" w:fill="FFFFFF"/>
          <w:lang w:eastAsia="ar-SA"/>
        </w:rPr>
      </w:pPr>
      <w:r w:rsidRPr="00695F61">
        <w:rPr>
          <w:szCs w:val="24"/>
        </w:rPr>
        <w:t xml:space="preserve">Юридический адрес: </w:t>
      </w:r>
      <w:r w:rsidR="00D42EFC" w:rsidRPr="00D42EFC">
        <w:rPr>
          <w:lang w:eastAsia="ar-SA"/>
        </w:rPr>
        <w:t>353211, Краснодарский край, Динской район, станица Новотитаровская, Советская улица, 63</w:t>
      </w:r>
    </w:p>
    <w:p w14:paraId="32EA0F55" w14:textId="193A8024" w:rsidR="00BF3314" w:rsidRDefault="00BF3314" w:rsidP="005345BF">
      <w:pPr>
        <w:pStyle w:val="aff6"/>
        <w:jc w:val="both"/>
        <w:rPr>
          <w:sz w:val="24"/>
          <w:szCs w:val="24"/>
          <w:shd w:val="clear" w:color="auto" w:fill="FFFFFF"/>
        </w:rPr>
      </w:pPr>
      <w:r w:rsidRPr="000F5434">
        <w:rPr>
          <w:sz w:val="24"/>
          <w:szCs w:val="24"/>
        </w:rPr>
        <w:t xml:space="preserve">Фактический адрес: </w:t>
      </w:r>
      <w:r w:rsidR="00D42EFC" w:rsidRPr="00D42EFC">
        <w:rPr>
          <w:sz w:val="24"/>
          <w:szCs w:val="24"/>
          <w:shd w:val="clear" w:color="auto" w:fill="FFFFFF"/>
        </w:rPr>
        <w:t>353211, Краснодарский край, Динской район, станица Новотитаровская, Советская улица, 63</w:t>
      </w:r>
    </w:p>
    <w:p w14:paraId="585B11BC" w14:textId="77777777" w:rsidR="00BF3314" w:rsidRDefault="00BF3314" w:rsidP="00604FFC">
      <w:pPr>
        <w:pStyle w:val="aff6"/>
        <w:jc w:val="left"/>
        <w:rPr>
          <w:sz w:val="24"/>
          <w:szCs w:val="24"/>
        </w:rPr>
      </w:pPr>
    </w:p>
    <w:p w14:paraId="38C43BAE" w14:textId="77777777" w:rsidR="00BF3314" w:rsidRDefault="00BF3314" w:rsidP="00604FFC">
      <w:pPr>
        <w:pStyle w:val="aff6"/>
        <w:jc w:val="left"/>
        <w:rPr>
          <w:sz w:val="24"/>
          <w:szCs w:val="24"/>
        </w:rPr>
      </w:pPr>
    </w:p>
    <w:p w14:paraId="5B3248A4" w14:textId="349CF221" w:rsidR="00BF3314" w:rsidRDefault="00BF3314" w:rsidP="00804F4B">
      <w:pPr>
        <w:ind w:firstLine="0"/>
      </w:pPr>
      <w:r>
        <w:t xml:space="preserve">_______________________ </w:t>
      </w:r>
      <w:r w:rsidR="00D42EFC">
        <w:t>Кошман С.К</w:t>
      </w:r>
      <w:r w:rsidR="00406F70">
        <w:t>.</w:t>
      </w:r>
    </w:p>
    <w:p w14:paraId="3319B1E4" w14:textId="77777777" w:rsidR="00BF3314" w:rsidRDefault="00BF3314" w:rsidP="00DF252A">
      <w:pPr>
        <w:pStyle w:val="aff6"/>
        <w:jc w:val="left"/>
        <w:rPr>
          <w:sz w:val="24"/>
          <w:szCs w:val="24"/>
        </w:rPr>
      </w:pPr>
    </w:p>
    <w:p w14:paraId="7BCA4A65" w14:textId="77777777" w:rsidR="00BF3314" w:rsidRPr="00695F61" w:rsidRDefault="00BF3314" w:rsidP="00DF252A">
      <w:pPr>
        <w:pStyle w:val="aff6"/>
        <w:jc w:val="left"/>
        <w:rPr>
          <w:sz w:val="24"/>
          <w:szCs w:val="24"/>
        </w:rPr>
      </w:pPr>
    </w:p>
    <w:p w14:paraId="1A950B57" w14:textId="77777777" w:rsidR="00BF3314" w:rsidRPr="00432CCB" w:rsidRDefault="00BF3314" w:rsidP="00DF252A">
      <w:pPr>
        <w:pStyle w:val="affffd"/>
        <w:rPr>
          <w:b/>
        </w:rPr>
      </w:pPr>
      <w:r w:rsidRPr="00432CCB">
        <w:rPr>
          <w:b/>
        </w:rPr>
        <w:t xml:space="preserve">Разработчик: </w:t>
      </w:r>
    </w:p>
    <w:p w14:paraId="62E0CBD0" w14:textId="77777777" w:rsidR="00BF3314" w:rsidRPr="00432CCB" w:rsidRDefault="00BF3314" w:rsidP="00DF252A">
      <w:pPr>
        <w:pStyle w:val="affffd"/>
        <w:rPr>
          <w:b/>
        </w:rPr>
      </w:pPr>
      <w:r w:rsidRPr="00432CCB">
        <w:rPr>
          <w:b/>
        </w:rPr>
        <w:t>Индивидуальный предприниматель Крылов Иван Васильевич</w:t>
      </w:r>
    </w:p>
    <w:p w14:paraId="64F7E824" w14:textId="559B485A" w:rsidR="00BF3314" w:rsidRPr="00432CCB" w:rsidRDefault="00BF3314" w:rsidP="00DF252A">
      <w:pPr>
        <w:pStyle w:val="affffd"/>
      </w:pPr>
      <w:r w:rsidRPr="00432CCB">
        <w:t xml:space="preserve">Юридический адрес: </w:t>
      </w:r>
      <w:smartTag w:uri="urn:schemas-microsoft-com:office:smarttags" w:element="metricconverter">
        <w:smartTagPr>
          <w:attr w:name="ProductID" w:val="160024, г"/>
        </w:smartTagPr>
        <w:r w:rsidRPr="00432CCB">
          <w:t>160024, г</w:t>
        </w:r>
      </w:smartTag>
      <w:r w:rsidRPr="00432CCB">
        <w:t>. Вологда, ул. Фрязиновская, д.</w:t>
      </w:r>
      <w:r w:rsidR="00CD6D7D">
        <w:t xml:space="preserve"> 25 г</w:t>
      </w:r>
      <w:r w:rsidRPr="00432CCB">
        <w:t xml:space="preserve"> - </w:t>
      </w:r>
      <w:r w:rsidR="00CD6D7D">
        <w:t>25</w:t>
      </w:r>
    </w:p>
    <w:p w14:paraId="15919767" w14:textId="77777777" w:rsidR="00BF3314" w:rsidRPr="00432CCB" w:rsidRDefault="00BF3314" w:rsidP="00DF252A">
      <w:pPr>
        <w:pStyle w:val="affffd"/>
      </w:pPr>
      <w:r w:rsidRPr="00432CCB">
        <w:t xml:space="preserve">Фактический адрес: </w:t>
      </w:r>
      <w:smartTag w:uri="urn:schemas-microsoft-com:office:smarttags" w:element="metricconverter">
        <w:smartTagPr>
          <w:attr w:name="ProductID" w:val="160000, г"/>
        </w:smartTagPr>
        <w:r w:rsidRPr="00E46E40">
          <w:t>160000, г</w:t>
        </w:r>
      </w:smartTag>
      <w:r w:rsidRPr="00E46E40">
        <w:t>. Вологда, ул. Пречистенская набережная дом 72 офис 1Н</w:t>
      </w:r>
    </w:p>
    <w:p w14:paraId="0D6A1A98" w14:textId="77777777" w:rsidR="00BF3314" w:rsidRDefault="00BF3314" w:rsidP="00DF252A">
      <w:pPr>
        <w:ind w:firstLine="0"/>
      </w:pPr>
    </w:p>
    <w:p w14:paraId="3A8AFA55" w14:textId="77777777" w:rsidR="00BF3314" w:rsidRDefault="00BF3314" w:rsidP="00DF252A"/>
    <w:p w14:paraId="00B262CE" w14:textId="77777777" w:rsidR="00BF3314" w:rsidRDefault="00BF3314" w:rsidP="00DF252A">
      <w:pPr>
        <w:ind w:firstLine="0"/>
      </w:pPr>
      <w:r>
        <w:t>_______________________ Крылов И.В.</w:t>
      </w:r>
    </w:p>
    <w:p w14:paraId="568516BB" w14:textId="77777777" w:rsidR="00BF3314" w:rsidRDefault="00BF3314" w:rsidP="00DF252A"/>
    <w:p w14:paraId="4AC5EFFB" w14:textId="77777777" w:rsidR="00BF3314" w:rsidRDefault="00BF3314">
      <w:pPr>
        <w:spacing w:after="200"/>
        <w:ind w:firstLine="0"/>
        <w:contextualSpacing w:val="0"/>
        <w:jc w:val="left"/>
      </w:pPr>
      <w:r>
        <w:br w:type="page"/>
      </w:r>
    </w:p>
    <w:p w14:paraId="269452A4" w14:textId="77777777" w:rsidR="00BF3314" w:rsidRPr="00FD602F" w:rsidRDefault="00BF3314" w:rsidP="00FD602F">
      <w:pPr>
        <w:jc w:val="center"/>
        <w:rPr>
          <w:b/>
          <w:bCs/>
        </w:rPr>
      </w:pPr>
      <w:r w:rsidRPr="00FD602F">
        <w:rPr>
          <w:b/>
          <w:bCs/>
        </w:rPr>
        <w:lastRenderedPageBreak/>
        <w:t>ЛИСТ СОГЛАСОВАНИЯ</w:t>
      </w:r>
    </w:p>
    <w:p w14:paraId="23332AFB" w14:textId="77777777" w:rsidR="00BF3314" w:rsidRPr="00FD602F" w:rsidRDefault="00BF3314" w:rsidP="00FD602F"/>
    <w:p w14:paraId="7D04AB02" w14:textId="77777777" w:rsidR="00BF3314" w:rsidRPr="00FD602F" w:rsidRDefault="00BF3314" w:rsidP="00FD602F">
      <w:r w:rsidRPr="00FD602F">
        <w:t xml:space="preserve">В соответствии с Приказом Министерства транспорта РФ от </w:t>
      </w:r>
      <w:r>
        <w:t>30 июля 2020</w:t>
      </w:r>
      <w:r w:rsidRPr="00FD602F">
        <w:t xml:space="preserve"> года №</w:t>
      </w:r>
      <w:r>
        <w:t>274</w:t>
      </w:r>
      <w:r w:rsidRPr="00FD602F">
        <w:t xml:space="preserve"> «Об утверждении Правил подготовки документации по организации дорожного движения» и Федеральным законом от 29 декабря 2017 года №443-ФЗ «Об организации дорожного движения в Российской Федерации и о внесении изменений в отдельные законодательные акты Российской Федерации», комплексная схема организации дорожного движения согласована:</w:t>
      </w:r>
    </w:p>
    <w:p w14:paraId="37216509" w14:textId="77777777" w:rsidR="00BF3314" w:rsidRPr="00FD602F" w:rsidRDefault="00BF3314" w:rsidP="00FD602F"/>
    <w:tbl>
      <w:tblPr>
        <w:tblW w:w="48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1"/>
        <w:gridCol w:w="1265"/>
        <w:gridCol w:w="1385"/>
        <w:gridCol w:w="1624"/>
      </w:tblGrid>
      <w:tr w:rsidR="00BF3314" w:rsidRPr="00616443" w14:paraId="3E347451" w14:textId="77777777" w:rsidTr="00806CA2">
        <w:tc>
          <w:tcPr>
            <w:tcW w:w="2648" w:type="pct"/>
            <w:tcBorders>
              <w:top w:val="single" w:sz="4" w:space="0" w:color="000000"/>
              <w:left w:val="single" w:sz="4" w:space="0" w:color="000000"/>
              <w:bottom w:val="single" w:sz="4" w:space="0" w:color="000000"/>
              <w:right w:val="single" w:sz="4" w:space="0" w:color="000000"/>
            </w:tcBorders>
            <w:vAlign w:val="center"/>
          </w:tcPr>
          <w:p w14:paraId="172DE71C" w14:textId="77777777" w:rsidR="00BF3314" w:rsidRPr="00616443" w:rsidRDefault="00BF3314" w:rsidP="002B51B8">
            <w:pPr>
              <w:ind w:firstLine="0"/>
              <w:rPr>
                <w:b/>
              </w:rPr>
            </w:pPr>
            <w:r w:rsidRPr="00616443">
              <w:rPr>
                <w:b/>
              </w:rPr>
              <w:t>Наименование органа или организации</w:t>
            </w:r>
          </w:p>
        </w:tc>
        <w:tc>
          <w:tcPr>
            <w:tcW w:w="696" w:type="pct"/>
            <w:tcBorders>
              <w:top w:val="single" w:sz="4" w:space="0" w:color="000000"/>
              <w:left w:val="single" w:sz="4" w:space="0" w:color="000000"/>
              <w:bottom w:val="single" w:sz="4" w:space="0" w:color="000000"/>
              <w:right w:val="single" w:sz="4" w:space="0" w:color="000000"/>
            </w:tcBorders>
            <w:vAlign w:val="center"/>
          </w:tcPr>
          <w:p w14:paraId="5707D2AB" w14:textId="77777777" w:rsidR="00BF3314" w:rsidRPr="00616443" w:rsidRDefault="00BF3314" w:rsidP="002B51B8">
            <w:pPr>
              <w:ind w:firstLine="34"/>
              <w:rPr>
                <w:b/>
              </w:rPr>
            </w:pPr>
            <w:r w:rsidRPr="00616443">
              <w:rPr>
                <w:b/>
              </w:rPr>
              <w:t>Дата</w:t>
            </w:r>
          </w:p>
        </w:tc>
        <w:tc>
          <w:tcPr>
            <w:tcW w:w="762" w:type="pct"/>
            <w:tcBorders>
              <w:top w:val="single" w:sz="4" w:space="0" w:color="000000"/>
              <w:left w:val="single" w:sz="4" w:space="0" w:color="000000"/>
              <w:bottom w:val="single" w:sz="4" w:space="0" w:color="000000"/>
              <w:right w:val="single" w:sz="4" w:space="0" w:color="000000"/>
            </w:tcBorders>
            <w:vAlign w:val="center"/>
          </w:tcPr>
          <w:p w14:paraId="6229DE7C" w14:textId="77777777" w:rsidR="00BF3314" w:rsidRPr="00616443" w:rsidRDefault="00BF3314" w:rsidP="002B51B8">
            <w:pPr>
              <w:ind w:firstLine="14"/>
              <w:rPr>
                <w:b/>
              </w:rPr>
            </w:pPr>
            <w:r w:rsidRPr="00616443">
              <w:rPr>
                <w:b/>
              </w:rPr>
              <w:t>Номер</w:t>
            </w:r>
          </w:p>
        </w:tc>
        <w:tc>
          <w:tcPr>
            <w:tcW w:w="894" w:type="pct"/>
            <w:tcBorders>
              <w:top w:val="single" w:sz="4" w:space="0" w:color="000000"/>
              <w:left w:val="single" w:sz="4" w:space="0" w:color="000000"/>
              <w:bottom w:val="single" w:sz="4" w:space="0" w:color="000000"/>
              <w:right w:val="single" w:sz="4" w:space="0" w:color="000000"/>
            </w:tcBorders>
            <w:vAlign w:val="center"/>
          </w:tcPr>
          <w:p w14:paraId="7B491841" w14:textId="77777777" w:rsidR="00BF3314" w:rsidRPr="00616443" w:rsidRDefault="00BF3314" w:rsidP="002B51B8">
            <w:pPr>
              <w:ind w:firstLine="14"/>
              <w:rPr>
                <w:b/>
              </w:rPr>
            </w:pPr>
            <w:r w:rsidRPr="00616443">
              <w:rPr>
                <w:b/>
              </w:rPr>
              <w:t>Примечание</w:t>
            </w:r>
          </w:p>
        </w:tc>
      </w:tr>
      <w:tr w:rsidR="00BF3314" w:rsidRPr="00616443" w14:paraId="310D32C2" w14:textId="77777777" w:rsidTr="00806CA2">
        <w:tc>
          <w:tcPr>
            <w:tcW w:w="2648" w:type="pct"/>
            <w:tcBorders>
              <w:top w:val="single" w:sz="4" w:space="0" w:color="000000"/>
              <w:left w:val="single" w:sz="4" w:space="0" w:color="000000"/>
              <w:bottom w:val="single" w:sz="4" w:space="0" w:color="000000"/>
              <w:right w:val="single" w:sz="4" w:space="0" w:color="000000"/>
            </w:tcBorders>
            <w:vAlign w:val="center"/>
          </w:tcPr>
          <w:p w14:paraId="51A139E1" w14:textId="54CF02C7" w:rsidR="00BF3314" w:rsidRPr="00883D4B" w:rsidRDefault="00911150" w:rsidP="00117236">
            <w:pPr>
              <w:ind w:firstLine="0"/>
              <w:jc w:val="left"/>
            </w:pPr>
            <w:r w:rsidRPr="00883D4B">
              <w:t xml:space="preserve">Администрация </w:t>
            </w:r>
            <w:proofErr w:type="spellStart"/>
            <w:r w:rsidR="0011688C" w:rsidRPr="00883D4B">
              <w:t>Старомышастовского</w:t>
            </w:r>
            <w:proofErr w:type="spellEnd"/>
            <w:r w:rsidR="002056CC" w:rsidRPr="00883D4B">
              <w:t xml:space="preserve"> сельского поселения Динского района Краснодарского края</w:t>
            </w:r>
          </w:p>
        </w:tc>
        <w:tc>
          <w:tcPr>
            <w:tcW w:w="696" w:type="pct"/>
            <w:tcBorders>
              <w:top w:val="single" w:sz="4" w:space="0" w:color="000000"/>
              <w:left w:val="single" w:sz="4" w:space="0" w:color="000000"/>
              <w:bottom w:val="single" w:sz="4" w:space="0" w:color="000000"/>
              <w:right w:val="single" w:sz="4" w:space="0" w:color="000000"/>
            </w:tcBorders>
            <w:vAlign w:val="center"/>
          </w:tcPr>
          <w:p w14:paraId="313642FB" w14:textId="1711AFC7" w:rsidR="00BF3314" w:rsidRPr="00616443" w:rsidRDefault="00BF3314" w:rsidP="00E9354B">
            <w:pPr>
              <w:ind w:firstLine="0"/>
            </w:pPr>
          </w:p>
        </w:tc>
        <w:tc>
          <w:tcPr>
            <w:tcW w:w="762" w:type="pct"/>
            <w:tcBorders>
              <w:top w:val="single" w:sz="4" w:space="0" w:color="000000"/>
              <w:left w:val="single" w:sz="4" w:space="0" w:color="000000"/>
              <w:bottom w:val="single" w:sz="4" w:space="0" w:color="000000"/>
              <w:right w:val="single" w:sz="4" w:space="0" w:color="000000"/>
            </w:tcBorders>
            <w:vAlign w:val="center"/>
          </w:tcPr>
          <w:p w14:paraId="09B473A6" w14:textId="548896E5" w:rsidR="00BF3314" w:rsidRPr="00616443" w:rsidRDefault="00BF3314" w:rsidP="00806CA2">
            <w:pPr>
              <w:ind w:firstLine="14"/>
            </w:pPr>
          </w:p>
        </w:tc>
        <w:tc>
          <w:tcPr>
            <w:tcW w:w="894" w:type="pct"/>
            <w:tcBorders>
              <w:top w:val="single" w:sz="4" w:space="0" w:color="000000"/>
              <w:left w:val="single" w:sz="4" w:space="0" w:color="000000"/>
              <w:bottom w:val="single" w:sz="4" w:space="0" w:color="000000"/>
              <w:right w:val="single" w:sz="4" w:space="0" w:color="000000"/>
            </w:tcBorders>
            <w:vAlign w:val="center"/>
          </w:tcPr>
          <w:p w14:paraId="6AC56053" w14:textId="77777777" w:rsidR="00BF3314" w:rsidRPr="00616443" w:rsidRDefault="00BF3314" w:rsidP="00FD602F"/>
        </w:tc>
      </w:tr>
      <w:tr w:rsidR="00BF3314" w:rsidRPr="00616443" w14:paraId="10C2F136" w14:textId="77777777" w:rsidTr="00806CA2">
        <w:tc>
          <w:tcPr>
            <w:tcW w:w="2648" w:type="pct"/>
            <w:tcBorders>
              <w:top w:val="single" w:sz="4" w:space="0" w:color="000000"/>
              <w:left w:val="single" w:sz="4" w:space="0" w:color="000000"/>
              <w:bottom w:val="single" w:sz="4" w:space="0" w:color="000000"/>
              <w:right w:val="single" w:sz="4" w:space="0" w:color="000000"/>
            </w:tcBorders>
            <w:vAlign w:val="center"/>
          </w:tcPr>
          <w:p w14:paraId="626117D0" w14:textId="36003A33" w:rsidR="00BF3314" w:rsidRPr="00883D4B" w:rsidRDefault="002056CC" w:rsidP="00117236">
            <w:pPr>
              <w:ind w:firstLine="0"/>
              <w:jc w:val="left"/>
            </w:pPr>
            <w:r w:rsidRPr="00883D4B">
              <w:t xml:space="preserve">Администрация </w:t>
            </w:r>
            <w:r w:rsidR="00883D4B" w:rsidRPr="00883D4B">
              <w:t>Красносельского</w:t>
            </w:r>
            <w:r w:rsidRPr="00883D4B">
              <w:t xml:space="preserve"> сельского поселения Динского района Краснодарского края</w:t>
            </w:r>
          </w:p>
        </w:tc>
        <w:tc>
          <w:tcPr>
            <w:tcW w:w="696" w:type="pct"/>
            <w:tcBorders>
              <w:top w:val="single" w:sz="4" w:space="0" w:color="000000"/>
              <w:left w:val="single" w:sz="4" w:space="0" w:color="000000"/>
              <w:bottom w:val="single" w:sz="4" w:space="0" w:color="000000"/>
              <w:right w:val="single" w:sz="4" w:space="0" w:color="000000"/>
            </w:tcBorders>
            <w:vAlign w:val="center"/>
          </w:tcPr>
          <w:p w14:paraId="41DB7083" w14:textId="06366652" w:rsidR="00BF3314" w:rsidRPr="00616443" w:rsidRDefault="00BF3314" w:rsidP="00806CA2">
            <w:pPr>
              <w:ind w:firstLine="0"/>
            </w:pPr>
          </w:p>
        </w:tc>
        <w:tc>
          <w:tcPr>
            <w:tcW w:w="762" w:type="pct"/>
            <w:tcBorders>
              <w:top w:val="single" w:sz="4" w:space="0" w:color="000000"/>
              <w:left w:val="single" w:sz="4" w:space="0" w:color="000000"/>
              <w:bottom w:val="single" w:sz="4" w:space="0" w:color="000000"/>
              <w:right w:val="single" w:sz="4" w:space="0" w:color="000000"/>
            </w:tcBorders>
            <w:vAlign w:val="center"/>
          </w:tcPr>
          <w:p w14:paraId="1A78254A" w14:textId="1C911DF1" w:rsidR="00BF3314" w:rsidRPr="00616443" w:rsidRDefault="00BF3314" w:rsidP="00806CA2">
            <w:pPr>
              <w:ind w:firstLine="14"/>
            </w:pPr>
          </w:p>
        </w:tc>
        <w:tc>
          <w:tcPr>
            <w:tcW w:w="894" w:type="pct"/>
            <w:tcBorders>
              <w:top w:val="single" w:sz="4" w:space="0" w:color="000000"/>
              <w:left w:val="single" w:sz="4" w:space="0" w:color="000000"/>
              <w:bottom w:val="single" w:sz="4" w:space="0" w:color="000000"/>
              <w:right w:val="single" w:sz="4" w:space="0" w:color="000000"/>
            </w:tcBorders>
            <w:vAlign w:val="center"/>
          </w:tcPr>
          <w:p w14:paraId="0E3B373E" w14:textId="77777777" w:rsidR="00BF3314" w:rsidRPr="00616443" w:rsidRDefault="00BF3314" w:rsidP="00197FB3"/>
        </w:tc>
      </w:tr>
      <w:tr w:rsidR="00883D4B" w:rsidRPr="00616443" w14:paraId="4A95E9F0" w14:textId="77777777" w:rsidTr="00806CA2">
        <w:tc>
          <w:tcPr>
            <w:tcW w:w="2648" w:type="pct"/>
            <w:tcBorders>
              <w:top w:val="single" w:sz="4" w:space="0" w:color="000000"/>
              <w:left w:val="single" w:sz="4" w:space="0" w:color="000000"/>
              <w:bottom w:val="single" w:sz="4" w:space="0" w:color="000000"/>
              <w:right w:val="single" w:sz="4" w:space="0" w:color="000000"/>
            </w:tcBorders>
            <w:vAlign w:val="center"/>
          </w:tcPr>
          <w:p w14:paraId="71174ECF" w14:textId="56F8D1B5" w:rsidR="00883D4B" w:rsidRPr="00883D4B" w:rsidRDefault="00883D4B" w:rsidP="00117236">
            <w:pPr>
              <w:ind w:firstLine="0"/>
              <w:jc w:val="left"/>
            </w:pPr>
            <w:r w:rsidRPr="00883D4B">
              <w:t>Администрация Динского сельского поселения Динского района Краснодарского края</w:t>
            </w:r>
          </w:p>
        </w:tc>
        <w:tc>
          <w:tcPr>
            <w:tcW w:w="696" w:type="pct"/>
            <w:tcBorders>
              <w:top w:val="single" w:sz="4" w:space="0" w:color="000000"/>
              <w:left w:val="single" w:sz="4" w:space="0" w:color="000000"/>
              <w:bottom w:val="single" w:sz="4" w:space="0" w:color="000000"/>
              <w:right w:val="single" w:sz="4" w:space="0" w:color="000000"/>
            </w:tcBorders>
            <w:vAlign w:val="center"/>
          </w:tcPr>
          <w:p w14:paraId="26374E97" w14:textId="77777777" w:rsidR="00883D4B" w:rsidRPr="00616443" w:rsidRDefault="00883D4B" w:rsidP="00806CA2">
            <w:pPr>
              <w:ind w:firstLine="0"/>
            </w:pPr>
          </w:p>
        </w:tc>
        <w:tc>
          <w:tcPr>
            <w:tcW w:w="762" w:type="pct"/>
            <w:tcBorders>
              <w:top w:val="single" w:sz="4" w:space="0" w:color="000000"/>
              <w:left w:val="single" w:sz="4" w:space="0" w:color="000000"/>
              <w:bottom w:val="single" w:sz="4" w:space="0" w:color="000000"/>
              <w:right w:val="single" w:sz="4" w:space="0" w:color="000000"/>
            </w:tcBorders>
            <w:vAlign w:val="center"/>
          </w:tcPr>
          <w:p w14:paraId="32CEC635" w14:textId="77777777" w:rsidR="00883D4B" w:rsidRPr="00616443" w:rsidRDefault="00883D4B" w:rsidP="00806CA2">
            <w:pPr>
              <w:ind w:firstLine="14"/>
            </w:pPr>
          </w:p>
        </w:tc>
        <w:tc>
          <w:tcPr>
            <w:tcW w:w="894" w:type="pct"/>
            <w:tcBorders>
              <w:top w:val="single" w:sz="4" w:space="0" w:color="000000"/>
              <w:left w:val="single" w:sz="4" w:space="0" w:color="000000"/>
              <w:bottom w:val="single" w:sz="4" w:space="0" w:color="000000"/>
              <w:right w:val="single" w:sz="4" w:space="0" w:color="000000"/>
            </w:tcBorders>
            <w:vAlign w:val="center"/>
          </w:tcPr>
          <w:p w14:paraId="4196A071" w14:textId="77777777" w:rsidR="00883D4B" w:rsidRPr="00616443" w:rsidRDefault="00883D4B" w:rsidP="00197FB3"/>
        </w:tc>
      </w:tr>
      <w:tr w:rsidR="00883D4B" w:rsidRPr="00616443" w14:paraId="7DF0F5D6" w14:textId="77777777" w:rsidTr="00806CA2">
        <w:tc>
          <w:tcPr>
            <w:tcW w:w="2648" w:type="pct"/>
            <w:tcBorders>
              <w:top w:val="single" w:sz="4" w:space="0" w:color="000000"/>
              <w:left w:val="single" w:sz="4" w:space="0" w:color="000000"/>
              <w:bottom w:val="single" w:sz="4" w:space="0" w:color="000000"/>
              <w:right w:val="single" w:sz="4" w:space="0" w:color="000000"/>
            </w:tcBorders>
            <w:vAlign w:val="center"/>
          </w:tcPr>
          <w:p w14:paraId="30912679" w14:textId="2695B56F" w:rsidR="00883D4B" w:rsidRPr="00883D4B" w:rsidRDefault="00883D4B" w:rsidP="00117236">
            <w:pPr>
              <w:ind w:firstLine="0"/>
              <w:jc w:val="left"/>
            </w:pPr>
            <w:r w:rsidRPr="00883D4B">
              <w:t>Администрация Южно-Кубанского сельского поселения Динского района Краснодарского края</w:t>
            </w:r>
          </w:p>
        </w:tc>
        <w:tc>
          <w:tcPr>
            <w:tcW w:w="696" w:type="pct"/>
            <w:tcBorders>
              <w:top w:val="single" w:sz="4" w:space="0" w:color="000000"/>
              <w:left w:val="single" w:sz="4" w:space="0" w:color="000000"/>
              <w:bottom w:val="single" w:sz="4" w:space="0" w:color="000000"/>
              <w:right w:val="single" w:sz="4" w:space="0" w:color="000000"/>
            </w:tcBorders>
            <w:vAlign w:val="center"/>
          </w:tcPr>
          <w:p w14:paraId="4B7DB591" w14:textId="77777777" w:rsidR="00883D4B" w:rsidRPr="00616443" w:rsidRDefault="00883D4B" w:rsidP="00806CA2">
            <w:pPr>
              <w:ind w:firstLine="0"/>
            </w:pPr>
          </w:p>
        </w:tc>
        <w:tc>
          <w:tcPr>
            <w:tcW w:w="762" w:type="pct"/>
            <w:tcBorders>
              <w:top w:val="single" w:sz="4" w:space="0" w:color="000000"/>
              <w:left w:val="single" w:sz="4" w:space="0" w:color="000000"/>
              <w:bottom w:val="single" w:sz="4" w:space="0" w:color="000000"/>
              <w:right w:val="single" w:sz="4" w:space="0" w:color="000000"/>
            </w:tcBorders>
            <w:vAlign w:val="center"/>
          </w:tcPr>
          <w:p w14:paraId="30AB4BB3" w14:textId="77777777" w:rsidR="00883D4B" w:rsidRPr="00616443" w:rsidRDefault="00883D4B" w:rsidP="00806CA2">
            <w:pPr>
              <w:ind w:firstLine="14"/>
            </w:pPr>
          </w:p>
        </w:tc>
        <w:tc>
          <w:tcPr>
            <w:tcW w:w="894" w:type="pct"/>
            <w:tcBorders>
              <w:top w:val="single" w:sz="4" w:space="0" w:color="000000"/>
              <w:left w:val="single" w:sz="4" w:space="0" w:color="000000"/>
              <w:bottom w:val="single" w:sz="4" w:space="0" w:color="000000"/>
              <w:right w:val="single" w:sz="4" w:space="0" w:color="000000"/>
            </w:tcBorders>
            <w:vAlign w:val="center"/>
          </w:tcPr>
          <w:p w14:paraId="3683EB91" w14:textId="77777777" w:rsidR="00883D4B" w:rsidRPr="00616443" w:rsidRDefault="00883D4B" w:rsidP="00197FB3"/>
        </w:tc>
      </w:tr>
      <w:tr w:rsidR="00883D4B" w:rsidRPr="00616443" w14:paraId="403C4A32" w14:textId="77777777" w:rsidTr="00806CA2">
        <w:tc>
          <w:tcPr>
            <w:tcW w:w="2648" w:type="pct"/>
            <w:tcBorders>
              <w:top w:val="single" w:sz="4" w:space="0" w:color="000000"/>
              <w:left w:val="single" w:sz="4" w:space="0" w:color="000000"/>
              <w:bottom w:val="single" w:sz="4" w:space="0" w:color="000000"/>
              <w:right w:val="single" w:sz="4" w:space="0" w:color="000000"/>
            </w:tcBorders>
            <w:vAlign w:val="center"/>
          </w:tcPr>
          <w:p w14:paraId="577B5F93" w14:textId="2D4F2040" w:rsidR="00883D4B" w:rsidRPr="00883D4B" w:rsidRDefault="00883D4B" w:rsidP="00117236">
            <w:pPr>
              <w:ind w:firstLine="0"/>
              <w:jc w:val="left"/>
            </w:pPr>
            <w:r w:rsidRPr="00883D4B">
              <w:t xml:space="preserve">Администрация </w:t>
            </w:r>
            <w:proofErr w:type="spellStart"/>
            <w:r w:rsidRPr="00883D4B">
              <w:t>Нововеличковского</w:t>
            </w:r>
            <w:proofErr w:type="spellEnd"/>
            <w:r w:rsidRPr="00883D4B">
              <w:t xml:space="preserve"> сельского поселения Динского района Краснодарского края</w:t>
            </w:r>
          </w:p>
        </w:tc>
        <w:tc>
          <w:tcPr>
            <w:tcW w:w="696" w:type="pct"/>
            <w:tcBorders>
              <w:top w:val="single" w:sz="4" w:space="0" w:color="000000"/>
              <w:left w:val="single" w:sz="4" w:space="0" w:color="000000"/>
              <w:bottom w:val="single" w:sz="4" w:space="0" w:color="000000"/>
              <w:right w:val="single" w:sz="4" w:space="0" w:color="000000"/>
            </w:tcBorders>
            <w:vAlign w:val="center"/>
          </w:tcPr>
          <w:p w14:paraId="330E7972" w14:textId="77777777" w:rsidR="00883D4B" w:rsidRPr="00616443" w:rsidRDefault="00883D4B" w:rsidP="00806CA2">
            <w:pPr>
              <w:ind w:firstLine="0"/>
            </w:pPr>
          </w:p>
        </w:tc>
        <w:tc>
          <w:tcPr>
            <w:tcW w:w="762" w:type="pct"/>
            <w:tcBorders>
              <w:top w:val="single" w:sz="4" w:space="0" w:color="000000"/>
              <w:left w:val="single" w:sz="4" w:space="0" w:color="000000"/>
              <w:bottom w:val="single" w:sz="4" w:space="0" w:color="000000"/>
              <w:right w:val="single" w:sz="4" w:space="0" w:color="000000"/>
            </w:tcBorders>
            <w:vAlign w:val="center"/>
          </w:tcPr>
          <w:p w14:paraId="4D55EB98" w14:textId="77777777" w:rsidR="00883D4B" w:rsidRPr="00616443" w:rsidRDefault="00883D4B" w:rsidP="00806CA2">
            <w:pPr>
              <w:ind w:firstLine="14"/>
            </w:pPr>
          </w:p>
        </w:tc>
        <w:tc>
          <w:tcPr>
            <w:tcW w:w="894" w:type="pct"/>
            <w:tcBorders>
              <w:top w:val="single" w:sz="4" w:space="0" w:color="000000"/>
              <w:left w:val="single" w:sz="4" w:space="0" w:color="000000"/>
              <w:bottom w:val="single" w:sz="4" w:space="0" w:color="000000"/>
              <w:right w:val="single" w:sz="4" w:space="0" w:color="000000"/>
            </w:tcBorders>
            <w:vAlign w:val="center"/>
          </w:tcPr>
          <w:p w14:paraId="743C169C" w14:textId="77777777" w:rsidR="00883D4B" w:rsidRPr="00616443" w:rsidRDefault="00883D4B" w:rsidP="00197FB3"/>
        </w:tc>
      </w:tr>
      <w:tr w:rsidR="00C91CDD" w:rsidRPr="00616443" w14:paraId="3527ADFA" w14:textId="77777777" w:rsidTr="00806CA2">
        <w:tc>
          <w:tcPr>
            <w:tcW w:w="2648" w:type="pct"/>
            <w:tcBorders>
              <w:top w:val="single" w:sz="4" w:space="0" w:color="000000"/>
              <w:left w:val="single" w:sz="4" w:space="0" w:color="000000"/>
              <w:bottom w:val="single" w:sz="4" w:space="0" w:color="000000"/>
              <w:right w:val="single" w:sz="4" w:space="0" w:color="000000"/>
            </w:tcBorders>
            <w:vAlign w:val="center"/>
          </w:tcPr>
          <w:p w14:paraId="278FFA1F" w14:textId="507F871E" w:rsidR="00C91CDD" w:rsidRPr="00883D4B" w:rsidRDefault="00C91CDD" w:rsidP="00117236">
            <w:pPr>
              <w:ind w:firstLine="0"/>
              <w:jc w:val="left"/>
            </w:pPr>
            <w:r>
              <w:t xml:space="preserve">Департамент транспорта и дорожного хозяйства администрации муниципального образования город Краснодар </w:t>
            </w:r>
          </w:p>
        </w:tc>
        <w:tc>
          <w:tcPr>
            <w:tcW w:w="696" w:type="pct"/>
            <w:tcBorders>
              <w:top w:val="single" w:sz="4" w:space="0" w:color="000000"/>
              <w:left w:val="single" w:sz="4" w:space="0" w:color="000000"/>
              <w:bottom w:val="single" w:sz="4" w:space="0" w:color="000000"/>
              <w:right w:val="single" w:sz="4" w:space="0" w:color="000000"/>
            </w:tcBorders>
            <w:vAlign w:val="center"/>
          </w:tcPr>
          <w:p w14:paraId="597B3261" w14:textId="77777777" w:rsidR="00C91CDD" w:rsidRPr="00616443" w:rsidRDefault="00C91CDD" w:rsidP="00806CA2">
            <w:pPr>
              <w:ind w:firstLine="0"/>
            </w:pPr>
          </w:p>
        </w:tc>
        <w:tc>
          <w:tcPr>
            <w:tcW w:w="762" w:type="pct"/>
            <w:tcBorders>
              <w:top w:val="single" w:sz="4" w:space="0" w:color="000000"/>
              <w:left w:val="single" w:sz="4" w:space="0" w:color="000000"/>
              <w:bottom w:val="single" w:sz="4" w:space="0" w:color="000000"/>
              <w:right w:val="single" w:sz="4" w:space="0" w:color="000000"/>
            </w:tcBorders>
            <w:vAlign w:val="center"/>
          </w:tcPr>
          <w:p w14:paraId="66489924" w14:textId="77777777" w:rsidR="00C91CDD" w:rsidRPr="00616443" w:rsidRDefault="00C91CDD" w:rsidP="00806CA2">
            <w:pPr>
              <w:ind w:firstLine="14"/>
            </w:pPr>
          </w:p>
        </w:tc>
        <w:tc>
          <w:tcPr>
            <w:tcW w:w="894" w:type="pct"/>
            <w:tcBorders>
              <w:top w:val="single" w:sz="4" w:space="0" w:color="000000"/>
              <w:left w:val="single" w:sz="4" w:space="0" w:color="000000"/>
              <w:bottom w:val="single" w:sz="4" w:space="0" w:color="000000"/>
              <w:right w:val="single" w:sz="4" w:space="0" w:color="000000"/>
            </w:tcBorders>
            <w:vAlign w:val="center"/>
          </w:tcPr>
          <w:p w14:paraId="0A27D51F" w14:textId="77777777" w:rsidR="00C91CDD" w:rsidRPr="00616443" w:rsidRDefault="00C91CDD" w:rsidP="00197FB3"/>
        </w:tc>
      </w:tr>
      <w:tr w:rsidR="00B54DA6" w:rsidRPr="00616443" w14:paraId="3A1A4333" w14:textId="77777777" w:rsidTr="00806CA2">
        <w:tc>
          <w:tcPr>
            <w:tcW w:w="2648" w:type="pct"/>
            <w:tcBorders>
              <w:top w:val="single" w:sz="4" w:space="0" w:color="000000"/>
              <w:left w:val="single" w:sz="4" w:space="0" w:color="000000"/>
              <w:bottom w:val="single" w:sz="4" w:space="0" w:color="000000"/>
              <w:right w:val="single" w:sz="4" w:space="0" w:color="000000"/>
            </w:tcBorders>
            <w:vAlign w:val="center"/>
          </w:tcPr>
          <w:p w14:paraId="15BF492F" w14:textId="3617007E" w:rsidR="00B54DA6" w:rsidRPr="00883D4B" w:rsidRDefault="00B54DA6" w:rsidP="002056CC">
            <w:pPr>
              <w:ind w:firstLine="0"/>
              <w:jc w:val="left"/>
            </w:pPr>
            <w:r>
              <w:t>Министерство транспорта и дорожного хозяйства Краснодарского края</w:t>
            </w:r>
          </w:p>
        </w:tc>
        <w:tc>
          <w:tcPr>
            <w:tcW w:w="696" w:type="pct"/>
            <w:tcBorders>
              <w:top w:val="single" w:sz="4" w:space="0" w:color="000000"/>
              <w:left w:val="single" w:sz="4" w:space="0" w:color="000000"/>
              <w:bottom w:val="single" w:sz="4" w:space="0" w:color="000000"/>
              <w:right w:val="single" w:sz="4" w:space="0" w:color="000000"/>
            </w:tcBorders>
            <w:vAlign w:val="center"/>
          </w:tcPr>
          <w:p w14:paraId="66675A67" w14:textId="3C5977CD" w:rsidR="00B54DA6" w:rsidRPr="00616443" w:rsidRDefault="00B54DA6" w:rsidP="002056CC">
            <w:pPr>
              <w:ind w:firstLine="0"/>
            </w:pPr>
          </w:p>
        </w:tc>
        <w:tc>
          <w:tcPr>
            <w:tcW w:w="762" w:type="pct"/>
            <w:tcBorders>
              <w:top w:val="single" w:sz="4" w:space="0" w:color="000000"/>
              <w:left w:val="single" w:sz="4" w:space="0" w:color="000000"/>
              <w:bottom w:val="single" w:sz="4" w:space="0" w:color="000000"/>
              <w:right w:val="single" w:sz="4" w:space="0" w:color="000000"/>
            </w:tcBorders>
            <w:vAlign w:val="center"/>
          </w:tcPr>
          <w:p w14:paraId="26040274" w14:textId="103AD712" w:rsidR="00B54DA6" w:rsidRPr="00616443" w:rsidRDefault="00B54DA6" w:rsidP="002056CC">
            <w:pPr>
              <w:ind w:firstLine="14"/>
            </w:pPr>
          </w:p>
        </w:tc>
        <w:tc>
          <w:tcPr>
            <w:tcW w:w="894" w:type="pct"/>
            <w:tcBorders>
              <w:top w:val="single" w:sz="4" w:space="0" w:color="000000"/>
              <w:left w:val="single" w:sz="4" w:space="0" w:color="000000"/>
              <w:bottom w:val="single" w:sz="4" w:space="0" w:color="000000"/>
              <w:right w:val="single" w:sz="4" w:space="0" w:color="000000"/>
            </w:tcBorders>
            <w:vAlign w:val="center"/>
          </w:tcPr>
          <w:p w14:paraId="02DED83D" w14:textId="77777777" w:rsidR="00B54DA6" w:rsidRPr="00616443" w:rsidRDefault="00B54DA6" w:rsidP="002056CC"/>
        </w:tc>
      </w:tr>
      <w:tr w:rsidR="00B54DA6" w:rsidRPr="00616443" w14:paraId="081721BD" w14:textId="77777777" w:rsidTr="00806CA2">
        <w:tc>
          <w:tcPr>
            <w:tcW w:w="2648" w:type="pct"/>
            <w:tcBorders>
              <w:top w:val="single" w:sz="4" w:space="0" w:color="000000"/>
              <w:left w:val="single" w:sz="4" w:space="0" w:color="000000"/>
              <w:bottom w:val="single" w:sz="4" w:space="0" w:color="000000"/>
              <w:right w:val="single" w:sz="4" w:space="0" w:color="000000"/>
            </w:tcBorders>
            <w:vAlign w:val="center"/>
          </w:tcPr>
          <w:p w14:paraId="4C6A2F01" w14:textId="7A761185" w:rsidR="00B54DA6" w:rsidRDefault="00B54DA6" w:rsidP="002056CC">
            <w:pPr>
              <w:ind w:firstLine="0"/>
              <w:jc w:val="left"/>
            </w:pPr>
            <w:r>
              <w:t>ГУ МВД России по Краснодарскому краю ОГИБДД ОМВД по Динскому району</w:t>
            </w:r>
          </w:p>
        </w:tc>
        <w:tc>
          <w:tcPr>
            <w:tcW w:w="696" w:type="pct"/>
            <w:tcBorders>
              <w:top w:val="single" w:sz="4" w:space="0" w:color="000000"/>
              <w:left w:val="single" w:sz="4" w:space="0" w:color="000000"/>
              <w:bottom w:val="single" w:sz="4" w:space="0" w:color="000000"/>
              <w:right w:val="single" w:sz="4" w:space="0" w:color="000000"/>
            </w:tcBorders>
            <w:vAlign w:val="center"/>
          </w:tcPr>
          <w:p w14:paraId="209A214B" w14:textId="77777777" w:rsidR="00B54DA6" w:rsidRPr="00616443" w:rsidRDefault="00B54DA6" w:rsidP="002056CC">
            <w:pPr>
              <w:ind w:firstLine="0"/>
            </w:pPr>
          </w:p>
        </w:tc>
        <w:tc>
          <w:tcPr>
            <w:tcW w:w="762" w:type="pct"/>
            <w:tcBorders>
              <w:top w:val="single" w:sz="4" w:space="0" w:color="000000"/>
              <w:left w:val="single" w:sz="4" w:space="0" w:color="000000"/>
              <w:bottom w:val="single" w:sz="4" w:space="0" w:color="000000"/>
              <w:right w:val="single" w:sz="4" w:space="0" w:color="000000"/>
            </w:tcBorders>
            <w:vAlign w:val="center"/>
          </w:tcPr>
          <w:p w14:paraId="53FBEB40" w14:textId="77777777" w:rsidR="00B54DA6" w:rsidRPr="00616443" w:rsidRDefault="00B54DA6" w:rsidP="002056CC">
            <w:pPr>
              <w:ind w:firstLine="14"/>
            </w:pPr>
          </w:p>
        </w:tc>
        <w:tc>
          <w:tcPr>
            <w:tcW w:w="894" w:type="pct"/>
            <w:tcBorders>
              <w:top w:val="single" w:sz="4" w:space="0" w:color="000000"/>
              <w:left w:val="single" w:sz="4" w:space="0" w:color="000000"/>
              <w:bottom w:val="single" w:sz="4" w:space="0" w:color="000000"/>
              <w:right w:val="single" w:sz="4" w:space="0" w:color="000000"/>
            </w:tcBorders>
            <w:vAlign w:val="center"/>
          </w:tcPr>
          <w:p w14:paraId="027CC827" w14:textId="77777777" w:rsidR="00B54DA6" w:rsidRPr="00616443" w:rsidRDefault="00B54DA6" w:rsidP="002056CC"/>
        </w:tc>
      </w:tr>
    </w:tbl>
    <w:p w14:paraId="2D700F3D" w14:textId="77777777" w:rsidR="00BF3314" w:rsidRDefault="00BF3314" w:rsidP="00FD602F"/>
    <w:p w14:paraId="3F0564A3" w14:textId="77777777" w:rsidR="00115BB9" w:rsidRDefault="00BF3314">
      <w:pPr>
        <w:spacing w:after="200"/>
        <w:ind w:firstLine="0"/>
        <w:contextualSpacing w:val="0"/>
        <w:jc w:val="left"/>
        <w:sectPr w:rsidR="00115BB9" w:rsidSect="007E6B9F">
          <w:footerReference w:type="default" r:id="rId8"/>
          <w:pgSz w:w="11906" w:h="16838"/>
          <w:pgMar w:top="1134" w:right="850" w:bottom="1134" w:left="1701" w:header="708" w:footer="708" w:gutter="0"/>
          <w:cols w:space="708"/>
          <w:titlePg/>
          <w:docGrid w:linePitch="360"/>
        </w:sectPr>
      </w:pPr>
      <w:r>
        <w:br w:type="page"/>
      </w:r>
    </w:p>
    <w:p w14:paraId="4CF29403" w14:textId="77777777" w:rsidR="00115BB9" w:rsidRDefault="00115BB9" w:rsidP="007A7A44">
      <w:pPr>
        <w:pStyle w:val="ab"/>
        <w:spacing w:before="240"/>
        <w:ind w:firstLine="0"/>
        <w:jc w:val="center"/>
      </w:pPr>
      <w:bookmarkStart w:id="3" w:name="_Hlk97530974"/>
      <w:r>
        <w:lastRenderedPageBreak/>
        <w:t>ОГЛАВЛЕНИЕ</w:t>
      </w:r>
    </w:p>
    <w:bookmarkEnd w:id="3"/>
    <w:p w14:paraId="7193F6D9" w14:textId="54087102" w:rsidR="007D7786" w:rsidRDefault="00115BB9">
      <w:pPr>
        <w:pStyle w:val="17"/>
        <w:rPr>
          <w:rFonts w:asciiTheme="minorHAnsi" w:eastAsiaTheme="minorEastAsia" w:hAnsiTheme="minorHAnsi" w:cstheme="minorBidi"/>
          <w:noProof/>
          <w:color w:val="auto"/>
          <w:sz w:val="22"/>
          <w:lang w:eastAsia="ru-RU"/>
        </w:rPr>
      </w:pPr>
      <w:r>
        <w:fldChar w:fldCharType="begin"/>
      </w:r>
      <w:r>
        <w:instrText xml:space="preserve"> TOC \o "1-3" \h \z \u </w:instrText>
      </w:r>
      <w:r>
        <w:fldChar w:fldCharType="separate"/>
      </w:r>
      <w:hyperlink w:anchor="_Toc100536671" w:history="1">
        <w:r w:rsidR="007D7786" w:rsidRPr="00E45779">
          <w:rPr>
            <w:rStyle w:val="a8"/>
            <w:b/>
            <w:noProof/>
          </w:rPr>
          <w:t>ПАСПОРТ</w:t>
        </w:r>
        <w:r w:rsidR="007D7786">
          <w:rPr>
            <w:noProof/>
            <w:webHidden/>
          </w:rPr>
          <w:tab/>
        </w:r>
        <w:r w:rsidR="007D7786">
          <w:rPr>
            <w:noProof/>
            <w:webHidden/>
          </w:rPr>
          <w:fldChar w:fldCharType="begin"/>
        </w:r>
        <w:r w:rsidR="007D7786">
          <w:rPr>
            <w:noProof/>
            <w:webHidden/>
          </w:rPr>
          <w:instrText xml:space="preserve"> PAGEREF _Toc100536671 \h </w:instrText>
        </w:r>
        <w:r w:rsidR="007D7786">
          <w:rPr>
            <w:noProof/>
            <w:webHidden/>
          </w:rPr>
        </w:r>
        <w:r w:rsidR="007D7786">
          <w:rPr>
            <w:noProof/>
            <w:webHidden/>
          </w:rPr>
          <w:fldChar w:fldCharType="separate"/>
        </w:r>
        <w:r w:rsidR="00C91CDD">
          <w:rPr>
            <w:noProof/>
            <w:webHidden/>
          </w:rPr>
          <w:t>6</w:t>
        </w:r>
        <w:r w:rsidR="007D7786">
          <w:rPr>
            <w:noProof/>
            <w:webHidden/>
          </w:rPr>
          <w:fldChar w:fldCharType="end"/>
        </w:r>
      </w:hyperlink>
    </w:p>
    <w:p w14:paraId="5471DE8A" w14:textId="75B102D1" w:rsidR="007D7786" w:rsidRDefault="004E7712">
      <w:pPr>
        <w:pStyle w:val="17"/>
        <w:rPr>
          <w:rFonts w:asciiTheme="minorHAnsi" w:eastAsiaTheme="minorEastAsia" w:hAnsiTheme="minorHAnsi" w:cstheme="minorBidi"/>
          <w:noProof/>
          <w:color w:val="auto"/>
          <w:sz w:val="22"/>
          <w:lang w:eastAsia="ru-RU"/>
        </w:rPr>
      </w:pPr>
      <w:hyperlink w:anchor="_Toc100536672" w:history="1">
        <w:r w:rsidR="007D7786" w:rsidRPr="00E45779">
          <w:rPr>
            <w:rStyle w:val="a8"/>
            <w:noProof/>
          </w:rPr>
          <w:t>ПОЯСНИТЕЛЬНАЯ ЗАПИСКА</w:t>
        </w:r>
        <w:r w:rsidR="007D7786">
          <w:rPr>
            <w:noProof/>
            <w:webHidden/>
          </w:rPr>
          <w:tab/>
        </w:r>
        <w:r w:rsidR="007D7786">
          <w:rPr>
            <w:noProof/>
            <w:webHidden/>
          </w:rPr>
          <w:fldChar w:fldCharType="begin"/>
        </w:r>
        <w:r w:rsidR="007D7786">
          <w:rPr>
            <w:noProof/>
            <w:webHidden/>
          </w:rPr>
          <w:instrText xml:space="preserve"> PAGEREF _Toc100536672 \h </w:instrText>
        </w:r>
        <w:r w:rsidR="007D7786">
          <w:rPr>
            <w:noProof/>
            <w:webHidden/>
          </w:rPr>
        </w:r>
        <w:r w:rsidR="007D7786">
          <w:rPr>
            <w:noProof/>
            <w:webHidden/>
          </w:rPr>
          <w:fldChar w:fldCharType="separate"/>
        </w:r>
        <w:r w:rsidR="00C91CDD">
          <w:rPr>
            <w:noProof/>
            <w:webHidden/>
          </w:rPr>
          <w:t>8</w:t>
        </w:r>
        <w:r w:rsidR="007D7786">
          <w:rPr>
            <w:noProof/>
            <w:webHidden/>
          </w:rPr>
          <w:fldChar w:fldCharType="end"/>
        </w:r>
      </w:hyperlink>
    </w:p>
    <w:p w14:paraId="2F7329C7" w14:textId="241C7088" w:rsidR="007D7786" w:rsidRDefault="004E7712">
      <w:pPr>
        <w:pStyle w:val="17"/>
        <w:rPr>
          <w:rFonts w:asciiTheme="minorHAnsi" w:eastAsiaTheme="minorEastAsia" w:hAnsiTheme="minorHAnsi" w:cstheme="minorBidi"/>
          <w:noProof/>
          <w:color w:val="auto"/>
          <w:sz w:val="22"/>
          <w:lang w:eastAsia="ru-RU"/>
        </w:rPr>
      </w:pPr>
      <w:hyperlink w:anchor="_Toc100536673" w:history="1">
        <w:r w:rsidR="007D7786" w:rsidRPr="00E45779">
          <w:rPr>
            <w:rStyle w:val="a8"/>
            <w:rFonts w:eastAsia="TimesNewRomanPS-BoldMT"/>
            <w:noProof/>
          </w:rPr>
          <w:t>ОБОЗНАЧЕНИЯ И СОКРАЩЕНИЯ</w:t>
        </w:r>
        <w:r w:rsidR="007D7786">
          <w:rPr>
            <w:noProof/>
            <w:webHidden/>
          </w:rPr>
          <w:tab/>
        </w:r>
        <w:r w:rsidR="007D7786">
          <w:rPr>
            <w:noProof/>
            <w:webHidden/>
          </w:rPr>
          <w:fldChar w:fldCharType="begin"/>
        </w:r>
        <w:r w:rsidR="007D7786">
          <w:rPr>
            <w:noProof/>
            <w:webHidden/>
          </w:rPr>
          <w:instrText xml:space="preserve"> PAGEREF _Toc100536673 \h </w:instrText>
        </w:r>
        <w:r w:rsidR="007D7786">
          <w:rPr>
            <w:noProof/>
            <w:webHidden/>
          </w:rPr>
        </w:r>
        <w:r w:rsidR="007D7786">
          <w:rPr>
            <w:noProof/>
            <w:webHidden/>
          </w:rPr>
          <w:fldChar w:fldCharType="separate"/>
        </w:r>
        <w:r w:rsidR="00C91CDD">
          <w:rPr>
            <w:noProof/>
            <w:webHidden/>
          </w:rPr>
          <w:t>9</w:t>
        </w:r>
        <w:r w:rsidR="007D7786">
          <w:rPr>
            <w:noProof/>
            <w:webHidden/>
          </w:rPr>
          <w:fldChar w:fldCharType="end"/>
        </w:r>
      </w:hyperlink>
    </w:p>
    <w:p w14:paraId="7016825E" w14:textId="4A98E7F8" w:rsidR="007D7786" w:rsidRDefault="004E7712">
      <w:pPr>
        <w:pStyle w:val="17"/>
        <w:rPr>
          <w:rFonts w:asciiTheme="minorHAnsi" w:eastAsiaTheme="minorEastAsia" w:hAnsiTheme="minorHAnsi" w:cstheme="minorBidi"/>
          <w:noProof/>
          <w:color w:val="auto"/>
          <w:sz w:val="22"/>
          <w:lang w:eastAsia="ru-RU"/>
        </w:rPr>
      </w:pPr>
      <w:hyperlink w:anchor="_Toc100536674" w:history="1">
        <w:r w:rsidR="007D7786" w:rsidRPr="00E45779">
          <w:rPr>
            <w:rStyle w:val="a8"/>
            <w:rFonts w:eastAsia="TimesNewRomanPS-BoldMT"/>
            <w:noProof/>
          </w:rPr>
          <w:t>ОБЩИЕ СВЕДЕНИЯ</w:t>
        </w:r>
        <w:r w:rsidR="007D7786">
          <w:rPr>
            <w:noProof/>
            <w:webHidden/>
          </w:rPr>
          <w:tab/>
        </w:r>
        <w:r w:rsidR="007D7786">
          <w:rPr>
            <w:noProof/>
            <w:webHidden/>
          </w:rPr>
          <w:fldChar w:fldCharType="begin"/>
        </w:r>
        <w:r w:rsidR="007D7786">
          <w:rPr>
            <w:noProof/>
            <w:webHidden/>
          </w:rPr>
          <w:instrText xml:space="preserve"> PAGEREF _Toc100536674 \h </w:instrText>
        </w:r>
        <w:r w:rsidR="007D7786">
          <w:rPr>
            <w:noProof/>
            <w:webHidden/>
          </w:rPr>
        </w:r>
        <w:r w:rsidR="007D7786">
          <w:rPr>
            <w:noProof/>
            <w:webHidden/>
          </w:rPr>
          <w:fldChar w:fldCharType="separate"/>
        </w:r>
        <w:r w:rsidR="00C91CDD">
          <w:rPr>
            <w:noProof/>
            <w:webHidden/>
          </w:rPr>
          <w:t>10</w:t>
        </w:r>
        <w:r w:rsidR="007D7786">
          <w:rPr>
            <w:noProof/>
            <w:webHidden/>
          </w:rPr>
          <w:fldChar w:fldCharType="end"/>
        </w:r>
      </w:hyperlink>
    </w:p>
    <w:p w14:paraId="2A945081" w14:textId="35CADF7B" w:rsidR="007D7786" w:rsidRDefault="004E7712">
      <w:pPr>
        <w:pStyle w:val="17"/>
        <w:rPr>
          <w:rFonts w:asciiTheme="minorHAnsi" w:eastAsiaTheme="minorEastAsia" w:hAnsiTheme="minorHAnsi" w:cstheme="minorBidi"/>
          <w:noProof/>
          <w:color w:val="auto"/>
          <w:sz w:val="22"/>
          <w:lang w:eastAsia="ru-RU"/>
        </w:rPr>
      </w:pPr>
      <w:hyperlink w:anchor="_Toc100536675" w:history="1">
        <w:r w:rsidR="007D7786" w:rsidRPr="00E45779">
          <w:rPr>
            <w:rStyle w:val="a8"/>
            <w:noProof/>
          </w:rPr>
          <w:t>1.</w:t>
        </w:r>
        <w:r w:rsidR="007D7786">
          <w:rPr>
            <w:rFonts w:asciiTheme="minorHAnsi" w:eastAsiaTheme="minorEastAsia" w:hAnsiTheme="minorHAnsi" w:cstheme="minorBidi"/>
            <w:noProof/>
            <w:color w:val="auto"/>
            <w:sz w:val="22"/>
            <w:lang w:eastAsia="ru-RU"/>
          </w:rPr>
          <w:tab/>
        </w:r>
        <w:r w:rsidR="007D7786" w:rsidRPr="00E45779">
          <w:rPr>
            <w:rStyle w:val="a8"/>
            <w:noProof/>
          </w:rPr>
          <w:t>ХАРАКТЕРИСТИКА СЛОЖИВШЕЙСЯ СИТУАЦИИ ПО ОРГАНИЗАЦИИ ДОРОЖНОГО ДВИЖЕНИЯ НА ТЕРРИТОРИИ НОВОТИТАРОВСКОГО СЕЛЬСКОГО ПОСЕЛЕНИЯ</w:t>
        </w:r>
        <w:r w:rsidR="007D7786">
          <w:rPr>
            <w:noProof/>
            <w:webHidden/>
          </w:rPr>
          <w:tab/>
        </w:r>
        <w:r w:rsidR="007D7786">
          <w:rPr>
            <w:noProof/>
            <w:webHidden/>
          </w:rPr>
          <w:fldChar w:fldCharType="begin"/>
        </w:r>
        <w:r w:rsidR="007D7786">
          <w:rPr>
            <w:noProof/>
            <w:webHidden/>
          </w:rPr>
          <w:instrText xml:space="preserve"> PAGEREF _Toc100536675 \h </w:instrText>
        </w:r>
        <w:r w:rsidR="007D7786">
          <w:rPr>
            <w:noProof/>
            <w:webHidden/>
          </w:rPr>
        </w:r>
        <w:r w:rsidR="007D7786">
          <w:rPr>
            <w:noProof/>
            <w:webHidden/>
          </w:rPr>
          <w:fldChar w:fldCharType="separate"/>
        </w:r>
        <w:r w:rsidR="00C91CDD">
          <w:rPr>
            <w:noProof/>
            <w:webHidden/>
          </w:rPr>
          <w:t>13</w:t>
        </w:r>
        <w:r w:rsidR="007D7786">
          <w:rPr>
            <w:noProof/>
            <w:webHidden/>
          </w:rPr>
          <w:fldChar w:fldCharType="end"/>
        </w:r>
      </w:hyperlink>
    </w:p>
    <w:p w14:paraId="16E11E30" w14:textId="7CE3B351" w:rsidR="007D7786" w:rsidRDefault="004E7712">
      <w:pPr>
        <w:pStyle w:val="23"/>
        <w:rPr>
          <w:rFonts w:asciiTheme="minorHAnsi" w:eastAsiaTheme="minorEastAsia" w:hAnsiTheme="minorHAnsi" w:cstheme="minorBidi"/>
          <w:noProof/>
          <w:sz w:val="22"/>
          <w:lang w:eastAsia="ru-RU"/>
        </w:rPr>
      </w:pPr>
      <w:hyperlink w:anchor="_Toc100536676" w:history="1">
        <w:r w:rsidR="007D7786" w:rsidRPr="00E45779">
          <w:rPr>
            <w:rStyle w:val="a8"/>
            <w:noProof/>
          </w:rPr>
          <w:t>1.1.</w:t>
        </w:r>
        <w:r w:rsidR="007D7786">
          <w:rPr>
            <w:rFonts w:asciiTheme="minorHAnsi" w:eastAsiaTheme="minorEastAsia" w:hAnsiTheme="minorHAnsi" w:cstheme="minorBidi"/>
            <w:noProof/>
            <w:sz w:val="22"/>
            <w:lang w:eastAsia="ru-RU"/>
          </w:rPr>
          <w:tab/>
        </w:r>
        <w:r w:rsidR="007D7786" w:rsidRPr="00E45779">
          <w:rPr>
            <w:rStyle w:val="a8"/>
            <w:noProof/>
          </w:rPr>
          <w:t>Описание используемых методов и средств получения исходной информации</w:t>
        </w:r>
        <w:r w:rsidR="007D7786">
          <w:rPr>
            <w:noProof/>
            <w:webHidden/>
          </w:rPr>
          <w:tab/>
        </w:r>
        <w:r w:rsidR="007D7786">
          <w:rPr>
            <w:noProof/>
            <w:webHidden/>
          </w:rPr>
          <w:fldChar w:fldCharType="begin"/>
        </w:r>
        <w:r w:rsidR="007D7786">
          <w:rPr>
            <w:noProof/>
            <w:webHidden/>
          </w:rPr>
          <w:instrText xml:space="preserve"> PAGEREF _Toc100536676 \h </w:instrText>
        </w:r>
        <w:r w:rsidR="007D7786">
          <w:rPr>
            <w:noProof/>
            <w:webHidden/>
          </w:rPr>
        </w:r>
        <w:r w:rsidR="007D7786">
          <w:rPr>
            <w:noProof/>
            <w:webHidden/>
          </w:rPr>
          <w:fldChar w:fldCharType="separate"/>
        </w:r>
        <w:r w:rsidR="00C91CDD">
          <w:rPr>
            <w:noProof/>
            <w:webHidden/>
          </w:rPr>
          <w:t>13</w:t>
        </w:r>
        <w:r w:rsidR="007D7786">
          <w:rPr>
            <w:noProof/>
            <w:webHidden/>
          </w:rPr>
          <w:fldChar w:fldCharType="end"/>
        </w:r>
      </w:hyperlink>
    </w:p>
    <w:p w14:paraId="554FC930" w14:textId="630B8F64" w:rsidR="007D7786" w:rsidRDefault="004E7712">
      <w:pPr>
        <w:pStyle w:val="23"/>
        <w:rPr>
          <w:rFonts w:asciiTheme="minorHAnsi" w:eastAsiaTheme="minorEastAsia" w:hAnsiTheme="minorHAnsi" w:cstheme="minorBidi"/>
          <w:noProof/>
          <w:sz w:val="22"/>
          <w:lang w:eastAsia="ru-RU"/>
        </w:rPr>
      </w:pPr>
      <w:hyperlink w:anchor="_Toc100536677" w:history="1">
        <w:r w:rsidR="007D7786" w:rsidRPr="00E45779">
          <w:rPr>
            <w:rStyle w:val="a8"/>
            <w:noProof/>
          </w:rPr>
          <w:t>1.2.</w:t>
        </w:r>
        <w:r w:rsidR="007D7786">
          <w:rPr>
            <w:rFonts w:asciiTheme="minorHAnsi" w:eastAsiaTheme="minorEastAsia" w:hAnsiTheme="minorHAnsi" w:cstheme="minorBidi"/>
            <w:noProof/>
            <w:sz w:val="22"/>
            <w:lang w:eastAsia="ru-RU"/>
          </w:rPr>
          <w:tab/>
        </w:r>
        <w:r w:rsidR="007D7786" w:rsidRPr="00E45779">
          <w:rPr>
            <w:rStyle w:val="a8"/>
            <w:noProof/>
          </w:rPr>
          <w:t>Результаты анализа организационной деятельности органов государственной власти субъекта Российской Федерации и органов местного самоуправления по ОДД</w:t>
        </w:r>
        <w:r w:rsidR="007D7786">
          <w:rPr>
            <w:noProof/>
            <w:webHidden/>
          </w:rPr>
          <w:tab/>
        </w:r>
        <w:r w:rsidR="007D7786">
          <w:rPr>
            <w:noProof/>
            <w:webHidden/>
          </w:rPr>
          <w:fldChar w:fldCharType="begin"/>
        </w:r>
        <w:r w:rsidR="007D7786">
          <w:rPr>
            <w:noProof/>
            <w:webHidden/>
          </w:rPr>
          <w:instrText xml:space="preserve"> PAGEREF _Toc100536677 \h </w:instrText>
        </w:r>
        <w:r w:rsidR="007D7786">
          <w:rPr>
            <w:noProof/>
            <w:webHidden/>
          </w:rPr>
        </w:r>
        <w:r w:rsidR="007D7786">
          <w:rPr>
            <w:noProof/>
            <w:webHidden/>
          </w:rPr>
          <w:fldChar w:fldCharType="separate"/>
        </w:r>
        <w:r w:rsidR="00C91CDD">
          <w:rPr>
            <w:noProof/>
            <w:webHidden/>
          </w:rPr>
          <w:t>14</w:t>
        </w:r>
        <w:r w:rsidR="007D7786">
          <w:rPr>
            <w:noProof/>
            <w:webHidden/>
          </w:rPr>
          <w:fldChar w:fldCharType="end"/>
        </w:r>
      </w:hyperlink>
    </w:p>
    <w:p w14:paraId="70E627A7" w14:textId="17CA780F" w:rsidR="007D7786" w:rsidRDefault="004E7712">
      <w:pPr>
        <w:pStyle w:val="23"/>
        <w:rPr>
          <w:rFonts w:asciiTheme="minorHAnsi" w:eastAsiaTheme="minorEastAsia" w:hAnsiTheme="minorHAnsi" w:cstheme="minorBidi"/>
          <w:noProof/>
          <w:sz w:val="22"/>
          <w:lang w:eastAsia="ru-RU"/>
        </w:rPr>
      </w:pPr>
      <w:hyperlink w:anchor="_Toc100536678" w:history="1">
        <w:r w:rsidR="007D7786" w:rsidRPr="00E45779">
          <w:rPr>
            <w:rStyle w:val="a8"/>
            <w:noProof/>
          </w:rPr>
          <w:t>1.3.</w:t>
        </w:r>
        <w:r w:rsidR="007D7786">
          <w:rPr>
            <w:rFonts w:asciiTheme="minorHAnsi" w:eastAsiaTheme="minorEastAsia" w:hAnsiTheme="minorHAnsi" w:cstheme="minorBidi"/>
            <w:noProof/>
            <w:sz w:val="22"/>
            <w:lang w:eastAsia="ru-RU"/>
          </w:rPr>
          <w:tab/>
        </w:r>
        <w:r w:rsidR="007D7786" w:rsidRPr="00E45779">
          <w:rPr>
            <w:rStyle w:val="a8"/>
            <w:noProof/>
          </w:rPr>
          <w:t>Результаты анализа нормативного, правового и информационного обеспечения деятельности в сфере ОДД</w:t>
        </w:r>
        <w:r w:rsidR="007D7786">
          <w:rPr>
            <w:noProof/>
            <w:webHidden/>
          </w:rPr>
          <w:tab/>
        </w:r>
        <w:r w:rsidR="007D7786">
          <w:rPr>
            <w:noProof/>
            <w:webHidden/>
          </w:rPr>
          <w:fldChar w:fldCharType="begin"/>
        </w:r>
        <w:r w:rsidR="007D7786">
          <w:rPr>
            <w:noProof/>
            <w:webHidden/>
          </w:rPr>
          <w:instrText xml:space="preserve"> PAGEREF _Toc100536678 \h </w:instrText>
        </w:r>
        <w:r w:rsidR="007D7786">
          <w:rPr>
            <w:noProof/>
            <w:webHidden/>
          </w:rPr>
        </w:r>
        <w:r w:rsidR="007D7786">
          <w:rPr>
            <w:noProof/>
            <w:webHidden/>
          </w:rPr>
          <w:fldChar w:fldCharType="separate"/>
        </w:r>
        <w:r w:rsidR="00C91CDD">
          <w:rPr>
            <w:noProof/>
            <w:webHidden/>
          </w:rPr>
          <w:t>16</w:t>
        </w:r>
        <w:r w:rsidR="007D7786">
          <w:rPr>
            <w:noProof/>
            <w:webHidden/>
          </w:rPr>
          <w:fldChar w:fldCharType="end"/>
        </w:r>
      </w:hyperlink>
    </w:p>
    <w:p w14:paraId="488C1D1D" w14:textId="57A49D12" w:rsidR="007D7786" w:rsidRDefault="004E7712">
      <w:pPr>
        <w:pStyle w:val="23"/>
        <w:rPr>
          <w:rFonts w:asciiTheme="minorHAnsi" w:eastAsiaTheme="minorEastAsia" w:hAnsiTheme="minorHAnsi" w:cstheme="minorBidi"/>
          <w:noProof/>
          <w:sz w:val="22"/>
          <w:lang w:eastAsia="ru-RU"/>
        </w:rPr>
      </w:pPr>
      <w:hyperlink w:anchor="_Toc100536679" w:history="1">
        <w:r w:rsidR="007D7786" w:rsidRPr="00E45779">
          <w:rPr>
            <w:rStyle w:val="a8"/>
            <w:noProof/>
          </w:rPr>
          <w:t>1.4.</w:t>
        </w:r>
        <w:r w:rsidR="007D7786">
          <w:rPr>
            <w:rFonts w:asciiTheme="minorHAnsi" w:eastAsiaTheme="minorEastAsia" w:hAnsiTheme="minorHAnsi" w:cstheme="minorBidi"/>
            <w:noProof/>
            <w:sz w:val="22"/>
            <w:lang w:eastAsia="ru-RU"/>
          </w:rPr>
          <w:tab/>
        </w:r>
        <w:r w:rsidR="007D7786" w:rsidRPr="00E45779">
          <w:rPr>
            <w:rStyle w:val="a8"/>
            <w:noProof/>
          </w:rPr>
          <w:t>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r w:rsidR="007D7786">
          <w:rPr>
            <w:noProof/>
            <w:webHidden/>
          </w:rPr>
          <w:tab/>
        </w:r>
        <w:r w:rsidR="007D7786">
          <w:rPr>
            <w:noProof/>
            <w:webHidden/>
          </w:rPr>
          <w:fldChar w:fldCharType="begin"/>
        </w:r>
        <w:r w:rsidR="007D7786">
          <w:rPr>
            <w:noProof/>
            <w:webHidden/>
          </w:rPr>
          <w:instrText xml:space="preserve"> PAGEREF _Toc100536679 \h </w:instrText>
        </w:r>
        <w:r w:rsidR="007D7786">
          <w:rPr>
            <w:noProof/>
            <w:webHidden/>
          </w:rPr>
        </w:r>
        <w:r w:rsidR="007D7786">
          <w:rPr>
            <w:noProof/>
            <w:webHidden/>
          </w:rPr>
          <w:fldChar w:fldCharType="separate"/>
        </w:r>
        <w:r w:rsidR="00C91CDD">
          <w:rPr>
            <w:noProof/>
            <w:webHidden/>
          </w:rPr>
          <w:t>17</w:t>
        </w:r>
        <w:r w:rsidR="007D7786">
          <w:rPr>
            <w:noProof/>
            <w:webHidden/>
          </w:rPr>
          <w:fldChar w:fldCharType="end"/>
        </w:r>
      </w:hyperlink>
    </w:p>
    <w:p w14:paraId="4245CDA8" w14:textId="3BF341EB" w:rsidR="007D7786" w:rsidRDefault="004E7712">
      <w:pPr>
        <w:pStyle w:val="23"/>
        <w:rPr>
          <w:rFonts w:asciiTheme="minorHAnsi" w:eastAsiaTheme="minorEastAsia" w:hAnsiTheme="minorHAnsi" w:cstheme="minorBidi"/>
          <w:noProof/>
          <w:sz w:val="22"/>
          <w:lang w:eastAsia="ru-RU"/>
        </w:rPr>
      </w:pPr>
      <w:hyperlink w:anchor="_Toc100536680" w:history="1">
        <w:r w:rsidR="007D7786" w:rsidRPr="00E45779">
          <w:rPr>
            <w:rStyle w:val="a8"/>
            <w:noProof/>
          </w:rPr>
          <w:t>1.5</w:t>
        </w:r>
        <w:r w:rsidR="007D7786">
          <w:rPr>
            <w:rFonts w:asciiTheme="minorHAnsi" w:eastAsiaTheme="minorEastAsia" w:hAnsiTheme="minorHAnsi" w:cstheme="minorBidi"/>
            <w:noProof/>
            <w:sz w:val="22"/>
            <w:lang w:eastAsia="ru-RU"/>
          </w:rPr>
          <w:tab/>
        </w:r>
        <w:r w:rsidR="007D7786" w:rsidRPr="00E45779">
          <w:rPr>
            <w:rStyle w:val="a8"/>
            <w:noProof/>
          </w:rPr>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r w:rsidR="007D7786">
          <w:rPr>
            <w:noProof/>
            <w:webHidden/>
          </w:rPr>
          <w:tab/>
        </w:r>
        <w:r w:rsidR="007D7786">
          <w:rPr>
            <w:noProof/>
            <w:webHidden/>
          </w:rPr>
          <w:fldChar w:fldCharType="begin"/>
        </w:r>
        <w:r w:rsidR="007D7786">
          <w:rPr>
            <w:noProof/>
            <w:webHidden/>
          </w:rPr>
          <w:instrText xml:space="preserve"> PAGEREF _Toc100536680 \h </w:instrText>
        </w:r>
        <w:r w:rsidR="007D7786">
          <w:rPr>
            <w:noProof/>
            <w:webHidden/>
          </w:rPr>
        </w:r>
        <w:r w:rsidR="007D7786">
          <w:rPr>
            <w:noProof/>
            <w:webHidden/>
          </w:rPr>
          <w:fldChar w:fldCharType="separate"/>
        </w:r>
        <w:r w:rsidR="00C91CDD">
          <w:rPr>
            <w:noProof/>
            <w:webHidden/>
          </w:rPr>
          <w:t>22</w:t>
        </w:r>
        <w:r w:rsidR="007D7786">
          <w:rPr>
            <w:noProof/>
            <w:webHidden/>
          </w:rPr>
          <w:fldChar w:fldCharType="end"/>
        </w:r>
      </w:hyperlink>
    </w:p>
    <w:p w14:paraId="0AEF83FF" w14:textId="4293E740" w:rsidR="007D7786" w:rsidRDefault="004E7712">
      <w:pPr>
        <w:pStyle w:val="23"/>
        <w:rPr>
          <w:rFonts w:asciiTheme="minorHAnsi" w:eastAsiaTheme="minorEastAsia" w:hAnsiTheme="minorHAnsi" w:cstheme="minorBidi"/>
          <w:noProof/>
          <w:sz w:val="22"/>
          <w:lang w:eastAsia="ru-RU"/>
        </w:rPr>
      </w:pPr>
      <w:hyperlink w:anchor="_Toc100536681" w:history="1">
        <w:r w:rsidR="007D7786" w:rsidRPr="00E45779">
          <w:rPr>
            <w:rStyle w:val="a8"/>
            <w:noProof/>
          </w:rPr>
          <w:t>1.6</w:t>
        </w:r>
        <w:r w:rsidR="007D7786">
          <w:rPr>
            <w:rFonts w:asciiTheme="minorHAnsi" w:eastAsiaTheme="minorEastAsia" w:hAnsiTheme="minorHAnsi" w:cstheme="minorBidi"/>
            <w:noProof/>
            <w:sz w:val="22"/>
            <w:lang w:eastAsia="ru-RU"/>
          </w:rPr>
          <w:tab/>
        </w:r>
        <w:r w:rsidR="007D7786" w:rsidRPr="00E45779">
          <w:rPr>
            <w:rStyle w:val="a8"/>
            <w:noProof/>
          </w:rPr>
          <w:t>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r w:rsidR="007D7786">
          <w:rPr>
            <w:noProof/>
            <w:webHidden/>
          </w:rPr>
          <w:tab/>
        </w:r>
        <w:r w:rsidR="007D7786">
          <w:rPr>
            <w:noProof/>
            <w:webHidden/>
          </w:rPr>
          <w:fldChar w:fldCharType="begin"/>
        </w:r>
        <w:r w:rsidR="007D7786">
          <w:rPr>
            <w:noProof/>
            <w:webHidden/>
          </w:rPr>
          <w:instrText xml:space="preserve"> PAGEREF _Toc100536681 \h </w:instrText>
        </w:r>
        <w:r w:rsidR="007D7786">
          <w:rPr>
            <w:noProof/>
            <w:webHidden/>
          </w:rPr>
        </w:r>
        <w:r w:rsidR="007D7786">
          <w:rPr>
            <w:noProof/>
            <w:webHidden/>
          </w:rPr>
          <w:fldChar w:fldCharType="separate"/>
        </w:r>
        <w:r w:rsidR="00C91CDD">
          <w:rPr>
            <w:noProof/>
            <w:webHidden/>
          </w:rPr>
          <w:t>23</w:t>
        </w:r>
        <w:r w:rsidR="007D7786">
          <w:rPr>
            <w:noProof/>
            <w:webHidden/>
          </w:rPr>
          <w:fldChar w:fldCharType="end"/>
        </w:r>
      </w:hyperlink>
    </w:p>
    <w:p w14:paraId="21A77893" w14:textId="18B6E3E0" w:rsidR="007D7786" w:rsidRDefault="004E7712">
      <w:pPr>
        <w:pStyle w:val="23"/>
        <w:rPr>
          <w:rFonts w:asciiTheme="minorHAnsi" w:eastAsiaTheme="minorEastAsia" w:hAnsiTheme="minorHAnsi" w:cstheme="minorBidi"/>
          <w:noProof/>
          <w:sz w:val="22"/>
          <w:lang w:eastAsia="ru-RU"/>
        </w:rPr>
      </w:pPr>
      <w:hyperlink w:anchor="_Toc100536682" w:history="1">
        <w:r w:rsidR="007D7786" w:rsidRPr="00E45779">
          <w:rPr>
            <w:rStyle w:val="a8"/>
            <w:noProof/>
          </w:rPr>
          <w:t>1.7</w:t>
        </w:r>
        <w:r w:rsidR="007D7786">
          <w:rPr>
            <w:rFonts w:asciiTheme="minorHAnsi" w:eastAsiaTheme="minorEastAsia" w:hAnsiTheme="minorHAnsi" w:cstheme="minorBidi"/>
            <w:noProof/>
            <w:sz w:val="22"/>
            <w:lang w:eastAsia="ru-RU"/>
          </w:rPr>
          <w:tab/>
        </w:r>
        <w:r w:rsidR="007D7786" w:rsidRPr="00E45779">
          <w:rPr>
            <w:rStyle w:val="a8"/>
            <w:noProof/>
          </w:rPr>
          <w:t>Результаты анализа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r w:rsidR="007D7786">
          <w:rPr>
            <w:noProof/>
            <w:webHidden/>
          </w:rPr>
          <w:tab/>
        </w:r>
        <w:r w:rsidR="007D7786">
          <w:rPr>
            <w:noProof/>
            <w:webHidden/>
          </w:rPr>
          <w:fldChar w:fldCharType="begin"/>
        </w:r>
        <w:r w:rsidR="007D7786">
          <w:rPr>
            <w:noProof/>
            <w:webHidden/>
          </w:rPr>
          <w:instrText xml:space="preserve"> PAGEREF _Toc100536682 \h </w:instrText>
        </w:r>
        <w:r w:rsidR="007D7786">
          <w:rPr>
            <w:noProof/>
            <w:webHidden/>
          </w:rPr>
        </w:r>
        <w:r w:rsidR="007D7786">
          <w:rPr>
            <w:noProof/>
            <w:webHidden/>
          </w:rPr>
          <w:fldChar w:fldCharType="separate"/>
        </w:r>
        <w:r w:rsidR="00C91CDD">
          <w:rPr>
            <w:noProof/>
            <w:webHidden/>
          </w:rPr>
          <w:t>27</w:t>
        </w:r>
        <w:r w:rsidR="007D7786">
          <w:rPr>
            <w:noProof/>
            <w:webHidden/>
          </w:rPr>
          <w:fldChar w:fldCharType="end"/>
        </w:r>
      </w:hyperlink>
    </w:p>
    <w:p w14:paraId="30C955F4" w14:textId="22A2731D" w:rsidR="007D7786" w:rsidRDefault="004E7712">
      <w:pPr>
        <w:pStyle w:val="23"/>
        <w:rPr>
          <w:rFonts w:asciiTheme="minorHAnsi" w:eastAsiaTheme="minorEastAsia" w:hAnsiTheme="minorHAnsi" w:cstheme="minorBidi"/>
          <w:noProof/>
          <w:sz w:val="22"/>
          <w:lang w:eastAsia="ru-RU"/>
        </w:rPr>
      </w:pPr>
      <w:hyperlink w:anchor="_Toc100536683" w:history="1">
        <w:r w:rsidR="007D7786" w:rsidRPr="00E45779">
          <w:rPr>
            <w:rStyle w:val="a8"/>
            <w:noProof/>
          </w:rPr>
          <w:t>1.8</w:t>
        </w:r>
        <w:r w:rsidR="007D7786">
          <w:rPr>
            <w:rFonts w:asciiTheme="minorHAnsi" w:eastAsiaTheme="minorEastAsia" w:hAnsiTheme="minorHAnsi" w:cstheme="minorBidi"/>
            <w:noProof/>
            <w:sz w:val="22"/>
            <w:lang w:eastAsia="ru-RU"/>
          </w:rPr>
          <w:tab/>
        </w:r>
        <w:r w:rsidR="007D7786" w:rsidRPr="00E45779">
          <w:rPr>
            <w:rStyle w:val="a8"/>
            <w:noProof/>
          </w:rPr>
          <w:t>Результаты исследования пассажиропотоков и грузопотоков</w:t>
        </w:r>
        <w:r w:rsidR="007D7786">
          <w:rPr>
            <w:noProof/>
            <w:webHidden/>
          </w:rPr>
          <w:tab/>
        </w:r>
        <w:r w:rsidR="007D7786">
          <w:rPr>
            <w:noProof/>
            <w:webHidden/>
          </w:rPr>
          <w:fldChar w:fldCharType="begin"/>
        </w:r>
        <w:r w:rsidR="007D7786">
          <w:rPr>
            <w:noProof/>
            <w:webHidden/>
          </w:rPr>
          <w:instrText xml:space="preserve"> PAGEREF _Toc100536683 \h </w:instrText>
        </w:r>
        <w:r w:rsidR="007D7786">
          <w:rPr>
            <w:noProof/>
            <w:webHidden/>
          </w:rPr>
        </w:r>
        <w:r w:rsidR="007D7786">
          <w:rPr>
            <w:noProof/>
            <w:webHidden/>
          </w:rPr>
          <w:fldChar w:fldCharType="separate"/>
        </w:r>
        <w:r w:rsidR="00C91CDD">
          <w:rPr>
            <w:noProof/>
            <w:webHidden/>
          </w:rPr>
          <w:t>27</w:t>
        </w:r>
        <w:r w:rsidR="007D7786">
          <w:rPr>
            <w:noProof/>
            <w:webHidden/>
          </w:rPr>
          <w:fldChar w:fldCharType="end"/>
        </w:r>
      </w:hyperlink>
    </w:p>
    <w:p w14:paraId="36F32E1C" w14:textId="657FAB80" w:rsidR="007D7786" w:rsidRDefault="004E7712">
      <w:pPr>
        <w:pStyle w:val="23"/>
        <w:rPr>
          <w:rFonts w:asciiTheme="minorHAnsi" w:eastAsiaTheme="minorEastAsia" w:hAnsiTheme="minorHAnsi" w:cstheme="minorBidi"/>
          <w:noProof/>
          <w:sz w:val="22"/>
          <w:lang w:eastAsia="ru-RU"/>
        </w:rPr>
      </w:pPr>
      <w:hyperlink w:anchor="_Toc100536684" w:history="1">
        <w:r w:rsidR="007D7786" w:rsidRPr="00E45779">
          <w:rPr>
            <w:rStyle w:val="a8"/>
            <w:noProof/>
          </w:rPr>
          <w:t>1.9</w:t>
        </w:r>
        <w:r w:rsidR="007D7786">
          <w:rPr>
            <w:rFonts w:asciiTheme="minorHAnsi" w:eastAsiaTheme="minorEastAsia" w:hAnsiTheme="minorHAnsi" w:cstheme="minorBidi"/>
            <w:noProof/>
            <w:sz w:val="22"/>
            <w:lang w:eastAsia="ru-RU"/>
          </w:rPr>
          <w:tab/>
        </w:r>
        <w:r w:rsidR="007D7786" w:rsidRPr="00E45779">
          <w:rPr>
            <w:rStyle w:val="a8"/>
            <w:noProof/>
          </w:rPr>
          <w:t>Результаты анализа условий дорожного движения, включая данные о загрузке пересечений и примыканий дорог со светофорным регулированием</w:t>
        </w:r>
        <w:r w:rsidR="007D7786">
          <w:rPr>
            <w:noProof/>
            <w:webHidden/>
          </w:rPr>
          <w:tab/>
        </w:r>
        <w:r w:rsidR="007D7786">
          <w:rPr>
            <w:noProof/>
            <w:webHidden/>
          </w:rPr>
          <w:fldChar w:fldCharType="begin"/>
        </w:r>
        <w:r w:rsidR="007D7786">
          <w:rPr>
            <w:noProof/>
            <w:webHidden/>
          </w:rPr>
          <w:instrText xml:space="preserve"> PAGEREF _Toc100536684 \h </w:instrText>
        </w:r>
        <w:r w:rsidR="007D7786">
          <w:rPr>
            <w:noProof/>
            <w:webHidden/>
          </w:rPr>
        </w:r>
        <w:r w:rsidR="007D7786">
          <w:rPr>
            <w:noProof/>
            <w:webHidden/>
          </w:rPr>
          <w:fldChar w:fldCharType="separate"/>
        </w:r>
        <w:r w:rsidR="00C91CDD">
          <w:rPr>
            <w:noProof/>
            <w:webHidden/>
          </w:rPr>
          <w:t>28</w:t>
        </w:r>
        <w:r w:rsidR="007D7786">
          <w:rPr>
            <w:noProof/>
            <w:webHidden/>
          </w:rPr>
          <w:fldChar w:fldCharType="end"/>
        </w:r>
      </w:hyperlink>
    </w:p>
    <w:p w14:paraId="2A3CB20E" w14:textId="42DB5310" w:rsidR="007D7786" w:rsidRDefault="004E7712">
      <w:pPr>
        <w:pStyle w:val="23"/>
        <w:rPr>
          <w:rFonts w:asciiTheme="minorHAnsi" w:eastAsiaTheme="minorEastAsia" w:hAnsiTheme="minorHAnsi" w:cstheme="minorBidi"/>
          <w:noProof/>
          <w:sz w:val="22"/>
          <w:lang w:eastAsia="ru-RU"/>
        </w:rPr>
      </w:pPr>
      <w:hyperlink w:anchor="_Toc100536685" w:history="1">
        <w:r w:rsidR="007D7786" w:rsidRPr="00E45779">
          <w:rPr>
            <w:rStyle w:val="a8"/>
            <w:noProof/>
          </w:rPr>
          <w:t>1.10</w:t>
        </w:r>
        <w:r w:rsidR="007D7786">
          <w:rPr>
            <w:rFonts w:asciiTheme="minorHAnsi" w:eastAsiaTheme="minorEastAsia" w:hAnsiTheme="minorHAnsi" w:cstheme="minorBidi"/>
            <w:noProof/>
            <w:sz w:val="22"/>
            <w:lang w:eastAsia="ru-RU"/>
          </w:rPr>
          <w:tab/>
        </w:r>
        <w:r w:rsidR="007D7786" w:rsidRPr="00E45779">
          <w:rPr>
            <w:rStyle w:val="a8"/>
            <w:noProof/>
          </w:rPr>
          <w:t>Данные об эксплуатационном состоянии технических средств ОДД</w:t>
        </w:r>
        <w:r w:rsidR="007D7786">
          <w:rPr>
            <w:noProof/>
            <w:webHidden/>
          </w:rPr>
          <w:tab/>
        </w:r>
        <w:r w:rsidR="007D7786">
          <w:rPr>
            <w:noProof/>
            <w:webHidden/>
          </w:rPr>
          <w:fldChar w:fldCharType="begin"/>
        </w:r>
        <w:r w:rsidR="007D7786">
          <w:rPr>
            <w:noProof/>
            <w:webHidden/>
          </w:rPr>
          <w:instrText xml:space="preserve"> PAGEREF _Toc100536685 \h </w:instrText>
        </w:r>
        <w:r w:rsidR="007D7786">
          <w:rPr>
            <w:noProof/>
            <w:webHidden/>
          </w:rPr>
        </w:r>
        <w:r w:rsidR="007D7786">
          <w:rPr>
            <w:noProof/>
            <w:webHidden/>
          </w:rPr>
          <w:fldChar w:fldCharType="separate"/>
        </w:r>
        <w:r w:rsidR="00C91CDD">
          <w:rPr>
            <w:noProof/>
            <w:webHidden/>
          </w:rPr>
          <w:t>28</w:t>
        </w:r>
        <w:r w:rsidR="007D7786">
          <w:rPr>
            <w:noProof/>
            <w:webHidden/>
          </w:rPr>
          <w:fldChar w:fldCharType="end"/>
        </w:r>
      </w:hyperlink>
    </w:p>
    <w:p w14:paraId="75877A4E" w14:textId="0D1FC857" w:rsidR="007D7786" w:rsidRDefault="004E7712">
      <w:pPr>
        <w:pStyle w:val="23"/>
        <w:rPr>
          <w:rFonts w:asciiTheme="minorHAnsi" w:eastAsiaTheme="minorEastAsia" w:hAnsiTheme="minorHAnsi" w:cstheme="minorBidi"/>
          <w:noProof/>
          <w:sz w:val="22"/>
          <w:lang w:eastAsia="ru-RU"/>
        </w:rPr>
      </w:pPr>
      <w:hyperlink w:anchor="_Toc100536686" w:history="1">
        <w:r w:rsidR="007D7786" w:rsidRPr="00E45779">
          <w:rPr>
            <w:rStyle w:val="a8"/>
            <w:noProof/>
          </w:rPr>
          <w:t>1.11</w:t>
        </w:r>
        <w:r w:rsidR="007D7786">
          <w:rPr>
            <w:rFonts w:asciiTheme="minorHAnsi" w:eastAsiaTheme="minorEastAsia" w:hAnsiTheme="minorHAnsi" w:cstheme="minorBidi"/>
            <w:noProof/>
            <w:sz w:val="22"/>
            <w:lang w:eastAsia="ru-RU"/>
          </w:rPr>
          <w:tab/>
        </w:r>
        <w:r w:rsidR="007D7786" w:rsidRPr="00E45779">
          <w:rPr>
            <w:rStyle w:val="a8"/>
            <w:noProof/>
          </w:rPr>
          <w:t>Результаты оценки эффективности используемых методов ОДД</w:t>
        </w:r>
        <w:r w:rsidR="007D7786">
          <w:rPr>
            <w:noProof/>
            <w:webHidden/>
          </w:rPr>
          <w:tab/>
        </w:r>
        <w:r w:rsidR="007D7786">
          <w:rPr>
            <w:noProof/>
            <w:webHidden/>
          </w:rPr>
          <w:fldChar w:fldCharType="begin"/>
        </w:r>
        <w:r w:rsidR="007D7786">
          <w:rPr>
            <w:noProof/>
            <w:webHidden/>
          </w:rPr>
          <w:instrText xml:space="preserve"> PAGEREF _Toc100536686 \h </w:instrText>
        </w:r>
        <w:r w:rsidR="007D7786">
          <w:rPr>
            <w:noProof/>
            <w:webHidden/>
          </w:rPr>
        </w:r>
        <w:r w:rsidR="007D7786">
          <w:rPr>
            <w:noProof/>
            <w:webHidden/>
          </w:rPr>
          <w:fldChar w:fldCharType="separate"/>
        </w:r>
        <w:r w:rsidR="00C91CDD">
          <w:rPr>
            <w:noProof/>
            <w:webHidden/>
          </w:rPr>
          <w:t>29</w:t>
        </w:r>
        <w:r w:rsidR="007D7786">
          <w:rPr>
            <w:noProof/>
            <w:webHidden/>
          </w:rPr>
          <w:fldChar w:fldCharType="end"/>
        </w:r>
      </w:hyperlink>
    </w:p>
    <w:p w14:paraId="696BFD84" w14:textId="427B23A5" w:rsidR="007D7786" w:rsidRDefault="004E7712">
      <w:pPr>
        <w:pStyle w:val="23"/>
        <w:rPr>
          <w:rFonts w:asciiTheme="minorHAnsi" w:eastAsiaTheme="minorEastAsia" w:hAnsiTheme="minorHAnsi" w:cstheme="minorBidi"/>
          <w:noProof/>
          <w:sz w:val="22"/>
          <w:lang w:eastAsia="ru-RU"/>
        </w:rPr>
      </w:pPr>
      <w:hyperlink w:anchor="_Toc100536687" w:history="1">
        <w:r w:rsidR="007D7786" w:rsidRPr="00E45779">
          <w:rPr>
            <w:rStyle w:val="a8"/>
            <w:noProof/>
          </w:rPr>
          <w:t>1.12</w:t>
        </w:r>
        <w:r w:rsidR="007D7786">
          <w:rPr>
            <w:rFonts w:asciiTheme="minorHAnsi" w:eastAsiaTheme="minorEastAsia" w:hAnsiTheme="minorHAnsi" w:cstheme="minorBidi"/>
            <w:noProof/>
            <w:sz w:val="22"/>
            <w:lang w:eastAsia="ru-RU"/>
          </w:rPr>
          <w:tab/>
        </w:r>
        <w:r w:rsidR="007D7786" w:rsidRPr="00E45779">
          <w:rPr>
            <w:rStyle w:val="a8"/>
            <w:noProof/>
          </w:rPr>
          <w:t>Результаты исследования причин и условий возникновения дорожно-транспортных происшествий</w:t>
        </w:r>
        <w:r w:rsidR="007D7786">
          <w:rPr>
            <w:noProof/>
            <w:webHidden/>
          </w:rPr>
          <w:tab/>
        </w:r>
        <w:r w:rsidR="007D7786">
          <w:rPr>
            <w:noProof/>
            <w:webHidden/>
          </w:rPr>
          <w:fldChar w:fldCharType="begin"/>
        </w:r>
        <w:r w:rsidR="007D7786">
          <w:rPr>
            <w:noProof/>
            <w:webHidden/>
          </w:rPr>
          <w:instrText xml:space="preserve"> PAGEREF _Toc100536687 \h </w:instrText>
        </w:r>
        <w:r w:rsidR="007D7786">
          <w:rPr>
            <w:noProof/>
            <w:webHidden/>
          </w:rPr>
        </w:r>
        <w:r w:rsidR="007D7786">
          <w:rPr>
            <w:noProof/>
            <w:webHidden/>
          </w:rPr>
          <w:fldChar w:fldCharType="separate"/>
        </w:r>
        <w:r w:rsidR="00C91CDD">
          <w:rPr>
            <w:noProof/>
            <w:webHidden/>
          </w:rPr>
          <w:t>30</w:t>
        </w:r>
        <w:r w:rsidR="007D7786">
          <w:rPr>
            <w:noProof/>
            <w:webHidden/>
          </w:rPr>
          <w:fldChar w:fldCharType="end"/>
        </w:r>
      </w:hyperlink>
    </w:p>
    <w:p w14:paraId="6EE9A278" w14:textId="44DAE44F" w:rsidR="007D7786" w:rsidRDefault="004E7712">
      <w:pPr>
        <w:pStyle w:val="23"/>
        <w:rPr>
          <w:rFonts w:asciiTheme="minorHAnsi" w:eastAsiaTheme="minorEastAsia" w:hAnsiTheme="minorHAnsi" w:cstheme="minorBidi"/>
          <w:noProof/>
          <w:sz w:val="22"/>
          <w:lang w:eastAsia="ru-RU"/>
        </w:rPr>
      </w:pPr>
      <w:hyperlink w:anchor="_Toc100536688" w:history="1">
        <w:r w:rsidR="007D7786" w:rsidRPr="00E45779">
          <w:rPr>
            <w:rStyle w:val="a8"/>
            <w:noProof/>
          </w:rPr>
          <w:t>1.13</w:t>
        </w:r>
        <w:r w:rsidR="007D7786">
          <w:rPr>
            <w:rFonts w:asciiTheme="minorHAnsi" w:eastAsiaTheme="minorEastAsia" w:hAnsiTheme="minorHAnsi" w:cstheme="minorBidi"/>
            <w:noProof/>
            <w:sz w:val="22"/>
            <w:lang w:eastAsia="ru-RU"/>
          </w:rPr>
          <w:tab/>
        </w:r>
        <w:r w:rsidR="007D7786" w:rsidRPr="00E45779">
          <w:rPr>
            <w:rStyle w:val="a8"/>
            <w:noProof/>
          </w:rPr>
          <w:t>Результаты изучения общественного мнения и мнения водителей транспортных средств</w:t>
        </w:r>
        <w:r w:rsidR="007D7786">
          <w:rPr>
            <w:noProof/>
            <w:webHidden/>
          </w:rPr>
          <w:tab/>
        </w:r>
        <w:r w:rsidR="007D7786">
          <w:rPr>
            <w:noProof/>
            <w:webHidden/>
          </w:rPr>
          <w:fldChar w:fldCharType="begin"/>
        </w:r>
        <w:r w:rsidR="007D7786">
          <w:rPr>
            <w:noProof/>
            <w:webHidden/>
          </w:rPr>
          <w:instrText xml:space="preserve"> PAGEREF _Toc100536688 \h </w:instrText>
        </w:r>
        <w:r w:rsidR="007D7786">
          <w:rPr>
            <w:noProof/>
            <w:webHidden/>
          </w:rPr>
        </w:r>
        <w:r w:rsidR="007D7786">
          <w:rPr>
            <w:noProof/>
            <w:webHidden/>
          </w:rPr>
          <w:fldChar w:fldCharType="separate"/>
        </w:r>
        <w:r w:rsidR="00C91CDD">
          <w:rPr>
            <w:noProof/>
            <w:webHidden/>
          </w:rPr>
          <w:t>33</w:t>
        </w:r>
        <w:r w:rsidR="007D7786">
          <w:rPr>
            <w:noProof/>
            <w:webHidden/>
          </w:rPr>
          <w:fldChar w:fldCharType="end"/>
        </w:r>
      </w:hyperlink>
    </w:p>
    <w:p w14:paraId="140AB68E" w14:textId="654D5E13" w:rsidR="007D7786" w:rsidRDefault="004E7712">
      <w:pPr>
        <w:pStyle w:val="23"/>
        <w:rPr>
          <w:rFonts w:asciiTheme="minorHAnsi" w:eastAsiaTheme="minorEastAsia" w:hAnsiTheme="minorHAnsi" w:cstheme="minorBidi"/>
          <w:noProof/>
          <w:sz w:val="22"/>
          <w:lang w:eastAsia="ru-RU"/>
        </w:rPr>
      </w:pPr>
      <w:hyperlink w:anchor="_Toc100536689" w:history="1">
        <w:r w:rsidR="007D7786" w:rsidRPr="00E45779">
          <w:rPr>
            <w:rStyle w:val="a8"/>
            <w:noProof/>
          </w:rPr>
          <w:t>1.14</w:t>
        </w:r>
        <w:r w:rsidR="007D7786">
          <w:rPr>
            <w:rFonts w:asciiTheme="minorHAnsi" w:eastAsiaTheme="minorEastAsia" w:hAnsiTheme="minorHAnsi" w:cstheme="minorBidi"/>
            <w:noProof/>
            <w:sz w:val="22"/>
            <w:lang w:eastAsia="ru-RU"/>
          </w:rPr>
          <w:tab/>
        </w:r>
        <w:r w:rsidR="007D7786" w:rsidRPr="00E45779">
          <w:rPr>
            <w:rStyle w:val="a8"/>
            <w:noProof/>
          </w:rPr>
          <w:t>Существующая территориально-планировочная организация Новотитаровского сельского поселения</w:t>
        </w:r>
        <w:r w:rsidR="007D7786">
          <w:rPr>
            <w:noProof/>
            <w:webHidden/>
          </w:rPr>
          <w:tab/>
        </w:r>
        <w:r w:rsidR="007D7786">
          <w:rPr>
            <w:noProof/>
            <w:webHidden/>
          </w:rPr>
          <w:fldChar w:fldCharType="begin"/>
        </w:r>
        <w:r w:rsidR="007D7786">
          <w:rPr>
            <w:noProof/>
            <w:webHidden/>
          </w:rPr>
          <w:instrText xml:space="preserve"> PAGEREF _Toc100536689 \h </w:instrText>
        </w:r>
        <w:r w:rsidR="007D7786">
          <w:rPr>
            <w:noProof/>
            <w:webHidden/>
          </w:rPr>
        </w:r>
        <w:r w:rsidR="007D7786">
          <w:rPr>
            <w:noProof/>
            <w:webHidden/>
          </w:rPr>
          <w:fldChar w:fldCharType="separate"/>
        </w:r>
        <w:r w:rsidR="00C91CDD">
          <w:rPr>
            <w:noProof/>
            <w:webHidden/>
          </w:rPr>
          <w:t>34</w:t>
        </w:r>
        <w:r w:rsidR="007D7786">
          <w:rPr>
            <w:noProof/>
            <w:webHidden/>
          </w:rPr>
          <w:fldChar w:fldCharType="end"/>
        </w:r>
      </w:hyperlink>
    </w:p>
    <w:p w14:paraId="7A0A1ADB" w14:textId="13D7445D" w:rsidR="007D7786" w:rsidRDefault="004E7712">
      <w:pPr>
        <w:pStyle w:val="17"/>
        <w:rPr>
          <w:rFonts w:asciiTheme="minorHAnsi" w:eastAsiaTheme="minorEastAsia" w:hAnsiTheme="minorHAnsi" w:cstheme="minorBidi"/>
          <w:noProof/>
          <w:color w:val="auto"/>
          <w:sz w:val="22"/>
          <w:lang w:eastAsia="ru-RU"/>
        </w:rPr>
      </w:pPr>
      <w:hyperlink w:anchor="_Toc100536690" w:history="1">
        <w:r w:rsidR="007D7786" w:rsidRPr="00E45779">
          <w:rPr>
            <w:rStyle w:val="a8"/>
            <w:noProof/>
          </w:rPr>
          <w:t>2</w:t>
        </w:r>
        <w:r w:rsidR="007D7786">
          <w:rPr>
            <w:rFonts w:asciiTheme="minorHAnsi" w:eastAsiaTheme="minorEastAsia" w:hAnsiTheme="minorHAnsi" w:cstheme="minorBidi"/>
            <w:noProof/>
            <w:color w:val="auto"/>
            <w:sz w:val="22"/>
            <w:lang w:eastAsia="ru-RU"/>
          </w:rPr>
          <w:tab/>
        </w:r>
        <w:r w:rsidR="007D7786" w:rsidRPr="00E45779">
          <w:rPr>
            <w:rStyle w:val="a8"/>
            <w:noProof/>
          </w:rPr>
          <w:t>ПРИНЦИПИАЛЬНЫЕ ПРЕДЛОЖЕНИЯ И РЕШЕНИЯ ПО ОСНОВНЫМ МЕРОПРИЯТИЯМ ОРГАНИЗАЦИИ ДОРОЖНОГО ДВИЖЕНИЯ</w:t>
        </w:r>
        <w:r w:rsidR="007D7786">
          <w:rPr>
            <w:noProof/>
            <w:webHidden/>
          </w:rPr>
          <w:tab/>
        </w:r>
        <w:r w:rsidR="007D7786">
          <w:rPr>
            <w:noProof/>
            <w:webHidden/>
          </w:rPr>
          <w:fldChar w:fldCharType="begin"/>
        </w:r>
        <w:r w:rsidR="007D7786">
          <w:rPr>
            <w:noProof/>
            <w:webHidden/>
          </w:rPr>
          <w:instrText xml:space="preserve"> PAGEREF _Toc100536690 \h </w:instrText>
        </w:r>
        <w:r w:rsidR="007D7786">
          <w:rPr>
            <w:noProof/>
            <w:webHidden/>
          </w:rPr>
        </w:r>
        <w:r w:rsidR="007D7786">
          <w:rPr>
            <w:noProof/>
            <w:webHidden/>
          </w:rPr>
          <w:fldChar w:fldCharType="separate"/>
        </w:r>
        <w:r w:rsidR="00C91CDD">
          <w:rPr>
            <w:noProof/>
            <w:webHidden/>
          </w:rPr>
          <w:t>36</w:t>
        </w:r>
        <w:r w:rsidR="007D7786">
          <w:rPr>
            <w:noProof/>
            <w:webHidden/>
          </w:rPr>
          <w:fldChar w:fldCharType="end"/>
        </w:r>
      </w:hyperlink>
    </w:p>
    <w:p w14:paraId="70B54961" w14:textId="2664E90C" w:rsidR="007D7786" w:rsidRDefault="004E7712">
      <w:pPr>
        <w:pStyle w:val="17"/>
        <w:rPr>
          <w:rFonts w:asciiTheme="minorHAnsi" w:eastAsiaTheme="minorEastAsia" w:hAnsiTheme="minorHAnsi" w:cstheme="minorBidi"/>
          <w:noProof/>
          <w:color w:val="auto"/>
          <w:sz w:val="22"/>
          <w:lang w:eastAsia="ru-RU"/>
        </w:rPr>
      </w:pPr>
      <w:hyperlink w:anchor="_Toc100536691" w:history="1">
        <w:r w:rsidR="007D7786" w:rsidRPr="00E45779">
          <w:rPr>
            <w:rStyle w:val="a8"/>
            <w:noProof/>
          </w:rPr>
          <w:t>3</w:t>
        </w:r>
        <w:r w:rsidR="007D7786">
          <w:rPr>
            <w:rFonts w:asciiTheme="minorHAnsi" w:eastAsiaTheme="minorEastAsia" w:hAnsiTheme="minorHAnsi" w:cstheme="minorBidi"/>
            <w:noProof/>
            <w:color w:val="auto"/>
            <w:sz w:val="22"/>
            <w:lang w:eastAsia="ru-RU"/>
          </w:rPr>
          <w:tab/>
        </w:r>
        <w:r w:rsidR="007D7786" w:rsidRPr="00E45779">
          <w:rPr>
            <w:rStyle w:val="a8"/>
            <w:noProof/>
          </w:rPr>
          <w:t>УКРУПНЕННАЯ ОЦЕНКА ПРЕДЛАГАЕМЫХ ВАРИАНТОВ ПРОЕКТИРОВАНИЯ С ПОСЛЕДУЮЩИМ ВЫБОРОМ ПРЕДЛАГАЕМОГО К РЕАЛИЗАЦИИ ВАРИАНТА</w:t>
        </w:r>
        <w:r w:rsidR="007D7786">
          <w:rPr>
            <w:noProof/>
            <w:webHidden/>
          </w:rPr>
          <w:tab/>
        </w:r>
        <w:r w:rsidR="007D7786">
          <w:rPr>
            <w:noProof/>
            <w:webHidden/>
          </w:rPr>
          <w:fldChar w:fldCharType="begin"/>
        </w:r>
        <w:r w:rsidR="007D7786">
          <w:rPr>
            <w:noProof/>
            <w:webHidden/>
          </w:rPr>
          <w:instrText xml:space="preserve"> PAGEREF _Toc100536691 \h </w:instrText>
        </w:r>
        <w:r w:rsidR="007D7786">
          <w:rPr>
            <w:noProof/>
            <w:webHidden/>
          </w:rPr>
        </w:r>
        <w:r w:rsidR="007D7786">
          <w:rPr>
            <w:noProof/>
            <w:webHidden/>
          </w:rPr>
          <w:fldChar w:fldCharType="separate"/>
        </w:r>
        <w:r w:rsidR="00C91CDD">
          <w:rPr>
            <w:noProof/>
            <w:webHidden/>
          </w:rPr>
          <w:t>37</w:t>
        </w:r>
        <w:r w:rsidR="007D7786">
          <w:rPr>
            <w:noProof/>
            <w:webHidden/>
          </w:rPr>
          <w:fldChar w:fldCharType="end"/>
        </w:r>
      </w:hyperlink>
    </w:p>
    <w:p w14:paraId="75CCF7F6" w14:textId="14C41DCF" w:rsidR="007D7786" w:rsidRDefault="004E7712">
      <w:pPr>
        <w:pStyle w:val="17"/>
        <w:rPr>
          <w:rFonts w:asciiTheme="minorHAnsi" w:eastAsiaTheme="minorEastAsia" w:hAnsiTheme="minorHAnsi" w:cstheme="minorBidi"/>
          <w:noProof/>
          <w:color w:val="auto"/>
          <w:sz w:val="22"/>
          <w:lang w:eastAsia="ru-RU"/>
        </w:rPr>
      </w:pPr>
      <w:hyperlink w:anchor="_Toc100536692" w:history="1">
        <w:r w:rsidR="007D7786" w:rsidRPr="00E45779">
          <w:rPr>
            <w:rStyle w:val="a8"/>
            <w:noProof/>
          </w:rPr>
          <w:t>4</w:t>
        </w:r>
        <w:r w:rsidR="007D7786">
          <w:rPr>
            <w:rFonts w:asciiTheme="minorHAnsi" w:eastAsiaTheme="minorEastAsia" w:hAnsiTheme="minorHAnsi" w:cstheme="minorBidi"/>
            <w:noProof/>
            <w:color w:val="auto"/>
            <w:sz w:val="22"/>
            <w:lang w:eastAsia="ru-RU"/>
          </w:rPr>
          <w:tab/>
        </w:r>
        <w:r w:rsidR="007D7786" w:rsidRPr="00E45779">
          <w:rPr>
            <w:rStyle w:val="a8"/>
            <w:noProof/>
          </w:rPr>
          <w:t>МЕРОПРИЯТИЯ ПО ОДД ДЛЯ ПРЕДЛАГАЕМОГО К РЕАЛИЗАЦИИ ВАРИАНТА ПРОЕКТИРОВАНИЯ И ИХ ОЧЕРЕДНОСТЬ ВЫПОЛНЕНИЯ</w:t>
        </w:r>
        <w:r w:rsidR="007D7786">
          <w:rPr>
            <w:noProof/>
            <w:webHidden/>
          </w:rPr>
          <w:tab/>
        </w:r>
        <w:r w:rsidR="007D7786">
          <w:rPr>
            <w:noProof/>
            <w:webHidden/>
          </w:rPr>
          <w:fldChar w:fldCharType="begin"/>
        </w:r>
        <w:r w:rsidR="007D7786">
          <w:rPr>
            <w:noProof/>
            <w:webHidden/>
          </w:rPr>
          <w:instrText xml:space="preserve"> PAGEREF _Toc100536692 \h </w:instrText>
        </w:r>
        <w:r w:rsidR="007D7786">
          <w:rPr>
            <w:noProof/>
            <w:webHidden/>
          </w:rPr>
        </w:r>
        <w:r w:rsidR="007D7786">
          <w:rPr>
            <w:noProof/>
            <w:webHidden/>
          </w:rPr>
          <w:fldChar w:fldCharType="separate"/>
        </w:r>
        <w:r w:rsidR="00C91CDD">
          <w:rPr>
            <w:noProof/>
            <w:webHidden/>
          </w:rPr>
          <w:t>38</w:t>
        </w:r>
        <w:r w:rsidR="007D7786">
          <w:rPr>
            <w:noProof/>
            <w:webHidden/>
          </w:rPr>
          <w:fldChar w:fldCharType="end"/>
        </w:r>
      </w:hyperlink>
    </w:p>
    <w:p w14:paraId="53517D98" w14:textId="35DE2BEE" w:rsidR="007D7786" w:rsidRDefault="004E7712">
      <w:pPr>
        <w:pStyle w:val="23"/>
        <w:rPr>
          <w:rFonts w:asciiTheme="minorHAnsi" w:eastAsiaTheme="minorEastAsia" w:hAnsiTheme="minorHAnsi" w:cstheme="minorBidi"/>
          <w:noProof/>
          <w:sz w:val="22"/>
          <w:lang w:eastAsia="ru-RU"/>
        </w:rPr>
      </w:pPr>
      <w:hyperlink w:anchor="_Toc100536693" w:history="1">
        <w:r w:rsidR="007D7786" w:rsidRPr="00E45779">
          <w:rPr>
            <w:rStyle w:val="a8"/>
            <w:noProof/>
          </w:rPr>
          <w:t>4.1</w:t>
        </w:r>
        <w:r w:rsidR="007D7786">
          <w:rPr>
            <w:rFonts w:asciiTheme="minorHAnsi" w:eastAsiaTheme="minorEastAsia" w:hAnsiTheme="minorHAnsi" w:cstheme="minorBidi"/>
            <w:noProof/>
            <w:sz w:val="22"/>
            <w:lang w:eastAsia="ru-RU"/>
          </w:rPr>
          <w:tab/>
        </w:r>
        <w:r w:rsidR="007D7786" w:rsidRPr="00E45779">
          <w:rPr>
            <w:rStyle w:val="a8"/>
            <w:noProof/>
            <w:lang w:eastAsia="ru-RU"/>
          </w:rPr>
          <w:t>Обеспечение транспортной и пешеходной связанности территорий</w:t>
        </w:r>
        <w:r w:rsidR="007D7786">
          <w:rPr>
            <w:noProof/>
            <w:webHidden/>
          </w:rPr>
          <w:tab/>
        </w:r>
        <w:r w:rsidR="007D7786">
          <w:rPr>
            <w:noProof/>
            <w:webHidden/>
          </w:rPr>
          <w:fldChar w:fldCharType="begin"/>
        </w:r>
        <w:r w:rsidR="007D7786">
          <w:rPr>
            <w:noProof/>
            <w:webHidden/>
          </w:rPr>
          <w:instrText xml:space="preserve"> PAGEREF _Toc100536693 \h </w:instrText>
        </w:r>
        <w:r w:rsidR="007D7786">
          <w:rPr>
            <w:noProof/>
            <w:webHidden/>
          </w:rPr>
        </w:r>
        <w:r w:rsidR="007D7786">
          <w:rPr>
            <w:noProof/>
            <w:webHidden/>
          </w:rPr>
          <w:fldChar w:fldCharType="separate"/>
        </w:r>
        <w:r w:rsidR="00C91CDD">
          <w:rPr>
            <w:noProof/>
            <w:webHidden/>
          </w:rPr>
          <w:t>38</w:t>
        </w:r>
        <w:r w:rsidR="007D7786">
          <w:rPr>
            <w:noProof/>
            <w:webHidden/>
          </w:rPr>
          <w:fldChar w:fldCharType="end"/>
        </w:r>
      </w:hyperlink>
    </w:p>
    <w:p w14:paraId="784C1957" w14:textId="125FF69A" w:rsidR="007D7786" w:rsidRDefault="004E7712">
      <w:pPr>
        <w:pStyle w:val="23"/>
        <w:rPr>
          <w:rFonts w:asciiTheme="minorHAnsi" w:eastAsiaTheme="minorEastAsia" w:hAnsiTheme="minorHAnsi" w:cstheme="minorBidi"/>
          <w:noProof/>
          <w:sz w:val="22"/>
          <w:lang w:eastAsia="ru-RU"/>
        </w:rPr>
      </w:pPr>
      <w:hyperlink w:anchor="_Toc100536694" w:history="1">
        <w:r w:rsidR="007D7786" w:rsidRPr="00E45779">
          <w:rPr>
            <w:rStyle w:val="a8"/>
            <w:noProof/>
          </w:rPr>
          <w:t>4.2</w:t>
        </w:r>
        <w:r w:rsidR="007D7786">
          <w:rPr>
            <w:rFonts w:asciiTheme="minorHAnsi" w:eastAsiaTheme="minorEastAsia" w:hAnsiTheme="minorHAnsi" w:cstheme="minorBidi"/>
            <w:noProof/>
            <w:sz w:val="22"/>
            <w:lang w:eastAsia="ru-RU"/>
          </w:rPr>
          <w:tab/>
        </w:r>
        <w:r w:rsidR="007D7786" w:rsidRPr="00E45779">
          <w:rPr>
            <w:rStyle w:val="a8"/>
            <w:noProof/>
          </w:rPr>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r w:rsidR="007D7786">
          <w:rPr>
            <w:noProof/>
            <w:webHidden/>
          </w:rPr>
          <w:tab/>
        </w:r>
        <w:r w:rsidR="007D7786">
          <w:rPr>
            <w:noProof/>
            <w:webHidden/>
          </w:rPr>
          <w:fldChar w:fldCharType="begin"/>
        </w:r>
        <w:r w:rsidR="007D7786">
          <w:rPr>
            <w:noProof/>
            <w:webHidden/>
          </w:rPr>
          <w:instrText xml:space="preserve"> PAGEREF _Toc100536694 \h </w:instrText>
        </w:r>
        <w:r w:rsidR="007D7786">
          <w:rPr>
            <w:noProof/>
            <w:webHidden/>
          </w:rPr>
        </w:r>
        <w:r w:rsidR="007D7786">
          <w:rPr>
            <w:noProof/>
            <w:webHidden/>
          </w:rPr>
          <w:fldChar w:fldCharType="separate"/>
        </w:r>
        <w:r w:rsidR="00C91CDD">
          <w:rPr>
            <w:noProof/>
            <w:webHidden/>
          </w:rPr>
          <w:t>38</w:t>
        </w:r>
        <w:r w:rsidR="007D7786">
          <w:rPr>
            <w:noProof/>
            <w:webHidden/>
          </w:rPr>
          <w:fldChar w:fldCharType="end"/>
        </w:r>
      </w:hyperlink>
    </w:p>
    <w:p w14:paraId="1A7518BE" w14:textId="15C1FBBD" w:rsidR="007D7786" w:rsidRDefault="004E7712">
      <w:pPr>
        <w:pStyle w:val="23"/>
        <w:rPr>
          <w:rFonts w:asciiTheme="minorHAnsi" w:eastAsiaTheme="minorEastAsia" w:hAnsiTheme="minorHAnsi" w:cstheme="minorBidi"/>
          <w:noProof/>
          <w:sz w:val="22"/>
          <w:lang w:eastAsia="ru-RU"/>
        </w:rPr>
      </w:pPr>
      <w:hyperlink w:anchor="_Toc100536695" w:history="1">
        <w:r w:rsidR="007D7786" w:rsidRPr="00E45779">
          <w:rPr>
            <w:rStyle w:val="a8"/>
            <w:noProof/>
          </w:rPr>
          <w:t>4.3</w:t>
        </w:r>
        <w:r w:rsidR="007D7786">
          <w:rPr>
            <w:rFonts w:asciiTheme="minorHAnsi" w:eastAsiaTheme="minorEastAsia" w:hAnsiTheme="minorHAnsi" w:cstheme="minorBidi"/>
            <w:noProof/>
            <w:sz w:val="22"/>
            <w:lang w:eastAsia="ru-RU"/>
          </w:rPr>
          <w:tab/>
        </w:r>
        <w:r w:rsidR="007D7786" w:rsidRPr="00E45779">
          <w:rPr>
            <w:rStyle w:val="a8"/>
            <w:noProof/>
          </w:rPr>
          <w:t>Распределение транспортных потоков по сети дорог</w:t>
        </w:r>
        <w:r w:rsidR="007D7786">
          <w:rPr>
            <w:noProof/>
            <w:webHidden/>
          </w:rPr>
          <w:tab/>
        </w:r>
        <w:r w:rsidR="007D7786">
          <w:rPr>
            <w:noProof/>
            <w:webHidden/>
          </w:rPr>
          <w:fldChar w:fldCharType="begin"/>
        </w:r>
        <w:r w:rsidR="007D7786">
          <w:rPr>
            <w:noProof/>
            <w:webHidden/>
          </w:rPr>
          <w:instrText xml:space="preserve"> PAGEREF _Toc100536695 \h </w:instrText>
        </w:r>
        <w:r w:rsidR="007D7786">
          <w:rPr>
            <w:noProof/>
            <w:webHidden/>
          </w:rPr>
        </w:r>
        <w:r w:rsidR="007D7786">
          <w:rPr>
            <w:noProof/>
            <w:webHidden/>
          </w:rPr>
          <w:fldChar w:fldCharType="separate"/>
        </w:r>
        <w:r w:rsidR="00C91CDD">
          <w:rPr>
            <w:noProof/>
            <w:webHidden/>
          </w:rPr>
          <w:t>40</w:t>
        </w:r>
        <w:r w:rsidR="007D7786">
          <w:rPr>
            <w:noProof/>
            <w:webHidden/>
          </w:rPr>
          <w:fldChar w:fldCharType="end"/>
        </w:r>
      </w:hyperlink>
    </w:p>
    <w:p w14:paraId="1942E780" w14:textId="215A874D" w:rsidR="007D7786" w:rsidRDefault="004E7712">
      <w:pPr>
        <w:pStyle w:val="23"/>
        <w:rPr>
          <w:rFonts w:asciiTheme="minorHAnsi" w:eastAsiaTheme="minorEastAsia" w:hAnsiTheme="minorHAnsi" w:cstheme="minorBidi"/>
          <w:noProof/>
          <w:sz w:val="22"/>
          <w:lang w:eastAsia="ru-RU"/>
        </w:rPr>
      </w:pPr>
      <w:hyperlink w:anchor="_Toc100536696" w:history="1">
        <w:r w:rsidR="007D7786" w:rsidRPr="00E45779">
          <w:rPr>
            <w:rStyle w:val="a8"/>
            <w:noProof/>
          </w:rPr>
          <w:t>4.4</w:t>
        </w:r>
        <w:r w:rsidR="007D7786">
          <w:rPr>
            <w:rFonts w:asciiTheme="minorHAnsi" w:eastAsiaTheme="minorEastAsia" w:hAnsiTheme="minorHAnsi" w:cstheme="minorBidi"/>
            <w:noProof/>
            <w:sz w:val="22"/>
            <w:lang w:eastAsia="ru-RU"/>
          </w:rPr>
          <w:tab/>
        </w:r>
        <w:r w:rsidR="007D7786" w:rsidRPr="00E45779">
          <w:rPr>
            <w:rStyle w:val="a8"/>
            <w:noProof/>
          </w:rPr>
          <w:t>Разработка, внедрение и использование автоматизированной системы управления дорожным движением (далее – АСУДД), ее функции и этапы внедрения</w:t>
        </w:r>
        <w:r w:rsidR="007D7786">
          <w:rPr>
            <w:noProof/>
            <w:webHidden/>
          </w:rPr>
          <w:tab/>
        </w:r>
        <w:r w:rsidR="007D7786">
          <w:rPr>
            <w:noProof/>
            <w:webHidden/>
          </w:rPr>
          <w:fldChar w:fldCharType="begin"/>
        </w:r>
        <w:r w:rsidR="007D7786">
          <w:rPr>
            <w:noProof/>
            <w:webHidden/>
          </w:rPr>
          <w:instrText xml:space="preserve"> PAGEREF _Toc100536696 \h </w:instrText>
        </w:r>
        <w:r w:rsidR="007D7786">
          <w:rPr>
            <w:noProof/>
            <w:webHidden/>
          </w:rPr>
        </w:r>
        <w:r w:rsidR="007D7786">
          <w:rPr>
            <w:noProof/>
            <w:webHidden/>
          </w:rPr>
          <w:fldChar w:fldCharType="separate"/>
        </w:r>
        <w:r w:rsidR="00C91CDD">
          <w:rPr>
            <w:noProof/>
            <w:webHidden/>
          </w:rPr>
          <w:t>40</w:t>
        </w:r>
        <w:r w:rsidR="007D7786">
          <w:rPr>
            <w:noProof/>
            <w:webHidden/>
          </w:rPr>
          <w:fldChar w:fldCharType="end"/>
        </w:r>
      </w:hyperlink>
    </w:p>
    <w:p w14:paraId="36B7CF00" w14:textId="4E3A0D19" w:rsidR="007D7786" w:rsidRDefault="004E7712">
      <w:pPr>
        <w:pStyle w:val="23"/>
        <w:rPr>
          <w:rFonts w:asciiTheme="minorHAnsi" w:eastAsiaTheme="minorEastAsia" w:hAnsiTheme="minorHAnsi" w:cstheme="minorBidi"/>
          <w:noProof/>
          <w:sz w:val="22"/>
          <w:lang w:eastAsia="ru-RU"/>
        </w:rPr>
      </w:pPr>
      <w:hyperlink w:anchor="_Toc100536697" w:history="1">
        <w:r w:rsidR="007D7786" w:rsidRPr="00E45779">
          <w:rPr>
            <w:rStyle w:val="a8"/>
            <w:noProof/>
          </w:rPr>
          <w:t>4.5</w:t>
        </w:r>
        <w:r w:rsidR="007D7786">
          <w:rPr>
            <w:rFonts w:asciiTheme="minorHAnsi" w:eastAsiaTheme="minorEastAsia" w:hAnsiTheme="minorHAnsi" w:cstheme="minorBidi"/>
            <w:noProof/>
            <w:sz w:val="22"/>
            <w:lang w:eastAsia="ru-RU"/>
          </w:rPr>
          <w:tab/>
        </w:r>
        <w:r w:rsidR="007D7786" w:rsidRPr="00E45779">
          <w:rPr>
            <w:rStyle w:val="a8"/>
            <w:noProof/>
          </w:rPr>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r w:rsidR="007D7786">
          <w:rPr>
            <w:noProof/>
            <w:webHidden/>
          </w:rPr>
          <w:tab/>
        </w:r>
        <w:r w:rsidR="007D7786">
          <w:rPr>
            <w:noProof/>
            <w:webHidden/>
          </w:rPr>
          <w:fldChar w:fldCharType="begin"/>
        </w:r>
        <w:r w:rsidR="007D7786">
          <w:rPr>
            <w:noProof/>
            <w:webHidden/>
          </w:rPr>
          <w:instrText xml:space="preserve"> PAGEREF _Toc100536697 \h </w:instrText>
        </w:r>
        <w:r w:rsidR="007D7786">
          <w:rPr>
            <w:noProof/>
            <w:webHidden/>
          </w:rPr>
        </w:r>
        <w:r w:rsidR="007D7786">
          <w:rPr>
            <w:noProof/>
            <w:webHidden/>
          </w:rPr>
          <w:fldChar w:fldCharType="separate"/>
        </w:r>
        <w:r w:rsidR="00C91CDD">
          <w:rPr>
            <w:noProof/>
            <w:webHidden/>
          </w:rPr>
          <w:t>40</w:t>
        </w:r>
        <w:r w:rsidR="007D7786">
          <w:rPr>
            <w:noProof/>
            <w:webHidden/>
          </w:rPr>
          <w:fldChar w:fldCharType="end"/>
        </w:r>
      </w:hyperlink>
    </w:p>
    <w:p w14:paraId="448D0100" w14:textId="63AC3D1C" w:rsidR="007D7786" w:rsidRDefault="004E7712">
      <w:pPr>
        <w:pStyle w:val="23"/>
        <w:rPr>
          <w:rFonts w:asciiTheme="minorHAnsi" w:eastAsiaTheme="minorEastAsia" w:hAnsiTheme="minorHAnsi" w:cstheme="minorBidi"/>
          <w:noProof/>
          <w:sz w:val="22"/>
          <w:lang w:eastAsia="ru-RU"/>
        </w:rPr>
      </w:pPr>
      <w:hyperlink w:anchor="_Toc100536698" w:history="1">
        <w:r w:rsidR="007D7786" w:rsidRPr="00E45779">
          <w:rPr>
            <w:rStyle w:val="a8"/>
            <w:noProof/>
          </w:rPr>
          <w:t>4.6</w:t>
        </w:r>
        <w:r w:rsidR="007D7786">
          <w:rPr>
            <w:rFonts w:asciiTheme="minorHAnsi" w:eastAsiaTheme="minorEastAsia" w:hAnsiTheme="minorHAnsi" w:cstheme="minorBidi"/>
            <w:noProof/>
            <w:sz w:val="22"/>
            <w:lang w:eastAsia="ru-RU"/>
          </w:rPr>
          <w:tab/>
        </w:r>
        <w:r w:rsidR="007D7786" w:rsidRPr="00E45779">
          <w:rPr>
            <w:rStyle w:val="a8"/>
            <w:noProof/>
          </w:rPr>
          <w:t>Совершенствование системы информационного обеспечения участников дорожного движения</w:t>
        </w:r>
        <w:r w:rsidR="007D7786">
          <w:rPr>
            <w:noProof/>
            <w:webHidden/>
          </w:rPr>
          <w:tab/>
        </w:r>
        <w:r w:rsidR="007D7786">
          <w:rPr>
            <w:noProof/>
            <w:webHidden/>
          </w:rPr>
          <w:fldChar w:fldCharType="begin"/>
        </w:r>
        <w:r w:rsidR="007D7786">
          <w:rPr>
            <w:noProof/>
            <w:webHidden/>
          </w:rPr>
          <w:instrText xml:space="preserve"> PAGEREF _Toc100536698 \h </w:instrText>
        </w:r>
        <w:r w:rsidR="007D7786">
          <w:rPr>
            <w:noProof/>
            <w:webHidden/>
          </w:rPr>
        </w:r>
        <w:r w:rsidR="007D7786">
          <w:rPr>
            <w:noProof/>
            <w:webHidden/>
          </w:rPr>
          <w:fldChar w:fldCharType="separate"/>
        </w:r>
        <w:r w:rsidR="00C91CDD">
          <w:rPr>
            <w:noProof/>
            <w:webHidden/>
          </w:rPr>
          <w:t>41</w:t>
        </w:r>
        <w:r w:rsidR="007D7786">
          <w:rPr>
            <w:noProof/>
            <w:webHidden/>
          </w:rPr>
          <w:fldChar w:fldCharType="end"/>
        </w:r>
      </w:hyperlink>
    </w:p>
    <w:p w14:paraId="706C3A35" w14:textId="66400647" w:rsidR="007D7786" w:rsidRDefault="004E7712">
      <w:pPr>
        <w:pStyle w:val="23"/>
        <w:rPr>
          <w:rFonts w:asciiTheme="minorHAnsi" w:eastAsiaTheme="minorEastAsia" w:hAnsiTheme="minorHAnsi" w:cstheme="minorBidi"/>
          <w:noProof/>
          <w:sz w:val="22"/>
          <w:lang w:eastAsia="ru-RU"/>
        </w:rPr>
      </w:pPr>
      <w:hyperlink w:anchor="_Toc100536699" w:history="1">
        <w:r w:rsidR="007D7786" w:rsidRPr="00E45779">
          <w:rPr>
            <w:rStyle w:val="a8"/>
            <w:noProof/>
          </w:rPr>
          <w:t>4.7</w:t>
        </w:r>
        <w:r w:rsidR="007D7786">
          <w:rPr>
            <w:rFonts w:asciiTheme="minorHAnsi" w:eastAsiaTheme="minorEastAsia" w:hAnsiTheme="minorHAnsi" w:cstheme="minorBidi"/>
            <w:noProof/>
            <w:sz w:val="22"/>
            <w:lang w:eastAsia="ru-RU"/>
          </w:rPr>
          <w:tab/>
        </w:r>
        <w:r w:rsidR="007D7786" w:rsidRPr="00E45779">
          <w:rPr>
            <w:rStyle w:val="a8"/>
            <w:noProof/>
          </w:rPr>
          <w:t>Применение реверсивного движения</w:t>
        </w:r>
        <w:r w:rsidR="007D7786">
          <w:rPr>
            <w:noProof/>
            <w:webHidden/>
          </w:rPr>
          <w:tab/>
        </w:r>
        <w:r w:rsidR="007D7786">
          <w:rPr>
            <w:noProof/>
            <w:webHidden/>
          </w:rPr>
          <w:fldChar w:fldCharType="begin"/>
        </w:r>
        <w:r w:rsidR="007D7786">
          <w:rPr>
            <w:noProof/>
            <w:webHidden/>
          </w:rPr>
          <w:instrText xml:space="preserve"> PAGEREF _Toc100536699 \h </w:instrText>
        </w:r>
        <w:r w:rsidR="007D7786">
          <w:rPr>
            <w:noProof/>
            <w:webHidden/>
          </w:rPr>
        </w:r>
        <w:r w:rsidR="007D7786">
          <w:rPr>
            <w:noProof/>
            <w:webHidden/>
          </w:rPr>
          <w:fldChar w:fldCharType="separate"/>
        </w:r>
        <w:r w:rsidR="00C91CDD">
          <w:rPr>
            <w:noProof/>
            <w:webHidden/>
          </w:rPr>
          <w:t>42</w:t>
        </w:r>
        <w:r w:rsidR="007D7786">
          <w:rPr>
            <w:noProof/>
            <w:webHidden/>
          </w:rPr>
          <w:fldChar w:fldCharType="end"/>
        </w:r>
      </w:hyperlink>
    </w:p>
    <w:p w14:paraId="030201F6" w14:textId="78555BD8" w:rsidR="007D7786" w:rsidRDefault="004E7712">
      <w:pPr>
        <w:pStyle w:val="23"/>
        <w:rPr>
          <w:rFonts w:asciiTheme="minorHAnsi" w:eastAsiaTheme="minorEastAsia" w:hAnsiTheme="minorHAnsi" w:cstheme="minorBidi"/>
          <w:noProof/>
          <w:sz w:val="22"/>
          <w:lang w:eastAsia="ru-RU"/>
        </w:rPr>
      </w:pPr>
      <w:hyperlink w:anchor="_Toc100536700" w:history="1">
        <w:r w:rsidR="007D7786" w:rsidRPr="00E45779">
          <w:rPr>
            <w:rStyle w:val="a8"/>
            <w:noProof/>
          </w:rPr>
          <w:t>4.8</w:t>
        </w:r>
        <w:r w:rsidR="007D7786">
          <w:rPr>
            <w:rFonts w:asciiTheme="minorHAnsi" w:eastAsiaTheme="minorEastAsia" w:hAnsiTheme="minorHAnsi" w:cstheme="minorBidi"/>
            <w:noProof/>
            <w:sz w:val="22"/>
            <w:lang w:eastAsia="ru-RU"/>
          </w:rPr>
          <w:tab/>
        </w:r>
        <w:r w:rsidR="007D7786" w:rsidRPr="00E45779">
          <w:rPr>
            <w:rStyle w:val="a8"/>
            <w:noProof/>
          </w:rPr>
          <w:t>Организация движения маршрутных транспортных средств, включая обеспечение приоритетных условий их движения</w:t>
        </w:r>
        <w:r w:rsidR="007D7786">
          <w:rPr>
            <w:noProof/>
            <w:webHidden/>
          </w:rPr>
          <w:tab/>
        </w:r>
        <w:r w:rsidR="007D7786">
          <w:rPr>
            <w:noProof/>
            <w:webHidden/>
          </w:rPr>
          <w:fldChar w:fldCharType="begin"/>
        </w:r>
        <w:r w:rsidR="007D7786">
          <w:rPr>
            <w:noProof/>
            <w:webHidden/>
          </w:rPr>
          <w:instrText xml:space="preserve"> PAGEREF _Toc100536700 \h </w:instrText>
        </w:r>
        <w:r w:rsidR="007D7786">
          <w:rPr>
            <w:noProof/>
            <w:webHidden/>
          </w:rPr>
        </w:r>
        <w:r w:rsidR="007D7786">
          <w:rPr>
            <w:noProof/>
            <w:webHidden/>
          </w:rPr>
          <w:fldChar w:fldCharType="separate"/>
        </w:r>
        <w:r w:rsidR="00C91CDD">
          <w:rPr>
            <w:noProof/>
            <w:webHidden/>
          </w:rPr>
          <w:t>42</w:t>
        </w:r>
        <w:r w:rsidR="007D7786">
          <w:rPr>
            <w:noProof/>
            <w:webHidden/>
          </w:rPr>
          <w:fldChar w:fldCharType="end"/>
        </w:r>
      </w:hyperlink>
    </w:p>
    <w:p w14:paraId="7F11F3D5" w14:textId="1AC9313C" w:rsidR="007D7786" w:rsidRDefault="004E7712">
      <w:pPr>
        <w:pStyle w:val="23"/>
        <w:rPr>
          <w:rFonts w:asciiTheme="minorHAnsi" w:eastAsiaTheme="minorEastAsia" w:hAnsiTheme="minorHAnsi" w:cstheme="minorBidi"/>
          <w:noProof/>
          <w:sz w:val="22"/>
          <w:lang w:eastAsia="ru-RU"/>
        </w:rPr>
      </w:pPr>
      <w:hyperlink w:anchor="_Toc100536701" w:history="1">
        <w:r w:rsidR="007D7786" w:rsidRPr="00E45779">
          <w:rPr>
            <w:rStyle w:val="a8"/>
            <w:noProof/>
          </w:rPr>
          <w:t>4.9</w:t>
        </w:r>
        <w:r w:rsidR="007D7786">
          <w:rPr>
            <w:rFonts w:asciiTheme="minorHAnsi" w:eastAsiaTheme="minorEastAsia" w:hAnsiTheme="minorHAnsi" w:cstheme="minorBidi"/>
            <w:noProof/>
            <w:sz w:val="22"/>
            <w:lang w:eastAsia="ru-RU"/>
          </w:rPr>
          <w:tab/>
        </w:r>
        <w:r w:rsidR="007D7786" w:rsidRPr="00E45779">
          <w:rPr>
            <w:rStyle w:val="a8"/>
            <w:noProof/>
          </w:rPr>
          <w:t>Организация пропуска транзитных транспортных потоков</w:t>
        </w:r>
        <w:r w:rsidR="007D7786">
          <w:rPr>
            <w:noProof/>
            <w:webHidden/>
          </w:rPr>
          <w:tab/>
        </w:r>
        <w:r w:rsidR="007D7786">
          <w:rPr>
            <w:noProof/>
            <w:webHidden/>
          </w:rPr>
          <w:fldChar w:fldCharType="begin"/>
        </w:r>
        <w:r w:rsidR="007D7786">
          <w:rPr>
            <w:noProof/>
            <w:webHidden/>
          </w:rPr>
          <w:instrText xml:space="preserve"> PAGEREF _Toc100536701 \h </w:instrText>
        </w:r>
        <w:r w:rsidR="007D7786">
          <w:rPr>
            <w:noProof/>
            <w:webHidden/>
          </w:rPr>
        </w:r>
        <w:r w:rsidR="007D7786">
          <w:rPr>
            <w:noProof/>
            <w:webHidden/>
          </w:rPr>
          <w:fldChar w:fldCharType="separate"/>
        </w:r>
        <w:r w:rsidR="00C91CDD">
          <w:rPr>
            <w:noProof/>
            <w:webHidden/>
          </w:rPr>
          <w:t>43</w:t>
        </w:r>
        <w:r w:rsidR="007D7786">
          <w:rPr>
            <w:noProof/>
            <w:webHidden/>
          </w:rPr>
          <w:fldChar w:fldCharType="end"/>
        </w:r>
      </w:hyperlink>
    </w:p>
    <w:p w14:paraId="6EC43ECB" w14:textId="4B6009B8" w:rsidR="007D7786" w:rsidRDefault="004E7712">
      <w:pPr>
        <w:pStyle w:val="23"/>
        <w:rPr>
          <w:rFonts w:asciiTheme="minorHAnsi" w:eastAsiaTheme="minorEastAsia" w:hAnsiTheme="minorHAnsi" w:cstheme="minorBidi"/>
          <w:noProof/>
          <w:sz w:val="22"/>
          <w:lang w:eastAsia="ru-RU"/>
        </w:rPr>
      </w:pPr>
      <w:hyperlink w:anchor="_Toc100536702" w:history="1">
        <w:r w:rsidR="007D7786" w:rsidRPr="00E45779">
          <w:rPr>
            <w:rStyle w:val="a8"/>
            <w:noProof/>
          </w:rPr>
          <w:t>4.10</w:t>
        </w:r>
        <w:r w:rsidR="007D7786">
          <w:rPr>
            <w:rFonts w:asciiTheme="minorHAnsi" w:eastAsiaTheme="minorEastAsia" w:hAnsiTheme="minorHAnsi" w:cstheme="minorBidi"/>
            <w:noProof/>
            <w:sz w:val="22"/>
            <w:lang w:eastAsia="ru-RU"/>
          </w:rPr>
          <w:tab/>
        </w:r>
        <w:r w:rsidR="007D7786" w:rsidRPr="00E45779">
          <w:rPr>
            <w:rStyle w:val="a8"/>
            <w:noProof/>
          </w:rPr>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007D7786">
          <w:rPr>
            <w:noProof/>
            <w:webHidden/>
          </w:rPr>
          <w:tab/>
        </w:r>
        <w:r w:rsidR="007D7786">
          <w:rPr>
            <w:noProof/>
            <w:webHidden/>
          </w:rPr>
          <w:fldChar w:fldCharType="begin"/>
        </w:r>
        <w:r w:rsidR="007D7786">
          <w:rPr>
            <w:noProof/>
            <w:webHidden/>
          </w:rPr>
          <w:instrText xml:space="preserve"> PAGEREF _Toc100536702 \h </w:instrText>
        </w:r>
        <w:r w:rsidR="007D7786">
          <w:rPr>
            <w:noProof/>
            <w:webHidden/>
          </w:rPr>
        </w:r>
        <w:r w:rsidR="007D7786">
          <w:rPr>
            <w:noProof/>
            <w:webHidden/>
          </w:rPr>
          <w:fldChar w:fldCharType="separate"/>
        </w:r>
        <w:r w:rsidR="00C91CDD">
          <w:rPr>
            <w:noProof/>
            <w:webHidden/>
          </w:rPr>
          <w:t>43</w:t>
        </w:r>
        <w:r w:rsidR="007D7786">
          <w:rPr>
            <w:noProof/>
            <w:webHidden/>
          </w:rPr>
          <w:fldChar w:fldCharType="end"/>
        </w:r>
      </w:hyperlink>
    </w:p>
    <w:p w14:paraId="79A9F1CC" w14:textId="47FDF4D0" w:rsidR="007D7786" w:rsidRDefault="004E7712">
      <w:pPr>
        <w:pStyle w:val="23"/>
        <w:rPr>
          <w:rFonts w:asciiTheme="minorHAnsi" w:eastAsiaTheme="minorEastAsia" w:hAnsiTheme="minorHAnsi" w:cstheme="minorBidi"/>
          <w:noProof/>
          <w:sz w:val="22"/>
          <w:lang w:eastAsia="ru-RU"/>
        </w:rPr>
      </w:pPr>
      <w:hyperlink w:anchor="_Toc100536703" w:history="1">
        <w:r w:rsidR="007D7786" w:rsidRPr="00E45779">
          <w:rPr>
            <w:rStyle w:val="a8"/>
            <w:noProof/>
          </w:rPr>
          <w:t>4.11</w:t>
        </w:r>
        <w:r w:rsidR="007D7786">
          <w:rPr>
            <w:rFonts w:asciiTheme="minorHAnsi" w:eastAsiaTheme="minorEastAsia" w:hAnsiTheme="minorHAnsi" w:cstheme="minorBidi"/>
            <w:noProof/>
            <w:sz w:val="22"/>
            <w:lang w:eastAsia="ru-RU"/>
          </w:rPr>
          <w:tab/>
        </w:r>
        <w:r w:rsidR="007D7786" w:rsidRPr="00E45779">
          <w:rPr>
            <w:rStyle w:val="a8"/>
            <w:noProof/>
          </w:rPr>
          <w:t>Ограничение доступа транспортных средств на определенные территории</w:t>
        </w:r>
        <w:r w:rsidR="007D7786">
          <w:rPr>
            <w:noProof/>
            <w:webHidden/>
          </w:rPr>
          <w:tab/>
        </w:r>
        <w:r w:rsidR="007D7786">
          <w:rPr>
            <w:noProof/>
            <w:webHidden/>
          </w:rPr>
          <w:fldChar w:fldCharType="begin"/>
        </w:r>
        <w:r w:rsidR="007D7786">
          <w:rPr>
            <w:noProof/>
            <w:webHidden/>
          </w:rPr>
          <w:instrText xml:space="preserve"> PAGEREF _Toc100536703 \h </w:instrText>
        </w:r>
        <w:r w:rsidR="007D7786">
          <w:rPr>
            <w:noProof/>
            <w:webHidden/>
          </w:rPr>
        </w:r>
        <w:r w:rsidR="007D7786">
          <w:rPr>
            <w:noProof/>
            <w:webHidden/>
          </w:rPr>
          <w:fldChar w:fldCharType="separate"/>
        </w:r>
        <w:r w:rsidR="00C91CDD">
          <w:rPr>
            <w:noProof/>
            <w:webHidden/>
          </w:rPr>
          <w:t>43</w:t>
        </w:r>
        <w:r w:rsidR="007D7786">
          <w:rPr>
            <w:noProof/>
            <w:webHidden/>
          </w:rPr>
          <w:fldChar w:fldCharType="end"/>
        </w:r>
      </w:hyperlink>
    </w:p>
    <w:p w14:paraId="07AE0949" w14:textId="0FD14394" w:rsidR="007D7786" w:rsidRDefault="004E7712">
      <w:pPr>
        <w:pStyle w:val="23"/>
        <w:rPr>
          <w:rFonts w:asciiTheme="minorHAnsi" w:eastAsiaTheme="minorEastAsia" w:hAnsiTheme="minorHAnsi" w:cstheme="minorBidi"/>
          <w:noProof/>
          <w:sz w:val="22"/>
          <w:lang w:eastAsia="ru-RU"/>
        </w:rPr>
      </w:pPr>
      <w:hyperlink w:anchor="_Toc100536704" w:history="1">
        <w:r w:rsidR="007D7786" w:rsidRPr="00E45779">
          <w:rPr>
            <w:rStyle w:val="a8"/>
            <w:noProof/>
          </w:rPr>
          <w:t>4.12</w:t>
        </w:r>
        <w:r w:rsidR="007D7786">
          <w:rPr>
            <w:rFonts w:asciiTheme="minorHAnsi" w:eastAsiaTheme="minorEastAsia" w:hAnsiTheme="minorHAnsi" w:cstheme="minorBidi"/>
            <w:noProof/>
            <w:sz w:val="22"/>
            <w:lang w:eastAsia="ru-RU"/>
          </w:rPr>
          <w:tab/>
        </w:r>
        <w:r w:rsidR="007D7786" w:rsidRPr="00E45779">
          <w:rPr>
            <w:rStyle w:val="a8"/>
            <w:noProof/>
          </w:rPr>
          <w:t>Скоростной режим движения транспортных средств на отдельных участках дорог или в различных зонах</w:t>
        </w:r>
        <w:r w:rsidR="007D7786">
          <w:rPr>
            <w:noProof/>
            <w:webHidden/>
          </w:rPr>
          <w:tab/>
        </w:r>
        <w:r w:rsidR="007D7786">
          <w:rPr>
            <w:noProof/>
            <w:webHidden/>
          </w:rPr>
          <w:fldChar w:fldCharType="begin"/>
        </w:r>
        <w:r w:rsidR="007D7786">
          <w:rPr>
            <w:noProof/>
            <w:webHidden/>
          </w:rPr>
          <w:instrText xml:space="preserve"> PAGEREF _Toc100536704 \h </w:instrText>
        </w:r>
        <w:r w:rsidR="007D7786">
          <w:rPr>
            <w:noProof/>
            <w:webHidden/>
          </w:rPr>
        </w:r>
        <w:r w:rsidR="007D7786">
          <w:rPr>
            <w:noProof/>
            <w:webHidden/>
          </w:rPr>
          <w:fldChar w:fldCharType="separate"/>
        </w:r>
        <w:r w:rsidR="00C91CDD">
          <w:rPr>
            <w:noProof/>
            <w:webHidden/>
          </w:rPr>
          <w:t>44</w:t>
        </w:r>
        <w:r w:rsidR="007D7786">
          <w:rPr>
            <w:noProof/>
            <w:webHidden/>
          </w:rPr>
          <w:fldChar w:fldCharType="end"/>
        </w:r>
      </w:hyperlink>
    </w:p>
    <w:p w14:paraId="3AA6F7D5" w14:textId="0DB55420" w:rsidR="007D7786" w:rsidRDefault="004E7712">
      <w:pPr>
        <w:pStyle w:val="23"/>
        <w:rPr>
          <w:rFonts w:asciiTheme="minorHAnsi" w:eastAsiaTheme="minorEastAsia" w:hAnsiTheme="minorHAnsi" w:cstheme="minorBidi"/>
          <w:noProof/>
          <w:sz w:val="22"/>
          <w:lang w:eastAsia="ru-RU"/>
        </w:rPr>
      </w:pPr>
      <w:hyperlink w:anchor="_Toc100536705" w:history="1">
        <w:r w:rsidR="007D7786" w:rsidRPr="00E45779">
          <w:rPr>
            <w:rStyle w:val="a8"/>
            <w:noProof/>
          </w:rPr>
          <w:t>4.13</w:t>
        </w:r>
        <w:r w:rsidR="007D7786">
          <w:rPr>
            <w:rFonts w:asciiTheme="minorHAnsi" w:eastAsiaTheme="minorEastAsia" w:hAnsiTheme="minorHAnsi" w:cstheme="minorBidi"/>
            <w:noProof/>
            <w:sz w:val="22"/>
            <w:lang w:eastAsia="ru-RU"/>
          </w:rPr>
          <w:tab/>
        </w:r>
        <w:r w:rsidR="007D7786" w:rsidRPr="00E45779">
          <w:rPr>
            <w:rStyle w:val="a8"/>
            <w:noProof/>
          </w:rPr>
          <w:t>Формирование единого парковочного пространства (размещение гаражей, стоянок, парковок и иных подобных сооружений)</w:t>
        </w:r>
        <w:r w:rsidR="007D7786">
          <w:rPr>
            <w:noProof/>
            <w:webHidden/>
          </w:rPr>
          <w:tab/>
        </w:r>
        <w:r w:rsidR="007D7786">
          <w:rPr>
            <w:noProof/>
            <w:webHidden/>
          </w:rPr>
          <w:fldChar w:fldCharType="begin"/>
        </w:r>
        <w:r w:rsidR="007D7786">
          <w:rPr>
            <w:noProof/>
            <w:webHidden/>
          </w:rPr>
          <w:instrText xml:space="preserve"> PAGEREF _Toc100536705 \h </w:instrText>
        </w:r>
        <w:r w:rsidR="007D7786">
          <w:rPr>
            <w:noProof/>
            <w:webHidden/>
          </w:rPr>
        </w:r>
        <w:r w:rsidR="007D7786">
          <w:rPr>
            <w:noProof/>
            <w:webHidden/>
          </w:rPr>
          <w:fldChar w:fldCharType="separate"/>
        </w:r>
        <w:r w:rsidR="00C91CDD">
          <w:rPr>
            <w:noProof/>
            <w:webHidden/>
          </w:rPr>
          <w:t>44</w:t>
        </w:r>
        <w:r w:rsidR="007D7786">
          <w:rPr>
            <w:noProof/>
            <w:webHidden/>
          </w:rPr>
          <w:fldChar w:fldCharType="end"/>
        </w:r>
      </w:hyperlink>
    </w:p>
    <w:p w14:paraId="327E76B4" w14:textId="59A87719" w:rsidR="007D7786" w:rsidRDefault="004E7712">
      <w:pPr>
        <w:pStyle w:val="23"/>
        <w:rPr>
          <w:rFonts w:asciiTheme="minorHAnsi" w:eastAsiaTheme="minorEastAsia" w:hAnsiTheme="minorHAnsi" w:cstheme="minorBidi"/>
          <w:noProof/>
          <w:sz w:val="22"/>
          <w:lang w:eastAsia="ru-RU"/>
        </w:rPr>
      </w:pPr>
      <w:hyperlink w:anchor="_Toc100536706" w:history="1">
        <w:r w:rsidR="007D7786" w:rsidRPr="00E45779">
          <w:rPr>
            <w:rStyle w:val="a8"/>
            <w:noProof/>
          </w:rPr>
          <w:t>4.14</w:t>
        </w:r>
        <w:r w:rsidR="007D7786">
          <w:rPr>
            <w:rFonts w:asciiTheme="minorHAnsi" w:eastAsiaTheme="minorEastAsia" w:hAnsiTheme="minorHAnsi" w:cstheme="minorBidi"/>
            <w:noProof/>
            <w:sz w:val="22"/>
            <w:lang w:eastAsia="ru-RU"/>
          </w:rPr>
          <w:tab/>
        </w:r>
        <w:r w:rsidR="007D7786" w:rsidRPr="00E45779">
          <w:rPr>
            <w:rStyle w:val="a8"/>
            <w:noProof/>
          </w:rPr>
          <w:t>Организация одностороннего движения транспортных средств на дорогах или их участках</w:t>
        </w:r>
        <w:r w:rsidR="007D7786">
          <w:rPr>
            <w:noProof/>
            <w:webHidden/>
          </w:rPr>
          <w:tab/>
        </w:r>
        <w:r w:rsidR="007D7786">
          <w:rPr>
            <w:noProof/>
            <w:webHidden/>
          </w:rPr>
          <w:fldChar w:fldCharType="begin"/>
        </w:r>
        <w:r w:rsidR="007D7786">
          <w:rPr>
            <w:noProof/>
            <w:webHidden/>
          </w:rPr>
          <w:instrText xml:space="preserve"> PAGEREF _Toc100536706 \h </w:instrText>
        </w:r>
        <w:r w:rsidR="007D7786">
          <w:rPr>
            <w:noProof/>
            <w:webHidden/>
          </w:rPr>
        </w:r>
        <w:r w:rsidR="007D7786">
          <w:rPr>
            <w:noProof/>
            <w:webHidden/>
          </w:rPr>
          <w:fldChar w:fldCharType="separate"/>
        </w:r>
        <w:r w:rsidR="00C91CDD">
          <w:rPr>
            <w:noProof/>
            <w:webHidden/>
          </w:rPr>
          <w:t>45</w:t>
        </w:r>
        <w:r w:rsidR="007D7786">
          <w:rPr>
            <w:noProof/>
            <w:webHidden/>
          </w:rPr>
          <w:fldChar w:fldCharType="end"/>
        </w:r>
      </w:hyperlink>
    </w:p>
    <w:p w14:paraId="389CA671" w14:textId="74246D95" w:rsidR="007D7786" w:rsidRDefault="004E7712">
      <w:pPr>
        <w:pStyle w:val="23"/>
        <w:rPr>
          <w:rFonts w:asciiTheme="minorHAnsi" w:eastAsiaTheme="minorEastAsia" w:hAnsiTheme="minorHAnsi" w:cstheme="minorBidi"/>
          <w:noProof/>
          <w:sz w:val="22"/>
          <w:lang w:eastAsia="ru-RU"/>
        </w:rPr>
      </w:pPr>
      <w:hyperlink w:anchor="_Toc100536707" w:history="1">
        <w:r w:rsidR="007D7786" w:rsidRPr="00E45779">
          <w:rPr>
            <w:rStyle w:val="a8"/>
            <w:noProof/>
          </w:rPr>
          <w:t>4.15</w:t>
        </w:r>
        <w:r w:rsidR="007D7786">
          <w:rPr>
            <w:rFonts w:asciiTheme="minorHAnsi" w:eastAsiaTheme="minorEastAsia" w:hAnsiTheme="minorHAnsi" w:cstheme="minorBidi"/>
            <w:noProof/>
            <w:sz w:val="22"/>
            <w:lang w:eastAsia="ru-RU"/>
          </w:rPr>
          <w:tab/>
        </w:r>
        <w:r w:rsidR="007D7786" w:rsidRPr="00E45779">
          <w:rPr>
            <w:rStyle w:val="a8"/>
            <w:noProof/>
          </w:rPr>
          <w:t>Перечень пересечений, примыканий и участков дорог, требующих введения светофорного регулирования</w:t>
        </w:r>
        <w:r w:rsidR="007D7786">
          <w:rPr>
            <w:noProof/>
            <w:webHidden/>
          </w:rPr>
          <w:tab/>
        </w:r>
        <w:r w:rsidR="007D7786">
          <w:rPr>
            <w:noProof/>
            <w:webHidden/>
          </w:rPr>
          <w:fldChar w:fldCharType="begin"/>
        </w:r>
        <w:r w:rsidR="007D7786">
          <w:rPr>
            <w:noProof/>
            <w:webHidden/>
          </w:rPr>
          <w:instrText xml:space="preserve"> PAGEREF _Toc100536707 \h </w:instrText>
        </w:r>
        <w:r w:rsidR="007D7786">
          <w:rPr>
            <w:noProof/>
            <w:webHidden/>
          </w:rPr>
        </w:r>
        <w:r w:rsidR="007D7786">
          <w:rPr>
            <w:noProof/>
            <w:webHidden/>
          </w:rPr>
          <w:fldChar w:fldCharType="separate"/>
        </w:r>
        <w:r w:rsidR="00C91CDD">
          <w:rPr>
            <w:noProof/>
            <w:webHidden/>
          </w:rPr>
          <w:t>45</w:t>
        </w:r>
        <w:r w:rsidR="007D7786">
          <w:rPr>
            <w:noProof/>
            <w:webHidden/>
          </w:rPr>
          <w:fldChar w:fldCharType="end"/>
        </w:r>
      </w:hyperlink>
    </w:p>
    <w:p w14:paraId="6CAA08BA" w14:textId="1E70DC82" w:rsidR="007D7786" w:rsidRDefault="004E7712">
      <w:pPr>
        <w:pStyle w:val="23"/>
        <w:rPr>
          <w:rFonts w:asciiTheme="minorHAnsi" w:eastAsiaTheme="minorEastAsia" w:hAnsiTheme="minorHAnsi" w:cstheme="minorBidi"/>
          <w:noProof/>
          <w:sz w:val="22"/>
          <w:lang w:eastAsia="ru-RU"/>
        </w:rPr>
      </w:pPr>
      <w:hyperlink w:anchor="_Toc100536708" w:history="1">
        <w:r w:rsidR="007D7786" w:rsidRPr="00E45779">
          <w:rPr>
            <w:rStyle w:val="a8"/>
            <w:noProof/>
          </w:rPr>
          <w:t>4.16</w:t>
        </w:r>
        <w:r w:rsidR="007D7786">
          <w:rPr>
            <w:rFonts w:asciiTheme="minorHAnsi" w:eastAsiaTheme="minorEastAsia" w:hAnsiTheme="minorHAnsi" w:cstheme="minorBidi"/>
            <w:noProof/>
            <w:sz w:val="22"/>
            <w:lang w:eastAsia="ru-RU"/>
          </w:rPr>
          <w:tab/>
        </w:r>
        <w:r w:rsidR="007D7786" w:rsidRPr="00E45779">
          <w:rPr>
            <w:rStyle w:val="a8"/>
            <w:noProof/>
          </w:rPr>
          <w:t>Режимы работы светофорного регулирования</w:t>
        </w:r>
        <w:r w:rsidR="007D7786">
          <w:rPr>
            <w:noProof/>
            <w:webHidden/>
          </w:rPr>
          <w:tab/>
        </w:r>
        <w:r w:rsidR="007D7786">
          <w:rPr>
            <w:noProof/>
            <w:webHidden/>
          </w:rPr>
          <w:fldChar w:fldCharType="begin"/>
        </w:r>
        <w:r w:rsidR="007D7786">
          <w:rPr>
            <w:noProof/>
            <w:webHidden/>
          </w:rPr>
          <w:instrText xml:space="preserve"> PAGEREF _Toc100536708 \h </w:instrText>
        </w:r>
        <w:r w:rsidR="007D7786">
          <w:rPr>
            <w:noProof/>
            <w:webHidden/>
          </w:rPr>
        </w:r>
        <w:r w:rsidR="007D7786">
          <w:rPr>
            <w:noProof/>
            <w:webHidden/>
          </w:rPr>
          <w:fldChar w:fldCharType="separate"/>
        </w:r>
        <w:r w:rsidR="00C91CDD">
          <w:rPr>
            <w:noProof/>
            <w:webHidden/>
          </w:rPr>
          <w:t>47</w:t>
        </w:r>
        <w:r w:rsidR="007D7786">
          <w:rPr>
            <w:noProof/>
            <w:webHidden/>
          </w:rPr>
          <w:fldChar w:fldCharType="end"/>
        </w:r>
      </w:hyperlink>
    </w:p>
    <w:p w14:paraId="521DB2F1" w14:textId="1950A197" w:rsidR="007D7786" w:rsidRDefault="004E7712">
      <w:pPr>
        <w:pStyle w:val="23"/>
        <w:rPr>
          <w:rFonts w:asciiTheme="minorHAnsi" w:eastAsiaTheme="minorEastAsia" w:hAnsiTheme="minorHAnsi" w:cstheme="minorBidi"/>
          <w:noProof/>
          <w:sz w:val="22"/>
          <w:lang w:eastAsia="ru-RU"/>
        </w:rPr>
      </w:pPr>
      <w:hyperlink w:anchor="_Toc100536709" w:history="1">
        <w:r w:rsidR="007D7786" w:rsidRPr="00E45779">
          <w:rPr>
            <w:rStyle w:val="a8"/>
            <w:noProof/>
          </w:rPr>
          <w:t>4.17</w:t>
        </w:r>
        <w:r w:rsidR="007D7786">
          <w:rPr>
            <w:rFonts w:asciiTheme="minorHAnsi" w:eastAsiaTheme="minorEastAsia" w:hAnsiTheme="minorHAnsi" w:cstheme="minorBidi"/>
            <w:noProof/>
            <w:sz w:val="22"/>
            <w:lang w:eastAsia="ru-RU"/>
          </w:rPr>
          <w:tab/>
        </w:r>
        <w:r w:rsidR="007D7786" w:rsidRPr="00E45779">
          <w:rPr>
            <w:rStyle w:val="a8"/>
            <w:noProof/>
          </w:rPr>
          <w:t>Устранение помех движению и факторов опасности (конфликтных ситуаций), создаваемых существующими дорожными условиями</w:t>
        </w:r>
        <w:r w:rsidR="007D7786">
          <w:rPr>
            <w:noProof/>
            <w:webHidden/>
          </w:rPr>
          <w:tab/>
        </w:r>
        <w:r w:rsidR="007D7786">
          <w:rPr>
            <w:noProof/>
            <w:webHidden/>
          </w:rPr>
          <w:fldChar w:fldCharType="begin"/>
        </w:r>
        <w:r w:rsidR="007D7786">
          <w:rPr>
            <w:noProof/>
            <w:webHidden/>
          </w:rPr>
          <w:instrText xml:space="preserve"> PAGEREF _Toc100536709 \h </w:instrText>
        </w:r>
        <w:r w:rsidR="007D7786">
          <w:rPr>
            <w:noProof/>
            <w:webHidden/>
          </w:rPr>
        </w:r>
        <w:r w:rsidR="007D7786">
          <w:rPr>
            <w:noProof/>
            <w:webHidden/>
          </w:rPr>
          <w:fldChar w:fldCharType="separate"/>
        </w:r>
        <w:r w:rsidR="00C91CDD">
          <w:rPr>
            <w:noProof/>
            <w:webHidden/>
          </w:rPr>
          <w:t>47</w:t>
        </w:r>
        <w:r w:rsidR="007D7786">
          <w:rPr>
            <w:noProof/>
            <w:webHidden/>
          </w:rPr>
          <w:fldChar w:fldCharType="end"/>
        </w:r>
      </w:hyperlink>
    </w:p>
    <w:p w14:paraId="5866ACA1" w14:textId="3FE249E4" w:rsidR="007D7786" w:rsidRDefault="004E7712">
      <w:pPr>
        <w:pStyle w:val="23"/>
        <w:rPr>
          <w:rFonts w:asciiTheme="minorHAnsi" w:eastAsiaTheme="minorEastAsia" w:hAnsiTheme="minorHAnsi" w:cstheme="minorBidi"/>
          <w:noProof/>
          <w:sz w:val="22"/>
          <w:lang w:eastAsia="ru-RU"/>
        </w:rPr>
      </w:pPr>
      <w:hyperlink w:anchor="_Toc100536710" w:history="1">
        <w:r w:rsidR="007D7786" w:rsidRPr="00E45779">
          <w:rPr>
            <w:rStyle w:val="a8"/>
            <w:noProof/>
          </w:rPr>
          <w:t>4.18</w:t>
        </w:r>
        <w:r w:rsidR="007D7786">
          <w:rPr>
            <w:rFonts w:asciiTheme="minorHAnsi" w:eastAsiaTheme="minorEastAsia" w:hAnsiTheme="minorHAnsi" w:cstheme="minorBidi"/>
            <w:noProof/>
            <w:sz w:val="22"/>
            <w:lang w:eastAsia="ru-RU"/>
          </w:rPr>
          <w:tab/>
        </w:r>
        <w:r w:rsidR="007D7786" w:rsidRPr="00E45779">
          <w:rPr>
            <w:rStyle w:val="a8"/>
            <w:noProof/>
          </w:rPr>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r w:rsidR="007D7786">
          <w:rPr>
            <w:noProof/>
            <w:webHidden/>
          </w:rPr>
          <w:tab/>
        </w:r>
        <w:r w:rsidR="007D7786">
          <w:rPr>
            <w:noProof/>
            <w:webHidden/>
          </w:rPr>
          <w:fldChar w:fldCharType="begin"/>
        </w:r>
        <w:r w:rsidR="007D7786">
          <w:rPr>
            <w:noProof/>
            <w:webHidden/>
          </w:rPr>
          <w:instrText xml:space="preserve"> PAGEREF _Toc100536710 \h </w:instrText>
        </w:r>
        <w:r w:rsidR="007D7786">
          <w:rPr>
            <w:noProof/>
            <w:webHidden/>
          </w:rPr>
        </w:r>
        <w:r w:rsidR="007D7786">
          <w:rPr>
            <w:noProof/>
            <w:webHidden/>
          </w:rPr>
          <w:fldChar w:fldCharType="separate"/>
        </w:r>
        <w:r w:rsidR="00C91CDD">
          <w:rPr>
            <w:noProof/>
            <w:webHidden/>
          </w:rPr>
          <w:t>47</w:t>
        </w:r>
        <w:r w:rsidR="007D7786">
          <w:rPr>
            <w:noProof/>
            <w:webHidden/>
          </w:rPr>
          <w:fldChar w:fldCharType="end"/>
        </w:r>
      </w:hyperlink>
    </w:p>
    <w:p w14:paraId="75F97799" w14:textId="23E20820" w:rsidR="007D7786" w:rsidRDefault="004E7712">
      <w:pPr>
        <w:pStyle w:val="23"/>
        <w:rPr>
          <w:rFonts w:asciiTheme="minorHAnsi" w:eastAsiaTheme="minorEastAsia" w:hAnsiTheme="minorHAnsi" w:cstheme="minorBidi"/>
          <w:noProof/>
          <w:sz w:val="22"/>
          <w:lang w:eastAsia="ru-RU"/>
        </w:rPr>
      </w:pPr>
      <w:hyperlink w:anchor="_Toc100536711" w:history="1">
        <w:r w:rsidR="007D7786" w:rsidRPr="00E45779">
          <w:rPr>
            <w:rStyle w:val="a8"/>
            <w:noProof/>
          </w:rPr>
          <w:t>4.19</w:t>
        </w:r>
        <w:r w:rsidR="007D7786">
          <w:rPr>
            <w:rFonts w:asciiTheme="minorHAnsi" w:eastAsiaTheme="minorEastAsia" w:hAnsiTheme="minorHAnsi" w:cstheme="minorBidi"/>
            <w:noProof/>
            <w:sz w:val="22"/>
            <w:lang w:eastAsia="ru-RU"/>
          </w:rPr>
          <w:tab/>
        </w:r>
        <w:r w:rsidR="007D7786" w:rsidRPr="00E45779">
          <w:rPr>
            <w:rStyle w:val="a8"/>
            <w:noProof/>
          </w:rPr>
          <w:t>Обеспечение благоприятных условий для движения инвалидов</w:t>
        </w:r>
        <w:r w:rsidR="007D7786">
          <w:rPr>
            <w:noProof/>
            <w:webHidden/>
          </w:rPr>
          <w:tab/>
        </w:r>
        <w:r w:rsidR="007D7786">
          <w:rPr>
            <w:noProof/>
            <w:webHidden/>
          </w:rPr>
          <w:fldChar w:fldCharType="begin"/>
        </w:r>
        <w:r w:rsidR="007D7786">
          <w:rPr>
            <w:noProof/>
            <w:webHidden/>
          </w:rPr>
          <w:instrText xml:space="preserve"> PAGEREF _Toc100536711 \h </w:instrText>
        </w:r>
        <w:r w:rsidR="007D7786">
          <w:rPr>
            <w:noProof/>
            <w:webHidden/>
          </w:rPr>
        </w:r>
        <w:r w:rsidR="007D7786">
          <w:rPr>
            <w:noProof/>
            <w:webHidden/>
          </w:rPr>
          <w:fldChar w:fldCharType="separate"/>
        </w:r>
        <w:r w:rsidR="00C91CDD">
          <w:rPr>
            <w:noProof/>
            <w:webHidden/>
          </w:rPr>
          <w:t>47</w:t>
        </w:r>
        <w:r w:rsidR="007D7786">
          <w:rPr>
            <w:noProof/>
            <w:webHidden/>
          </w:rPr>
          <w:fldChar w:fldCharType="end"/>
        </w:r>
      </w:hyperlink>
    </w:p>
    <w:p w14:paraId="7E6E23FC" w14:textId="0FD988C6" w:rsidR="007D7786" w:rsidRDefault="004E7712">
      <w:pPr>
        <w:pStyle w:val="23"/>
        <w:rPr>
          <w:rFonts w:asciiTheme="minorHAnsi" w:eastAsiaTheme="minorEastAsia" w:hAnsiTheme="minorHAnsi" w:cstheme="minorBidi"/>
          <w:noProof/>
          <w:sz w:val="22"/>
          <w:lang w:eastAsia="ru-RU"/>
        </w:rPr>
      </w:pPr>
      <w:hyperlink w:anchor="_Toc100536712" w:history="1">
        <w:r w:rsidR="007D7786" w:rsidRPr="00E45779">
          <w:rPr>
            <w:rStyle w:val="a8"/>
            <w:noProof/>
          </w:rPr>
          <w:t>4.20</w:t>
        </w:r>
        <w:r w:rsidR="007D7786">
          <w:rPr>
            <w:rFonts w:asciiTheme="minorHAnsi" w:eastAsiaTheme="minorEastAsia" w:hAnsiTheme="minorHAnsi" w:cstheme="minorBidi"/>
            <w:noProof/>
            <w:sz w:val="22"/>
            <w:lang w:eastAsia="ru-RU"/>
          </w:rPr>
          <w:tab/>
        </w:r>
        <w:r w:rsidR="007D7786" w:rsidRPr="00E45779">
          <w:rPr>
            <w:rStyle w:val="a8"/>
            <w:noProof/>
          </w:rPr>
          <w:t>Обеспечение маршрутов безопасного движения детей к образовательным организациям</w:t>
        </w:r>
        <w:r w:rsidR="007D7786">
          <w:rPr>
            <w:noProof/>
            <w:webHidden/>
          </w:rPr>
          <w:tab/>
        </w:r>
        <w:r w:rsidR="007D7786">
          <w:rPr>
            <w:noProof/>
            <w:webHidden/>
          </w:rPr>
          <w:fldChar w:fldCharType="begin"/>
        </w:r>
        <w:r w:rsidR="007D7786">
          <w:rPr>
            <w:noProof/>
            <w:webHidden/>
          </w:rPr>
          <w:instrText xml:space="preserve"> PAGEREF _Toc100536712 \h </w:instrText>
        </w:r>
        <w:r w:rsidR="007D7786">
          <w:rPr>
            <w:noProof/>
            <w:webHidden/>
          </w:rPr>
        </w:r>
        <w:r w:rsidR="007D7786">
          <w:rPr>
            <w:noProof/>
            <w:webHidden/>
          </w:rPr>
          <w:fldChar w:fldCharType="separate"/>
        </w:r>
        <w:r w:rsidR="00C91CDD">
          <w:rPr>
            <w:noProof/>
            <w:webHidden/>
          </w:rPr>
          <w:t>48</w:t>
        </w:r>
        <w:r w:rsidR="007D7786">
          <w:rPr>
            <w:noProof/>
            <w:webHidden/>
          </w:rPr>
          <w:fldChar w:fldCharType="end"/>
        </w:r>
      </w:hyperlink>
    </w:p>
    <w:p w14:paraId="6267810B" w14:textId="466CF6DA" w:rsidR="007D7786" w:rsidRDefault="004E7712">
      <w:pPr>
        <w:pStyle w:val="23"/>
        <w:rPr>
          <w:rFonts w:asciiTheme="minorHAnsi" w:eastAsiaTheme="minorEastAsia" w:hAnsiTheme="minorHAnsi" w:cstheme="minorBidi"/>
          <w:noProof/>
          <w:sz w:val="22"/>
          <w:lang w:eastAsia="ru-RU"/>
        </w:rPr>
      </w:pPr>
      <w:hyperlink w:anchor="_Toc100536713" w:history="1">
        <w:r w:rsidR="007D7786" w:rsidRPr="00E45779">
          <w:rPr>
            <w:rStyle w:val="a8"/>
            <w:noProof/>
          </w:rPr>
          <w:t>4.21</w:t>
        </w:r>
        <w:r w:rsidR="007D7786">
          <w:rPr>
            <w:rFonts w:asciiTheme="minorHAnsi" w:eastAsiaTheme="minorEastAsia" w:hAnsiTheme="minorHAnsi" w:cstheme="minorBidi"/>
            <w:noProof/>
            <w:sz w:val="22"/>
            <w:lang w:eastAsia="ru-RU"/>
          </w:rPr>
          <w:tab/>
        </w:r>
        <w:r w:rsidR="007D7786" w:rsidRPr="00E45779">
          <w:rPr>
            <w:rStyle w:val="a8"/>
            <w:noProof/>
          </w:rPr>
          <w:t>Организация велосипедного движения</w:t>
        </w:r>
        <w:r w:rsidR="007D7786">
          <w:rPr>
            <w:noProof/>
            <w:webHidden/>
          </w:rPr>
          <w:tab/>
        </w:r>
        <w:r w:rsidR="007D7786">
          <w:rPr>
            <w:noProof/>
            <w:webHidden/>
          </w:rPr>
          <w:fldChar w:fldCharType="begin"/>
        </w:r>
        <w:r w:rsidR="007D7786">
          <w:rPr>
            <w:noProof/>
            <w:webHidden/>
          </w:rPr>
          <w:instrText xml:space="preserve"> PAGEREF _Toc100536713 \h </w:instrText>
        </w:r>
        <w:r w:rsidR="007D7786">
          <w:rPr>
            <w:noProof/>
            <w:webHidden/>
          </w:rPr>
        </w:r>
        <w:r w:rsidR="007D7786">
          <w:rPr>
            <w:noProof/>
            <w:webHidden/>
          </w:rPr>
          <w:fldChar w:fldCharType="separate"/>
        </w:r>
        <w:r w:rsidR="00C91CDD">
          <w:rPr>
            <w:noProof/>
            <w:webHidden/>
          </w:rPr>
          <w:t>49</w:t>
        </w:r>
        <w:r w:rsidR="007D7786">
          <w:rPr>
            <w:noProof/>
            <w:webHidden/>
          </w:rPr>
          <w:fldChar w:fldCharType="end"/>
        </w:r>
      </w:hyperlink>
    </w:p>
    <w:p w14:paraId="37CE5EA2" w14:textId="016FB9BE" w:rsidR="007D7786" w:rsidRDefault="004E7712">
      <w:pPr>
        <w:pStyle w:val="23"/>
        <w:rPr>
          <w:rFonts w:asciiTheme="minorHAnsi" w:eastAsiaTheme="minorEastAsia" w:hAnsiTheme="minorHAnsi" w:cstheme="minorBidi"/>
          <w:noProof/>
          <w:sz w:val="22"/>
          <w:lang w:eastAsia="ru-RU"/>
        </w:rPr>
      </w:pPr>
      <w:hyperlink w:anchor="_Toc100536714" w:history="1">
        <w:r w:rsidR="007D7786" w:rsidRPr="00E45779">
          <w:rPr>
            <w:rStyle w:val="a8"/>
            <w:noProof/>
          </w:rPr>
          <w:t>4.22</w:t>
        </w:r>
        <w:r w:rsidR="007D7786">
          <w:rPr>
            <w:rFonts w:asciiTheme="minorHAnsi" w:eastAsiaTheme="minorEastAsia" w:hAnsiTheme="minorHAnsi" w:cstheme="minorBidi"/>
            <w:noProof/>
            <w:sz w:val="22"/>
            <w:lang w:eastAsia="ru-RU"/>
          </w:rPr>
          <w:tab/>
        </w:r>
        <w:r w:rsidR="007D7786" w:rsidRPr="00E45779">
          <w:rPr>
            <w:rStyle w:val="a8"/>
            <w:noProof/>
          </w:rPr>
          <w:t>Развитие сети дорог или участков дорог, локально-реконструкционным мероприятиям, повышающим эффективность функционирования сети дорог в целом</w:t>
        </w:r>
        <w:r w:rsidR="007D7786">
          <w:rPr>
            <w:noProof/>
            <w:webHidden/>
          </w:rPr>
          <w:tab/>
        </w:r>
        <w:r w:rsidR="007D7786">
          <w:rPr>
            <w:noProof/>
            <w:webHidden/>
          </w:rPr>
          <w:fldChar w:fldCharType="begin"/>
        </w:r>
        <w:r w:rsidR="007D7786">
          <w:rPr>
            <w:noProof/>
            <w:webHidden/>
          </w:rPr>
          <w:instrText xml:space="preserve"> PAGEREF _Toc100536714 \h </w:instrText>
        </w:r>
        <w:r w:rsidR="007D7786">
          <w:rPr>
            <w:noProof/>
            <w:webHidden/>
          </w:rPr>
        </w:r>
        <w:r w:rsidR="007D7786">
          <w:rPr>
            <w:noProof/>
            <w:webHidden/>
          </w:rPr>
          <w:fldChar w:fldCharType="separate"/>
        </w:r>
        <w:r w:rsidR="00C91CDD">
          <w:rPr>
            <w:noProof/>
            <w:webHidden/>
          </w:rPr>
          <w:t>49</w:t>
        </w:r>
        <w:r w:rsidR="007D7786">
          <w:rPr>
            <w:noProof/>
            <w:webHidden/>
          </w:rPr>
          <w:fldChar w:fldCharType="end"/>
        </w:r>
      </w:hyperlink>
    </w:p>
    <w:p w14:paraId="03114C50" w14:textId="37800D78" w:rsidR="007D7786" w:rsidRDefault="004E7712">
      <w:pPr>
        <w:pStyle w:val="23"/>
        <w:rPr>
          <w:rFonts w:asciiTheme="minorHAnsi" w:eastAsiaTheme="minorEastAsia" w:hAnsiTheme="minorHAnsi" w:cstheme="minorBidi"/>
          <w:noProof/>
          <w:sz w:val="22"/>
          <w:lang w:eastAsia="ru-RU"/>
        </w:rPr>
      </w:pPr>
      <w:hyperlink w:anchor="_Toc100536715" w:history="1">
        <w:r w:rsidR="007D7786" w:rsidRPr="00E45779">
          <w:rPr>
            <w:rStyle w:val="a8"/>
            <w:noProof/>
          </w:rPr>
          <w:t>4.23</w:t>
        </w:r>
        <w:r w:rsidR="007D7786">
          <w:rPr>
            <w:rFonts w:asciiTheme="minorHAnsi" w:eastAsiaTheme="minorEastAsia" w:hAnsiTheme="minorHAnsi" w:cstheme="minorBidi"/>
            <w:noProof/>
            <w:sz w:val="22"/>
            <w:lang w:eastAsia="ru-RU"/>
          </w:rPr>
          <w:tab/>
        </w:r>
        <w:r w:rsidR="007D7786" w:rsidRPr="00E45779">
          <w:rPr>
            <w:rStyle w:val="a8"/>
            <w:noProof/>
          </w:rPr>
          <w:t>Расстановка работающих в автоматическом режиме средств фото и видеофиксации нарушений правил дорожного движения</w:t>
        </w:r>
        <w:r w:rsidR="007D7786">
          <w:rPr>
            <w:noProof/>
            <w:webHidden/>
          </w:rPr>
          <w:tab/>
        </w:r>
        <w:r w:rsidR="007D7786">
          <w:rPr>
            <w:noProof/>
            <w:webHidden/>
          </w:rPr>
          <w:fldChar w:fldCharType="begin"/>
        </w:r>
        <w:r w:rsidR="007D7786">
          <w:rPr>
            <w:noProof/>
            <w:webHidden/>
          </w:rPr>
          <w:instrText xml:space="preserve"> PAGEREF _Toc100536715 \h </w:instrText>
        </w:r>
        <w:r w:rsidR="007D7786">
          <w:rPr>
            <w:noProof/>
            <w:webHidden/>
          </w:rPr>
        </w:r>
        <w:r w:rsidR="007D7786">
          <w:rPr>
            <w:noProof/>
            <w:webHidden/>
          </w:rPr>
          <w:fldChar w:fldCharType="separate"/>
        </w:r>
        <w:r w:rsidR="00C91CDD">
          <w:rPr>
            <w:noProof/>
            <w:webHidden/>
          </w:rPr>
          <w:t>50</w:t>
        </w:r>
        <w:r w:rsidR="007D7786">
          <w:rPr>
            <w:noProof/>
            <w:webHidden/>
          </w:rPr>
          <w:fldChar w:fldCharType="end"/>
        </w:r>
      </w:hyperlink>
    </w:p>
    <w:p w14:paraId="49A95C46" w14:textId="580C75C3" w:rsidR="007D7786" w:rsidRDefault="004E7712">
      <w:pPr>
        <w:pStyle w:val="23"/>
        <w:rPr>
          <w:rFonts w:asciiTheme="minorHAnsi" w:eastAsiaTheme="minorEastAsia" w:hAnsiTheme="minorHAnsi" w:cstheme="minorBidi"/>
          <w:noProof/>
          <w:sz w:val="22"/>
          <w:lang w:eastAsia="ru-RU"/>
        </w:rPr>
      </w:pPr>
      <w:hyperlink w:anchor="_Toc100536716" w:history="1">
        <w:r w:rsidR="007D7786" w:rsidRPr="00E45779">
          <w:rPr>
            <w:rStyle w:val="a8"/>
            <w:noProof/>
          </w:rPr>
          <w:t>4.24</w:t>
        </w:r>
        <w:r w:rsidR="007D7786">
          <w:rPr>
            <w:rFonts w:asciiTheme="minorHAnsi" w:eastAsiaTheme="minorEastAsia" w:hAnsiTheme="minorHAnsi" w:cstheme="minorBidi"/>
            <w:noProof/>
            <w:sz w:val="22"/>
            <w:lang w:eastAsia="ru-RU"/>
          </w:rPr>
          <w:tab/>
        </w:r>
        <w:r w:rsidR="007D7786" w:rsidRPr="00E45779">
          <w:rPr>
            <w:rStyle w:val="a8"/>
            <w:noProof/>
          </w:rPr>
          <w:t>Размещение специализированных стоянок для задержанных транспортных средств</w:t>
        </w:r>
        <w:r w:rsidR="007D7786">
          <w:rPr>
            <w:noProof/>
            <w:webHidden/>
          </w:rPr>
          <w:tab/>
        </w:r>
        <w:r w:rsidR="007D7786">
          <w:rPr>
            <w:noProof/>
            <w:webHidden/>
          </w:rPr>
          <w:fldChar w:fldCharType="begin"/>
        </w:r>
        <w:r w:rsidR="007D7786">
          <w:rPr>
            <w:noProof/>
            <w:webHidden/>
          </w:rPr>
          <w:instrText xml:space="preserve"> PAGEREF _Toc100536716 \h </w:instrText>
        </w:r>
        <w:r w:rsidR="007D7786">
          <w:rPr>
            <w:noProof/>
            <w:webHidden/>
          </w:rPr>
        </w:r>
        <w:r w:rsidR="007D7786">
          <w:rPr>
            <w:noProof/>
            <w:webHidden/>
          </w:rPr>
          <w:fldChar w:fldCharType="separate"/>
        </w:r>
        <w:r w:rsidR="00C91CDD">
          <w:rPr>
            <w:noProof/>
            <w:webHidden/>
          </w:rPr>
          <w:t>50</w:t>
        </w:r>
        <w:r w:rsidR="007D7786">
          <w:rPr>
            <w:noProof/>
            <w:webHidden/>
          </w:rPr>
          <w:fldChar w:fldCharType="end"/>
        </w:r>
      </w:hyperlink>
    </w:p>
    <w:p w14:paraId="0145C0A7" w14:textId="5BA83951" w:rsidR="007D7786" w:rsidRDefault="004E7712">
      <w:pPr>
        <w:pStyle w:val="17"/>
        <w:rPr>
          <w:rFonts w:asciiTheme="minorHAnsi" w:eastAsiaTheme="minorEastAsia" w:hAnsiTheme="minorHAnsi" w:cstheme="minorBidi"/>
          <w:noProof/>
          <w:color w:val="auto"/>
          <w:sz w:val="22"/>
          <w:lang w:eastAsia="ru-RU"/>
        </w:rPr>
      </w:pPr>
      <w:hyperlink w:anchor="_Toc100536717" w:history="1">
        <w:r w:rsidR="007D7786" w:rsidRPr="00E45779">
          <w:rPr>
            <w:rStyle w:val="a8"/>
            <w:noProof/>
          </w:rPr>
          <w:t>5</w:t>
        </w:r>
        <w:r w:rsidR="007D7786">
          <w:rPr>
            <w:rFonts w:asciiTheme="minorHAnsi" w:eastAsiaTheme="minorEastAsia" w:hAnsiTheme="minorHAnsi" w:cstheme="minorBidi"/>
            <w:noProof/>
            <w:color w:val="auto"/>
            <w:sz w:val="22"/>
            <w:lang w:eastAsia="ru-RU"/>
          </w:rPr>
          <w:tab/>
        </w:r>
        <w:r w:rsidR="007D7786" w:rsidRPr="00E45779">
          <w:rPr>
            <w:rStyle w:val="a8"/>
            <w:noProof/>
          </w:rPr>
          <w:t>ОЧЕРЕДНОСТЬ РЕАЛИЗАЦИИ МЕРОПРИЯТИЙ</w:t>
        </w:r>
        <w:r w:rsidR="007D7786">
          <w:rPr>
            <w:noProof/>
            <w:webHidden/>
          </w:rPr>
          <w:tab/>
        </w:r>
        <w:r w:rsidR="007D7786">
          <w:rPr>
            <w:noProof/>
            <w:webHidden/>
          </w:rPr>
          <w:fldChar w:fldCharType="begin"/>
        </w:r>
        <w:r w:rsidR="007D7786">
          <w:rPr>
            <w:noProof/>
            <w:webHidden/>
          </w:rPr>
          <w:instrText xml:space="preserve"> PAGEREF _Toc100536717 \h </w:instrText>
        </w:r>
        <w:r w:rsidR="007D7786">
          <w:rPr>
            <w:noProof/>
            <w:webHidden/>
          </w:rPr>
        </w:r>
        <w:r w:rsidR="007D7786">
          <w:rPr>
            <w:noProof/>
            <w:webHidden/>
          </w:rPr>
          <w:fldChar w:fldCharType="separate"/>
        </w:r>
        <w:r w:rsidR="00C91CDD">
          <w:rPr>
            <w:noProof/>
            <w:webHidden/>
          </w:rPr>
          <w:t>51</w:t>
        </w:r>
        <w:r w:rsidR="007D7786">
          <w:rPr>
            <w:noProof/>
            <w:webHidden/>
          </w:rPr>
          <w:fldChar w:fldCharType="end"/>
        </w:r>
      </w:hyperlink>
    </w:p>
    <w:p w14:paraId="6BFC7B44" w14:textId="58D16D26" w:rsidR="007D7786" w:rsidRDefault="004E7712">
      <w:pPr>
        <w:pStyle w:val="17"/>
        <w:rPr>
          <w:rFonts w:asciiTheme="minorHAnsi" w:eastAsiaTheme="minorEastAsia" w:hAnsiTheme="minorHAnsi" w:cstheme="minorBidi"/>
          <w:noProof/>
          <w:color w:val="auto"/>
          <w:sz w:val="22"/>
          <w:lang w:eastAsia="ru-RU"/>
        </w:rPr>
      </w:pPr>
      <w:hyperlink w:anchor="_Toc100536718" w:history="1">
        <w:r w:rsidR="007D7786" w:rsidRPr="00E45779">
          <w:rPr>
            <w:rStyle w:val="a8"/>
            <w:noProof/>
          </w:rPr>
          <w:t>6</w:t>
        </w:r>
        <w:r w:rsidR="007D7786">
          <w:rPr>
            <w:rFonts w:asciiTheme="minorHAnsi" w:eastAsiaTheme="minorEastAsia" w:hAnsiTheme="minorHAnsi" w:cstheme="minorBidi"/>
            <w:noProof/>
            <w:color w:val="auto"/>
            <w:sz w:val="22"/>
            <w:lang w:eastAsia="ru-RU"/>
          </w:rPr>
          <w:tab/>
        </w:r>
        <w:r w:rsidR="007D7786" w:rsidRPr="00E45779">
          <w:rPr>
            <w:rStyle w:val="a8"/>
            <w:noProof/>
          </w:rPr>
          <w:t>ОЦЕНКА ТРЕБУЕМЫХ ОБЪЕМОВ ФИНАНСИРОВАНИЯ И ЭФФЕКТИВНОСТИ МЕРОПРИЯТИЙ ПО ОРГАНИЗАЦИИ ДОРОЖНОГО ДВИЖЕНИЯ</w:t>
        </w:r>
        <w:r w:rsidR="007D7786">
          <w:rPr>
            <w:noProof/>
            <w:webHidden/>
          </w:rPr>
          <w:tab/>
        </w:r>
        <w:r w:rsidR="007D7786">
          <w:rPr>
            <w:noProof/>
            <w:webHidden/>
          </w:rPr>
          <w:fldChar w:fldCharType="begin"/>
        </w:r>
        <w:r w:rsidR="007D7786">
          <w:rPr>
            <w:noProof/>
            <w:webHidden/>
          </w:rPr>
          <w:instrText xml:space="preserve"> PAGEREF _Toc100536718 \h </w:instrText>
        </w:r>
        <w:r w:rsidR="007D7786">
          <w:rPr>
            <w:noProof/>
            <w:webHidden/>
          </w:rPr>
        </w:r>
        <w:r w:rsidR="007D7786">
          <w:rPr>
            <w:noProof/>
            <w:webHidden/>
          </w:rPr>
          <w:fldChar w:fldCharType="separate"/>
        </w:r>
        <w:r w:rsidR="00C91CDD">
          <w:rPr>
            <w:noProof/>
            <w:webHidden/>
          </w:rPr>
          <w:t>52</w:t>
        </w:r>
        <w:r w:rsidR="007D7786">
          <w:rPr>
            <w:noProof/>
            <w:webHidden/>
          </w:rPr>
          <w:fldChar w:fldCharType="end"/>
        </w:r>
      </w:hyperlink>
    </w:p>
    <w:p w14:paraId="5011CD2D" w14:textId="620EF5B6" w:rsidR="007D7786" w:rsidRDefault="004E7712">
      <w:pPr>
        <w:pStyle w:val="17"/>
        <w:rPr>
          <w:rFonts w:asciiTheme="minorHAnsi" w:eastAsiaTheme="minorEastAsia" w:hAnsiTheme="minorHAnsi" w:cstheme="minorBidi"/>
          <w:noProof/>
          <w:color w:val="auto"/>
          <w:sz w:val="22"/>
          <w:lang w:eastAsia="ru-RU"/>
        </w:rPr>
      </w:pPr>
      <w:hyperlink w:anchor="_Toc100536719" w:history="1">
        <w:r w:rsidR="007D7786" w:rsidRPr="00E45779">
          <w:rPr>
            <w:rStyle w:val="a8"/>
            <w:noProof/>
          </w:rPr>
          <w:t>7</w:t>
        </w:r>
        <w:r w:rsidR="007D7786">
          <w:rPr>
            <w:rFonts w:asciiTheme="minorHAnsi" w:eastAsiaTheme="minorEastAsia" w:hAnsiTheme="minorHAnsi" w:cstheme="minorBidi"/>
            <w:noProof/>
            <w:color w:val="auto"/>
            <w:sz w:val="22"/>
            <w:lang w:eastAsia="ru-RU"/>
          </w:rPr>
          <w:tab/>
        </w:r>
        <w:r w:rsidR="007D7786" w:rsidRPr="00E45779">
          <w:rPr>
            <w:rStyle w:val="a8"/>
            <w:noProof/>
          </w:rPr>
          <w:t>ПРЕДЛОЖЕНИЯ ПО ИНСТИТУЦИОНАЛЬНЫМ ПРЕОБРАЗОВАНИЯМ, СОВЕРШЕНСТВОВАНИЮ НОРМАТИВНОГО, ПРАВОВОГО И ИНФОРМАЦИОННОГО ОБЕСПЕЧЕНИЯ ДЕЯТЕЛЬНОСТИ В СФЕРЕ ОРГАНИЗАЦИИ ДОРОЖНОГО ДВИЖЕНИЯ</w:t>
        </w:r>
        <w:r w:rsidR="007D7786">
          <w:rPr>
            <w:noProof/>
            <w:webHidden/>
          </w:rPr>
          <w:tab/>
        </w:r>
        <w:r w:rsidR="007D7786">
          <w:rPr>
            <w:noProof/>
            <w:webHidden/>
          </w:rPr>
          <w:fldChar w:fldCharType="begin"/>
        </w:r>
        <w:r w:rsidR="007D7786">
          <w:rPr>
            <w:noProof/>
            <w:webHidden/>
          </w:rPr>
          <w:instrText xml:space="preserve"> PAGEREF _Toc100536719 \h </w:instrText>
        </w:r>
        <w:r w:rsidR="007D7786">
          <w:rPr>
            <w:noProof/>
            <w:webHidden/>
          </w:rPr>
        </w:r>
        <w:r w:rsidR="007D7786">
          <w:rPr>
            <w:noProof/>
            <w:webHidden/>
          </w:rPr>
          <w:fldChar w:fldCharType="separate"/>
        </w:r>
        <w:r w:rsidR="00C91CDD">
          <w:rPr>
            <w:noProof/>
            <w:webHidden/>
          </w:rPr>
          <w:t>55</w:t>
        </w:r>
        <w:r w:rsidR="007D7786">
          <w:rPr>
            <w:noProof/>
            <w:webHidden/>
          </w:rPr>
          <w:fldChar w:fldCharType="end"/>
        </w:r>
      </w:hyperlink>
    </w:p>
    <w:p w14:paraId="55F904E6" w14:textId="42121C43" w:rsidR="007D7786" w:rsidRDefault="004E7712">
      <w:pPr>
        <w:pStyle w:val="17"/>
        <w:rPr>
          <w:rFonts w:asciiTheme="minorHAnsi" w:eastAsiaTheme="minorEastAsia" w:hAnsiTheme="minorHAnsi" w:cstheme="minorBidi"/>
          <w:noProof/>
          <w:color w:val="auto"/>
          <w:sz w:val="22"/>
          <w:lang w:eastAsia="ru-RU"/>
        </w:rPr>
      </w:pPr>
      <w:hyperlink w:anchor="_Toc100536720" w:history="1">
        <w:r w:rsidR="007D7786" w:rsidRPr="00E45779">
          <w:rPr>
            <w:rStyle w:val="a8"/>
            <w:noProof/>
          </w:rPr>
          <w:t>ЗАКЛЮЧЕНИЕ</w:t>
        </w:r>
        <w:r w:rsidR="007D7786">
          <w:rPr>
            <w:noProof/>
            <w:webHidden/>
          </w:rPr>
          <w:tab/>
        </w:r>
        <w:r w:rsidR="007D7786">
          <w:rPr>
            <w:noProof/>
            <w:webHidden/>
          </w:rPr>
          <w:fldChar w:fldCharType="begin"/>
        </w:r>
        <w:r w:rsidR="007D7786">
          <w:rPr>
            <w:noProof/>
            <w:webHidden/>
          </w:rPr>
          <w:instrText xml:space="preserve"> PAGEREF _Toc100536720 \h </w:instrText>
        </w:r>
        <w:r w:rsidR="007D7786">
          <w:rPr>
            <w:noProof/>
            <w:webHidden/>
          </w:rPr>
        </w:r>
        <w:r w:rsidR="007D7786">
          <w:rPr>
            <w:noProof/>
            <w:webHidden/>
          </w:rPr>
          <w:fldChar w:fldCharType="separate"/>
        </w:r>
        <w:r w:rsidR="00C91CDD">
          <w:rPr>
            <w:noProof/>
            <w:webHidden/>
          </w:rPr>
          <w:t>58</w:t>
        </w:r>
        <w:r w:rsidR="007D7786">
          <w:rPr>
            <w:noProof/>
            <w:webHidden/>
          </w:rPr>
          <w:fldChar w:fldCharType="end"/>
        </w:r>
      </w:hyperlink>
    </w:p>
    <w:p w14:paraId="4D3DC551" w14:textId="79491B97" w:rsidR="007D7786" w:rsidRDefault="004E7712">
      <w:pPr>
        <w:pStyle w:val="17"/>
        <w:rPr>
          <w:rFonts w:asciiTheme="minorHAnsi" w:eastAsiaTheme="minorEastAsia" w:hAnsiTheme="minorHAnsi" w:cstheme="minorBidi"/>
          <w:noProof/>
          <w:color w:val="auto"/>
          <w:sz w:val="22"/>
          <w:lang w:eastAsia="ru-RU"/>
        </w:rPr>
      </w:pPr>
      <w:hyperlink w:anchor="_Toc100536721" w:history="1">
        <w:r w:rsidR="007D7786" w:rsidRPr="00E45779">
          <w:rPr>
            <w:rStyle w:val="a8"/>
            <w:noProof/>
          </w:rPr>
          <w:t>Приложение 1</w:t>
        </w:r>
        <w:r w:rsidR="007D7786">
          <w:rPr>
            <w:noProof/>
            <w:webHidden/>
          </w:rPr>
          <w:tab/>
        </w:r>
        <w:r w:rsidR="007D7786">
          <w:rPr>
            <w:noProof/>
            <w:webHidden/>
          </w:rPr>
          <w:fldChar w:fldCharType="begin"/>
        </w:r>
        <w:r w:rsidR="007D7786">
          <w:rPr>
            <w:noProof/>
            <w:webHidden/>
          </w:rPr>
          <w:instrText xml:space="preserve"> PAGEREF _Toc100536721 \h </w:instrText>
        </w:r>
        <w:r w:rsidR="007D7786">
          <w:rPr>
            <w:noProof/>
            <w:webHidden/>
          </w:rPr>
        </w:r>
        <w:r w:rsidR="007D7786">
          <w:rPr>
            <w:noProof/>
            <w:webHidden/>
          </w:rPr>
          <w:fldChar w:fldCharType="separate"/>
        </w:r>
        <w:r w:rsidR="00C91CDD">
          <w:rPr>
            <w:noProof/>
            <w:webHidden/>
          </w:rPr>
          <w:t>59</w:t>
        </w:r>
        <w:r w:rsidR="007D7786">
          <w:rPr>
            <w:noProof/>
            <w:webHidden/>
          </w:rPr>
          <w:fldChar w:fldCharType="end"/>
        </w:r>
      </w:hyperlink>
    </w:p>
    <w:p w14:paraId="55C7A57E" w14:textId="16F71B53" w:rsidR="007D7786" w:rsidRDefault="004E7712">
      <w:pPr>
        <w:pStyle w:val="17"/>
        <w:rPr>
          <w:rFonts w:asciiTheme="minorHAnsi" w:eastAsiaTheme="minorEastAsia" w:hAnsiTheme="minorHAnsi" w:cstheme="minorBidi"/>
          <w:noProof/>
          <w:color w:val="auto"/>
          <w:sz w:val="22"/>
          <w:lang w:eastAsia="ru-RU"/>
        </w:rPr>
      </w:pPr>
      <w:hyperlink w:anchor="_Toc100536722" w:history="1">
        <w:r w:rsidR="007D7786" w:rsidRPr="00E45779">
          <w:rPr>
            <w:rStyle w:val="a8"/>
            <w:noProof/>
          </w:rPr>
          <w:t>Приложение 2</w:t>
        </w:r>
        <w:r w:rsidR="007D7786">
          <w:rPr>
            <w:noProof/>
            <w:webHidden/>
          </w:rPr>
          <w:tab/>
        </w:r>
        <w:r w:rsidR="007D7786">
          <w:rPr>
            <w:noProof/>
            <w:webHidden/>
          </w:rPr>
          <w:fldChar w:fldCharType="begin"/>
        </w:r>
        <w:r w:rsidR="007D7786">
          <w:rPr>
            <w:noProof/>
            <w:webHidden/>
          </w:rPr>
          <w:instrText xml:space="preserve"> PAGEREF _Toc100536722 \h </w:instrText>
        </w:r>
        <w:r w:rsidR="007D7786">
          <w:rPr>
            <w:noProof/>
            <w:webHidden/>
          </w:rPr>
        </w:r>
        <w:r w:rsidR="007D7786">
          <w:rPr>
            <w:noProof/>
            <w:webHidden/>
          </w:rPr>
          <w:fldChar w:fldCharType="separate"/>
        </w:r>
        <w:r w:rsidR="00C91CDD">
          <w:rPr>
            <w:noProof/>
            <w:webHidden/>
          </w:rPr>
          <w:t>65</w:t>
        </w:r>
        <w:r w:rsidR="007D7786">
          <w:rPr>
            <w:noProof/>
            <w:webHidden/>
          </w:rPr>
          <w:fldChar w:fldCharType="end"/>
        </w:r>
      </w:hyperlink>
    </w:p>
    <w:p w14:paraId="03D28885" w14:textId="2704789D" w:rsidR="00BF3314" w:rsidRDefault="00115BB9" w:rsidP="00115BB9">
      <w:pPr>
        <w:spacing w:after="200"/>
        <w:ind w:firstLine="0"/>
        <w:contextualSpacing w:val="0"/>
        <w:jc w:val="left"/>
      </w:pPr>
      <w:r>
        <w:fldChar w:fldCharType="end"/>
      </w:r>
    </w:p>
    <w:tbl>
      <w:tblPr>
        <w:tblpPr w:leftFromText="180" w:rightFromText="180" w:vertAnchor="page" w:horzAnchor="margin" w:tblpY="1029"/>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89"/>
        <w:gridCol w:w="7209"/>
      </w:tblGrid>
      <w:tr w:rsidR="00BF3314" w:rsidRPr="00616443" w14:paraId="6313CF6C" w14:textId="77777777" w:rsidTr="00397748">
        <w:tc>
          <w:tcPr>
            <w:tcW w:w="9498" w:type="dxa"/>
            <w:gridSpan w:val="2"/>
            <w:tcBorders>
              <w:top w:val="nil"/>
              <w:left w:val="nil"/>
              <w:bottom w:val="single" w:sz="4" w:space="0" w:color="auto"/>
              <w:right w:val="nil"/>
            </w:tcBorders>
            <w:vAlign w:val="center"/>
          </w:tcPr>
          <w:p w14:paraId="3ECC1555" w14:textId="77777777" w:rsidR="00BF3314" w:rsidRPr="00616443" w:rsidRDefault="00BF3314" w:rsidP="00117236">
            <w:pPr>
              <w:keepNext/>
              <w:keepLines/>
              <w:pageBreakBefore/>
              <w:spacing w:before="480" w:line="240" w:lineRule="auto"/>
              <w:jc w:val="center"/>
              <w:outlineLvl w:val="0"/>
              <w:rPr>
                <w:b/>
                <w:bCs/>
                <w:szCs w:val="24"/>
              </w:rPr>
            </w:pPr>
            <w:bookmarkStart w:id="4" w:name="_Toc32147796"/>
            <w:bookmarkStart w:id="5" w:name="_Toc36555160"/>
            <w:bookmarkStart w:id="6" w:name="_Toc51594754"/>
            <w:bookmarkStart w:id="7" w:name="_Toc63493348"/>
            <w:bookmarkStart w:id="8" w:name="_Toc100536671"/>
            <w:r w:rsidRPr="00117236">
              <w:rPr>
                <w:b/>
                <w:sz w:val="22"/>
              </w:rPr>
              <w:lastRenderedPageBreak/>
              <w:t>ПАСПОРТ</w:t>
            </w:r>
            <w:bookmarkEnd w:id="4"/>
            <w:bookmarkEnd w:id="5"/>
            <w:bookmarkEnd w:id="6"/>
            <w:bookmarkEnd w:id="7"/>
            <w:bookmarkEnd w:id="8"/>
          </w:p>
          <w:p w14:paraId="365B2E81" w14:textId="06C325E7" w:rsidR="00BF3314" w:rsidRPr="00616443" w:rsidRDefault="00BF3314" w:rsidP="00117236">
            <w:pPr>
              <w:ind w:firstLine="0"/>
              <w:jc w:val="center"/>
            </w:pPr>
            <w:r w:rsidRPr="00616443">
              <w:t xml:space="preserve">Комплексной схемы организации дорожного движения на автомобильных дорогах общего пользования на территории </w:t>
            </w:r>
            <w:proofErr w:type="spellStart"/>
            <w:r w:rsidR="00D42EFC">
              <w:t>Новотитаровского</w:t>
            </w:r>
            <w:proofErr w:type="spellEnd"/>
            <w:r w:rsidR="00F015AF">
              <w:t xml:space="preserve"> сельского поселения Динского</w:t>
            </w:r>
            <w:r w:rsidRPr="00616443">
              <w:t xml:space="preserve"> муниципального района </w:t>
            </w:r>
            <w:r w:rsidR="00F015AF">
              <w:t>Краснодарского края</w:t>
            </w:r>
            <w:r w:rsidRPr="00616443">
              <w:t xml:space="preserve"> до 203</w:t>
            </w:r>
            <w:r w:rsidR="005345BF">
              <w:t>6</w:t>
            </w:r>
            <w:r w:rsidRPr="00616443">
              <w:t xml:space="preserve"> года</w:t>
            </w:r>
          </w:p>
        </w:tc>
      </w:tr>
      <w:tr w:rsidR="00BF3314" w:rsidRPr="00616443" w14:paraId="17F05988" w14:textId="77777777" w:rsidTr="00397748">
        <w:tc>
          <w:tcPr>
            <w:tcW w:w="2289" w:type="dxa"/>
            <w:tcBorders>
              <w:top w:val="single" w:sz="4" w:space="0" w:color="auto"/>
            </w:tcBorders>
            <w:vAlign w:val="center"/>
          </w:tcPr>
          <w:p w14:paraId="0A0943CB" w14:textId="77777777" w:rsidR="00BF3314" w:rsidRPr="00616443" w:rsidRDefault="00BF3314" w:rsidP="00117236">
            <w:pPr>
              <w:tabs>
                <w:tab w:val="left" w:pos="1085"/>
              </w:tabs>
              <w:spacing w:line="240" w:lineRule="auto"/>
              <w:ind w:firstLine="0"/>
              <w:jc w:val="center"/>
              <w:rPr>
                <w:b/>
                <w:szCs w:val="24"/>
              </w:rPr>
            </w:pPr>
            <w:r w:rsidRPr="00616443">
              <w:rPr>
                <w:b/>
                <w:szCs w:val="24"/>
              </w:rPr>
              <w:t xml:space="preserve">Наименование </w:t>
            </w:r>
          </w:p>
        </w:tc>
        <w:tc>
          <w:tcPr>
            <w:tcW w:w="7209" w:type="dxa"/>
            <w:tcBorders>
              <w:top w:val="single" w:sz="4" w:space="0" w:color="auto"/>
            </w:tcBorders>
            <w:vAlign w:val="center"/>
          </w:tcPr>
          <w:p w14:paraId="207A8942" w14:textId="2D533C22" w:rsidR="00BF3314" w:rsidRPr="00616443" w:rsidRDefault="00BF3314" w:rsidP="00117236">
            <w:pPr>
              <w:spacing w:line="240" w:lineRule="auto"/>
              <w:rPr>
                <w:szCs w:val="24"/>
              </w:rPr>
            </w:pPr>
            <w:r w:rsidRPr="00616443">
              <w:rPr>
                <w:szCs w:val="24"/>
              </w:rPr>
              <w:t xml:space="preserve">Комплексная схема организации дорожного движения на автомобильных дорогах общего пользования на территории </w:t>
            </w:r>
            <w:r w:rsidRPr="00616443">
              <w:t xml:space="preserve"> </w:t>
            </w:r>
            <w:proofErr w:type="spellStart"/>
            <w:r w:rsidR="00D42EFC">
              <w:t>Новотитаровского</w:t>
            </w:r>
            <w:proofErr w:type="spellEnd"/>
            <w:r w:rsidR="00F015AF">
              <w:t xml:space="preserve"> сельского поселения Динского</w:t>
            </w:r>
            <w:r w:rsidR="00F316BC">
              <w:t xml:space="preserve"> </w:t>
            </w:r>
            <w:r w:rsidRPr="00616443">
              <w:t xml:space="preserve">муниципального района </w:t>
            </w:r>
            <w:r w:rsidR="00F015AF">
              <w:t>Краснодарского края</w:t>
            </w:r>
          </w:p>
        </w:tc>
      </w:tr>
      <w:tr w:rsidR="00BF3314" w:rsidRPr="00616443" w14:paraId="690DE5A8" w14:textId="77777777" w:rsidTr="00397748">
        <w:tc>
          <w:tcPr>
            <w:tcW w:w="2289" w:type="dxa"/>
            <w:vAlign w:val="center"/>
          </w:tcPr>
          <w:p w14:paraId="7AA784DA" w14:textId="77777777" w:rsidR="00BF3314" w:rsidRPr="00616443" w:rsidRDefault="00BF3314" w:rsidP="00117236">
            <w:pPr>
              <w:spacing w:line="240" w:lineRule="auto"/>
              <w:ind w:firstLine="0"/>
              <w:jc w:val="center"/>
              <w:rPr>
                <w:b/>
                <w:szCs w:val="24"/>
              </w:rPr>
            </w:pPr>
            <w:r w:rsidRPr="00616443">
              <w:rPr>
                <w:b/>
                <w:szCs w:val="24"/>
              </w:rPr>
              <w:t>Основание для разработки</w:t>
            </w:r>
          </w:p>
        </w:tc>
        <w:tc>
          <w:tcPr>
            <w:tcW w:w="7209" w:type="dxa"/>
            <w:vAlign w:val="center"/>
          </w:tcPr>
          <w:p w14:paraId="07A0A638" w14:textId="77777777" w:rsidR="00BF3314" w:rsidRPr="00616443" w:rsidRDefault="00BF3314" w:rsidP="00E034A2">
            <w:pPr>
              <w:numPr>
                <w:ilvl w:val="0"/>
                <w:numId w:val="25"/>
              </w:numPr>
              <w:spacing w:after="0" w:line="240" w:lineRule="auto"/>
              <w:ind w:left="34" w:firstLine="425"/>
              <w:rPr>
                <w:szCs w:val="24"/>
                <w:lang w:eastAsia="ru-RU"/>
              </w:rPr>
            </w:pPr>
            <w:r w:rsidRPr="00616443">
              <w:rPr>
                <w:szCs w:val="24"/>
                <w:lang w:eastAsia="ru-RU"/>
              </w:rPr>
              <w:t xml:space="preserve">Приказ Министерства транспорта РФ от 30 июля </w:t>
            </w:r>
            <w:smartTag w:uri="urn:schemas-microsoft-com:office:smarttags" w:element="metricconverter">
              <w:smartTagPr>
                <w:attr w:name="ProductID" w:val="1093,4 м²"/>
              </w:smartTagPr>
              <w:r w:rsidRPr="00616443">
                <w:rPr>
                  <w:szCs w:val="24"/>
                  <w:lang w:eastAsia="ru-RU"/>
                </w:rPr>
                <w:t>2020 г</w:t>
              </w:r>
            </w:smartTag>
            <w:r w:rsidRPr="00616443">
              <w:rPr>
                <w:szCs w:val="24"/>
                <w:lang w:eastAsia="ru-RU"/>
              </w:rPr>
              <w:t>. №274 «Об утверждении Правил подготовки документации по организации дорожного движения»;</w:t>
            </w:r>
          </w:p>
          <w:p w14:paraId="3915721C" w14:textId="77777777" w:rsidR="00BF3314" w:rsidRPr="00616443" w:rsidRDefault="00BF3314" w:rsidP="00E034A2">
            <w:pPr>
              <w:numPr>
                <w:ilvl w:val="0"/>
                <w:numId w:val="25"/>
              </w:numPr>
              <w:spacing w:after="0" w:line="240" w:lineRule="auto"/>
              <w:ind w:left="34" w:firstLine="425"/>
              <w:rPr>
                <w:color w:val="000000"/>
                <w:szCs w:val="24"/>
                <w:lang w:eastAsia="ru-RU"/>
              </w:rPr>
            </w:pPr>
            <w:r w:rsidRPr="00616443">
              <w:rPr>
                <w:szCs w:val="24"/>
                <w:lang w:eastAsia="ru-RU"/>
              </w:rPr>
              <w:t>Федеральный закон «Об организации дорожного движения в Российской Федерации и о внесении изменений в отдельные законодательные акты Российской Федерации» от 29.12.2017 №443-ФЗ; - Федеральный закон «О безопасности дорожного движения» от 10.12.1995 №196;</w:t>
            </w:r>
          </w:p>
          <w:p w14:paraId="06C765C1" w14:textId="77777777" w:rsidR="00BF3314" w:rsidRPr="00616443" w:rsidRDefault="00BF3314" w:rsidP="00E034A2">
            <w:pPr>
              <w:numPr>
                <w:ilvl w:val="0"/>
                <w:numId w:val="25"/>
              </w:numPr>
              <w:tabs>
                <w:tab w:val="center" w:pos="743"/>
              </w:tabs>
              <w:spacing w:after="0" w:line="240" w:lineRule="auto"/>
              <w:ind w:left="34" w:firstLine="425"/>
              <w:rPr>
                <w:color w:val="000000"/>
                <w:szCs w:val="24"/>
                <w:lang w:eastAsia="ru-RU"/>
              </w:rPr>
            </w:pPr>
            <w:r w:rsidRPr="00616443">
              <w:rPr>
                <w:color w:val="000000"/>
                <w:szCs w:val="24"/>
                <w:lang w:eastAsia="ru-RU"/>
              </w:rPr>
              <w:t>Градостроительный Кодекс Российской Федерации от 29.12.2004г.</w:t>
            </w:r>
          </w:p>
          <w:p w14:paraId="2A975ED4" w14:textId="37B7FF53" w:rsidR="00BF3314" w:rsidRPr="00616443" w:rsidRDefault="00BF3314" w:rsidP="00E034A2">
            <w:pPr>
              <w:numPr>
                <w:ilvl w:val="0"/>
                <w:numId w:val="25"/>
              </w:numPr>
              <w:tabs>
                <w:tab w:val="center" w:pos="743"/>
              </w:tabs>
              <w:spacing w:after="0" w:line="240" w:lineRule="auto"/>
              <w:ind w:left="34" w:firstLine="425"/>
              <w:rPr>
                <w:szCs w:val="24"/>
                <w:lang w:eastAsia="ru-RU"/>
              </w:rPr>
            </w:pPr>
            <w:r w:rsidRPr="00616443">
              <w:rPr>
                <w:color w:val="000000"/>
                <w:szCs w:val="24"/>
                <w:lang w:eastAsia="ru-RU"/>
              </w:rPr>
              <w:t>С</w:t>
            </w:r>
            <w:r w:rsidRPr="00616443">
              <w:rPr>
                <w:szCs w:val="24"/>
                <w:lang w:eastAsia="ru-RU"/>
              </w:rPr>
              <w:t xml:space="preserve">хема территориального планирования </w:t>
            </w:r>
            <w:r w:rsidR="00F015AF">
              <w:t>Динского</w:t>
            </w:r>
            <w:r w:rsidRPr="00616443">
              <w:rPr>
                <w:szCs w:val="24"/>
                <w:lang w:eastAsia="ru-RU"/>
              </w:rPr>
              <w:t xml:space="preserve"> муниципального района;</w:t>
            </w:r>
          </w:p>
          <w:p w14:paraId="0C1DA9F5" w14:textId="1C411B4D" w:rsidR="00BF3314" w:rsidRPr="00616443" w:rsidRDefault="00BF3314" w:rsidP="00E034A2">
            <w:pPr>
              <w:numPr>
                <w:ilvl w:val="0"/>
                <w:numId w:val="25"/>
              </w:numPr>
              <w:autoSpaceDE w:val="0"/>
              <w:autoSpaceDN w:val="0"/>
              <w:adjustRightInd w:val="0"/>
              <w:spacing w:after="0" w:line="240" w:lineRule="auto"/>
              <w:ind w:left="34" w:firstLine="425"/>
              <w:contextualSpacing w:val="0"/>
              <w:rPr>
                <w:color w:val="000000"/>
                <w:szCs w:val="24"/>
              </w:rPr>
            </w:pPr>
            <w:r w:rsidRPr="00616443">
              <w:rPr>
                <w:color w:val="000000"/>
                <w:szCs w:val="24"/>
              </w:rPr>
              <w:t>Генеральны</w:t>
            </w:r>
            <w:r w:rsidR="00F015AF">
              <w:rPr>
                <w:color w:val="000000"/>
                <w:szCs w:val="24"/>
              </w:rPr>
              <w:t>й</w:t>
            </w:r>
            <w:r w:rsidRPr="00616443">
              <w:rPr>
                <w:color w:val="000000"/>
                <w:szCs w:val="24"/>
              </w:rPr>
              <w:t xml:space="preserve"> план</w:t>
            </w:r>
            <w:r w:rsidR="00F015AF">
              <w:rPr>
                <w:color w:val="000000"/>
                <w:szCs w:val="24"/>
              </w:rPr>
              <w:t xml:space="preserve"> </w:t>
            </w:r>
            <w:proofErr w:type="spellStart"/>
            <w:r w:rsidR="00D42EFC">
              <w:rPr>
                <w:color w:val="000000"/>
                <w:szCs w:val="24"/>
              </w:rPr>
              <w:t>Новотитаровского</w:t>
            </w:r>
            <w:proofErr w:type="spellEnd"/>
            <w:r w:rsidR="00F015AF">
              <w:rPr>
                <w:color w:val="000000"/>
                <w:szCs w:val="24"/>
              </w:rPr>
              <w:t xml:space="preserve"> сельского поселения</w:t>
            </w:r>
          </w:p>
        </w:tc>
      </w:tr>
      <w:tr w:rsidR="00BF3314" w:rsidRPr="00616443" w14:paraId="3A5ABA2F" w14:textId="77777777" w:rsidTr="00397748">
        <w:tc>
          <w:tcPr>
            <w:tcW w:w="2289" w:type="dxa"/>
            <w:vAlign w:val="center"/>
          </w:tcPr>
          <w:p w14:paraId="55304D13" w14:textId="77777777" w:rsidR="00BF3314" w:rsidRPr="00616443" w:rsidRDefault="00BF3314" w:rsidP="00117236">
            <w:pPr>
              <w:spacing w:line="240" w:lineRule="auto"/>
              <w:ind w:firstLine="0"/>
              <w:jc w:val="center"/>
              <w:rPr>
                <w:b/>
                <w:szCs w:val="24"/>
              </w:rPr>
            </w:pPr>
            <w:r w:rsidRPr="00616443">
              <w:rPr>
                <w:b/>
                <w:szCs w:val="24"/>
              </w:rPr>
              <w:t>Заказчик Схемы</w:t>
            </w:r>
          </w:p>
        </w:tc>
        <w:tc>
          <w:tcPr>
            <w:tcW w:w="7209" w:type="dxa"/>
            <w:vAlign w:val="center"/>
          </w:tcPr>
          <w:p w14:paraId="54F4103C" w14:textId="015234A0" w:rsidR="00F015AF" w:rsidRDefault="00F015AF" w:rsidP="00117236">
            <w:pPr>
              <w:spacing w:line="240" w:lineRule="auto"/>
            </w:pPr>
            <w:r w:rsidRPr="00F015AF">
              <w:t xml:space="preserve">Администрация </w:t>
            </w:r>
            <w:proofErr w:type="spellStart"/>
            <w:r w:rsidR="00D42EFC">
              <w:t>Новотитаровского</w:t>
            </w:r>
            <w:proofErr w:type="spellEnd"/>
            <w:r w:rsidRPr="00F015AF">
              <w:t xml:space="preserve"> сельского поселения Динского района Краснодарского края </w:t>
            </w:r>
          </w:p>
          <w:p w14:paraId="44281D05" w14:textId="72163F5D" w:rsidR="00BF3314" w:rsidRPr="00616443" w:rsidRDefault="00BF3314" w:rsidP="00117236">
            <w:pPr>
              <w:spacing w:line="240" w:lineRule="auto"/>
              <w:rPr>
                <w:szCs w:val="24"/>
              </w:rPr>
            </w:pPr>
            <w:r w:rsidRPr="00616443">
              <w:rPr>
                <w:szCs w:val="24"/>
              </w:rPr>
              <w:t xml:space="preserve">Юридический адрес: </w:t>
            </w:r>
            <w:r w:rsidR="00D42EFC" w:rsidRPr="00D42EFC">
              <w:rPr>
                <w:lang w:eastAsia="ar-SA"/>
              </w:rPr>
              <w:t>353211, Краснодарский край, Динской район, станица Новотитаровская, Советская улица, 63</w:t>
            </w:r>
          </w:p>
          <w:p w14:paraId="51EE3456" w14:textId="7C4F1D09" w:rsidR="00BF3314" w:rsidRPr="00616443" w:rsidRDefault="00BF3314" w:rsidP="00117236">
            <w:pPr>
              <w:spacing w:line="240" w:lineRule="auto"/>
              <w:rPr>
                <w:szCs w:val="24"/>
              </w:rPr>
            </w:pPr>
            <w:r w:rsidRPr="00616443">
              <w:rPr>
                <w:szCs w:val="24"/>
              </w:rPr>
              <w:t xml:space="preserve">Фактический адрес: </w:t>
            </w:r>
            <w:r w:rsidR="00D42EFC" w:rsidRPr="00D42EFC">
              <w:rPr>
                <w:lang w:eastAsia="ar-SA"/>
              </w:rPr>
              <w:t>353211, Краснодарский край, Динской район, станица Новотитаровская, Советская улица, 63</w:t>
            </w:r>
          </w:p>
        </w:tc>
      </w:tr>
      <w:tr w:rsidR="00BF3314" w:rsidRPr="00616443" w14:paraId="00A8EEFB" w14:textId="77777777" w:rsidTr="00397748">
        <w:tc>
          <w:tcPr>
            <w:tcW w:w="2289" w:type="dxa"/>
            <w:vAlign w:val="center"/>
          </w:tcPr>
          <w:p w14:paraId="45A568FA" w14:textId="77777777" w:rsidR="00BF3314" w:rsidRPr="00616443" w:rsidRDefault="00BF3314" w:rsidP="00117236">
            <w:pPr>
              <w:spacing w:line="240" w:lineRule="auto"/>
              <w:ind w:firstLine="0"/>
              <w:jc w:val="center"/>
              <w:rPr>
                <w:b/>
                <w:szCs w:val="24"/>
              </w:rPr>
            </w:pPr>
            <w:r w:rsidRPr="00616443">
              <w:rPr>
                <w:b/>
                <w:szCs w:val="24"/>
              </w:rPr>
              <w:t>Разработчик  Схемы</w:t>
            </w:r>
          </w:p>
        </w:tc>
        <w:tc>
          <w:tcPr>
            <w:tcW w:w="7209" w:type="dxa"/>
            <w:vAlign w:val="center"/>
          </w:tcPr>
          <w:p w14:paraId="75B918BB" w14:textId="77777777" w:rsidR="00BF3314" w:rsidRPr="00616443" w:rsidRDefault="00BF3314" w:rsidP="00117236">
            <w:pPr>
              <w:spacing w:line="240" w:lineRule="auto"/>
              <w:ind w:firstLine="263"/>
              <w:rPr>
                <w:szCs w:val="24"/>
              </w:rPr>
            </w:pPr>
            <w:r w:rsidRPr="00616443">
              <w:rPr>
                <w:szCs w:val="24"/>
              </w:rPr>
              <w:t xml:space="preserve">ИП Крылов Иван Васильевич, Вологодская область, </w:t>
            </w:r>
          </w:p>
          <w:p w14:paraId="67115663" w14:textId="11A39673" w:rsidR="004406F7" w:rsidRPr="004406F7" w:rsidRDefault="004406F7" w:rsidP="004406F7">
            <w:pPr>
              <w:spacing w:line="240" w:lineRule="auto"/>
              <w:ind w:firstLine="263"/>
              <w:rPr>
                <w:szCs w:val="24"/>
              </w:rPr>
            </w:pPr>
            <w:r w:rsidRPr="004406F7">
              <w:rPr>
                <w:szCs w:val="24"/>
              </w:rPr>
              <w:t xml:space="preserve">Юридический адрес: 160024, г. Вологда, ул. </w:t>
            </w:r>
            <w:proofErr w:type="spellStart"/>
            <w:r w:rsidRPr="004406F7">
              <w:rPr>
                <w:szCs w:val="24"/>
              </w:rPr>
              <w:t>Фрязиновская</w:t>
            </w:r>
            <w:proofErr w:type="spellEnd"/>
            <w:r w:rsidRPr="004406F7">
              <w:rPr>
                <w:szCs w:val="24"/>
              </w:rPr>
              <w:t>, д.</w:t>
            </w:r>
            <w:r w:rsidR="00CD6D7D">
              <w:rPr>
                <w:szCs w:val="24"/>
              </w:rPr>
              <w:t xml:space="preserve">  25 г</w:t>
            </w:r>
            <w:r w:rsidRPr="004406F7">
              <w:rPr>
                <w:szCs w:val="24"/>
              </w:rPr>
              <w:t xml:space="preserve"> - 13 </w:t>
            </w:r>
          </w:p>
          <w:p w14:paraId="0CBB1889" w14:textId="1F2BFFA4" w:rsidR="00BF3314" w:rsidRPr="00616443" w:rsidRDefault="004406F7" w:rsidP="004406F7">
            <w:pPr>
              <w:spacing w:line="240" w:lineRule="auto"/>
              <w:ind w:firstLine="263"/>
              <w:rPr>
                <w:szCs w:val="24"/>
              </w:rPr>
            </w:pPr>
            <w:r w:rsidRPr="004406F7">
              <w:rPr>
                <w:szCs w:val="24"/>
              </w:rPr>
              <w:t>Фактический адрес: 160000, г. Вологда, ул. Пречистенская набережная дом 72 офис 1Н</w:t>
            </w:r>
          </w:p>
        </w:tc>
      </w:tr>
      <w:tr w:rsidR="00BF3314" w:rsidRPr="00616443" w14:paraId="0C7263D1" w14:textId="77777777" w:rsidTr="00397748">
        <w:tc>
          <w:tcPr>
            <w:tcW w:w="2289" w:type="dxa"/>
            <w:vAlign w:val="center"/>
          </w:tcPr>
          <w:p w14:paraId="6BE4B0EE" w14:textId="77777777" w:rsidR="00BF3314" w:rsidRPr="00616443" w:rsidRDefault="00BF3314" w:rsidP="00117236">
            <w:pPr>
              <w:spacing w:line="240" w:lineRule="auto"/>
              <w:ind w:firstLine="0"/>
              <w:jc w:val="center"/>
              <w:rPr>
                <w:b/>
                <w:szCs w:val="24"/>
              </w:rPr>
            </w:pPr>
            <w:r w:rsidRPr="00616443">
              <w:rPr>
                <w:b/>
                <w:szCs w:val="24"/>
              </w:rPr>
              <w:t>Цель  Схемы</w:t>
            </w:r>
          </w:p>
        </w:tc>
        <w:tc>
          <w:tcPr>
            <w:tcW w:w="7209" w:type="dxa"/>
            <w:vAlign w:val="center"/>
          </w:tcPr>
          <w:p w14:paraId="3F647893" w14:textId="3A62C861" w:rsidR="00BF3314" w:rsidRPr="00616443" w:rsidRDefault="00BF3314" w:rsidP="00117236">
            <w:pPr>
              <w:spacing w:line="240" w:lineRule="auto"/>
              <w:ind w:firstLine="0"/>
              <w:rPr>
                <w:szCs w:val="24"/>
              </w:rPr>
            </w:pPr>
            <w:r w:rsidRPr="00616443">
              <w:t>Разработка комплексной схемы организации дорожного движения, в частности, программы мероприятий, направленных на повышение безопасности и эффективности организации дорожного движения (ОДД) на территории</w:t>
            </w:r>
            <w:r w:rsidR="004406F7">
              <w:rPr>
                <w:szCs w:val="24"/>
              </w:rPr>
              <w:t xml:space="preserve"> </w:t>
            </w:r>
            <w:proofErr w:type="spellStart"/>
            <w:r w:rsidR="007D7786">
              <w:rPr>
                <w:szCs w:val="24"/>
              </w:rPr>
              <w:t>Новотитаровского</w:t>
            </w:r>
            <w:proofErr w:type="spellEnd"/>
            <w:r w:rsidR="00F015AF">
              <w:rPr>
                <w:szCs w:val="24"/>
              </w:rPr>
              <w:t xml:space="preserve"> сельского поселения Динского</w:t>
            </w:r>
            <w:r w:rsidR="004406F7">
              <w:rPr>
                <w:szCs w:val="24"/>
              </w:rPr>
              <w:t xml:space="preserve"> </w:t>
            </w:r>
            <w:r w:rsidRPr="00616443">
              <w:t>муниципального района</w:t>
            </w:r>
          </w:p>
        </w:tc>
      </w:tr>
      <w:tr w:rsidR="00BF3314" w:rsidRPr="00616443" w14:paraId="643B117B" w14:textId="77777777" w:rsidTr="00397748">
        <w:tc>
          <w:tcPr>
            <w:tcW w:w="2289" w:type="dxa"/>
            <w:vAlign w:val="center"/>
          </w:tcPr>
          <w:p w14:paraId="1B6BF62F" w14:textId="77777777" w:rsidR="00BF3314" w:rsidRPr="00616443" w:rsidRDefault="00BF3314" w:rsidP="00117236">
            <w:pPr>
              <w:tabs>
                <w:tab w:val="left" w:pos="1814"/>
              </w:tabs>
              <w:spacing w:line="240" w:lineRule="auto"/>
              <w:ind w:firstLine="0"/>
              <w:jc w:val="center"/>
              <w:rPr>
                <w:b/>
                <w:szCs w:val="24"/>
              </w:rPr>
            </w:pPr>
            <w:r w:rsidRPr="00616443">
              <w:rPr>
                <w:b/>
                <w:szCs w:val="24"/>
              </w:rPr>
              <w:t>Задачи Схемы</w:t>
            </w:r>
          </w:p>
        </w:tc>
        <w:tc>
          <w:tcPr>
            <w:tcW w:w="7209" w:type="dxa"/>
            <w:vAlign w:val="center"/>
          </w:tcPr>
          <w:p w14:paraId="17D037D4" w14:textId="77777777" w:rsidR="00BF3314" w:rsidRPr="00616443" w:rsidRDefault="00BF3314" w:rsidP="00117236">
            <w:pPr>
              <w:tabs>
                <w:tab w:val="left" w:pos="295"/>
              </w:tabs>
              <w:suppressAutoHyphens/>
              <w:spacing w:after="0" w:line="240" w:lineRule="auto"/>
              <w:ind w:firstLine="0"/>
              <w:contextualSpacing w:val="0"/>
              <w:rPr>
                <w:color w:val="000000"/>
                <w:kern w:val="1"/>
                <w:szCs w:val="24"/>
                <w:lang w:eastAsia="ar-SA"/>
              </w:rPr>
            </w:pPr>
            <w:r w:rsidRPr="00616443">
              <w:rPr>
                <w:color w:val="000000"/>
                <w:kern w:val="1"/>
                <w:szCs w:val="24"/>
                <w:lang w:eastAsia="ar-SA"/>
              </w:rPr>
              <w:t>1)</w:t>
            </w:r>
            <w:r w:rsidRPr="00616443">
              <w:rPr>
                <w:color w:val="000000"/>
                <w:kern w:val="1"/>
                <w:szCs w:val="24"/>
                <w:lang w:eastAsia="ar-SA"/>
              </w:rPr>
              <w:tab/>
              <w:t>обеспечение безопасности дорожного движения;</w:t>
            </w:r>
          </w:p>
          <w:p w14:paraId="29FA6FD2" w14:textId="77777777" w:rsidR="00BF3314" w:rsidRPr="00616443" w:rsidRDefault="00BF3314" w:rsidP="00117236">
            <w:pPr>
              <w:tabs>
                <w:tab w:val="left" w:pos="295"/>
              </w:tabs>
              <w:suppressAutoHyphens/>
              <w:spacing w:after="0" w:line="240" w:lineRule="auto"/>
              <w:ind w:firstLine="0"/>
              <w:contextualSpacing w:val="0"/>
              <w:rPr>
                <w:color w:val="000000"/>
                <w:kern w:val="1"/>
                <w:szCs w:val="24"/>
                <w:lang w:eastAsia="ar-SA"/>
              </w:rPr>
            </w:pPr>
            <w:r w:rsidRPr="00616443">
              <w:rPr>
                <w:color w:val="000000"/>
                <w:kern w:val="1"/>
                <w:szCs w:val="24"/>
                <w:lang w:eastAsia="ar-SA"/>
              </w:rPr>
              <w:t>2)</w:t>
            </w:r>
            <w:r w:rsidRPr="00616443">
              <w:rPr>
                <w:color w:val="000000"/>
                <w:kern w:val="1"/>
                <w:szCs w:val="24"/>
                <w:lang w:eastAsia="ar-SA"/>
              </w:rPr>
              <w:tab/>
              <w:t>упорядочение и улучшение условий дорожного движения транспортных средств и пешеходов;</w:t>
            </w:r>
          </w:p>
          <w:p w14:paraId="07A0A0C9" w14:textId="77777777" w:rsidR="00BF3314" w:rsidRPr="00616443" w:rsidRDefault="00BF3314" w:rsidP="00117236">
            <w:pPr>
              <w:tabs>
                <w:tab w:val="left" w:pos="295"/>
              </w:tabs>
              <w:suppressAutoHyphens/>
              <w:spacing w:after="0" w:line="240" w:lineRule="auto"/>
              <w:ind w:firstLine="0"/>
              <w:contextualSpacing w:val="0"/>
              <w:rPr>
                <w:color w:val="000000"/>
                <w:kern w:val="1"/>
                <w:szCs w:val="24"/>
                <w:lang w:eastAsia="ar-SA"/>
              </w:rPr>
            </w:pPr>
            <w:r w:rsidRPr="00616443">
              <w:rPr>
                <w:color w:val="000000"/>
                <w:kern w:val="1"/>
                <w:szCs w:val="24"/>
                <w:lang w:eastAsia="ar-SA"/>
              </w:rPr>
              <w:t>3)</w:t>
            </w:r>
            <w:r w:rsidRPr="00616443">
              <w:rPr>
                <w:color w:val="000000"/>
                <w:kern w:val="1"/>
                <w:szCs w:val="24"/>
                <w:lang w:eastAsia="ar-SA"/>
              </w:rPr>
              <w:tab/>
              <w:t>организация пропуска прогнозируемого потока транспортных средств и пешеходов;</w:t>
            </w:r>
          </w:p>
          <w:p w14:paraId="3844FC29" w14:textId="77777777" w:rsidR="00BF3314" w:rsidRPr="00616443" w:rsidRDefault="00BF3314" w:rsidP="00117236">
            <w:pPr>
              <w:tabs>
                <w:tab w:val="left" w:pos="295"/>
              </w:tabs>
              <w:suppressAutoHyphens/>
              <w:spacing w:after="0" w:line="240" w:lineRule="auto"/>
              <w:ind w:firstLine="0"/>
              <w:contextualSpacing w:val="0"/>
              <w:rPr>
                <w:color w:val="000000"/>
                <w:kern w:val="1"/>
                <w:szCs w:val="24"/>
                <w:lang w:eastAsia="ar-SA"/>
              </w:rPr>
            </w:pPr>
            <w:r w:rsidRPr="00616443">
              <w:rPr>
                <w:color w:val="000000"/>
                <w:kern w:val="1"/>
                <w:szCs w:val="24"/>
                <w:lang w:eastAsia="ar-SA"/>
              </w:rPr>
              <w:t>4)</w:t>
            </w:r>
            <w:r w:rsidRPr="00616443">
              <w:rPr>
                <w:color w:val="000000"/>
                <w:kern w:val="1"/>
                <w:szCs w:val="24"/>
                <w:lang w:eastAsia="ar-SA"/>
              </w:rPr>
              <w:tab/>
              <w:t>организация транспортного обслуживания новых или реконструируемых объектов капитального строительства различного функционального назначения;</w:t>
            </w:r>
          </w:p>
          <w:p w14:paraId="498A9320" w14:textId="77777777" w:rsidR="00BF3314" w:rsidRPr="00616443" w:rsidRDefault="00BF3314" w:rsidP="00117236">
            <w:pPr>
              <w:tabs>
                <w:tab w:val="left" w:pos="295"/>
              </w:tabs>
              <w:suppressAutoHyphens/>
              <w:spacing w:after="0" w:line="240" w:lineRule="auto"/>
              <w:ind w:firstLine="0"/>
              <w:contextualSpacing w:val="0"/>
              <w:rPr>
                <w:color w:val="000000"/>
                <w:kern w:val="1"/>
                <w:szCs w:val="24"/>
                <w:lang w:eastAsia="ar-SA"/>
              </w:rPr>
            </w:pPr>
            <w:r w:rsidRPr="00616443">
              <w:rPr>
                <w:color w:val="000000"/>
                <w:kern w:val="1"/>
                <w:szCs w:val="24"/>
                <w:lang w:eastAsia="ar-SA"/>
              </w:rPr>
              <w:t>5)</w:t>
            </w:r>
            <w:r w:rsidRPr="00616443">
              <w:rPr>
                <w:color w:val="000000"/>
                <w:kern w:val="1"/>
                <w:szCs w:val="24"/>
                <w:lang w:eastAsia="ar-SA"/>
              </w:rPr>
              <w:tab/>
              <w:t>снижение экономических потерь при осуществлении дорожного движения транспортных средств и пешеходов</w:t>
            </w:r>
          </w:p>
        </w:tc>
      </w:tr>
      <w:tr w:rsidR="00BF3314" w:rsidRPr="00616443" w14:paraId="2E0F11F3" w14:textId="77777777" w:rsidTr="00397748">
        <w:tc>
          <w:tcPr>
            <w:tcW w:w="2289" w:type="dxa"/>
            <w:vAlign w:val="center"/>
          </w:tcPr>
          <w:p w14:paraId="491A9A3D" w14:textId="77777777" w:rsidR="00BF3314" w:rsidRPr="00616443" w:rsidRDefault="00BF3314" w:rsidP="00117236">
            <w:pPr>
              <w:spacing w:line="240" w:lineRule="auto"/>
              <w:ind w:firstLine="0"/>
              <w:jc w:val="center"/>
              <w:rPr>
                <w:b/>
                <w:szCs w:val="24"/>
              </w:rPr>
            </w:pPr>
            <w:r w:rsidRPr="00616443">
              <w:rPr>
                <w:b/>
                <w:szCs w:val="24"/>
              </w:rPr>
              <w:t xml:space="preserve">Целевые показатели (индикаторы) эффективности </w:t>
            </w:r>
            <w:r w:rsidRPr="00616443">
              <w:rPr>
                <w:b/>
                <w:szCs w:val="24"/>
              </w:rPr>
              <w:lastRenderedPageBreak/>
              <w:t>организации дорожного движения</w:t>
            </w:r>
          </w:p>
        </w:tc>
        <w:tc>
          <w:tcPr>
            <w:tcW w:w="7209" w:type="dxa"/>
            <w:vAlign w:val="center"/>
          </w:tcPr>
          <w:p w14:paraId="1C9BE7FC" w14:textId="1DE6A205" w:rsidR="00870A79" w:rsidRPr="007D7786" w:rsidRDefault="00870A79" w:rsidP="00E034A2">
            <w:pPr>
              <w:numPr>
                <w:ilvl w:val="0"/>
                <w:numId w:val="26"/>
              </w:numPr>
              <w:spacing w:after="0" w:line="240" w:lineRule="auto"/>
              <w:ind w:left="442" w:hanging="283"/>
              <w:jc w:val="left"/>
              <w:rPr>
                <w:szCs w:val="24"/>
                <w:lang w:eastAsia="ru-RU"/>
              </w:rPr>
            </w:pPr>
            <w:r w:rsidRPr="007D7786">
              <w:rPr>
                <w:szCs w:val="24"/>
                <w:lang w:eastAsia="ru-RU"/>
              </w:rPr>
              <w:lastRenderedPageBreak/>
              <w:t xml:space="preserve">протяженность отремонтированных (в т.ч.: реконструкция, капитальные ремонты) а/д </w:t>
            </w:r>
            <w:r w:rsidR="00FF5D50" w:rsidRPr="007D7786">
              <w:rPr>
                <w:szCs w:val="24"/>
                <w:lang w:eastAsia="ru-RU"/>
              </w:rPr>
              <w:t>–</w:t>
            </w:r>
            <w:r w:rsidRPr="007D7786">
              <w:rPr>
                <w:szCs w:val="24"/>
                <w:lang w:eastAsia="ru-RU"/>
              </w:rPr>
              <w:t xml:space="preserve"> </w:t>
            </w:r>
            <w:r w:rsidR="007D7786" w:rsidRPr="007D7786">
              <w:rPr>
                <w:szCs w:val="24"/>
                <w:lang w:eastAsia="ru-RU"/>
              </w:rPr>
              <w:t>80,89</w:t>
            </w:r>
            <w:r w:rsidR="00FF5D50" w:rsidRPr="007D7786">
              <w:rPr>
                <w:szCs w:val="24"/>
                <w:lang w:eastAsia="ru-RU"/>
              </w:rPr>
              <w:t xml:space="preserve"> км</w:t>
            </w:r>
          </w:p>
          <w:p w14:paraId="6505BA92" w14:textId="22D8202A" w:rsidR="00870A79" w:rsidRPr="007D7786" w:rsidRDefault="00870A79" w:rsidP="00E034A2">
            <w:pPr>
              <w:numPr>
                <w:ilvl w:val="0"/>
                <w:numId w:val="26"/>
              </w:numPr>
              <w:spacing w:after="0" w:line="240" w:lineRule="auto"/>
              <w:ind w:left="442" w:hanging="283"/>
              <w:jc w:val="left"/>
              <w:rPr>
                <w:szCs w:val="24"/>
                <w:lang w:eastAsia="ru-RU"/>
              </w:rPr>
            </w:pPr>
            <w:r w:rsidRPr="007D7786">
              <w:rPr>
                <w:szCs w:val="24"/>
                <w:lang w:eastAsia="ru-RU"/>
              </w:rPr>
              <w:t xml:space="preserve">доля а/д с содержанием </w:t>
            </w:r>
            <w:r w:rsidR="00CD6D7D">
              <w:rPr>
                <w:szCs w:val="24"/>
                <w:lang w:eastAsia="ru-RU"/>
              </w:rPr>
              <w:t>–</w:t>
            </w:r>
            <w:r w:rsidRPr="007D7786">
              <w:rPr>
                <w:szCs w:val="24"/>
                <w:lang w:eastAsia="ru-RU"/>
              </w:rPr>
              <w:t xml:space="preserve"> 100</w:t>
            </w:r>
            <w:r w:rsidR="00CD6D7D">
              <w:rPr>
                <w:szCs w:val="24"/>
                <w:lang w:eastAsia="ru-RU"/>
              </w:rPr>
              <w:t xml:space="preserve"> </w:t>
            </w:r>
            <w:r w:rsidRPr="007D7786">
              <w:rPr>
                <w:szCs w:val="24"/>
                <w:lang w:eastAsia="ru-RU"/>
              </w:rPr>
              <w:t>%</w:t>
            </w:r>
          </w:p>
          <w:p w14:paraId="312263A5" w14:textId="77777777" w:rsidR="00E9453F" w:rsidRPr="007D7786" w:rsidRDefault="00E9453F" w:rsidP="00E034A2">
            <w:pPr>
              <w:pStyle w:val="af9"/>
              <w:numPr>
                <w:ilvl w:val="0"/>
                <w:numId w:val="26"/>
              </w:numPr>
              <w:spacing w:after="0" w:line="240" w:lineRule="auto"/>
              <w:ind w:left="442" w:hanging="283"/>
              <w:jc w:val="left"/>
              <w:rPr>
                <w:szCs w:val="24"/>
              </w:rPr>
            </w:pPr>
            <w:r w:rsidRPr="007D7786">
              <w:rPr>
                <w:szCs w:val="24"/>
              </w:rPr>
              <w:t xml:space="preserve">вновь </w:t>
            </w:r>
            <w:r w:rsidR="007D7786" w:rsidRPr="007D7786">
              <w:rPr>
                <w:szCs w:val="24"/>
              </w:rPr>
              <w:t>построенных а/д</w:t>
            </w:r>
            <w:r w:rsidRPr="007D7786">
              <w:rPr>
                <w:szCs w:val="24"/>
              </w:rPr>
              <w:t xml:space="preserve"> </w:t>
            </w:r>
            <w:r w:rsidR="007A7A44" w:rsidRPr="007D7786">
              <w:rPr>
                <w:szCs w:val="24"/>
              </w:rPr>
              <w:t>–</w:t>
            </w:r>
            <w:r w:rsidRPr="007D7786">
              <w:rPr>
                <w:szCs w:val="24"/>
              </w:rPr>
              <w:t xml:space="preserve"> </w:t>
            </w:r>
            <w:r w:rsidR="007D7786" w:rsidRPr="007D7786">
              <w:rPr>
                <w:szCs w:val="24"/>
              </w:rPr>
              <w:t>53,3</w:t>
            </w:r>
            <w:r w:rsidR="007A7A44" w:rsidRPr="007D7786">
              <w:rPr>
                <w:szCs w:val="24"/>
              </w:rPr>
              <w:t xml:space="preserve"> км</w:t>
            </w:r>
          </w:p>
          <w:p w14:paraId="2F33BE96" w14:textId="396FEA82" w:rsidR="007D7786" w:rsidRPr="007D7786" w:rsidRDefault="007D7786" w:rsidP="00E034A2">
            <w:pPr>
              <w:pStyle w:val="af9"/>
              <w:numPr>
                <w:ilvl w:val="0"/>
                <w:numId w:val="26"/>
              </w:numPr>
              <w:spacing w:after="0" w:line="240" w:lineRule="auto"/>
              <w:ind w:left="442" w:hanging="283"/>
              <w:jc w:val="left"/>
              <w:rPr>
                <w:szCs w:val="24"/>
              </w:rPr>
            </w:pPr>
            <w:r w:rsidRPr="007D7786">
              <w:rPr>
                <w:szCs w:val="24"/>
              </w:rPr>
              <w:lastRenderedPageBreak/>
              <w:t>вновь обустроенных остановок – 9</w:t>
            </w:r>
          </w:p>
          <w:p w14:paraId="72407680" w14:textId="3B73FD56" w:rsidR="007D7786" w:rsidRPr="007D7786" w:rsidRDefault="007D7786" w:rsidP="00E034A2">
            <w:pPr>
              <w:pStyle w:val="af9"/>
              <w:numPr>
                <w:ilvl w:val="0"/>
                <w:numId w:val="26"/>
              </w:numPr>
              <w:spacing w:after="0" w:line="240" w:lineRule="auto"/>
              <w:ind w:left="442" w:hanging="283"/>
              <w:jc w:val="left"/>
              <w:rPr>
                <w:szCs w:val="24"/>
              </w:rPr>
            </w:pPr>
            <w:r w:rsidRPr="007D7786">
              <w:rPr>
                <w:szCs w:val="24"/>
              </w:rPr>
              <w:t>установленных светофорных объектов - 2</w:t>
            </w:r>
          </w:p>
        </w:tc>
      </w:tr>
      <w:tr w:rsidR="00BF3314" w:rsidRPr="00616443" w14:paraId="318A8E4A" w14:textId="77777777" w:rsidTr="00FF5D50">
        <w:tc>
          <w:tcPr>
            <w:tcW w:w="2289" w:type="dxa"/>
            <w:vAlign w:val="center"/>
          </w:tcPr>
          <w:p w14:paraId="13305E16" w14:textId="77777777" w:rsidR="00BF3314" w:rsidRPr="00616443" w:rsidRDefault="00BF3314" w:rsidP="00117236">
            <w:pPr>
              <w:spacing w:line="240" w:lineRule="auto"/>
              <w:ind w:firstLine="0"/>
              <w:jc w:val="center"/>
              <w:rPr>
                <w:b/>
                <w:szCs w:val="24"/>
              </w:rPr>
            </w:pPr>
            <w:r w:rsidRPr="00616443">
              <w:rPr>
                <w:b/>
                <w:szCs w:val="24"/>
              </w:rPr>
              <w:lastRenderedPageBreak/>
              <w:t>Укрупненные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7209" w:type="dxa"/>
            <w:shd w:val="clear" w:color="auto" w:fill="auto"/>
            <w:vAlign w:val="center"/>
          </w:tcPr>
          <w:p w14:paraId="41963E6B" w14:textId="5BA7545A" w:rsidR="00BF3314" w:rsidRPr="007D7786" w:rsidRDefault="007D7786" w:rsidP="00E034A2">
            <w:pPr>
              <w:numPr>
                <w:ilvl w:val="0"/>
                <w:numId w:val="27"/>
              </w:numPr>
              <w:spacing w:after="0" w:line="240" w:lineRule="auto"/>
              <w:contextualSpacing w:val="0"/>
              <w:rPr>
                <w:szCs w:val="24"/>
                <w:lang w:eastAsia="ru-RU"/>
              </w:rPr>
            </w:pPr>
            <w:r w:rsidRPr="007D7786">
              <w:rPr>
                <w:szCs w:val="24"/>
                <w:lang w:eastAsia="ru-RU"/>
              </w:rPr>
              <w:t xml:space="preserve">строительство, реконструкция, капитальный ремонт, </w:t>
            </w:r>
            <w:r w:rsidR="00EA28C8" w:rsidRPr="007D7786">
              <w:rPr>
                <w:szCs w:val="24"/>
                <w:lang w:eastAsia="ru-RU"/>
              </w:rPr>
              <w:t>ремонт, содержание а/д</w:t>
            </w:r>
          </w:p>
          <w:p w14:paraId="481820A3" w14:textId="2DE58A10" w:rsidR="00EA28C8" w:rsidRPr="007D7786" w:rsidRDefault="00E9453F" w:rsidP="00E034A2">
            <w:pPr>
              <w:numPr>
                <w:ilvl w:val="0"/>
                <w:numId w:val="27"/>
              </w:numPr>
              <w:spacing w:after="0" w:line="240" w:lineRule="auto"/>
              <w:contextualSpacing w:val="0"/>
              <w:rPr>
                <w:szCs w:val="24"/>
                <w:lang w:eastAsia="ru-RU"/>
              </w:rPr>
            </w:pPr>
            <w:r w:rsidRPr="007D7786">
              <w:rPr>
                <w:szCs w:val="24"/>
                <w:lang w:eastAsia="ru-RU"/>
              </w:rPr>
              <w:t xml:space="preserve">содержание </w:t>
            </w:r>
            <w:r w:rsidR="00EA28C8" w:rsidRPr="007D7786">
              <w:rPr>
                <w:szCs w:val="24"/>
                <w:lang w:eastAsia="ru-RU"/>
              </w:rPr>
              <w:t>системы уличного освещения</w:t>
            </w:r>
          </w:p>
          <w:p w14:paraId="44F058B1" w14:textId="39CC8ED3" w:rsidR="00E9453F" w:rsidRPr="007D7786" w:rsidRDefault="007D7786" w:rsidP="00E034A2">
            <w:pPr>
              <w:numPr>
                <w:ilvl w:val="0"/>
                <w:numId w:val="27"/>
              </w:numPr>
              <w:spacing w:after="0" w:line="240" w:lineRule="auto"/>
              <w:contextualSpacing w:val="0"/>
              <w:rPr>
                <w:szCs w:val="24"/>
                <w:lang w:eastAsia="ru-RU"/>
              </w:rPr>
            </w:pPr>
            <w:r w:rsidRPr="007D7786">
              <w:rPr>
                <w:szCs w:val="24"/>
                <w:lang w:eastAsia="ru-RU"/>
              </w:rPr>
              <w:t>обустройство остановочн</w:t>
            </w:r>
            <w:r w:rsidR="00CD6D7D">
              <w:rPr>
                <w:szCs w:val="24"/>
                <w:lang w:eastAsia="ru-RU"/>
              </w:rPr>
              <w:t>ы</w:t>
            </w:r>
            <w:r w:rsidRPr="007D7786">
              <w:rPr>
                <w:szCs w:val="24"/>
                <w:lang w:eastAsia="ru-RU"/>
              </w:rPr>
              <w:t>х пунктов</w:t>
            </w:r>
          </w:p>
          <w:p w14:paraId="005E4092" w14:textId="77777777" w:rsidR="007D7786" w:rsidRPr="007D7786" w:rsidRDefault="007D7786" w:rsidP="00E034A2">
            <w:pPr>
              <w:numPr>
                <w:ilvl w:val="0"/>
                <w:numId w:val="27"/>
              </w:numPr>
              <w:spacing w:after="0" w:line="240" w:lineRule="auto"/>
              <w:contextualSpacing w:val="0"/>
              <w:rPr>
                <w:szCs w:val="24"/>
                <w:lang w:eastAsia="ru-RU"/>
              </w:rPr>
            </w:pPr>
            <w:r w:rsidRPr="007D7786">
              <w:rPr>
                <w:szCs w:val="24"/>
                <w:lang w:eastAsia="ru-RU"/>
              </w:rPr>
              <w:t>организация парковочного пространства</w:t>
            </w:r>
          </w:p>
          <w:p w14:paraId="0F13D50B" w14:textId="77777777" w:rsidR="007D7786" w:rsidRPr="007D7786" w:rsidRDefault="007D7786" w:rsidP="00E034A2">
            <w:pPr>
              <w:numPr>
                <w:ilvl w:val="0"/>
                <w:numId w:val="27"/>
              </w:numPr>
              <w:spacing w:after="0" w:line="240" w:lineRule="auto"/>
              <w:contextualSpacing w:val="0"/>
              <w:rPr>
                <w:szCs w:val="24"/>
                <w:lang w:eastAsia="ru-RU"/>
              </w:rPr>
            </w:pPr>
            <w:r w:rsidRPr="007D7786">
              <w:rPr>
                <w:szCs w:val="24"/>
                <w:lang w:eastAsia="ru-RU"/>
              </w:rPr>
              <w:t>установка светофорных объектов</w:t>
            </w:r>
          </w:p>
          <w:p w14:paraId="7578ACD0" w14:textId="5C26A951" w:rsidR="007D7786" w:rsidRPr="00616443" w:rsidRDefault="007D7786" w:rsidP="007D7786">
            <w:pPr>
              <w:spacing w:after="0" w:line="240" w:lineRule="auto"/>
              <w:ind w:left="720" w:firstLine="0"/>
              <w:contextualSpacing w:val="0"/>
              <w:rPr>
                <w:szCs w:val="24"/>
                <w:lang w:eastAsia="ru-RU"/>
              </w:rPr>
            </w:pPr>
          </w:p>
        </w:tc>
      </w:tr>
      <w:tr w:rsidR="00BF3314" w:rsidRPr="00616443" w14:paraId="5457B8C7" w14:textId="77777777" w:rsidTr="00397748">
        <w:tc>
          <w:tcPr>
            <w:tcW w:w="2289" w:type="dxa"/>
            <w:vAlign w:val="center"/>
          </w:tcPr>
          <w:p w14:paraId="2B8187EC" w14:textId="77777777" w:rsidR="00BF3314" w:rsidRPr="00616443" w:rsidRDefault="00BF3314" w:rsidP="00117236">
            <w:pPr>
              <w:tabs>
                <w:tab w:val="left" w:pos="2824"/>
              </w:tabs>
              <w:spacing w:line="240" w:lineRule="auto"/>
              <w:ind w:firstLine="0"/>
              <w:jc w:val="center"/>
              <w:rPr>
                <w:b/>
                <w:szCs w:val="24"/>
              </w:rPr>
            </w:pPr>
            <w:r w:rsidRPr="00616443">
              <w:rPr>
                <w:b/>
                <w:szCs w:val="24"/>
              </w:rPr>
              <w:t>Сроки и этапы реализации  Схемы</w:t>
            </w:r>
          </w:p>
        </w:tc>
        <w:tc>
          <w:tcPr>
            <w:tcW w:w="7209" w:type="dxa"/>
            <w:vAlign w:val="center"/>
          </w:tcPr>
          <w:p w14:paraId="234836D0" w14:textId="4F6C7B23" w:rsidR="00BF3314" w:rsidRPr="00616443" w:rsidRDefault="00BF3314" w:rsidP="00117236">
            <w:pPr>
              <w:spacing w:line="240" w:lineRule="auto"/>
              <w:ind w:firstLine="405"/>
              <w:rPr>
                <w:szCs w:val="24"/>
              </w:rPr>
            </w:pPr>
            <w:r w:rsidRPr="00616443">
              <w:rPr>
                <w:szCs w:val="24"/>
              </w:rPr>
              <w:t>Срок реализации Схемы 202</w:t>
            </w:r>
            <w:r w:rsidR="00F316BC">
              <w:rPr>
                <w:szCs w:val="24"/>
              </w:rPr>
              <w:t>2</w:t>
            </w:r>
            <w:r w:rsidRPr="00616443">
              <w:rPr>
                <w:szCs w:val="24"/>
              </w:rPr>
              <w:t xml:space="preserve"> – 203</w:t>
            </w:r>
            <w:r w:rsidR="00F316BC">
              <w:rPr>
                <w:szCs w:val="24"/>
              </w:rPr>
              <w:t>6</w:t>
            </w:r>
            <w:r w:rsidRPr="00616443">
              <w:rPr>
                <w:szCs w:val="24"/>
              </w:rPr>
              <w:t xml:space="preserve"> годы, в том числе:</w:t>
            </w:r>
          </w:p>
          <w:p w14:paraId="246B8761" w14:textId="3EB6509A" w:rsidR="00BF3314" w:rsidRPr="00616443" w:rsidRDefault="00EA28C8" w:rsidP="00117236">
            <w:pPr>
              <w:spacing w:line="240" w:lineRule="auto"/>
              <w:ind w:firstLine="405"/>
              <w:rPr>
                <w:szCs w:val="24"/>
              </w:rPr>
            </w:pPr>
            <w:r>
              <w:rPr>
                <w:szCs w:val="24"/>
              </w:rPr>
              <w:t xml:space="preserve">1 этап - </w:t>
            </w:r>
            <w:r w:rsidR="00BF3314" w:rsidRPr="00616443">
              <w:rPr>
                <w:szCs w:val="24"/>
              </w:rPr>
              <w:t>202</w:t>
            </w:r>
            <w:r w:rsidR="00F316BC">
              <w:rPr>
                <w:szCs w:val="24"/>
              </w:rPr>
              <w:t>2</w:t>
            </w:r>
            <w:r w:rsidR="00BF3314" w:rsidRPr="00616443">
              <w:rPr>
                <w:szCs w:val="24"/>
              </w:rPr>
              <w:t>-202</w:t>
            </w:r>
            <w:r w:rsidR="00F316BC">
              <w:rPr>
                <w:szCs w:val="24"/>
              </w:rPr>
              <w:t>6</w:t>
            </w:r>
            <w:r w:rsidR="00BF3314" w:rsidRPr="00616443">
              <w:rPr>
                <w:szCs w:val="24"/>
              </w:rPr>
              <w:t xml:space="preserve"> гг.,</w:t>
            </w:r>
          </w:p>
          <w:p w14:paraId="4C356875" w14:textId="126F6437" w:rsidR="00BF3314" w:rsidRPr="00616443" w:rsidRDefault="00EA28C8" w:rsidP="00117236">
            <w:pPr>
              <w:spacing w:line="240" w:lineRule="auto"/>
              <w:ind w:firstLine="405"/>
              <w:rPr>
                <w:szCs w:val="24"/>
              </w:rPr>
            </w:pPr>
            <w:r>
              <w:rPr>
                <w:szCs w:val="24"/>
              </w:rPr>
              <w:t>2 этап</w:t>
            </w:r>
            <w:r w:rsidR="00BF3314" w:rsidRPr="00616443">
              <w:rPr>
                <w:szCs w:val="24"/>
              </w:rPr>
              <w:t xml:space="preserve"> – 202</w:t>
            </w:r>
            <w:r w:rsidR="00F316BC">
              <w:rPr>
                <w:szCs w:val="24"/>
              </w:rPr>
              <w:t>7</w:t>
            </w:r>
            <w:r w:rsidR="00BF3314" w:rsidRPr="00616443">
              <w:rPr>
                <w:szCs w:val="24"/>
              </w:rPr>
              <w:t>-203</w:t>
            </w:r>
            <w:r w:rsidR="00F316BC">
              <w:rPr>
                <w:szCs w:val="24"/>
              </w:rPr>
              <w:t>1</w:t>
            </w:r>
            <w:r w:rsidR="00BF3314" w:rsidRPr="00616443">
              <w:rPr>
                <w:szCs w:val="24"/>
              </w:rPr>
              <w:t xml:space="preserve"> гг.,</w:t>
            </w:r>
          </w:p>
          <w:p w14:paraId="37F530A3" w14:textId="7892FA14" w:rsidR="00BF3314" w:rsidRPr="00616443" w:rsidRDefault="00EA28C8" w:rsidP="00117236">
            <w:pPr>
              <w:spacing w:line="240" w:lineRule="auto"/>
              <w:ind w:firstLine="405"/>
              <w:rPr>
                <w:szCs w:val="24"/>
              </w:rPr>
            </w:pPr>
            <w:r>
              <w:rPr>
                <w:szCs w:val="24"/>
              </w:rPr>
              <w:t>3 этап</w:t>
            </w:r>
            <w:r w:rsidR="00BF3314" w:rsidRPr="00616443">
              <w:rPr>
                <w:szCs w:val="24"/>
              </w:rPr>
              <w:t xml:space="preserve"> – 203</w:t>
            </w:r>
            <w:r w:rsidR="00F316BC">
              <w:rPr>
                <w:szCs w:val="24"/>
              </w:rPr>
              <w:t>2</w:t>
            </w:r>
            <w:r w:rsidR="00BF3314" w:rsidRPr="00616443">
              <w:rPr>
                <w:szCs w:val="24"/>
              </w:rPr>
              <w:t>-203</w:t>
            </w:r>
            <w:r w:rsidR="00F316BC">
              <w:rPr>
                <w:szCs w:val="24"/>
              </w:rPr>
              <w:t>6</w:t>
            </w:r>
            <w:r w:rsidR="00BF3314" w:rsidRPr="00616443">
              <w:rPr>
                <w:szCs w:val="24"/>
              </w:rPr>
              <w:t xml:space="preserve"> гг</w:t>
            </w:r>
            <w:r w:rsidR="00CD6D7D">
              <w:rPr>
                <w:szCs w:val="24"/>
              </w:rPr>
              <w:t>.</w:t>
            </w:r>
          </w:p>
        </w:tc>
      </w:tr>
      <w:tr w:rsidR="00BF3314" w:rsidRPr="00616443" w14:paraId="01DF59A8" w14:textId="77777777" w:rsidTr="00397748">
        <w:tc>
          <w:tcPr>
            <w:tcW w:w="2289" w:type="dxa"/>
            <w:vAlign w:val="center"/>
          </w:tcPr>
          <w:p w14:paraId="445882C9" w14:textId="77777777" w:rsidR="00BF3314" w:rsidRPr="00616443" w:rsidRDefault="00BF3314" w:rsidP="00117236">
            <w:pPr>
              <w:spacing w:line="240" w:lineRule="auto"/>
              <w:ind w:firstLine="0"/>
              <w:jc w:val="center"/>
              <w:rPr>
                <w:b/>
                <w:szCs w:val="24"/>
              </w:rPr>
            </w:pPr>
            <w:r w:rsidRPr="00616443">
              <w:rPr>
                <w:b/>
                <w:szCs w:val="24"/>
              </w:rPr>
              <w:t>Объемы и источники финансирования  Схемы</w:t>
            </w:r>
          </w:p>
        </w:tc>
        <w:tc>
          <w:tcPr>
            <w:tcW w:w="7209" w:type="dxa"/>
            <w:vAlign w:val="center"/>
          </w:tcPr>
          <w:p w14:paraId="129E205B" w14:textId="140CDF7C" w:rsidR="00BF3314" w:rsidRPr="007D7786" w:rsidRDefault="00BF3314" w:rsidP="00117236">
            <w:pPr>
              <w:spacing w:line="240" w:lineRule="auto"/>
              <w:ind w:firstLine="405"/>
              <w:rPr>
                <w:szCs w:val="24"/>
              </w:rPr>
            </w:pPr>
            <w:r w:rsidRPr="00D774A6">
              <w:rPr>
                <w:szCs w:val="24"/>
              </w:rPr>
              <w:t>Прогнозный общий объем финансирования Схемы на период 202</w:t>
            </w:r>
            <w:r w:rsidR="00F316BC" w:rsidRPr="00D774A6">
              <w:rPr>
                <w:szCs w:val="24"/>
              </w:rPr>
              <w:t>2</w:t>
            </w:r>
            <w:r w:rsidRPr="00D774A6">
              <w:rPr>
                <w:szCs w:val="24"/>
              </w:rPr>
              <w:t>- 203</w:t>
            </w:r>
            <w:r w:rsidR="00F316BC" w:rsidRPr="00D774A6">
              <w:rPr>
                <w:szCs w:val="24"/>
              </w:rPr>
              <w:t>6</w:t>
            </w:r>
            <w:r w:rsidRPr="00D774A6">
              <w:rPr>
                <w:szCs w:val="24"/>
              </w:rPr>
              <w:t xml:space="preserve"> гг. </w:t>
            </w:r>
            <w:r w:rsidRPr="007D7786">
              <w:rPr>
                <w:szCs w:val="24"/>
              </w:rPr>
              <w:t>составляет</w:t>
            </w:r>
            <w:r w:rsidR="003E5CD5" w:rsidRPr="007D7786">
              <w:rPr>
                <w:szCs w:val="24"/>
              </w:rPr>
              <w:t xml:space="preserve"> </w:t>
            </w:r>
            <w:r w:rsidR="007D7786" w:rsidRPr="007D7786">
              <w:rPr>
                <w:szCs w:val="24"/>
              </w:rPr>
              <w:t>12793650,5</w:t>
            </w:r>
            <w:r w:rsidR="003E5CD5" w:rsidRPr="007D7786">
              <w:rPr>
                <w:szCs w:val="24"/>
              </w:rPr>
              <w:t>, в т.ч.</w:t>
            </w:r>
            <w:r w:rsidRPr="007D7786">
              <w:rPr>
                <w:szCs w:val="24"/>
              </w:rPr>
              <w:t>:</w:t>
            </w:r>
          </w:p>
          <w:p w14:paraId="574BF389" w14:textId="3B87A5B4" w:rsidR="00BF3314" w:rsidRPr="007D7786" w:rsidRDefault="00BF3314" w:rsidP="00117236">
            <w:pPr>
              <w:spacing w:line="240" w:lineRule="auto"/>
              <w:ind w:firstLine="405"/>
              <w:rPr>
                <w:szCs w:val="24"/>
              </w:rPr>
            </w:pPr>
            <w:r w:rsidRPr="007D7786">
              <w:rPr>
                <w:szCs w:val="24"/>
              </w:rPr>
              <w:t>202</w:t>
            </w:r>
            <w:r w:rsidR="00F316BC" w:rsidRPr="007D7786">
              <w:rPr>
                <w:szCs w:val="24"/>
              </w:rPr>
              <w:t>2</w:t>
            </w:r>
            <w:r w:rsidRPr="007D7786">
              <w:rPr>
                <w:szCs w:val="24"/>
              </w:rPr>
              <w:t>-202</w:t>
            </w:r>
            <w:r w:rsidR="00F316BC" w:rsidRPr="007D7786">
              <w:rPr>
                <w:szCs w:val="24"/>
              </w:rPr>
              <w:t>6</w:t>
            </w:r>
            <w:r w:rsidRPr="007D7786">
              <w:rPr>
                <w:szCs w:val="24"/>
              </w:rPr>
              <w:t xml:space="preserve"> гг. – </w:t>
            </w:r>
            <w:r w:rsidR="007D7786" w:rsidRPr="007D7786">
              <w:rPr>
                <w:szCs w:val="24"/>
              </w:rPr>
              <w:t>7111343</w:t>
            </w:r>
            <w:r w:rsidRPr="007D7786">
              <w:rPr>
                <w:szCs w:val="24"/>
              </w:rPr>
              <w:t xml:space="preserve"> тыс. рублей*;</w:t>
            </w:r>
          </w:p>
          <w:p w14:paraId="17CABC9E" w14:textId="51F31BF3" w:rsidR="00BF3314" w:rsidRPr="007D7786" w:rsidRDefault="00BF3314" w:rsidP="00117236">
            <w:pPr>
              <w:spacing w:line="240" w:lineRule="auto"/>
              <w:ind w:firstLine="405"/>
              <w:rPr>
                <w:szCs w:val="24"/>
              </w:rPr>
            </w:pPr>
            <w:r w:rsidRPr="007D7786">
              <w:rPr>
                <w:szCs w:val="24"/>
              </w:rPr>
              <w:t>202</w:t>
            </w:r>
            <w:r w:rsidR="00F316BC" w:rsidRPr="007D7786">
              <w:rPr>
                <w:szCs w:val="24"/>
              </w:rPr>
              <w:t>7</w:t>
            </w:r>
            <w:r w:rsidRPr="007D7786">
              <w:rPr>
                <w:szCs w:val="24"/>
              </w:rPr>
              <w:t>-203</w:t>
            </w:r>
            <w:r w:rsidR="00F316BC" w:rsidRPr="007D7786">
              <w:rPr>
                <w:szCs w:val="24"/>
              </w:rPr>
              <w:t>1</w:t>
            </w:r>
            <w:r w:rsidRPr="007D7786">
              <w:rPr>
                <w:szCs w:val="24"/>
              </w:rPr>
              <w:t xml:space="preserve"> гг. – </w:t>
            </w:r>
            <w:r w:rsidR="007D7786" w:rsidRPr="007D7786">
              <w:rPr>
                <w:szCs w:val="24"/>
              </w:rPr>
              <w:t>2841153,75</w:t>
            </w:r>
            <w:r w:rsidRPr="007D7786">
              <w:rPr>
                <w:szCs w:val="24"/>
              </w:rPr>
              <w:t xml:space="preserve"> тыс. рублей *;</w:t>
            </w:r>
          </w:p>
          <w:p w14:paraId="57B2B7D0" w14:textId="768427F2" w:rsidR="00BF3314" w:rsidRPr="001B5FDC" w:rsidRDefault="00BF3314" w:rsidP="00117236">
            <w:pPr>
              <w:spacing w:line="240" w:lineRule="auto"/>
              <w:ind w:firstLine="405"/>
              <w:rPr>
                <w:szCs w:val="24"/>
              </w:rPr>
            </w:pPr>
            <w:r w:rsidRPr="007D7786">
              <w:rPr>
                <w:szCs w:val="24"/>
              </w:rPr>
              <w:t>203</w:t>
            </w:r>
            <w:r w:rsidR="00F316BC" w:rsidRPr="007D7786">
              <w:rPr>
                <w:szCs w:val="24"/>
              </w:rPr>
              <w:t>2</w:t>
            </w:r>
            <w:r w:rsidRPr="007D7786">
              <w:rPr>
                <w:szCs w:val="24"/>
              </w:rPr>
              <w:t>-203</w:t>
            </w:r>
            <w:r w:rsidR="00F316BC" w:rsidRPr="007D7786">
              <w:rPr>
                <w:szCs w:val="24"/>
              </w:rPr>
              <w:t>6</w:t>
            </w:r>
            <w:r w:rsidRPr="007D7786">
              <w:rPr>
                <w:szCs w:val="24"/>
              </w:rPr>
              <w:t xml:space="preserve"> гг. – </w:t>
            </w:r>
            <w:r w:rsidR="007D7786" w:rsidRPr="007D7786">
              <w:rPr>
                <w:szCs w:val="24"/>
              </w:rPr>
              <w:t>2841153,75</w:t>
            </w:r>
            <w:r w:rsidRPr="007D7786">
              <w:rPr>
                <w:szCs w:val="24"/>
              </w:rPr>
              <w:t xml:space="preserve"> тыс. рублей *.</w:t>
            </w:r>
          </w:p>
          <w:p w14:paraId="7E428C29" w14:textId="77777777" w:rsidR="00BF3314" w:rsidRPr="00616443" w:rsidRDefault="00BF3314" w:rsidP="00117236">
            <w:pPr>
              <w:spacing w:line="240" w:lineRule="auto"/>
              <w:ind w:firstLine="405"/>
              <w:rPr>
                <w:szCs w:val="24"/>
              </w:rPr>
            </w:pPr>
            <w:r w:rsidRPr="001B5FDC">
              <w:rPr>
                <w:szCs w:val="24"/>
              </w:rPr>
              <w:t>*-Стоимость и объемы работ</w:t>
            </w:r>
            <w:r w:rsidRPr="00616443">
              <w:rPr>
                <w:szCs w:val="24"/>
              </w:rPr>
              <w:t xml:space="preserve"> уточнять на стадии проектирования</w:t>
            </w:r>
          </w:p>
          <w:p w14:paraId="5A080CC9" w14:textId="6CA49BDD" w:rsidR="00BF3314" w:rsidRPr="00616443" w:rsidRDefault="00BF3314" w:rsidP="00117236">
            <w:pPr>
              <w:spacing w:line="240" w:lineRule="auto"/>
              <w:ind w:firstLine="405"/>
              <w:rPr>
                <w:szCs w:val="24"/>
              </w:rPr>
            </w:pPr>
            <w:r w:rsidRPr="00616443">
              <w:t xml:space="preserve">Финансирование работ по дорожной деятельности осуществляется из следующих источников: </w:t>
            </w:r>
            <w:r w:rsidR="003E5CD5">
              <w:t>краевой бюджет</w:t>
            </w:r>
            <w:r w:rsidRPr="00616443">
              <w:t xml:space="preserve">, </w:t>
            </w:r>
            <w:r w:rsidR="007C7C1E">
              <w:t>бюджет МО</w:t>
            </w:r>
            <w:r w:rsidRPr="00616443">
              <w:rPr>
                <w:szCs w:val="24"/>
              </w:rPr>
              <w:t>.</w:t>
            </w:r>
          </w:p>
        </w:tc>
      </w:tr>
    </w:tbl>
    <w:p w14:paraId="707F4550" w14:textId="77777777" w:rsidR="00BF3314" w:rsidRPr="00FD602F" w:rsidRDefault="00BF3314" w:rsidP="00FD602F"/>
    <w:p w14:paraId="5D93129D" w14:textId="77777777" w:rsidR="00BF3314" w:rsidRDefault="00BF3314">
      <w:pPr>
        <w:spacing w:after="200"/>
        <w:ind w:firstLine="0"/>
        <w:contextualSpacing w:val="0"/>
        <w:jc w:val="left"/>
      </w:pPr>
      <w:r>
        <w:br w:type="page"/>
      </w:r>
    </w:p>
    <w:p w14:paraId="6E3DE7E0" w14:textId="77777777" w:rsidR="00BF3314" w:rsidRDefault="00115BB9" w:rsidP="00115BB9">
      <w:pPr>
        <w:pStyle w:val="1"/>
        <w:pageBreakBefore/>
        <w:ind w:firstLine="0"/>
        <w:jc w:val="center"/>
        <w:rPr>
          <w:szCs w:val="24"/>
        </w:rPr>
      </w:pPr>
      <w:bookmarkStart w:id="9" w:name="_Toc100536672"/>
      <w:r>
        <w:rPr>
          <w:szCs w:val="24"/>
        </w:rPr>
        <w:lastRenderedPageBreak/>
        <w:t>ПОЯСНИТЕЛЬНАЯ ЗАПИСКА</w:t>
      </w:r>
      <w:bookmarkEnd w:id="9"/>
    </w:p>
    <w:p w14:paraId="57F56A38" w14:textId="77777777" w:rsidR="00115BB9" w:rsidRPr="00115BB9" w:rsidRDefault="00115BB9" w:rsidP="00115BB9">
      <w:pPr>
        <w:pStyle w:val="affffd"/>
        <w:jc w:val="center"/>
        <w:rPr>
          <w:b/>
        </w:rPr>
      </w:pPr>
      <w:r w:rsidRPr="00115BB9">
        <w:rPr>
          <w:b/>
        </w:rPr>
        <w:t>ВВЕДЕНИЕ</w:t>
      </w:r>
    </w:p>
    <w:p w14:paraId="7CF8CB45" w14:textId="77777777" w:rsidR="00115BB9" w:rsidRDefault="00115BB9" w:rsidP="002D398F"/>
    <w:p w14:paraId="6F9B099A" w14:textId="706F5EE5" w:rsidR="00BF3314" w:rsidRPr="00CC1153" w:rsidRDefault="00BF3314" w:rsidP="002D398F">
      <w:r w:rsidRPr="00CC1153">
        <w:t xml:space="preserve">Комплексная схема организации дорожного движения (КСОДД) представляет собой совокупность инженерно-планировочных и организационно-регулировочных мероприятий, позволяющих оптимальным образом распределять транспортные потоки по дорогам и улицам </w:t>
      </w:r>
      <w:r w:rsidR="0025794E">
        <w:t>исследуемого муниципального образования</w:t>
      </w:r>
      <w:r w:rsidRPr="00CC1153">
        <w:t xml:space="preserve">. </w:t>
      </w:r>
    </w:p>
    <w:p w14:paraId="29CC5CBF" w14:textId="51405F1A" w:rsidR="00BF3314" w:rsidRPr="00CC1153" w:rsidRDefault="00BF3314" w:rsidP="00311944">
      <w:r w:rsidRPr="00CC1153">
        <w:t xml:space="preserve">Объектом исследования является организация дорожного движения на территории </w:t>
      </w:r>
      <w:proofErr w:type="spellStart"/>
      <w:r w:rsidR="00D42EFC">
        <w:rPr>
          <w:szCs w:val="24"/>
        </w:rPr>
        <w:t>Новотитаровского</w:t>
      </w:r>
      <w:proofErr w:type="spellEnd"/>
      <w:r w:rsidR="00F015AF">
        <w:rPr>
          <w:szCs w:val="24"/>
        </w:rPr>
        <w:t xml:space="preserve"> сельского поселения Динского</w:t>
      </w:r>
      <w:r>
        <w:t xml:space="preserve"> муниципального района </w:t>
      </w:r>
      <w:r w:rsidR="00F015AF">
        <w:t>Краснодарского края</w:t>
      </w:r>
      <w:r w:rsidRPr="00CC1153">
        <w:t xml:space="preserve">. </w:t>
      </w:r>
    </w:p>
    <w:p w14:paraId="200ED259" w14:textId="049DDC10" w:rsidR="00BF3314" w:rsidRPr="00CC1153" w:rsidRDefault="00BF3314" w:rsidP="00311944">
      <w:r w:rsidRPr="00CC1153">
        <w:t xml:space="preserve">Цель работы – разработка комплексной схемы организации дорожного движения, в частности, программы мероприятий, направленных на повышение безопасности и эффективности организации дорожного движения (ОДД) на территории </w:t>
      </w:r>
      <w:proofErr w:type="spellStart"/>
      <w:r w:rsidR="00D42EFC">
        <w:rPr>
          <w:szCs w:val="24"/>
        </w:rPr>
        <w:t>Новотитаровского</w:t>
      </w:r>
      <w:proofErr w:type="spellEnd"/>
      <w:r w:rsidR="00F015AF">
        <w:rPr>
          <w:szCs w:val="24"/>
        </w:rPr>
        <w:t xml:space="preserve"> сельского поселения</w:t>
      </w:r>
      <w:r w:rsidRPr="00CC1153">
        <w:t>.</w:t>
      </w:r>
    </w:p>
    <w:p w14:paraId="73A85454" w14:textId="77777777" w:rsidR="00BF3314" w:rsidRPr="00CC1153" w:rsidRDefault="00BF3314" w:rsidP="00311944">
      <w:r w:rsidRPr="00CC1153">
        <w:t>Основанием для разработки комплексной схемы организации дорожного движения являются:</w:t>
      </w:r>
    </w:p>
    <w:p w14:paraId="1BB81CF8" w14:textId="77777777" w:rsidR="00BF3314" w:rsidRPr="00CC1153" w:rsidRDefault="00BF3314" w:rsidP="0088324F">
      <w:pPr>
        <w:pStyle w:val="af9"/>
        <w:numPr>
          <w:ilvl w:val="0"/>
          <w:numId w:val="3"/>
        </w:numPr>
      </w:pPr>
      <w:r w:rsidRPr="00CC1153">
        <w:t xml:space="preserve">Федеральный </w:t>
      </w:r>
      <w:r w:rsidRPr="00CC1153">
        <w:rPr>
          <w:rFonts w:eastAsia="TimesNewRomanPS-BoldMT"/>
        </w:rPr>
        <w:t>закон от 10</w:t>
      </w:r>
      <w:r>
        <w:rPr>
          <w:rFonts w:eastAsia="TimesNewRomanPS-BoldMT"/>
        </w:rPr>
        <w:t xml:space="preserve"> </w:t>
      </w:r>
      <w:r w:rsidRPr="00CC1153">
        <w:rPr>
          <w:rFonts w:eastAsia="TimesNewRomanPS-BoldMT"/>
        </w:rPr>
        <w:t>декабря</w:t>
      </w:r>
      <w:r>
        <w:rPr>
          <w:rFonts w:eastAsia="TimesNewRomanPS-BoldMT"/>
        </w:rPr>
        <w:t xml:space="preserve"> </w:t>
      </w:r>
      <w:r w:rsidRPr="00CC1153">
        <w:rPr>
          <w:rFonts w:eastAsia="TimesNewRomanPS-BoldMT"/>
        </w:rPr>
        <w:t xml:space="preserve">1995 г. № 196-ФЗ «О безопасности дорожного движения»; </w:t>
      </w:r>
    </w:p>
    <w:p w14:paraId="013C12B7" w14:textId="77777777" w:rsidR="00BF3314" w:rsidRPr="00CC1153" w:rsidRDefault="00BF3314" w:rsidP="0088324F">
      <w:pPr>
        <w:pStyle w:val="af9"/>
        <w:numPr>
          <w:ilvl w:val="0"/>
          <w:numId w:val="3"/>
        </w:numPr>
      </w:pPr>
      <w:r w:rsidRPr="00CC1153">
        <w:t xml:space="preserve">Правила подготовки проектов и схем организации дорожного движения, утвержденные приказом Минтранса России от </w:t>
      </w:r>
      <w:r>
        <w:t>30 июля 2020 года</w:t>
      </w:r>
      <w:r w:rsidRPr="00CC1153">
        <w:t xml:space="preserve"> №</w:t>
      </w:r>
      <w:r>
        <w:t>274</w:t>
      </w:r>
      <w:r w:rsidRPr="00CC1153">
        <w:t>;</w:t>
      </w:r>
    </w:p>
    <w:p w14:paraId="78A6A7EE" w14:textId="77777777" w:rsidR="00BF3314" w:rsidRPr="00CC1153" w:rsidRDefault="00BF3314" w:rsidP="0088324F">
      <w:pPr>
        <w:pStyle w:val="af9"/>
        <w:numPr>
          <w:ilvl w:val="0"/>
          <w:numId w:val="3"/>
        </w:numPr>
      </w:pPr>
      <w:r w:rsidRPr="00CC1153">
        <w:t xml:space="preserve">Градостроительный Кодекс Российской Федерации от 29.12.2004 г.; </w:t>
      </w:r>
    </w:p>
    <w:p w14:paraId="2C85512C" w14:textId="3A5E0926" w:rsidR="00BF3314" w:rsidRPr="00301372" w:rsidRDefault="00BF3314" w:rsidP="0088324F">
      <w:pPr>
        <w:pStyle w:val="af9"/>
        <w:numPr>
          <w:ilvl w:val="0"/>
          <w:numId w:val="3"/>
        </w:numPr>
      </w:pPr>
      <w:r w:rsidRPr="00301372">
        <w:t xml:space="preserve">Схема территориального планирования </w:t>
      </w:r>
      <w:r w:rsidR="00F015AF">
        <w:rPr>
          <w:szCs w:val="24"/>
        </w:rPr>
        <w:t>Динского</w:t>
      </w:r>
      <w:r w:rsidR="00F015AF">
        <w:t xml:space="preserve"> муниципального район</w:t>
      </w:r>
      <w:r w:rsidRPr="00301372">
        <w:t>;</w:t>
      </w:r>
    </w:p>
    <w:p w14:paraId="1187BFCE" w14:textId="596E9677" w:rsidR="00BF3314" w:rsidRDefault="00BF3314" w:rsidP="0088324F">
      <w:pPr>
        <w:pStyle w:val="af9"/>
        <w:numPr>
          <w:ilvl w:val="0"/>
          <w:numId w:val="3"/>
        </w:numPr>
      </w:pPr>
      <w:r w:rsidRPr="00301372">
        <w:t>Генеральны</w:t>
      </w:r>
      <w:r w:rsidR="00D42EFC">
        <w:t>й</w:t>
      </w:r>
      <w:r w:rsidRPr="00301372">
        <w:t xml:space="preserve"> план </w:t>
      </w:r>
      <w:proofErr w:type="spellStart"/>
      <w:r w:rsidR="00D42EFC">
        <w:rPr>
          <w:szCs w:val="24"/>
        </w:rPr>
        <w:t>Новотитаровского</w:t>
      </w:r>
      <w:proofErr w:type="spellEnd"/>
      <w:r w:rsidR="00D42EFC">
        <w:rPr>
          <w:szCs w:val="24"/>
        </w:rPr>
        <w:t xml:space="preserve"> </w:t>
      </w:r>
      <w:r w:rsidR="00F015AF">
        <w:rPr>
          <w:szCs w:val="24"/>
        </w:rPr>
        <w:t>сельского поселения</w:t>
      </w:r>
      <w:r>
        <w:t>;</w:t>
      </w:r>
    </w:p>
    <w:p w14:paraId="1FD60BDE" w14:textId="77777777" w:rsidR="00BF3314" w:rsidRDefault="00BF3314" w:rsidP="0088324F">
      <w:pPr>
        <w:pStyle w:val="af9"/>
        <w:numPr>
          <w:ilvl w:val="0"/>
          <w:numId w:val="3"/>
        </w:numPr>
      </w:pPr>
      <w:r>
        <w:t>Муниципальные программы.</w:t>
      </w:r>
    </w:p>
    <w:p w14:paraId="719208CE" w14:textId="0109412F" w:rsidR="00BF3314" w:rsidRPr="00CC1153" w:rsidRDefault="00BF3314" w:rsidP="00502F19">
      <w:pPr>
        <w:rPr>
          <w:lang w:eastAsia="ru-RU"/>
        </w:rPr>
      </w:pPr>
      <w:r w:rsidRPr="00CC1153">
        <w:rPr>
          <w:lang w:eastAsia="ru-RU"/>
        </w:rPr>
        <w:t xml:space="preserve">Схема организации дорожного движения разработана до </w:t>
      </w:r>
      <w:r>
        <w:rPr>
          <w:lang w:eastAsia="ru-RU"/>
        </w:rPr>
        <w:t>203</w:t>
      </w:r>
      <w:r w:rsidR="0055761D">
        <w:rPr>
          <w:lang w:eastAsia="ru-RU"/>
        </w:rPr>
        <w:t>6</w:t>
      </w:r>
      <w:r w:rsidRPr="00CC1153">
        <w:rPr>
          <w:lang w:eastAsia="ru-RU"/>
        </w:rPr>
        <w:t xml:space="preserve"> года.</w:t>
      </w:r>
    </w:p>
    <w:p w14:paraId="0A68B9C8" w14:textId="77777777" w:rsidR="00BF3314" w:rsidRPr="00CC1153" w:rsidRDefault="00BF3314" w:rsidP="00502F19">
      <w:pPr>
        <w:rPr>
          <w:lang w:eastAsia="ru-RU"/>
        </w:rPr>
      </w:pPr>
      <w:r w:rsidRPr="00CC1153">
        <w:rPr>
          <w:lang w:eastAsia="ru-RU"/>
        </w:rPr>
        <w:t xml:space="preserve">Основные задачи разработки </w:t>
      </w:r>
      <w:r w:rsidRPr="00CC1153">
        <w:t>комплексной</w:t>
      </w:r>
      <w:r>
        <w:t xml:space="preserve"> </w:t>
      </w:r>
      <w:r w:rsidRPr="00CC1153">
        <w:rPr>
          <w:lang w:eastAsia="ru-RU"/>
        </w:rPr>
        <w:t>схемы организации дорожного движения:</w:t>
      </w:r>
    </w:p>
    <w:p w14:paraId="6EABD358" w14:textId="77777777" w:rsidR="00BF3314" w:rsidRPr="00CC1153" w:rsidRDefault="00BF3314" w:rsidP="0088324F">
      <w:pPr>
        <w:pStyle w:val="af9"/>
        <w:numPr>
          <w:ilvl w:val="0"/>
          <w:numId w:val="4"/>
        </w:numPr>
      </w:pPr>
      <w:r w:rsidRPr="00CC1153">
        <w:t>обеспечение безопасности дорожного движения;</w:t>
      </w:r>
    </w:p>
    <w:p w14:paraId="50D7BED2" w14:textId="77777777" w:rsidR="00BF3314" w:rsidRPr="00CC1153" w:rsidRDefault="00BF3314" w:rsidP="0088324F">
      <w:pPr>
        <w:pStyle w:val="af9"/>
        <w:numPr>
          <w:ilvl w:val="0"/>
          <w:numId w:val="4"/>
        </w:numPr>
      </w:pPr>
      <w:r w:rsidRPr="00CC1153">
        <w:t>упорядочение и улучшение условий дорожного движения транспортных средств и пешеходов;</w:t>
      </w:r>
    </w:p>
    <w:p w14:paraId="7FC04ED5" w14:textId="77777777" w:rsidR="00BF3314" w:rsidRPr="00CC1153" w:rsidRDefault="00BF3314" w:rsidP="0088324F">
      <w:pPr>
        <w:pStyle w:val="af9"/>
        <w:numPr>
          <w:ilvl w:val="0"/>
          <w:numId w:val="4"/>
        </w:numPr>
      </w:pPr>
      <w:r w:rsidRPr="00CC1153">
        <w:t>организация пропуска прогнозируемого потока транспортных средств и пешеходов;</w:t>
      </w:r>
    </w:p>
    <w:p w14:paraId="0F9D4BB3" w14:textId="77777777" w:rsidR="00BF3314" w:rsidRPr="00CC1153" w:rsidRDefault="00BF3314" w:rsidP="0088324F">
      <w:pPr>
        <w:pStyle w:val="af9"/>
        <w:numPr>
          <w:ilvl w:val="0"/>
          <w:numId w:val="4"/>
        </w:numPr>
      </w:pPr>
      <w:r w:rsidRPr="00CC1153">
        <w:t>организация транспортного обслуживания новых или реконструируемых объектов капитального строительства различного функционального назначения;</w:t>
      </w:r>
    </w:p>
    <w:p w14:paraId="206DD17E" w14:textId="77777777" w:rsidR="00BF3314" w:rsidRPr="00CC1153" w:rsidRDefault="00BF3314" w:rsidP="0088324F">
      <w:pPr>
        <w:pStyle w:val="af9"/>
        <w:numPr>
          <w:ilvl w:val="0"/>
          <w:numId w:val="4"/>
        </w:numPr>
      </w:pPr>
      <w:r w:rsidRPr="00CC1153">
        <w:t>снижение экономических потерь при осуществлении дорожного движения т</w:t>
      </w:r>
      <w:r>
        <w:t>ранспортных средств и пешеходов</w:t>
      </w:r>
      <w:r w:rsidRPr="00CC1153">
        <w:t>.</w:t>
      </w:r>
    </w:p>
    <w:p w14:paraId="300AA2D8" w14:textId="77777777" w:rsidR="00BF3314" w:rsidRPr="00CC1153" w:rsidRDefault="00BF3314" w:rsidP="00311944">
      <w:pPr>
        <w:ind w:left="567" w:firstLine="0"/>
      </w:pPr>
    </w:p>
    <w:p w14:paraId="23160AAB" w14:textId="77777777" w:rsidR="00BF3314" w:rsidRPr="00CC1153" w:rsidRDefault="00BF3314" w:rsidP="00552F98">
      <w:pPr>
        <w:keepNext/>
        <w:ind w:left="567" w:firstLine="0"/>
        <w:jc w:val="center"/>
      </w:pPr>
      <w:r w:rsidRPr="00CC1153">
        <w:lastRenderedPageBreak/>
        <w:t>Место КСОДД в системе документов территориального и транспортного планирования</w:t>
      </w:r>
    </w:p>
    <w:p w14:paraId="1FA3FF91" w14:textId="77777777" w:rsidR="00BF3314" w:rsidRPr="00CC1153" w:rsidRDefault="00111E42" w:rsidP="008E7609">
      <w:pPr>
        <w:ind w:left="567" w:firstLine="0"/>
        <w:jc w:val="center"/>
        <w:rPr>
          <w:rFonts w:eastAsia="TimesNewRomanPS-BoldMT"/>
          <w:szCs w:val="24"/>
        </w:rPr>
      </w:pPr>
      <w:r>
        <w:rPr>
          <w:rFonts w:eastAsia="TimesNewRomanPS-BoldMT"/>
          <w:noProof/>
          <w:szCs w:val="24"/>
          <w:lang w:eastAsia="ru-RU"/>
        </w:rPr>
        <w:drawing>
          <wp:inline distT="0" distB="0" distL="0" distR="0" wp14:anchorId="603F5DDE" wp14:editId="7A0106BB">
            <wp:extent cx="4591050" cy="2924175"/>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grayscl/>
                      <a:extLst>
                        <a:ext uri="{28A0092B-C50C-407E-A947-70E740481C1C}">
                          <a14:useLocalDpi xmlns:a14="http://schemas.microsoft.com/office/drawing/2010/main"/>
                        </a:ext>
                      </a:extLst>
                    </a:blip>
                    <a:srcRect/>
                    <a:stretch>
                      <a:fillRect/>
                    </a:stretch>
                  </pic:blipFill>
                  <pic:spPr bwMode="auto">
                    <a:xfrm>
                      <a:off x="0" y="0"/>
                      <a:ext cx="4591050" cy="2924175"/>
                    </a:xfrm>
                    <a:prstGeom prst="rect">
                      <a:avLst/>
                    </a:prstGeom>
                    <a:noFill/>
                    <a:ln>
                      <a:noFill/>
                    </a:ln>
                  </pic:spPr>
                </pic:pic>
              </a:graphicData>
            </a:graphic>
          </wp:inline>
        </w:drawing>
      </w:r>
    </w:p>
    <w:p w14:paraId="71900F0D" w14:textId="77777777" w:rsidR="00BF3314" w:rsidRPr="00CC1153" w:rsidRDefault="00BF3314" w:rsidP="00D63334">
      <w:pPr>
        <w:pStyle w:val="1"/>
        <w:rPr>
          <w:rFonts w:eastAsia="TimesNewRomanPS-BoldMT"/>
        </w:rPr>
      </w:pPr>
      <w:bookmarkStart w:id="10" w:name="_Toc100536673"/>
      <w:r w:rsidRPr="00CC1153">
        <w:rPr>
          <w:rFonts w:eastAsia="TimesNewRomanPS-BoldMT"/>
        </w:rPr>
        <w:t>ОБОЗНАЧЕНИЯ И СОКРАЩЕНИЯ</w:t>
      </w:r>
      <w:bookmarkEnd w:id="10"/>
    </w:p>
    <w:tbl>
      <w:tblPr>
        <w:tblW w:w="5000" w:type="pct"/>
        <w:tblLook w:val="00A0" w:firstRow="1" w:lastRow="0" w:firstColumn="1" w:lastColumn="0" w:noHBand="0" w:noVBand="0"/>
      </w:tblPr>
      <w:tblGrid>
        <w:gridCol w:w="2609"/>
        <w:gridCol w:w="6746"/>
      </w:tblGrid>
      <w:tr w:rsidR="00BF3314" w:rsidRPr="00616443" w14:paraId="3636036D" w14:textId="77777777" w:rsidTr="00806CA2">
        <w:tc>
          <w:tcPr>
            <w:tcW w:w="2660" w:type="dxa"/>
          </w:tcPr>
          <w:p w14:paraId="3E9E5A76" w14:textId="77777777" w:rsidR="00BF3314" w:rsidRPr="00616443" w:rsidRDefault="00BF3314" w:rsidP="00117236">
            <w:pPr>
              <w:spacing w:line="240" w:lineRule="auto"/>
              <w:ind w:firstLine="0"/>
              <w:jc w:val="center"/>
              <w:rPr>
                <w:szCs w:val="24"/>
              </w:rPr>
            </w:pPr>
            <w:proofErr w:type="spellStart"/>
            <w:r w:rsidRPr="00616443">
              <w:rPr>
                <w:szCs w:val="24"/>
              </w:rPr>
              <w:t>ОиБДД</w:t>
            </w:r>
            <w:proofErr w:type="spellEnd"/>
          </w:p>
        </w:tc>
        <w:tc>
          <w:tcPr>
            <w:tcW w:w="6911" w:type="dxa"/>
          </w:tcPr>
          <w:p w14:paraId="5C013AB4" w14:textId="77777777" w:rsidR="00BF3314" w:rsidRPr="00616443" w:rsidRDefault="00BF3314" w:rsidP="00117236">
            <w:pPr>
              <w:spacing w:line="240" w:lineRule="auto"/>
              <w:ind w:firstLine="0"/>
              <w:jc w:val="left"/>
              <w:rPr>
                <w:szCs w:val="24"/>
              </w:rPr>
            </w:pPr>
            <w:r w:rsidRPr="00616443">
              <w:rPr>
                <w:szCs w:val="24"/>
              </w:rPr>
              <w:t>- организация и безопасность дорожного движения</w:t>
            </w:r>
          </w:p>
        </w:tc>
      </w:tr>
      <w:tr w:rsidR="00BF3314" w:rsidRPr="00616443" w14:paraId="65140F77" w14:textId="77777777" w:rsidTr="00806CA2">
        <w:tc>
          <w:tcPr>
            <w:tcW w:w="2660" w:type="dxa"/>
          </w:tcPr>
          <w:p w14:paraId="512E45FD" w14:textId="77777777" w:rsidR="00BF3314" w:rsidRPr="00616443" w:rsidRDefault="00BF3314" w:rsidP="00117236">
            <w:pPr>
              <w:spacing w:line="240" w:lineRule="auto"/>
              <w:ind w:firstLine="0"/>
              <w:jc w:val="center"/>
              <w:rPr>
                <w:szCs w:val="24"/>
              </w:rPr>
            </w:pPr>
            <w:r w:rsidRPr="00616443">
              <w:rPr>
                <w:szCs w:val="24"/>
              </w:rPr>
              <w:t>ОДД</w:t>
            </w:r>
          </w:p>
        </w:tc>
        <w:tc>
          <w:tcPr>
            <w:tcW w:w="6911" w:type="dxa"/>
          </w:tcPr>
          <w:p w14:paraId="773FC922" w14:textId="77777777" w:rsidR="00BF3314" w:rsidRPr="00616443" w:rsidRDefault="00BF3314" w:rsidP="00117236">
            <w:pPr>
              <w:spacing w:line="240" w:lineRule="auto"/>
              <w:ind w:firstLine="0"/>
              <w:jc w:val="left"/>
              <w:rPr>
                <w:szCs w:val="24"/>
              </w:rPr>
            </w:pPr>
            <w:r w:rsidRPr="00616443">
              <w:rPr>
                <w:szCs w:val="24"/>
              </w:rPr>
              <w:t>- организация дорожного движения</w:t>
            </w:r>
          </w:p>
        </w:tc>
      </w:tr>
      <w:tr w:rsidR="00BF3314" w:rsidRPr="00616443" w14:paraId="0CEE4326" w14:textId="77777777" w:rsidTr="00806CA2">
        <w:tc>
          <w:tcPr>
            <w:tcW w:w="2660" w:type="dxa"/>
          </w:tcPr>
          <w:p w14:paraId="4DA23AA5" w14:textId="77777777" w:rsidR="00BF3314" w:rsidRPr="00616443" w:rsidRDefault="00BF3314" w:rsidP="00117236">
            <w:pPr>
              <w:spacing w:line="240" w:lineRule="auto"/>
              <w:ind w:firstLine="0"/>
              <w:jc w:val="center"/>
              <w:rPr>
                <w:szCs w:val="24"/>
              </w:rPr>
            </w:pPr>
            <w:r w:rsidRPr="00616443">
              <w:rPr>
                <w:szCs w:val="24"/>
              </w:rPr>
              <w:t>УДС</w:t>
            </w:r>
          </w:p>
        </w:tc>
        <w:tc>
          <w:tcPr>
            <w:tcW w:w="6911" w:type="dxa"/>
          </w:tcPr>
          <w:p w14:paraId="63B0B3CA" w14:textId="77777777" w:rsidR="00BF3314" w:rsidRPr="00616443" w:rsidRDefault="00BF3314" w:rsidP="00117236">
            <w:pPr>
              <w:spacing w:line="240" w:lineRule="auto"/>
              <w:ind w:firstLine="0"/>
              <w:jc w:val="left"/>
              <w:rPr>
                <w:szCs w:val="24"/>
              </w:rPr>
            </w:pPr>
            <w:r w:rsidRPr="00616443">
              <w:rPr>
                <w:szCs w:val="24"/>
              </w:rPr>
              <w:t>- улично-дорожная сеть</w:t>
            </w:r>
          </w:p>
        </w:tc>
      </w:tr>
      <w:tr w:rsidR="00BF3314" w:rsidRPr="00616443" w14:paraId="4ABC70FB" w14:textId="77777777" w:rsidTr="00806CA2">
        <w:tc>
          <w:tcPr>
            <w:tcW w:w="2660" w:type="dxa"/>
          </w:tcPr>
          <w:p w14:paraId="2B92B876" w14:textId="77777777" w:rsidR="00BF3314" w:rsidRPr="00616443" w:rsidRDefault="00BF3314" w:rsidP="00117236">
            <w:pPr>
              <w:spacing w:line="240" w:lineRule="auto"/>
              <w:ind w:firstLine="0"/>
              <w:jc w:val="center"/>
              <w:rPr>
                <w:szCs w:val="24"/>
              </w:rPr>
            </w:pPr>
            <w:r w:rsidRPr="00616443">
              <w:rPr>
                <w:szCs w:val="24"/>
              </w:rPr>
              <w:t>ТП</w:t>
            </w:r>
          </w:p>
        </w:tc>
        <w:tc>
          <w:tcPr>
            <w:tcW w:w="6911" w:type="dxa"/>
          </w:tcPr>
          <w:p w14:paraId="36BB4E6D" w14:textId="77777777" w:rsidR="00BF3314" w:rsidRPr="00616443" w:rsidRDefault="00BF3314" w:rsidP="00117236">
            <w:pPr>
              <w:spacing w:line="240" w:lineRule="auto"/>
              <w:ind w:firstLine="0"/>
              <w:jc w:val="left"/>
              <w:rPr>
                <w:szCs w:val="24"/>
              </w:rPr>
            </w:pPr>
            <w:r w:rsidRPr="00616443">
              <w:rPr>
                <w:szCs w:val="24"/>
              </w:rPr>
              <w:t>- транспортный поток</w:t>
            </w:r>
          </w:p>
        </w:tc>
      </w:tr>
      <w:tr w:rsidR="00BF3314" w:rsidRPr="00616443" w14:paraId="4B09CF6F" w14:textId="77777777" w:rsidTr="00806CA2">
        <w:tc>
          <w:tcPr>
            <w:tcW w:w="2660" w:type="dxa"/>
          </w:tcPr>
          <w:p w14:paraId="3A472EAA" w14:textId="77777777" w:rsidR="00BF3314" w:rsidRPr="00616443" w:rsidRDefault="00BF3314" w:rsidP="00117236">
            <w:pPr>
              <w:spacing w:line="240" w:lineRule="auto"/>
              <w:ind w:firstLine="0"/>
              <w:jc w:val="center"/>
              <w:rPr>
                <w:szCs w:val="24"/>
              </w:rPr>
            </w:pPr>
            <w:r w:rsidRPr="00616443">
              <w:rPr>
                <w:szCs w:val="24"/>
              </w:rPr>
              <w:t>КСОДД</w:t>
            </w:r>
          </w:p>
        </w:tc>
        <w:tc>
          <w:tcPr>
            <w:tcW w:w="6911" w:type="dxa"/>
          </w:tcPr>
          <w:p w14:paraId="57D615A9" w14:textId="77777777" w:rsidR="00BF3314" w:rsidRPr="00616443" w:rsidRDefault="00BF3314" w:rsidP="00117236">
            <w:pPr>
              <w:spacing w:line="240" w:lineRule="auto"/>
              <w:ind w:firstLine="0"/>
              <w:jc w:val="left"/>
              <w:rPr>
                <w:szCs w:val="24"/>
              </w:rPr>
            </w:pPr>
            <w:r w:rsidRPr="00616443">
              <w:rPr>
                <w:szCs w:val="24"/>
              </w:rPr>
              <w:t>- комплексная схема организации дорожного движения</w:t>
            </w:r>
          </w:p>
        </w:tc>
      </w:tr>
      <w:tr w:rsidR="00BF3314" w:rsidRPr="00616443" w14:paraId="76B62603" w14:textId="77777777" w:rsidTr="00806CA2">
        <w:tc>
          <w:tcPr>
            <w:tcW w:w="2660" w:type="dxa"/>
          </w:tcPr>
          <w:p w14:paraId="5267A366" w14:textId="77777777" w:rsidR="00BF3314" w:rsidRPr="00616443" w:rsidRDefault="00BF3314" w:rsidP="00117236">
            <w:pPr>
              <w:spacing w:line="240" w:lineRule="auto"/>
              <w:ind w:firstLine="0"/>
              <w:jc w:val="center"/>
              <w:rPr>
                <w:szCs w:val="24"/>
              </w:rPr>
            </w:pPr>
            <w:r w:rsidRPr="00616443">
              <w:rPr>
                <w:szCs w:val="24"/>
              </w:rPr>
              <w:t>ТС</w:t>
            </w:r>
          </w:p>
        </w:tc>
        <w:tc>
          <w:tcPr>
            <w:tcW w:w="6911" w:type="dxa"/>
          </w:tcPr>
          <w:p w14:paraId="6CF4643B" w14:textId="77777777" w:rsidR="00BF3314" w:rsidRPr="00616443" w:rsidRDefault="00BF3314" w:rsidP="00117236">
            <w:pPr>
              <w:spacing w:line="240" w:lineRule="auto"/>
              <w:ind w:firstLine="0"/>
              <w:jc w:val="left"/>
              <w:rPr>
                <w:szCs w:val="24"/>
              </w:rPr>
            </w:pPr>
            <w:r w:rsidRPr="00616443">
              <w:rPr>
                <w:szCs w:val="24"/>
              </w:rPr>
              <w:t>- транспортное средство</w:t>
            </w:r>
          </w:p>
        </w:tc>
      </w:tr>
      <w:tr w:rsidR="00BF3314" w:rsidRPr="00616443" w14:paraId="1DD3CE73" w14:textId="77777777" w:rsidTr="00806CA2">
        <w:tc>
          <w:tcPr>
            <w:tcW w:w="2660" w:type="dxa"/>
          </w:tcPr>
          <w:p w14:paraId="44DD4796" w14:textId="77777777" w:rsidR="00BF3314" w:rsidRPr="00616443" w:rsidRDefault="00BF3314" w:rsidP="00117236">
            <w:pPr>
              <w:spacing w:line="240" w:lineRule="auto"/>
              <w:ind w:firstLine="0"/>
              <w:jc w:val="center"/>
              <w:rPr>
                <w:szCs w:val="24"/>
              </w:rPr>
            </w:pPr>
            <w:r w:rsidRPr="00616443">
              <w:rPr>
                <w:szCs w:val="24"/>
              </w:rPr>
              <w:t>ДТП</w:t>
            </w:r>
          </w:p>
        </w:tc>
        <w:tc>
          <w:tcPr>
            <w:tcW w:w="6911" w:type="dxa"/>
          </w:tcPr>
          <w:p w14:paraId="78102120" w14:textId="77777777" w:rsidR="00BF3314" w:rsidRPr="00616443" w:rsidRDefault="00BF3314" w:rsidP="00117236">
            <w:pPr>
              <w:spacing w:line="240" w:lineRule="auto"/>
              <w:ind w:firstLine="0"/>
              <w:jc w:val="left"/>
              <w:rPr>
                <w:szCs w:val="24"/>
              </w:rPr>
            </w:pPr>
            <w:r w:rsidRPr="00616443">
              <w:rPr>
                <w:szCs w:val="24"/>
              </w:rPr>
              <w:t>- дорожно-транспортное происшествие</w:t>
            </w:r>
          </w:p>
        </w:tc>
      </w:tr>
      <w:tr w:rsidR="00BF3314" w:rsidRPr="00616443" w14:paraId="2ADA1ABB" w14:textId="77777777" w:rsidTr="00806CA2">
        <w:tc>
          <w:tcPr>
            <w:tcW w:w="2660" w:type="dxa"/>
          </w:tcPr>
          <w:p w14:paraId="61A3D523" w14:textId="77777777" w:rsidR="00BF3314" w:rsidRPr="00616443" w:rsidRDefault="00BF3314" w:rsidP="00117236">
            <w:pPr>
              <w:spacing w:line="240" w:lineRule="auto"/>
              <w:ind w:firstLine="0"/>
              <w:jc w:val="center"/>
              <w:rPr>
                <w:szCs w:val="24"/>
              </w:rPr>
            </w:pPr>
            <w:r w:rsidRPr="00616443">
              <w:rPr>
                <w:szCs w:val="24"/>
              </w:rPr>
              <w:t>ПДД</w:t>
            </w:r>
          </w:p>
        </w:tc>
        <w:tc>
          <w:tcPr>
            <w:tcW w:w="6911" w:type="dxa"/>
          </w:tcPr>
          <w:p w14:paraId="653484DE" w14:textId="77777777" w:rsidR="00BF3314" w:rsidRPr="00616443" w:rsidRDefault="00BF3314" w:rsidP="00117236">
            <w:pPr>
              <w:spacing w:line="240" w:lineRule="auto"/>
              <w:ind w:firstLine="0"/>
              <w:jc w:val="left"/>
              <w:rPr>
                <w:szCs w:val="24"/>
              </w:rPr>
            </w:pPr>
            <w:r w:rsidRPr="00616443">
              <w:rPr>
                <w:szCs w:val="24"/>
              </w:rPr>
              <w:t>- правила дорожного движения</w:t>
            </w:r>
          </w:p>
        </w:tc>
      </w:tr>
      <w:tr w:rsidR="00BF3314" w:rsidRPr="00616443" w14:paraId="0EB2B659" w14:textId="77777777" w:rsidTr="00806CA2">
        <w:tc>
          <w:tcPr>
            <w:tcW w:w="2660" w:type="dxa"/>
          </w:tcPr>
          <w:p w14:paraId="0C4048DC" w14:textId="77777777" w:rsidR="00BF3314" w:rsidRPr="00616443" w:rsidRDefault="00BF3314" w:rsidP="00117236">
            <w:pPr>
              <w:spacing w:line="240" w:lineRule="auto"/>
              <w:ind w:firstLine="0"/>
              <w:jc w:val="center"/>
              <w:rPr>
                <w:szCs w:val="24"/>
              </w:rPr>
            </w:pPr>
            <w:r w:rsidRPr="00616443">
              <w:rPr>
                <w:szCs w:val="24"/>
              </w:rPr>
              <w:t>ТСОДД</w:t>
            </w:r>
          </w:p>
        </w:tc>
        <w:tc>
          <w:tcPr>
            <w:tcW w:w="6911" w:type="dxa"/>
          </w:tcPr>
          <w:p w14:paraId="1937D9FE" w14:textId="77777777" w:rsidR="00BF3314" w:rsidRPr="00616443" w:rsidRDefault="00BF3314" w:rsidP="00117236">
            <w:pPr>
              <w:spacing w:line="240" w:lineRule="auto"/>
              <w:ind w:firstLine="0"/>
              <w:jc w:val="left"/>
              <w:rPr>
                <w:szCs w:val="24"/>
              </w:rPr>
            </w:pPr>
            <w:r w:rsidRPr="00616443">
              <w:rPr>
                <w:szCs w:val="24"/>
              </w:rPr>
              <w:t>- технические средства организации дорожного движения</w:t>
            </w:r>
          </w:p>
        </w:tc>
      </w:tr>
      <w:tr w:rsidR="00BF3314" w:rsidRPr="00616443" w14:paraId="23FFF772" w14:textId="77777777" w:rsidTr="00806CA2">
        <w:tc>
          <w:tcPr>
            <w:tcW w:w="2660" w:type="dxa"/>
          </w:tcPr>
          <w:p w14:paraId="790A3C56" w14:textId="77777777" w:rsidR="00BF3314" w:rsidRPr="00616443" w:rsidRDefault="00BF3314" w:rsidP="00117236">
            <w:pPr>
              <w:spacing w:line="240" w:lineRule="auto"/>
              <w:ind w:firstLine="0"/>
              <w:jc w:val="center"/>
              <w:rPr>
                <w:szCs w:val="24"/>
              </w:rPr>
            </w:pPr>
            <w:r w:rsidRPr="00616443">
              <w:rPr>
                <w:szCs w:val="24"/>
              </w:rPr>
              <w:t>БДД</w:t>
            </w:r>
          </w:p>
        </w:tc>
        <w:tc>
          <w:tcPr>
            <w:tcW w:w="6911" w:type="dxa"/>
          </w:tcPr>
          <w:p w14:paraId="18B99E70" w14:textId="77777777" w:rsidR="00BF3314" w:rsidRPr="00616443" w:rsidRDefault="00BF3314" w:rsidP="00117236">
            <w:pPr>
              <w:spacing w:line="240" w:lineRule="auto"/>
              <w:ind w:firstLine="0"/>
              <w:jc w:val="left"/>
              <w:rPr>
                <w:szCs w:val="24"/>
              </w:rPr>
            </w:pPr>
            <w:r w:rsidRPr="00616443">
              <w:rPr>
                <w:szCs w:val="24"/>
              </w:rPr>
              <w:t>- безопасность дорожного движения</w:t>
            </w:r>
          </w:p>
        </w:tc>
      </w:tr>
      <w:tr w:rsidR="00BF3314" w:rsidRPr="00616443" w14:paraId="7C247001" w14:textId="77777777" w:rsidTr="00806CA2">
        <w:tc>
          <w:tcPr>
            <w:tcW w:w="2660" w:type="dxa"/>
          </w:tcPr>
          <w:p w14:paraId="2DC49234" w14:textId="77777777" w:rsidR="00BF3314" w:rsidRPr="00616443" w:rsidRDefault="00BF3314" w:rsidP="00117236">
            <w:pPr>
              <w:spacing w:line="240" w:lineRule="auto"/>
              <w:ind w:firstLine="0"/>
              <w:jc w:val="center"/>
              <w:rPr>
                <w:szCs w:val="24"/>
              </w:rPr>
            </w:pPr>
            <w:r w:rsidRPr="00616443">
              <w:rPr>
                <w:szCs w:val="24"/>
              </w:rPr>
              <w:t>ИДН</w:t>
            </w:r>
          </w:p>
        </w:tc>
        <w:tc>
          <w:tcPr>
            <w:tcW w:w="6911" w:type="dxa"/>
          </w:tcPr>
          <w:p w14:paraId="69299ACC" w14:textId="77777777" w:rsidR="00BF3314" w:rsidRPr="00616443" w:rsidRDefault="00BF3314" w:rsidP="00117236">
            <w:pPr>
              <w:spacing w:line="240" w:lineRule="auto"/>
              <w:ind w:firstLine="0"/>
              <w:jc w:val="left"/>
              <w:rPr>
                <w:szCs w:val="24"/>
              </w:rPr>
            </w:pPr>
            <w:r w:rsidRPr="00616443">
              <w:rPr>
                <w:szCs w:val="24"/>
              </w:rPr>
              <w:t>- искусственная дорожная неровность</w:t>
            </w:r>
          </w:p>
        </w:tc>
      </w:tr>
      <w:tr w:rsidR="00BF3314" w:rsidRPr="00616443" w14:paraId="1A6C4A16" w14:textId="77777777" w:rsidTr="00806CA2">
        <w:tc>
          <w:tcPr>
            <w:tcW w:w="2660" w:type="dxa"/>
          </w:tcPr>
          <w:p w14:paraId="1CE9C5C9" w14:textId="77777777" w:rsidR="00BF3314" w:rsidRPr="00616443" w:rsidRDefault="00BF3314" w:rsidP="00117236">
            <w:pPr>
              <w:spacing w:line="240" w:lineRule="auto"/>
              <w:ind w:firstLine="0"/>
              <w:jc w:val="center"/>
              <w:rPr>
                <w:szCs w:val="24"/>
              </w:rPr>
            </w:pPr>
            <w:r w:rsidRPr="00616443">
              <w:rPr>
                <w:szCs w:val="24"/>
              </w:rPr>
              <w:t>ПОД</w:t>
            </w:r>
          </w:p>
        </w:tc>
        <w:tc>
          <w:tcPr>
            <w:tcW w:w="6911" w:type="dxa"/>
          </w:tcPr>
          <w:p w14:paraId="4F556764" w14:textId="77777777" w:rsidR="00BF3314" w:rsidRPr="00616443" w:rsidRDefault="00BF3314" w:rsidP="00117236">
            <w:pPr>
              <w:spacing w:line="240" w:lineRule="auto"/>
              <w:ind w:firstLine="0"/>
              <w:jc w:val="left"/>
              <w:rPr>
                <w:szCs w:val="24"/>
              </w:rPr>
            </w:pPr>
            <w:r w:rsidRPr="00616443">
              <w:rPr>
                <w:szCs w:val="24"/>
              </w:rPr>
              <w:t>- проект организации движения</w:t>
            </w:r>
          </w:p>
        </w:tc>
      </w:tr>
    </w:tbl>
    <w:p w14:paraId="4762F0E7" w14:textId="77777777" w:rsidR="00BF3314" w:rsidRPr="00CC1153" w:rsidRDefault="00BF3314" w:rsidP="00D63334">
      <w:r w:rsidRPr="00CC1153">
        <w:br w:type="page"/>
      </w:r>
    </w:p>
    <w:p w14:paraId="39C0AFA0" w14:textId="77777777" w:rsidR="00BF3314" w:rsidRPr="00CC1153" w:rsidRDefault="00BF3314" w:rsidP="009F7866">
      <w:pPr>
        <w:pStyle w:val="1"/>
        <w:spacing w:before="200"/>
        <w:jc w:val="center"/>
        <w:rPr>
          <w:rFonts w:eastAsia="TimesNewRomanPS-BoldMT"/>
          <w:szCs w:val="24"/>
        </w:rPr>
      </w:pPr>
      <w:bookmarkStart w:id="11" w:name="_Toc100536674"/>
      <w:r w:rsidRPr="00CC1153">
        <w:rPr>
          <w:rFonts w:eastAsia="TimesNewRomanPS-BoldMT"/>
          <w:szCs w:val="24"/>
        </w:rPr>
        <w:lastRenderedPageBreak/>
        <w:t>ОБЩИЕ СВЕДЕНИЯ</w:t>
      </w:r>
      <w:bookmarkEnd w:id="11"/>
    </w:p>
    <w:p w14:paraId="301E6192" w14:textId="245C40F9" w:rsidR="00BF3314" w:rsidRPr="00CC1153" w:rsidRDefault="00BF3314" w:rsidP="00604FFC">
      <w:pPr>
        <w:ind w:firstLine="0"/>
        <w:jc w:val="center"/>
        <w:rPr>
          <w:b/>
        </w:rPr>
      </w:pPr>
      <w:bookmarkStart w:id="12" w:name="_Toc373745402"/>
      <w:r w:rsidRPr="00CC1153">
        <w:rPr>
          <w:b/>
        </w:rPr>
        <w:t xml:space="preserve">Общие сведения о </w:t>
      </w:r>
      <w:bookmarkEnd w:id="12"/>
      <w:proofErr w:type="spellStart"/>
      <w:r w:rsidR="00D42EFC">
        <w:rPr>
          <w:b/>
        </w:rPr>
        <w:t>Новотитаровском</w:t>
      </w:r>
      <w:proofErr w:type="spellEnd"/>
      <w:r w:rsidR="00F015AF">
        <w:rPr>
          <w:b/>
        </w:rPr>
        <w:t xml:space="preserve"> сельском поселении </w:t>
      </w:r>
    </w:p>
    <w:p w14:paraId="1891ECB7" w14:textId="77777777" w:rsidR="00BF3314" w:rsidRPr="008F39EE" w:rsidRDefault="00BF3314" w:rsidP="009F7866">
      <w:pPr>
        <w:rPr>
          <w:highlight w:val="yellow"/>
        </w:rPr>
      </w:pPr>
    </w:p>
    <w:p w14:paraId="3132F7AE" w14:textId="7A14AB41" w:rsidR="00BF3314" w:rsidRDefault="00D42EFC" w:rsidP="003167D2">
      <w:pPr>
        <w:spacing w:after="0"/>
        <w:rPr>
          <w:szCs w:val="28"/>
        </w:rPr>
      </w:pPr>
      <w:proofErr w:type="spellStart"/>
      <w:r>
        <w:t>Новотитаровское</w:t>
      </w:r>
      <w:proofErr w:type="spellEnd"/>
      <w:r w:rsidR="00F015AF">
        <w:t xml:space="preserve"> сельское поселение </w:t>
      </w:r>
      <w:r w:rsidR="00BF3314" w:rsidRPr="00BE0764">
        <w:rPr>
          <w:szCs w:val="28"/>
        </w:rPr>
        <w:t>расположен</w:t>
      </w:r>
      <w:r w:rsidR="00F015AF">
        <w:rPr>
          <w:szCs w:val="28"/>
        </w:rPr>
        <w:t>о</w:t>
      </w:r>
      <w:r w:rsidR="00BF3314" w:rsidRPr="00BE0764">
        <w:rPr>
          <w:szCs w:val="28"/>
        </w:rPr>
        <w:t xml:space="preserve"> </w:t>
      </w:r>
      <w:r w:rsidR="00942B13">
        <w:rPr>
          <w:szCs w:val="28"/>
        </w:rPr>
        <w:t>в южной</w:t>
      </w:r>
      <w:r w:rsidR="00BF3314">
        <w:rPr>
          <w:szCs w:val="28"/>
        </w:rPr>
        <w:t xml:space="preserve"> части </w:t>
      </w:r>
      <w:r w:rsidR="008470FA">
        <w:rPr>
          <w:szCs w:val="28"/>
        </w:rPr>
        <w:t>Динского муниципального района Краснодарского края</w:t>
      </w:r>
      <w:r w:rsidR="00BF3314" w:rsidRPr="00BE0764">
        <w:rPr>
          <w:szCs w:val="28"/>
        </w:rPr>
        <w:t xml:space="preserve">. Административный центр района находится </w:t>
      </w:r>
      <w:r w:rsidR="00BF3314">
        <w:rPr>
          <w:szCs w:val="28"/>
        </w:rPr>
        <w:t xml:space="preserve">в </w:t>
      </w:r>
      <w:r w:rsidR="004406F7">
        <w:rPr>
          <w:szCs w:val="28"/>
        </w:rPr>
        <w:t>с</w:t>
      </w:r>
      <w:r w:rsidR="008470FA">
        <w:rPr>
          <w:szCs w:val="28"/>
        </w:rPr>
        <w:t xml:space="preserve">танице </w:t>
      </w:r>
      <w:r w:rsidR="00942B13">
        <w:rPr>
          <w:szCs w:val="28"/>
        </w:rPr>
        <w:t>Новотитаровская</w:t>
      </w:r>
      <w:r w:rsidR="00BF3314" w:rsidRPr="007668B6">
        <w:rPr>
          <w:szCs w:val="28"/>
        </w:rPr>
        <w:t>.</w:t>
      </w:r>
    </w:p>
    <w:p w14:paraId="0B54A7D4" w14:textId="56BE12DB" w:rsidR="00BF3314" w:rsidRPr="005E3869" w:rsidRDefault="008470FA" w:rsidP="003167D2">
      <w:pPr>
        <w:spacing w:after="0"/>
        <w:rPr>
          <w:szCs w:val="28"/>
        </w:rPr>
      </w:pPr>
      <w:r>
        <w:rPr>
          <w:szCs w:val="28"/>
        </w:rPr>
        <w:t>Сельское поселение</w:t>
      </w:r>
      <w:r w:rsidR="00BF3314">
        <w:rPr>
          <w:szCs w:val="28"/>
        </w:rPr>
        <w:t xml:space="preserve"> </w:t>
      </w:r>
      <w:r w:rsidR="00BF3314" w:rsidRPr="005E3869">
        <w:rPr>
          <w:szCs w:val="28"/>
        </w:rPr>
        <w:t xml:space="preserve">граничит: </w:t>
      </w:r>
    </w:p>
    <w:p w14:paraId="133DDA69" w14:textId="6F9170F1" w:rsidR="00BF3314" w:rsidRDefault="00BF3314" w:rsidP="00772132">
      <w:pPr>
        <w:pStyle w:val="a3"/>
        <w:tabs>
          <w:tab w:val="left" w:pos="993"/>
        </w:tabs>
        <w:ind w:left="567" w:firstLine="170"/>
      </w:pPr>
      <w:r w:rsidRPr="005E3869">
        <w:t>на</w:t>
      </w:r>
      <w:r w:rsidR="008470FA">
        <w:t xml:space="preserve"> севере</w:t>
      </w:r>
      <w:r w:rsidR="00942B13">
        <w:t xml:space="preserve"> – со </w:t>
      </w:r>
      <w:proofErr w:type="spellStart"/>
      <w:r w:rsidR="00942B13">
        <w:t>Старомышастовским</w:t>
      </w:r>
      <w:proofErr w:type="spellEnd"/>
      <w:r w:rsidR="00942B13">
        <w:t xml:space="preserve"> сельским поселением Динского района </w:t>
      </w:r>
      <w:r w:rsidR="008470FA">
        <w:t>Краснодарского края</w:t>
      </w:r>
      <w:r w:rsidRPr="005E3869">
        <w:t>;</w:t>
      </w:r>
    </w:p>
    <w:p w14:paraId="08D3DB09" w14:textId="0A0ABA61" w:rsidR="00942B13" w:rsidRDefault="00942B13" w:rsidP="00942B13">
      <w:pPr>
        <w:pStyle w:val="a3"/>
        <w:tabs>
          <w:tab w:val="left" w:pos="993"/>
        </w:tabs>
        <w:ind w:left="0" w:firstLine="737"/>
      </w:pPr>
      <w:r>
        <w:t xml:space="preserve">на востоке – с Красносельским и </w:t>
      </w:r>
      <w:r w:rsidR="007771CB">
        <w:t>Динским</w:t>
      </w:r>
      <w:r>
        <w:t xml:space="preserve"> сельскими поселениями Динского района Краснодарского края;</w:t>
      </w:r>
    </w:p>
    <w:p w14:paraId="79F8BC66" w14:textId="2F713377" w:rsidR="008470FA" w:rsidRDefault="008470FA" w:rsidP="008470FA">
      <w:pPr>
        <w:pStyle w:val="a3"/>
        <w:tabs>
          <w:tab w:val="left" w:pos="993"/>
        </w:tabs>
        <w:ind w:left="0" w:firstLine="737"/>
      </w:pPr>
      <w:r>
        <w:t xml:space="preserve">на </w:t>
      </w:r>
      <w:r w:rsidR="00942B13">
        <w:t>юге – с Южно-Кубанским сельским поселением Динского района Краснодарского края</w:t>
      </w:r>
      <w:r w:rsidR="00CC1049">
        <w:t>, городом Краснодар</w:t>
      </w:r>
      <w:r>
        <w:t>;</w:t>
      </w:r>
    </w:p>
    <w:p w14:paraId="08A5EDAF" w14:textId="461C8DA5" w:rsidR="008470FA" w:rsidRDefault="00BF3314" w:rsidP="008470FA">
      <w:pPr>
        <w:pStyle w:val="a3"/>
        <w:tabs>
          <w:tab w:val="left" w:pos="993"/>
        </w:tabs>
        <w:ind w:left="0" w:firstLine="737"/>
      </w:pPr>
      <w:r>
        <w:t>на западе</w:t>
      </w:r>
      <w:r w:rsidR="00CC1049">
        <w:t xml:space="preserve"> и северо-западе</w:t>
      </w:r>
      <w:r>
        <w:t xml:space="preserve"> – с </w:t>
      </w:r>
      <w:proofErr w:type="spellStart"/>
      <w:r w:rsidR="00CC1049">
        <w:t>Нововеличковским</w:t>
      </w:r>
      <w:proofErr w:type="spellEnd"/>
      <w:r w:rsidR="008470FA">
        <w:t xml:space="preserve"> сельским поселени</w:t>
      </w:r>
      <w:r w:rsidR="00CC1049">
        <w:t xml:space="preserve">ем </w:t>
      </w:r>
      <w:r w:rsidR="008470FA">
        <w:t>Динского района</w:t>
      </w:r>
      <w:r w:rsidR="00CC1049">
        <w:t xml:space="preserve"> Краснодарского края</w:t>
      </w:r>
      <w:r w:rsidR="008470FA">
        <w:t>.</w:t>
      </w:r>
    </w:p>
    <w:p w14:paraId="6F02EF2E" w14:textId="6B522F8B" w:rsidR="00DB5133" w:rsidRPr="00DB5133" w:rsidRDefault="00DB5133" w:rsidP="00DB5133">
      <w:pPr>
        <w:rPr>
          <w:lang w:eastAsia="ru-RU"/>
        </w:rPr>
      </w:pPr>
      <w:r w:rsidRPr="00DB5133">
        <w:rPr>
          <w:lang w:eastAsia="ru-RU"/>
        </w:rPr>
        <w:t>Границы сельского поселения установлены на основании Закона Краснодарского края «Об установлении границ муниципального образования Динской район, наделении его статусом муниципального района, образованием в его составе муниципальных образований – сельских поселений – и установлении их границ», принятого Законодательным Собранием Краснодарского края 14 июля 2004 года.</w:t>
      </w:r>
    </w:p>
    <w:p w14:paraId="311EFB87" w14:textId="448F8A2B" w:rsidR="00BF3314" w:rsidRDefault="00BF3314" w:rsidP="00CC1049">
      <w:pPr>
        <w:spacing w:after="0"/>
        <w:rPr>
          <w:szCs w:val="28"/>
        </w:rPr>
      </w:pPr>
      <w:r w:rsidRPr="005E3869">
        <w:t xml:space="preserve">В состав </w:t>
      </w:r>
      <w:proofErr w:type="spellStart"/>
      <w:r w:rsidR="00CC1049">
        <w:t>Новотитаровского</w:t>
      </w:r>
      <w:proofErr w:type="spellEnd"/>
      <w:r w:rsidR="008470FA">
        <w:t xml:space="preserve"> сельского поселения</w:t>
      </w:r>
      <w:r w:rsidRPr="005E3869">
        <w:t xml:space="preserve"> вход</w:t>
      </w:r>
      <w:r>
        <w:t>я</w:t>
      </w:r>
      <w:r w:rsidRPr="005E3869">
        <w:t>т</w:t>
      </w:r>
      <w:r>
        <w:t xml:space="preserve"> </w:t>
      </w:r>
      <w:r w:rsidR="008470FA">
        <w:t xml:space="preserve">4 населенных пункта: станица </w:t>
      </w:r>
      <w:r w:rsidR="00CC1049">
        <w:t>Новотитаровская</w:t>
      </w:r>
      <w:r w:rsidR="008470FA">
        <w:t xml:space="preserve">, </w:t>
      </w:r>
      <w:r w:rsidR="00CC1049">
        <w:t>х. Карла Маркса, х. Осечки, с. Примаки</w:t>
      </w:r>
      <w:r w:rsidR="008470FA">
        <w:t xml:space="preserve">. </w:t>
      </w:r>
      <w:r>
        <w:rPr>
          <w:szCs w:val="28"/>
        </w:rPr>
        <w:t xml:space="preserve">Общая численность населения </w:t>
      </w:r>
      <w:proofErr w:type="spellStart"/>
      <w:r w:rsidR="00CC1049">
        <w:t>Новотитаровского</w:t>
      </w:r>
      <w:proofErr w:type="spellEnd"/>
      <w:r w:rsidR="008470FA">
        <w:t xml:space="preserve"> сельского поселения</w:t>
      </w:r>
      <w:r>
        <w:rPr>
          <w:szCs w:val="28"/>
        </w:rPr>
        <w:t xml:space="preserve"> составляет </w:t>
      </w:r>
      <w:r w:rsidR="00CC1049">
        <w:rPr>
          <w:szCs w:val="28"/>
        </w:rPr>
        <w:t>30155</w:t>
      </w:r>
      <w:r>
        <w:rPr>
          <w:szCs w:val="28"/>
        </w:rPr>
        <w:t xml:space="preserve"> чел. (по состоянию на 01.01.202</w:t>
      </w:r>
      <w:r w:rsidR="00832AD8">
        <w:rPr>
          <w:szCs w:val="28"/>
        </w:rPr>
        <w:t>1</w:t>
      </w:r>
      <w:r>
        <w:rPr>
          <w:szCs w:val="28"/>
        </w:rPr>
        <w:t>)</w:t>
      </w:r>
      <w:r w:rsidR="008470FA">
        <w:rPr>
          <w:szCs w:val="28"/>
        </w:rPr>
        <w:t xml:space="preserve">, крупнейший населенный пункт (административный центр поселения) – ст. </w:t>
      </w:r>
      <w:r w:rsidR="00CC1049">
        <w:rPr>
          <w:szCs w:val="28"/>
        </w:rPr>
        <w:t>Новотитаровская</w:t>
      </w:r>
      <w:r w:rsidR="008470FA">
        <w:rPr>
          <w:szCs w:val="28"/>
        </w:rPr>
        <w:t xml:space="preserve"> – содержит более </w:t>
      </w:r>
      <w:r w:rsidR="00CC1049">
        <w:rPr>
          <w:szCs w:val="28"/>
        </w:rPr>
        <w:t>80</w:t>
      </w:r>
      <w:r w:rsidR="008470FA">
        <w:rPr>
          <w:szCs w:val="28"/>
        </w:rPr>
        <w:t>% населения.</w:t>
      </w:r>
    </w:p>
    <w:p w14:paraId="2984AB61" w14:textId="684B3C85" w:rsidR="00DB5133" w:rsidRPr="008470FA" w:rsidRDefault="00DB5133" w:rsidP="008470FA">
      <w:pPr>
        <w:spacing w:after="0"/>
      </w:pPr>
      <w:r w:rsidRPr="00DB5133">
        <w:t>Расстояние от станицы до районного центра – ст.</w:t>
      </w:r>
      <w:r w:rsidR="00CD6D7D">
        <w:t xml:space="preserve"> </w:t>
      </w:r>
      <w:r w:rsidRPr="00DB5133">
        <w:t xml:space="preserve">Динской – </w:t>
      </w:r>
      <w:r w:rsidR="00CC1049">
        <w:t>24,1</w:t>
      </w:r>
      <w:r w:rsidRPr="00DB5133">
        <w:t xml:space="preserve"> км, </w:t>
      </w:r>
      <w:r>
        <w:t xml:space="preserve">до областного центра – г. Краснодар – </w:t>
      </w:r>
      <w:r w:rsidR="00CC1049">
        <w:t>25,5</w:t>
      </w:r>
      <w:r>
        <w:t xml:space="preserve"> км</w:t>
      </w:r>
      <w:r w:rsidRPr="00DB5133">
        <w:t>.</w:t>
      </w:r>
    </w:p>
    <w:p w14:paraId="0CA4295C" w14:textId="161915B7" w:rsidR="00BF3314" w:rsidRDefault="00BF3314" w:rsidP="003167D2">
      <w:pPr>
        <w:shd w:val="clear" w:color="auto" w:fill="FFFFFF"/>
        <w:spacing w:after="0"/>
        <w:rPr>
          <w:szCs w:val="28"/>
        </w:rPr>
      </w:pPr>
      <w:r>
        <w:rPr>
          <w:szCs w:val="28"/>
        </w:rPr>
        <w:t xml:space="preserve">Визуально границы </w:t>
      </w:r>
      <w:r w:rsidR="008470FA">
        <w:rPr>
          <w:szCs w:val="28"/>
        </w:rPr>
        <w:t>поселения</w:t>
      </w:r>
      <w:r>
        <w:rPr>
          <w:szCs w:val="28"/>
        </w:rPr>
        <w:t xml:space="preserve"> и входящих в него населенных пунктов представлены на рисунке 1.</w:t>
      </w:r>
    </w:p>
    <w:p w14:paraId="67F32C97" w14:textId="77777777" w:rsidR="00DC1B20" w:rsidRDefault="00DC1B20" w:rsidP="003167D2">
      <w:pPr>
        <w:shd w:val="clear" w:color="auto" w:fill="FFFFFF"/>
        <w:spacing w:after="0"/>
        <w:rPr>
          <w:szCs w:val="28"/>
        </w:rPr>
      </w:pPr>
    </w:p>
    <w:p w14:paraId="443771BC" w14:textId="77777777" w:rsidR="002E66D5" w:rsidRDefault="002E66D5" w:rsidP="002E66D5">
      <w:pPr>
        <w:rPr>
          <w:b/>
        </w:rPr>
      </w:pPr>
      <w:r w:rsidRPr="00AA2449">
        <w:rPr>
          <w:b/>
        </w:rPr>
        <w:t>Климат</w:t>
      </w:r>
    </w:p>
    <w:p w14:paraId="1E132366" w14:textId="75810C74" w:rsidR="002E66D5" w:rsidRDefault="002E66D5" w:rsidP="002E66D5">
      <w:pPr>
        <w:spacing w:before="120"/>
        <w:ind w:firstLine="720"/>
      </w:pPr>
      <w:r w:rsidRPr="00DC1B20">
        <w:t>По климатическому районированию для строительства относится к району III Б, для которого характерны следующие природно-климатические факторы: среднемесячная температура воздуха составляет: в январе – от -50 до +20, в июле – от +21</w:t>
      </w:r>
      <w:r>
        <w:t>℃</w:t>
      </w:r>
      <w:r w:rsidRPr="00DC1B20">
        <w:t xml:space="preserve"> до + 25 </w:t>
      </w:r>
      <w:r>
        <w:t>℃</w:t>
      </w:r>
      <w:r w:rsidRPr="00DC1B20">
        <w:t>, среднегодовая температура + 10,8</w:t>
      </w:r>
      <w:r w:rsidR="00CD6D7D">
        <w:t xml:space="preserve"> </w:t>
      </w:r>
      <w:r>
        <w:t>℃</w:t>
      </w:r>
      <w:r w:rsidRPr="00DC1B20">
        <w:t>. Абсолютный максимум температуры воздуха достигает + 42</w:t>
      </w:r>
      <w:r w:rsidR="00CD6D7D">
        <w:t xml:space="preserve"> </w:t>
      </w:r>
      <w:r>
        <w:t>℃</w:t>
      </w:r>
      <w:r w:rsidRPr="00DC1B20">
        <w:t xml:space="preserve">, абсолютный минимум </w:t>
      </w:r>
      <w:r w:rsidR="00CD6D7D">
        <w:t>–</w:t>
      </w:r>
      <w:r w:rsidRPr="00DC1B20">
        <w:t xml:space="preserve"> 36</w:t>
      </w:r>
      <w:r w:rsidR="00CD6D7D">
        <w:t xml:space="preserve"> </w:t>
      </w:r>
      <w:r>
        <w:t>℃.</w:t>
      </w:r>
    </w:p>
    <w:p w14:paraId="5F41BB52" w14:textId="77777777" w:rsidR="002E66D5" w:rsidRDefault="002E66D5" w:rsidP="002E66D5">
      <w:pPr>
        <w:spacing w:before="120"/>
        <w:ind w:firstLine="720"/>
      </w:pPr>
      <w:r w:rsidRPr="002E66D5">
        <w:t>Среднегодовое количество осадков составляет 725 мм. Распределение осадков в течение года довольно равномерно. Суточный максимум осадков составил 107 мм (Краснодар, июнь 1970 г.). Снежный покров неустойчив. Устойчивого снежного покрова не бывает в 70% случаев.</w:t>
      </w:r>
    </w:p>
    <w:p w14:paraId="32CBF1F0" w14:textId="77BC2CA0" w:rsidR="00DC1B20" w:rsidRDefault="002E66D5" w:rsidP="002E66D5">
      <w:pPr>
        <w:shd w:val="clear" w:color="auto" w:fill="FFFFFF"/>
        <w:spacing w:after="0"/>
        <w:ind w:firstLine="709"/>
        <w:rPr>
          <w:noProof/>
          <w:szCs w:val="28"/>
        </w:rPr>
      </w:pPr>
      <w:r w:rsidRPr="002E66D5">
        <w:t>Преобладающим направлением ветров в течение года являются ветры северо-восточного и юго-западного направлений</w:t>
      </w:r>
    </w:p>
    <w:p w14:paraId="10D3748F" w14:textId="509BCC38" w:rsidR="00BF3314" w:rsidRDefault="00CC1049" w:rsidP="00416754">
      <w:pPr>
        <w:shd w:val="clear" w:color="auto" w:fill="FFFFFF"/>
        <w:spacing w:after="0"/>
        <w:ind w:firstLine="0"/>
        <w:jc w:val="center"/>
        <w:rPr>
          <w:szCs w:val="28"/>
        </w:rPr>
      </w:pPr>
      <w:r>
        <w:rPr>
          <w:noProof/>
          <w:szCs w:val="28"/>
          <w:lang w:eastAsia="ru-RU"/>
        </w:rPr>
        <w:lastRenderedPageBreak/>
        <w:drawing>
          <wp:inline distT="0" distB="0" distL="0" distR="0" wp14:anchorId="7DA1D7D4" wp14:editId="56F56FE3">
            <wp:extent cx="5934075" cy="3838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5934075" cy="3838575"/>
                    </a:xfrm>
                    <a:prstGeom prst="rect">
                      <a:avLst/>
                    </a:prstGeom>
                    <a:noFill/>
                    <a:ln>
                      <a:noFill/>
                    </a:ln>
                  </pic:spPr>
                </pic:pic>
              </a:graphicData>
            </a:graphic>
          </wp:inline>
        </w:drawing>
      </w:r>
    </w:p>
    <w:p w14:paraId="1B2B4607" w14:textId="762C3E44" w:rsidR="00BF3314" w:rsidRDefault="00BF3314" w:rsidP="00416754">
      <w:pPr>
        <w:ind w:firstLine="0"/>
        <w:jc w:val="center"/>
        <w:rPr>
          <w:szCs w:val="28"/>
        </w:rPr>
      </w:pPr>
      <w:r w:rsidRPr="00AA2449">
        <w:t>Рисунок</w:t>
      </w:r>
      <w:r>
        <w:t xml:space="preserve"> </w:t>
      </w:r>
      <w:r w:rsidRPr="00AA2449">
        <w:t xml:space="preserve">1 – Схема расположения границ </w:t>
      </w:r>
      <w:proofErr w:type="spellStart"/>
      <w:r w:rsidR="00F652A8">
        <w:t>Новотитаровского</w:t>
      </w:r>
      <w:proofErr w:type="spellEnd"/>
      <w:r w:rsidR="00F652A8">
        <w:t xml:space="preserve"> </w:t>
      </w:r>
      <w:r w:rsidR="00DC1B20">
        <w:t>сельского поселения</w:t>
      </w:r>
      <w:r>
        <w:t xml:space="preserve"> и населенных пунктов, входящих в состав </w:t>
      </w:r>
      <w:r w:rsidR="00DC1B20">
        <w:t>поселения</w:t>
      </w:r>
    </w:p>
    <w:p w14:paraId="662A373C" w14:textId="17D11AC7" w:rsidR="00BF3314" w:rsidRDefault="00BF3314" w:rsidP="003167D2">
      <w:pPr>
        <w:shd w:val="clear" w:color="auto" w:fill="FFFFFF"/>
        <w:spacing w:after="0"/>
        <w:rPr>
          <w:szCs w:val="28"/>
        </w:rPr>
      </w:pPr>
    </w:p>
    <w:p w14:paraId="4BFD100C" w14:textId="465D6856" w:rsidR="00DC1B20" w:rsidRDefault="00DC1B20" w:rsidP="003167D2">
      <w:pPr>
        <w:shd w:val="clear" w:color="auto" w:fill="FFFFFF"/>
        <w:spacing w:after="0"/>
        <w:rPr>
          <w:szCs w:val="28"/>
        </w:rPr>
      </w:pPr>
    </w:p>
    <w:p w14:paraId="5C1C6A0C" w14:textId="77777777" w:rsidR="00DC1B20" w:rsidRPr="003B67B6" w:rsidRDefault="00DC1B20" w:rsidP="00DC1B20">
      <w:pPr>
        <w:spacing w:line="240" w:lineRule="auto"/>
        <w:rPr>
          <w:b/>
          <w:bCs/>
          <w:iCs/>
          <w:szCs w:val="24"/>
          <w:lang w:eastAsia="ru-RU"/>
        </w:rPr>
      </w:pPr>
      <w:r w:rsidRPr="003B67B6">
        <w:rPr>
          <w:b/>
          <w:bCs/>
          <w:iCs/>
          <w:szCs w:val="24"/>
          <w:lang w:eastAsia="ru-RU"/>
        </w:rPr>
        <w:t>Экономическая сфера</w:t>
      </w:r>
    </w:p>
    <w:p w14:paraId="4517CAED" w14:textId="2849D7F8" w:rsidR="00A1135A" w:rsidRDefault="00A1135A" w:rsidP="00A1135A">
      <w:pPr>
        <w:shd w:val="clear" w:color="auto" w:fill="FFFFFF"/>
        <w:spacing w:after="0"/>
      </w:pPr>
      <w:r w:rsidRPr="00A1135A">
        <w:t xml:space="preserve">Современный хозяйственный комплекс </w:t>
      </w:r>
      <w:proofErr w:type="spellStart"/>
      <w:r w:rsidRPr="00A1135A">
        <w:t>Новотитаровского</w:t>
      </w:r>
      <w:proofErr w:type="spellEnd"/>
      <w:r w:rsidRPr="00A1135A">
        <w:t xml:space="preserve"> сельского поселения сформировался под влиянием богатого природного потенциала территории, а также выгодного экономико-географического положения (сельское </w:t>
      </w:r>
      <w:r w:rsidR="00CD6D7D" w:rsidRPr="00A1135A">
        <w:t>поселение граничит</w:t>
      </w:r>
      <w:r w:rsidRPr="00A1135A">
        <w:t xml:space="preserve"> с краевым центром г.</w:t>
      </w:r>
      <w:r w:rsidR="00CD6D7D">
        <w:t xml:space="preserve"> </w:t>
      </w:r>
      <w:r w:rsidRPr="00A1135A">
        <w:t>Краснодаром, территорию поселения пересекают железнодорожная магистраль общегосударственного значения, федеральная автодорога Краснодар-Ейск).</w:t>
      </w:r>
    </w:p>
    <w:p w14:paraId="2FB3881C" w14:textId="40F5F6C0" w:rsidR="00A1135A" w:rsidRDefault="00A1135A" w:rsidP="00A1135A">
      <w:pPr>
        <w:shd w:val="clear" w:color="auto" w:fill="FFFFFF"/>
        <w:spacing w:after="0"/>
      </w:pPr>
      <w:r w:rsidRPr="00A1135A">
        <w:t xml:space="preserve">Ведущее звено экономики </w:t>
      </w:r>
      <w:proofErr w:type="spellStart"/>
      <w:r w:rsidRPr="00A1135A">
        <w:t>Новотитаровского</w:t>
      </w:r>
      <w:proofErr w:type="spellEnd"/>
      <w:r w:rsidRPr="00A1135A">
        <w:t xml:space="preserve"> сельского поселения – промышленность. Основная отрасль специализации индустрии поселения - пищевое производство. Промышленный комплекс поселения также представлен следующими направлениями: производство металлических конструкций и изделий, производство стройматериалов</w:t>
      </w:r>
      <w:r>
        <w:t>.</w:t>
      </w:r>
    </w:p>
    <w:p w14:paraId="47777CE7" w14:textId="77777777" w:rsidR="00F652A8" w:rsidRDefault="00A1135A" w:rsidP="00A1135A">
      <w:pPr>
        <w:shd w:val="clear" w:color="auto" w:fill="FFFFFF"/>
        <w:spacing w:after="0"/>
      </w:pPr>
      <w:r>
        <w:t xml:space="preserve">Пищевая отрасль объединяет предприятия консервной, хлебопекарной, мясной, масложировой, мукомольно-крупяной и комбикормовой промышленности. Также развито производство безалкогольных напитков. </w:t>
      </w:r>
    </w:p>
    <w:p w14:paraId="502A6698" w14:textId="61797819" w:rsidR="00A1135A" w:rsidRDefault="00A1135A" w:rsidP="00A1135A">
      <w:pPr>
        <w:shd w:val="clear" w:color="auto" w:fill="FFFFFF"/>
        <w:spacing w:after="0"/>
      </w:pPr>
      <w:r>
        <w:t xml:space="preserve">Основу специализации пищевой промышленности поселения составляет производство плодоовощной консервной продукции. Ведущим предприятием плодоовощной консервной промышленности, как и пищевой индустрии </w:t>
      </w:r>
      <w:proofErr w:type="spellStart"/>
      <w:r>
        <w:t>Новотитаровского</w:t>
      </w:r>
      <w:proofErr w:type="spellEnd"/>
      <w:r>
        <w:t xml:space="preserve"> поселения в целом является ООО «</w:t>
      </w:r>
      <w:proofErr w:type="spellStart"/>
      <w:r>
        <w:t>Бондюэль</w:t>
      </w:r>
      <w:proofErr w:type="spellEnd"/>
      <w:r>
        <w:t>-Кубань».</w:t>
      </w:r>
    </w:p>
    <w:p w14:paraId="0C015291" w14:textId="7D328D86" w:rsidR="00F652A8" w:rsidRDefault="00F652A8" w:rsidP="00A1135A">
      <w:pPr>
        <w:shd w:val="clear" w:color="auto" w:fill="FFFFFF"/>
        <w:spacing w:after="0"/>
      </w:pPr>
      <w:r w:rsidRPr="00F652A8">
        <w:t>Мясная промышленность поселения представлена малыми предприятиями по производству мяса, колбас, копченостей и других мясных продуктов</w:t>
      </w:r>
      <w:r>
        <w:t xml:space="preserve"> (</w:t>
      </w:r>
      <w:r w:rsidRPr="00F652A8">
        <w:t>ООО «МАГ»</w:t>
      </w:r>
      <w:r>
        <w:t xml:space="preserve">, </w:t>
      </w:r>
      <w:r w:rsidRPr="00F652A8">
        <w:t>ООО «</w:t>
      </w:r>
      <w:proofErr w:type="spellStart"/>
      <w:r w:rsidRPr="00F652A8">
        <w:t>Агропродукт</w:t>
      </w:r>
      <w:proofErr w:type="spellEnd"/>
      <w:r w:rsidRPr="00F652A8">
        <w:t>»</w:t>
      </w:r>
      <w:r>
        <w:t>).</w:t>
      </w:r>
    </w:p>
    <w:p w14:paraId="176C52D5" w14:textId="6F61FAAF" w:rsidR="00F652A8" w:rsidRDefault="00F652A8" w:rsidP="00A1135A">
      <w:pPr>
        <w:shd w:val="clear" w:color="auto" w:fill="FFFFFF"/>
        <w:spacing w:after="0"/>
      </w:pPr>
      <w:r w:rsidRPr="00F652A8">
        <w:lastRenderedPageBreak/>
        <w:t>В структуре промышленности поселения выделяются предприятия по производству готовых металлических изделий</w:t>
      </w:r>
      <w:r>
        <w:t xml:space="preserve"> (</w:t>
      </w:r>
      <w:r w:rsidRPr="00F652A8">
        <w:t>ООО «Содружество 92»</w:t>
      </w:r>
      <w:r>
        <w:t>,</w:t>
      </w:r>
      <w:r w:rsidRPr="00F652A8">
        <w:t xml:space="preserve"> ООО «Завод Реставрации Труб»</w:t>
      </w:r>
      <w:r>
        <w:t>)</w:t>
      </w:r>
      <w:r w:rsidRPr="00F652A8">
        <w:t>.</w:t>
      </w:r>
    </w:p>
    <w:p w14:paraId="1CDAEE08" w14:textId="63192ECE" w:rsidR="00F652A8" w:rsidRDefault="00F652A8" w:rsidP="00A1135A">
      <w:pPr>
        <w:shd w:val="clear" w:color="auto" w:fill="FFFFFF"/>
        <w:spacing w:after="0"/>
      </w:pPr>
      <w:r w:rsidRPr="00F652A8">
        <w:t xml:space="preserve">В станице </w:t>
      </w:r>
      <w:proofErr w:type="spellStart"/>
      <w:r w:rsidRPr="00F652A8">
        <w:t>Новотитаровской</w:t>
      </w:r>
      <w:proofErr w:type="spellEnd"/>
      <w:r w:rsidRPr="00F652A8">
        <w:t xml:space="preserve"> функционирует ООО «ПРЕСС» - предприятие по производству керамического кирпича.</w:t>
      </w:r>
    </w:p>
    <w:p w14:paraId="599F3715" w14:textId="3CD0C21C" w:rsidR="00A1135A" w:rsidRDefault="00A1135A" w:rsidP="00A1135A">
      <w:pPr>
        <w:shd w:val="clear" w:color="auto" w:fill="FFFFFF"/>
        <w:spacing w:after="0"/>
      </w:pPr>
      <w:r>
        <w:t>Важная роль в структуре материального производства поселения принадлежит сельскохозяйственной отрасли. В структуре сельхозпроизводителей выделяются сельхозпредприятия, крестьянско-фермерские хозяйства, личные подсобные хозяйства населения.</w:t>
      </w:r>
    </w:p>
    <w:p w14:paraId="71EE02DE" w14:textId="4F5A2857" w:rsidR="00A1135A" w:rsidRDefault="00A1135A" w:rsidP="00A1135A">
      <w:pPr>
        <w:shd w:val="clear" w:color="auto" w:fill="FFFFFF"/>
        <w:spacing w:after="0"/>
      </w:pPr>
      <w:r>
        <w:t>Основу специализации растениеводства в поселении составляет производство зерновых и зернобобовых культур, на втором месте - производство масличных культур. Преимущественно на уровне личных подсобных хозяйств населения выращиваются овощи и плодово-ягодная продукция.</w:t>
      </w:r>
    </w:p>
    <w:p w14:paraId="50CA63BA" w14:textId="03DBFD21" w:rsidR="00A1135A" w:rsidRDefault="00A1135A" w:rsidP="00A1135A">
      <w:pPr>
        <w:shd w:val="clear" w:color="auto" w:fill="FFFFFF"/>
        <w:spacing w:after="0"/>
      </w:pPr>
      <w:r w:rsidRPr="00A1135A">
        <w:t xml:space="preserve">В животноводстве развито скотоводство мясомолочного направления и птицеводство. </w:t>
      </w:r>
      <w:r>
        <w:t xml:space="preserve">Основные представители отрасли: ЗАО «Племенная птицефабрика «Кавказ». </w:t>
      </w:r>
    </w:p>
    <w:p w14:paraId="2C1EC40E" w14:textId="62B6AF5A" w:rsidR="00A1135A" w:rsidRDefault="00A1135A" w:rsidP="00A1135A">
      <w:r>
        <w:t xml:space="preserve">Динамично развивающимся предприятием сельскохозяйственной отрасли поселения </w:t>
      </w:r>
      <w:r w:rsidR="00CD6D7D">
        <w:t>является ООО</w:t>
      </w:r>
      <w:r>
        <w:t xml:space="preserve"> «Кладовая солнца». Основано как крестьянское хозяйство в 1992 году. Основная </w:t>
      </w:r>
      <w:r w:rsidR="00CD6D7D">
        <w:t>специализация –</w:t>
      </w:r>
      <w:r>
        <w:t xml:space="preserve"> растениеводство и животноводство. Продукция: зерновые, кормовые и бахчевые культуры, земляника и овощи. </w:t>
      </w:r>
    </w:p>
    <w:p w14:paraId="33541B2A" w14:textId="77777777" w:rsidR="00A1135A" w:rsidRDefault="00A1135A" w:rsidP="00A1135A">
      <w:r>
        <w:t>Развито мясное и молочное скотоводство. Функционирует мини завод для переработки молока.</w:t>
      </w:r>
    </w:p>
    <w:p w14:paraId="6962E250" w14:textId="251B69F1" w:rsidR="00DC1B20" w:rsidRDefault="00A1135A" w:rsidP="00A1135A">
      <w:r>
        <w:t xml:space="preserve">В объеме произведенной валовой продукции сельского хозяйства по всем категориям хозяйств </w:t>
      </w:r>
      <w:proofErr w:type="spellStart"/>
      <w:r>
        <w:t>Новотитаровского</w:t>
      </w:r>
      <w:proofErr w:type="spellEnd"/>
      <w:r>
        <w:t xml:space="preserve"> поселения продукция сельскохозяйственных предприятий занимает основной удельный вес и составляет 62 %, на долю ЛПХ приходится – 31,0 %, фермерских хозяйств – 7</w:t>
      </w:r>
      <w:r w:rsidR="00CD6D7D">
        <w:t xml:space="preserve"> </w:t>
      </w:r>
      <w:r>
        <w:t>%.</w:t>
      </w:r>
    </w:p>
    <w:p w14:paraId="40C4F665" w14:textId="27C628B9" w:rsidR="00A1135A" w:rsidRPr="00A1135A" w:rsidRDefault="00A1135A" w:rsidP="00A1135A">
      <w:r w:rsidRPr="00A1135A">
        <w:t>Развитие таких видов обслуживания населения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14:paraId="5A367D9A" w14:textId="3191DF7C" w:rsidR="002E66D5" w:rsidRDefault="002E66D5" w:rsidP="0034511E">
      <w:pPr>
        <w:spacing w:before="120"/>
        <w:ind w:firstLine="720"/>
      </w:pPr>
    </w:p>
    <w:p w14:paraId="2672B502" w14:textId="77777777" w:rsidR="00BF3314" w:rsidRPr="006E06C2" w:rsidRDefault="00BF3314" w:rsidP="006E06C2">
      <w:pPr>
        <w:shd w:val="clear" w:color="auto" w:fill="FFFFFF"/>
        <w:spacing w:after="0"/>
        <w:sectPr w:rsidR="00BF3314" w:rsidRPr="006E06C2" w:rsidSect="007E6B9F">
          <w:pgSz w:w="11906" w:h="16838"/>
          <w:pgMar w:top="1134" w:right="850" w:bottom="1134" w:left="1701" w:header="708" w:footer="708" w:gutter="0"/>
          <w:cols w:space="708"/>
          <w:titlePg/>
          <w:docGrid w:linePitch="360"/>
        </w:sectPr>
      </w:pPr>
    </w:p>
    <w:p w14:paraId="1996DD4E" w14:textId="5EC8D6F1" w:rsidR="00BF3314" w:rsidRPr="00435C35" w:rsidRDefault="00BF3314" w:rsidP="0088324F">
      <w:pPr>
        <w:pStyle w:val="1"/>
        <w:numPr>
          <w:ilvl w:val="0"/>
          <w:numId w:val="1"/>
        </w:numPr>
        <w:spacing w:before="200"/>
        <w:ind w:left="357" w:hanging="357"/>
        <w:jc w:val="center"/>
        <w:rPr>
          <w:szCs w:val="24"/>
        </w:rPr>
      </w:pPr>
      <w:bookmarkStart w:id="13" w:name="_Toc100536675"/>
      <w:r w:rsidRPr="00435C35">
        <w:rPr>
          <w:szCs w:val="24"/>
        </w:rPr>
        <w:lastRenderedPageBreak/>
        <w:t xml:space="preserve">ХАРАКТЕРИСТИКА СЛОЖИВШЕЙСЯ СИТУАЦИИ ПО ОРГАНИЗАЦИИ ДОРОЖНОГО ДВИЖЕНИЯ НА ТЕРРИТОРИИ </w:t>
      </w:r>
      <w:r w:rsidR="00F652A8">
        <w:t>НОВОТИТАРОВСКОГО</w:t>
      </w:r>
      <w:r w:rsidR="00DB5133">
        <w:t xml:space="preserve"> СЕЛЬСКОГО ПОСЕЛЕНИЯ</w:t>
      </w:r>
      <w:bookmarkEnd w:id="13"/>
    </w:p>
    <w:p w14:paraId="4BB4A911" w14:textId="44017C2B" w:rsidR="00BF3314" w:rsidRDefault="00BF3314" w:rsidP="00905D2A">
      <w:bookmarkStart w:id="14" w:name="_Toc311906373"/>
      <w:bookmarkStart w:id="15" w:name="_Toc311909120"/>
      <w:r w:rsidRPr="00435C35">
        <w:t xml:space="preserve">Транспортный каркас </w:t>
      </w:r>
      <w:proofErr w:type="spellStart"/>
      <w:r w:rsidR="00F652A8">
        <w:t>Новотитаровского</w:t>
      </w:r>
      <w:proofErr w:type="spellEnd"/>
      <w:r w:rsidR="00DB5133">
        <w:t xml:space="preserve"> сельского поселения</w:t>
      </w:r>
      <w:r w:rsidRPr="00435C35">
        <w:t xml:space="preserve"> представлен автодорогами</w:t>
      </w:r>
      <w:r w:rsidR="0071252B">
        <w:t xml:space="preserve"> </w:t>
      </w:r>
      <w:r>
        <w:t xml:space="preserve">регионального, межмуниципального и местного </w:t>
      </w:r>
      <w:r w:rsidRPr="00435C35">
        <w:t>значения.</w:t>
      </w:r>
      <w:bookmarkEnd w:id="14"/>
      <w:bookmarkEnd w:id="15"/>
    </w:p>
    <w:p w14:paraId="49360208" w14:textId="7D51CE67" w:rsidR="00B151E9" w:rsidRDefault="00BF3314" w:rsidP="006A754D">
      <w:pPr>
        <w:spacing w:after="0"/>
        <w:rPr>
          <w:snapToGrid w:val="0"/>
        </w:rPr>
      </w:pPr>
      <w:r w:rsidRPr="002E0B8F">
        <w:rPr>
          <w:snapToGrid w:val="0"/>
        </w:rPr>
        <w:t>Важн</w:t>
      </w:r>
      <w:r>
        <w:rPr>
          <w:snapToGrid w:val="0"/>
        </w:rPr>
        <w:t>ейшими</w:t>
      </w:r>
      <w:r w:rsidRPr="002E0B8F">
        <w:rPr>
          <w:snapToGrid w:val="0"/>
        </w:rPr>
        <w:t xml:space="preserve"> </w:t>
      </w:r>
      <w:r>
        <w:rPr>
          <w:snapToGrid w:val="0"/>
        </w:rPr>
        <w:t xml:space="preserve">транспортными </w:t>
      </w:r>
      <w:r w:rsidRPr="002E0B8F">
        <w:rPr>
          <w:snapToGrid w:val="0"/>
        </w:rPr>
        <w:t>ос</w:t>
      </w:r>
      <w:r>
        <w:rPr>
          <w:snapToGrid w:val="0"/>
        </w:rPr>
        <w:t>ями</w:t>
      </w:r>
      <w:r w:rsidRPr="002E0B8F">
        <w:rPr>
          <w:snapToGrid w:val="0"/>
        </w:rPr>
        <w:t xml:space="preserve"> </w:t>
      </w:r>
      <w:proofErr w:type="spellStart"/>
      <w:r w:rsidR="002A4AB0">
        <w:t>Новотитаровского</w:t>
      </w:r>
      <w:proofErr w:type="spellEnd"/>
      <w:r w:rsidR="00710CC8">
        <w:t xml:space="preserve"> сельского поселения</w:t>
      </w:r>
      <w:r w:rsidRPr="002E0B8F">
        <w:rPr>
          <w:snapToGrid w:val="0"/>
        </w:rPr>
        <w:t xml:space="preserve"> </w:t>
      </w:r>
      <w:r>
        <w:rPr>
          <w:snapToGrid w:val="0"/>
        </w:rPr>
        <w:t xml:space="preserve">являются: </w:t>
      </w:r>
    </w:p>
    <w:p w14:paraId="60FB3BE1" w14:textId="573C4D3B" w:rsidR="00710CC8" w:rsidRDefault="00D7007C" w:rsidP="00E034A2">
      <w:pPr>
        <w:pStyle w:val="af9"/>
        <w:numPr>
          <w:ilvl w:val="0"/>
          <w:numId w:val="31"/>
        </w:numPr>
        <w:spacing w:after="0"/>
        <w:rPr>
          <w:snapToGrid w:val="0"/>
        </w:rPr>
      </w:pPr>
      <w:r>
        <w:rPr>
          <w:snapToGrid w:val="0"/>
        </w:rPr>
        <w:t xml:space="preserve">а/д </w:t>
      </w:r>
      <w:r w:rsidR="00710CC8">
        <w:rPr>
          <w:snapToGrid w:val="0"/>
        </w:rPr>
        <w:t>регионального значения 03К-00</w:t>
      </w:r>
      <w:r w:rsidR="00031174">
        <w:rPr>
          <w:snapToGrid w:val="0"/>
        </w:rPr>
        <w:t>1</w:t>
      </w:r>
      <w:r w:rsidR="00710CC8">
        <w:rPr>
          <w:snapToGrid w:val="0"/>
        </w:rPr>
        <w:t xml:space="preserve"> </w:t>
      </w:r>
      <w:r w:rsidR="00710CC8" w:rsidRPr="00710CC8">
        <w:rPr>
          <w:snapToGrid w:val="0"/>
        </w:rPr>
        <w:t xml:space="preserve">г. Краснодар </w:t>
      </w:r>
      <w:r w:rsidR="00031174">
        <w:rPr>
          <w:snapToGrid w:val="0"/>
        </w:rPr>
        <w:t>–</w:t>
      </w:r>
      <w:r w:rsidR="00710CC8" w:rsidRPr="00710CC8">
        <w:rPr>
          <w:snapToGrid w:val="0"/>
        </w:rPr>
        <w:t xml:space="preserve"> </w:t>
      </w:r>
      <w:r w:rsidR="00031174">
        <w:rPr>
          <w:snapToGrid w:val="0"/>
        </w:rPr>
        <w:t>г. Ейск</w:t>
      </w:r>
      <w:r w:rsidR="00710CC8">
        <w:rPr>
          <w:snapToGrid w:val="0"/>
        </w:rPr>
        <w:t xml:space="preserve"> (</w:t>
      </w:r>
      <w:r w:rsidR="00031174">
        <w:rPr>
          <w:snapToGrid w:val="0"/>
        </w:rPr>
        <w:t xml:space="preserve">пересекает территорию сельского поселения, </w:t>
      </w:r>
      <w:r w:rsidR="00710CC8">
        <w:rPr>
          <w:snapToGrid w:val="0"/>
        </w:rPr>
        <w:t xml:space="preserve">связывает сельское поселение с соседними муниципальными образованиями – </w:t>
      </w:r>
      <w:proofErr w:type="spellStart"/>
      <w:r w:rsidR="00031174">
        <w:rPr>
          <w:snapToGrid w:val="0"/>
        </w:rPr>
        <w:t>Старомышастовским</w:t>
      </w:r>
      <w:proofErr w:type="spellEnd"/>
      <w:r w:rsidR="00031174">
        <w:rPr>
          <w:snapToGrid w:val="0"/>
        </w:rPr>
        <w:t xml:space="preserve"> сельским поселением, Южно-Кубанским сельским поселением, г. Краснодар</w:t>
      </w:r>
      <w:r w:rsidR="00710CC8">
        <w:rPr>
          <w:snapToGrid w:val="0"/>
        </w:rPr>
        <w:t>)</w:t>
      </w:r>
      <w:r w:rsidR="00031174">
        <w:rPr>
          <w:snapToGrid w:val="0"/>
        </w:rPr>
        <w:t>,</w:t>
      </w:r>
    </w:p>
    <w:p w14:paraId="1243CCEE" w14:textId="77777777" w:rsidR="00031174" w:rsidRDefault="00710CC8" w:rsidP="00E034A2">
      <w:pPr>
        <w:pStyle w:val="af9"/>
        <w:numPr>
          <w:ilvl w:val="0"/>
          <w:numId w:val="31"/>
        </w:numPr>
        <w:spacing w:after="0"/>
        <w:rPr>
          <w:snapToGrid w:val="0"/>
        </w:rPr>
      </w:pPr>
      <w:r>
        <w:rPr>
          <w:snapToGrid w:val="0"/>
        </w:rPr>
        <w:t>а/д 03Н-</w:t>
      </w:r>
      <w:r w:rsidR="00031174">
        <w:rPr>
          <w:snapToGrid w:val="0"/>
        </w:rPr>
        <w:t>023</w:t>
      </w:r>
      <w:r>
        <w:rPr>
          <w:snapToGrid w:val="0"/>
        </w:rPr>
        <w:t xml:space="preserve"> </w:t>
      </w:r>
      <w:proofErr w:type="spellStart"/>
      <w:r w:rsidRPr="00710CC8">
        <w:rPr>
          <w:snapToGrid w:val="0"/>
        </w:rPr>
        <w:t>ст-ца</w:t>
      </w:r>
      <w:proofErr w:type="spellEnd"/>
      <w:r w:rsidRPr="00710CC8">
        <w:rPr>
          <w:snapToGrid w:val="0"/>
        </w:rPr>
        <w:t xml:space="preserve"> </w:t>
      </w:r>
      <w:r w:rsidR="00031174">
        <w:rPr>
          <w:snapToGrid w:val="0"/>
        </w:rPr>
        <w:t>Калининская</w:t>
      </w:r>
      <w:r w:rsidRPr="00710CC8">
        <w:rPr>
          <w:snapToGrid w:val="0"/>
        </w:rPr>
        <w:t xml:space="preserve"> - </w:t>
      </w:r>
      <w:proofErr w:type="spellStart"/>
      <w:r w:rsidRPr="00710CC8">
        <w:rPr>
          <w:snapToGrid w:val="0"/>
        </w:rPr>
        <w:t>ст-ца</w:t>
      </w:r>
      <w:proofErr w:type="spellEnd"/>
      <w:r w:rsidRPr="00710CC8">
        <w:rPr>
          <w:snapToGrid w:val="0"/>
        </w:rPr>
        <w:t xml:space="preserve"> </w:t>
      </w:r>
      <w:r w:rsidR="00031174">
        <w:rPr>
          <w:snapToGrid w:val="0"/>
        </w:rPr>
        <w:t>Новотитаровская</w:t>
      </w:r>
      <w:r>
        <w:rPr>
          <w:snapToGrid w:val="0"/>
        </w:rPr>
        <w:t xml:space="preserve"> (связывает сельское поселение с соседним муниципальным образовани</w:t>
      </w:r>
      <w:r w:rsidR="00031174">
        <w:rPr>
          <w:snapToGrid w:val="0"/>
        </w:rPr>
        <w:t>е</w:t>
      </w:r>
      <w:r>
        <w:rPr>
          <w:snapToGrid w:val="0"/>
        </w:rPr>
        <w:t xml:space="preserve">м – </w:t>
      </w:r>
      <w:proofErr w:type="spellStart"/>
      <w:r w:rsidR="00031174">
        <w:rPr>
          <w:snapToGrid w:val="0"/>
        </w:rPr>
        <w:t>Нововеличковским</w:t>
      </w:r>
      <w:proofErr w:type="spellEnd"/>
      <w:r>
        <w:rPr>
          <w:snapToGrid w:val="0"/>
        </w:rPr>
        <w:t xml:space="preserve"> сельским поселением Динского района)</w:t>
      </w:r>
      <w:r w:rsidR="00031174">
        <w:rPr>
          <w:snapToGrid w:val="0"/>
        </w:rPr>
        <w:t>;</w:t>
      </w:r>
    </w:p>
    <w:p w14:paraId="2690AAF7" w14:textId="77777777" w:rsidR="00031174" w:rsidRDefault="00031174" w:rsidP="00E034A2">
      <w:pPr>
        <w:pStyle w:val="af9"/>
        <w:numPr>
          <w:ilvl w:val="0"/>
          <w:numId w:val="31"/>
        </w:numPr>
        <w:spacing w:after="0"/>
        <w:rPr>
          <w:snapToGrid w:val="0"/>
        </w:rPr>
      </w:pPr>
      <w:r>
        <w:rPr>
          <w:szCs w:val="28"/>
        </w:rPr>
        <w:t xml:space="preserve">а/д 03Н-192 Магистраль «Дон» - </w:t>
      </w:r>
      <w:proofErr w:type="spellStart"/>
      <w:r>
        <w:rPr>
          <w:szCs w:val="28"/>
        </w:rPr>
        <w:t>ст-ца</w:t>
      </w:r>
      <w:proofErr w:type="spellEnd"/>
      <w:r>
        <w:rPr>
          <w:szCs w:val="28"/>
        </w:rPr>
        <w:t xml:space="preserve"> Новотитаровская </w:t>
      </w:r>
      <w:r>
        <w:rPr>
          <w:snapToGrid w:val="0"/>
        </w:rPr>
        <w:t>(связывает сельское поселение с соседним муниципальным образованием – Динским сельским поселением Динского района);</w:t>
      </w:r>
    </w:p>
    <w:p w14:paraId="6CC6BFB3" w14:textId="2CA5CD94" w:rsidR="00BF3314" w:rsidRPr="00710CC8" w:rsidRDefault="00031174" w:rsidP="00E034A2">
      <w:pPr>
        <w:pStyle w:val="af9"/>
        <w:numPr>
          <w:ilvl w:val="0"/>
          <w:numId w:val="31"/>
        </w:numPr>
        <w:spacing w:after="0"/>
        <w:rPr>
          <w:snapToGrid w:val="0"/>
        </w:rPr>
      </w:pPr>
      <w:r>
        <w:rPr>
          <w:szCs w:val="28"/>
        </w:rPr>
        <w:t xml:space="preserve">а/д 03К-074 п. Колосистый – х. </w:t>
      </w:r>
      <w:proofErr w:type="spellStart"/>
      <w:r>
        <w:rPr>
          <w:szCs w:val="28"/>
        </w:rPr>
        <w:t>Копанской</w:t>
      </w:r>
      <w:proofErr w:type="spellEnd"/>
      <w:r>
        <w:rPr>
          <w:szCs w:val="28"/>
        </w:rPr>
        <w:t xml:space="preserve"> – </w:t>
      </w:r>
      <w:proofErr w:type="spellStart"/>
      <w:r>
        <w:rPr>
          <w:szCs w:val="28"/>
        </w:rPr>
        <w:t>ст-ца</w:t>
      </w:r>
      <w:proofErr w:type="spellEnd"/>
      <w:r>
        <w:rPr>
          <w:szCs w:val="28"/>
        </w:rPr>
        <w:t xml:space="preserve"> Новотитаровская (наряду с а/д ОК-001 связывает сельское поселение с г. Краснодар)</w:t>
      </w:r>
      <w:r w:rsidR="00BF3314" w:rsidRPr="00710CC8">
        <w:rPr>
          <w:szCs w:val="28"/>
        </w:rPr>
        <w:t>.</w:t>
      </w:r>
    </w:p>
    <w:p w14:paraId="62F091EC" w14:textId="503FBC9D" w:rsidR="00710CC8" w:rsidRPr="00710CC8" w:rsidRDefault="00710CC8" w:rsidP="00C46730">
      <w:pPr>
        <w:spacing w:after="0"/>
        <w:rPr>
          <w:snapToGrid w:val="0"/>
        </w:rPr>
      </w:pPr>
      <w:r>
        <w:rPr>
          <w:snapToGrid w:val="0"/>
        </w:rPr>
        <w:t xml:space="preserve">Основными транспортными осями станицы </w:t>
      </w:r>
      <w:r w:rsidR="00031174">
        <w:rPr>
          <w:snapToGrid w:val="0"/>
        </w:rPr>
        <w:t>Новотитаровская</w:t>
      </w:r>
      <w:r>
        <w:rPr>
          <w:snapToGrid w:val="0"/>
        </w:rPr>
        <w:t xml:space="preserve"> являются: </w:t>
      </w:r>
      <w:r w:rsidR="00031174">
        <w:rPr>
          <w:snapToGrid w:val="0"/>
        </w:rPr>
        <w:t xml:space="preserve">ул. Широкая, ул. Ленина, </w:t>
      </w:r>
      <w:r w:rsidR="002A251F">
        <w:rPr>
          <w:snapToGrid w:val="0"/>
        </w:rPr>
        <w:t xml:space="preserve">ул. Краснодарская, ул. Крайняя, </w:t>
      </w:r>
      <w:r w:rsidR="00031174">
        <w:rPr>
          <w:snapToGrid w:val="0"/>
        </w:rPr>
        <w:t>ул. Луначарского, ул. Советская</w:t>
      </w:r>
      <w:r w:rsidR="002A4AB0">
        <w:rPr>
          <w:snapToGrid w:val="0"/>
        </w:rPr>
        <w:t xml:space="preserve"> и др</w:t>
      </w:r>
      <w:r>
        <w:rPr>
          <w:snapToGrid w:val="0"/>
        </w:rPr>
        <w:t xml:space="preserve">. </w:t>
      </w:r>
      <w:r w:rsidR="002A4AB0">
        <w:rPr>
          <w:snapToGrid w:val="0"/>
        </w:rPr>
        <w:t>Остальные населенные пункты содержат в своем составе не более 5 улиц.</w:t>
      </w:r>
    </w:p>
    <w:p w14:paraId="023F719A" w14:textId="0D51BE71" w:rsidR="00BF3314" w:rsidRPr="00835F0C" w:rsidRDefault="00BF3314" w:rsidP="0088324F">
      <w:pPr>
        <w:pStyle w:val="21"/>
        <w:numPr>
          <w:ilvl w:val="1"/>
          <w:numId w:val="2"/>
        </w:numPr>
        <w:ind w:left="0" w:firstLine="567"/>
      </w:pPr>
      <w:bookmarkStart w:id="16" w:name="_Toc100536676"/>
      <w:r w:rsidRPr="00835F0C">
        <w:t>Описание используемых методов и средств получения исходной информации</w:t>
      </w:r>
      <w:bookmarkEnd w:id="16"/>
    </w:p>
    <w:p w14:paraId="56F5E3EE" w14:textId="2B95F43C" w:rsidR="00BF3314" w:rsidRPr="00835F0C" w:rsidRDefault="00BF3314" w:rsidP="0001180D">
      <w:r w:rsidRPr="00835F0C">
        <w:t xml:space="preserve">Исходная информация для разработки комплексной схемы организации дорожного движения на территории </w:t>
      </w:r>
      <w:proofErr w:type="spellStart"/>
      <w:r w:rsidR="002A4AB0">
        <w:t>Новотитаровского</w:t>
      </w:r>
      <w:proofErr w:type="spellEnd"/>
      <w:r w:rsidR="006D09D7">
        <w:t xml:space="preserve"> сельского поселения Динского</w:t>
      </w:r>
      <w:r>
        <w:t xml:space="preserve"> </w:t>
      </w:r>
      <w:r w:rsidRPr="00835F0C">
        <w:t>муниципального района</w:t>
      </w:r>
      <w:r>
        <w:t xml:space="preserve"> </w:t>
      </w:r>
      <w:r w:rsidR="006D09D7">
        <w:t>Краснодарского края</w:t>
      </w:r>
      <w:r w:rsidRPr="00835F0C">
        <w:t xml:space="preserve"> получена из следующих источников:</w:t>
      </w:r>
    </w:p>
    <w:p w14:paraId="32360A24" w14:textId="77777777" w:rsidR="00BF3314" w:rsidRPr="00835F0C" w:rsidRDefault="00BF3314" w:rsidP="0088324F">
      <w:pPr>
        <w:pStyle w:val="af9"/>
        <w:numPr>
          <w:ilvl w:val="0"/>
          <w:numId w:val="8"/>
        </w:numPr>
        <w:ind w:left="993"/>
      </w:pPr>
      <w:r w:rsidRPr="00835F0C">
        <w:t xml:space="preserve">Исходная информация, полученная от заказчика согласно примерному перечню исходной информации, необходимой для разработки документации по ОДД, установленного приказом Министерства транспорта РФ от </w:t>
      </w:r>
      <w:r>
        <w:t>30.07.2020</w:t>
      </w:r>
      <w:r w:rsidRPr="00835F0C">
        <w:t xml:space="preserve"> № </w:t>
      </w:r>
      <w:r>
        <w:t>274</w:t>
      </w:r>
      <w:r w:rsidRPr="00835F0C">
        <w:t xml:space="preserve"> «Об утверждении Правил подготовки проектов и схем организации дорожного движения».</w:t>
      </w:r>
    </w:p>
    <w:p w14:paraId="5E2FC80A" w14:textId="77777777" w:rsidR="00BF3314" w:rsidRDefault="00BF3314" w:rsidP="0088324F">
      <w:pPr>
        <w:pStyle w:val="af9"/>
        <w:numPr>
          <w:ilvl w:val="0"/>
          <w:numId w:val="8"/>
        </w:numPr>
        <w:ind w:left="993"/>
      </w:pPr>
      <w:r w:rsidRPr="00835F0C">
        <w:t>Данные</w:t>
      </w:r>
      <w:r>
        <w:t>,</w:t>
      </w:r>
      <w:r w:rsidRPr="00835F0C">
        <w:t xml:space="preserve"> полученные из общедоступных официальных интернет источников.</w:t>
      </w:r>
    </w:p>
    <w:p w14:paraId="6A1A13FA" w14:textId="6EFF1A13" w:rsidR="004B0831" w:rsidRDefault="004B0831" w:rsidP="004B0831">
      <w:pPr>
        <w:ind w:firstLine="633"/>
      </w:pPr>
      <w:r>
        <w:t xml:space="preserve">К методам получения исходной информации для разработки </w:t>
      </w:r>
      <w:r w:rsidRPr="00835F0C">
        <w:t xml:space="preserve">комплексной схемы организации дорожного движения на территории </w:t>
      </w:r>
      <w:proofErr w:type="spellStart"/>
      <w:r w:rsidR="002A4AB0">
        <w:t>Новотитаровского</w:t>
      </w:r>
      <w:proofErr w:type="spellEnd"/>
      <w:r w:rsidR="003D4755">
        <w:t xml:space="preserve"> сельского поселения Динског</w:t>
      </w:r>
      <w:r w:rsidR="00A853DE">
        <w:t>о</w:t>
      </w:r>
      <w:r>
        <w:t xml:space="preserve"> </w:t>
      </w:r>
      <w:r w:rsidRPr="00835F0C">
        <w:t>муниципального района</w:t>
      </w:r>
      <w:r>
        <w:t xml:space="preserve"> </w:t>
      </w:r>
      <w:r w:rsidR="003D4755">
        <w:t>Краснодарского края</w:t>
      </w:r>
      <w:r>
        <w:t xml:space="preserve"> относится:</w:t>
      </w:r>
    </w:p>
    <w:p w14:paraId="057D50B0" w14:textId="77777777" w:rsidR="004B0831" w:rsidRDefault="004B0831" w:rsidP="00E034A2">
      <w:pPr>
        <w:pStyle w:val="af9"/>
        <w:numPr>
          <w:ilvl w:val="0"/>
          <w:numId w:val="30"/>
        </w:numPr>
        <w:ind w:left="993" w:hanging="426"/>
      </w:pPr>
      <w:r>
        <w:t xml:space="preserve">обращение к органам местного самоуправления посредством электронной почты с запросом информации, оформленной в соответствии с </w:t>
      </w:r>
      <w:r w:rsidRPr="004B0831">
        <w:t>перечн</w:t>
      </w:r>
      <w:r>
        <w:t>ем</w:t>
      </w:r>
      <w:r w:rsidRPr="004B0831">
        <w:t>, приведенн</w:t>
      </w:r>
      <w:r>
        <w:t>ым</w:t>
      </w:r>
      <w:r w:rsidRPr="004B0831">
        <w:t xml:space="preserve"> в приложении </w:t>
      </w:r>
      <w:r>
        <w:t>№1</w:t>
      </w:r>
      <w:r w:rsidRPr="004B0831">
        <w:t xml:space="preserve"> к </w:t>
      </w:r>
      <w:r>
        <w:t>приказу Министерства транспорта РФ №274 от 30.07.2020</w:t>
      </w:r>
    </w:p>
    <w:p w14:paraId="338D34DF" w14:textId="083ECE0A" w:rsidR="004B0831" w:rsidRPr="00835F0C" w:rsidRDefault="004B0831" w:rsidP="00E034A2">
      <w:pPr>
        <w:pStyle w:val="af9"/>
        <w:numPr>
          <w:ilvl w:val="0"/>
          <w:numId w:val="30"/>
        </w:numPr>
        <w:ind w:left="993" w:hanging="426"/>
      </w:pPr>
      <w:r>
        <w:t>поиск информации в сети Интернет, в т.ч.: на официальном сайте администрации</w:t>
      </w:r>
      <w:r w:rsidRPr="004B0831">
        <w:t xml:space="preserve"> </w:t>
      </w:r>
      <w:proofErr w:type="spellStart"/>
      <w:r w:rsidR="002A4AB0">
        <w:t>Новотитаровского</w:t>
      </w:r>
      <w:proofErr w:type="spellEnd"/>
      <w:r w:rsidR="003D4755">
        <w:t xml:space="preserve"> сельского поселения</w:t>
      </w:r>
      <w:r w:rsidRPr="00112877">
        <w:t xml:space="preserve"> </w:t>
      </w:r>
      <w:r w:rsidRPr="0009720E">
        <w:lastRenderedPageBreak/>
        <w:t>(</w:t>
      </w:r>
      <w:r w:rsidR="002A4AB0" w:rsidRPr="002A4AB0">
        <w:t>https://www.novotitarovskaya.info/</w:t>
      </w:r>
      <w:r w:rsidRPr="00C51B16">
        <w:t xml:space="preserve">), </w:t>
      </w:r>
      <w:r w:rsidR="003D4755">
        <w:t>официальном сайте Динского района (</w:t>
      </w:r>
      <w:r w:rsidR="003D4755" w:rsidRPr="003D4755">
        <w:t>https://dinskoi-raion.ru/</w:t>
      </w:r>
      <w:r w:rsidR="003D4755">
        <w:t>).</w:t>
      </w:r>
    </w:p>
    <w:p w14:paraId="4B322D0C" w14:textId="77777777" w:rsidR="00BF3314" w:rsidRPr="00835F0C" w:rsidRDefault="00BF3314" w:rsidP="0088324F">
      <w:pPr>
        <w:pStyle w:val="21"/>
        <w:numPr>
          <w:ilvl w:val="1"/>
          <w:numId w:val="2"/>
        </w:numPr>
        <w:ind w:left="0" w:firstLine="567"/>
      </w:pPr>
      <w:bookmarkStart w:id="17" w:name="_Toc100536677"/>
      <w:r w:rsidRPr="00835F0C">
        <w:t>Результаты анализа организационной деятельности органов государственной власти</w:t>
      </w:r>
      <w:r w:rsidR="00B30A72">
        <w:t xml:space="preserve"> субъекта</w:t>
      </w:r>
      <w:r w:rsidRPr="00835F0C">
        <w:t xml:space="preserve"> Российской Федерации и органов местного самоуправления по ОДД</w:t>
      </w:r>
      <w:bookmarkEnd w:id="17"/>
    </w:p>
    <w:p w14:paraId="5EF6FDA0" w14:textId="77777777" w:rsidR="00BF3314" w:rsidRPr="00835F0C" w:rsidRDefault="00BF3314" w:rsidP="005D1017">
      <w:pPr>
        <w:rPr>
          <w:b/>
        </w:rPr>
      </w:pPr>
      <w:bookmarkStart w:id="18" w:name="bookmark38"/>
      <w:r w:rsidRPr="00835F0C">
        <w:rPr>
          <w:b/>
        </w:rPr>
        <w:t xml:space="preserve">1.2.1. </w:t>
      </w:r>
      <w:r w:rsidR="00B30A72">
        <w:rPr>
          <w:b/>
        </w:rPr>
        <w:t>Полномочия</w:t>
      </w:r>
      <w:r w:rsidRPr="00835F0C">
        <w:rPr>
          <w:b/>
        </w:rPr>
        <w:t xml:space="preserve"> органов государственной власти </w:t>
      </w:r>
      <w:r w:rsidR="00B30A72">
        <w:rPr>
          <w:b/>
        </w:rPr>
        <w:t xml:space="preserve">субъектов </w:t>
      </w:r>
      <w:r w:rsidRPr="00835F0C">
        <w:rPr>
          <w:b/>
        </w:rPr>
        <w:t>Российской Федерации и органов местного самоуправления по организации дорожного движения</w:t>
      </w:r>
      <w:bookmarkEnd w:id="18"/>
    </w:p>
    <w:p w14:paraId="446CBBEA" w14:textId="77777777" w:rsidR="00B30A72" w:rsidRDefault="00BF3314" w:rsidP="005D1017">
      <w:r w:rsidRPr="00835F0C">
        <w:t>Согласно Федерально</w:t>
      </w:r>
      <w:r>
        <w:t>му</w:t>
      </w:r>
      <w:r w:rsidRPr="00835F0C">
        <w:t xml:space="preserve"> закон</w:t>
      </w:r>
      <w:r>
        <w:t xml:space="preserve">у </w:t>
      </w:r>
      <w:r w:rsidR="00B30A72">
        <w:t>№443-ФЗ</w:t>
      </w:r>
      <w:r>
        <w:t xml:space="preserve"> </w:t>
      </w:r>
      <w:r w:rsidRPr="00835F0C">
        <w:t xml:space="preserve">«Об организации дорожного движения и о внесении изменений в отдельные законодательные акты Российской Федерации», </w:t>
      </w:r>
      <w:r w:rsidR="00B30A72">
        <w:t>к полномочиям</w:t>
      </w:r>
      <w:r w:rsidRPr="00835F0C">
        <w:t xml:space="preserve"> органов государственной власти </w:t>
      </w:r>
      <w:r w:rsidR="00B30A72">
        <w:t xml:space="preserve">субъектов </w:t>
      </w:r>
      <w:r w:rsidRPr="00835F0C">
        <w:t xml:space="preserve">Российской Федерации </w:t>
      </w:r>
      <w:r w:rsidR="00B30A72">
        <w:t>относятся:</w:t>
      </w:r>
    </w:p>
    <w:p w14:paraId="1A71E337" w14:textId="77777777" w:rsidR="00B30A72" w:rsidRDefault="00B30A72" w:rsidP="00B30A72">
      <w:r>
        <w:t>1) разработка и реализация региональной политики в области организации дорожного движения на территориях субъектов Российской Федерации в соответствии с государственной политикой Российской Федерации в области организации дорожного движения;</w:t>
      </w:r>
    </w:p>
    <w:p w14:paraId="1E267B57" w14:textId="77777777" w:rsidR="00B30A72" w:rsidRDefault="00B30A72" w:rsidP="00B30A72">
      <w:r>
        <w:t>2) организация и мониторинг дорожного движения на автомобильных дорогах регионального или межмуниципального значения;</w:t>
      </w:r>
    </w:p>
    <w:p w14:paraId="45568196" w14:textId="77777777" w:rsidR="00B30A72" w:rsidRDefault="00B30A72" w:rsidP="00B30A72">
      <w:r>
        <w:t>3) установка, замена, демонтаж и содержание технических средств организации дорожного движения на автомобильных дорогах регионального или межмуниципального значения;</w:t>
      </w:r>
    </w:p>
    <w:p w14:paraId="22B62E30" w14:textId="77777777" w:rsidR="00B30A72" w:rsidRDefault="00B30A72" w:rsidP="00B30A72">
      <w:r>
        <w:t>4) ведение реестра парковок общего пользования, расположенных на автомобильных дорогах регионального или межмуниципального значения;</w:t>
      </w:r>
    </w:p>
    <w:p w14:paraId="4216A0FC" w14:textId="77777777" w:rsidR="00B30A72" w:rsidRDefault="00B30A72" w:rsidP="00B30A72">
      <w:r>
        <w:t>5) осуществление государственного контроля (надзора) за реализацией органами исполнительной власти субъектов Российской Федерации, органами местного самоуправления полномочий в области организации дорожного движения;</w:t>
      </w:r>
    </w:p>
    <w:p w14:paraId="792AAA33" w14:textId="77777777" w:rsidR="00B30A72" w:rsidRDefault="00B30A72" w:rsidP="00B30A72">
      <w:r>
        <w:t>6) утверждение определенных в соответствии с методикой, предусмотренной пунктом 13 части 1 статьи 5 настоящего Федерального закона, нормативов финансовых затрат бюджетов субъектов Российской Федерации на выполнение работ и оказание услуг по реализации мероприятий по организации дорожного движения на автомобильных дорогах регионального или межмуниципального значения;</w:t>
      </w:r>
    </w:p>
    <w:p w14:paraId="74D071BE" w14:textId="77777777" w:rsidR="00B30A72" w:rsidRDefault="00B30A72" w:rsidP="00B30A72">
      <w:r>
        <w:t>7) определение в соответствии с предусмотренными пунктом 14 части 1 статьи 5 настоящего Федерального закона методическими рекомендациями методики расчета размера платы за пользование платными парковками на автомобильных дорогах регионального или межмуниципального значения, автомобильных дорогах местного значения, а также установление ее максимального размера;</w:t>
      </w:r>
    </w:p>
    <w:p w14:paraId="7BA872BE" w14:textId="77777777" w:rsidR="00B30A72" w:rsidRDefault="00B30A72" w:rsidP="00B30A72">
      <w:r>
        <w:t>8) осуществление иных полномочий, отнесенных настоящим Федеральным законом к полномочиям органов государственной власти субъектов Российской Федерации..</w:t>
      </w:r>
    </w:p>
    <w:p w14:paraId="0846D272" w14:textId="77777777" w:rsidR="00BF3314" w:rsidRDefault="00B30A72" w:rsidP="005D1017">
      <w:r>
        <w:t>Полномочия</w:t>
      </w:r>
      <w:r w:rsidR="00BF3314" w:rsidRPr="00835F0C">
        <w:t xml:space="preserve"> органов местного самоуправления </w:t>
      </w:r>
      <w:r>
        <w:t>в области</w:t>
      </w:r>
      <w:r w:rsidR="00BF3314" w:rsidRPr="00835F0C">
        <w:t xml:space="preserve"> организации дорожного движения</w:t>
      </w:r>
      <w:r>
        <w:t xml:space="preserve"> включают:</w:t>
      </w:r>
    </w:p>
    <w:p w14:paraId="200416CA" w14:textId="77777777" w:rsidR="00B30A72" w:rsidRDefault="00B30A72" w:rsidP="00B30A72">
      <w:bookmarkStart w:id="19" w:name="bookmark39"/>
      <w:bookmarkStart w:id="20" w:name="bookmark40"/>
      <w:r>
        <w:t>1) организация и мониторинг дорожного движения на автомобильных дорогах общего пользования местного значения;</w:t>
      </w:r>
    </w:p>
    <w:p w14:paraId="57EAFFC6" w14:textId="77777777" w:rsidR="00B30A72" w:rsidRDefault="00B30A72" w:rsidP="00B30A72">
      <w:r>
        <w:t>2) ведение реестра парковок общего пользования на автомобильных дорогах общего пользования местного значения;</w:t>
      </w:r>
    </w:p>
    <w:p w14:paraId="6D633834" w14:textId="77777777" w:rsidR="00B30A72" w:rsidRDefault="00B30A72" w:rsidP="00B30A72">
      <w:r>
        <w:lastRenderedPageBreak/>
        <w:t>3) установка, замена, демонтаж и содержание технических средств организации дорожного движения на автомобильных дорогах общего пользования местного значения;</w:t>
      </w:r>
    </w:p>
    <w:p w14:paraId="6EBE7937" w14:textId="77777777" w:rsidR="00B30A72" w:rsidRDefault="00B30A72" w:rsidP="00B30A72">
      <w:r>
        <w:t>4) осуществление иных полномочий, отнесенных настоящим Федеральным законом к полномочиям органов местного самоуправления.</w:t>
      </w:r>
    </w:p>
    <w:p w14:paraId="1C3D28B2" w14:textId="77777777" w:rsidR="00B30A72" w:rsidRDefault="00B30A72" w:rsidP="00B30A72"/>
    <w:p w14:paraId="714EF5ED" w14:textId="77777777" w:rsidR="00BF3314" w:rsidRPr="00A10B71" w:rsidRDefault="00BF3314" w:rsidP="005D1017">
      <w:pPr>
        <w:rPr>
          <w:b/>
        </w:rPr>
      </w:pPr>
      <w:bookmarkStart w:id="21" w:name="bookmark49"/>
      <w:bookmarkEnd w:id="19"/>
      <w:bookmarkEnd w:id="20"/>
      <w:r w:rsidRPr="00A10B71">
        <w:rPr>
          <w:b/>
        </w:rPr>
        <w:t>1.2.2. Анализ организационной деятельности органов местного самоуправления по организации дорожного движения</w:t>
      </w:r>
      <w:bookmarkEnd w:id="21"/>
    </w:p>
    <w:p w14:paraId="3C335268" w14:textId="3DB82B3D" w:rsidR="002A4AB0" w:rsidRDefault="002A4AB0" w:rsidP="002A4AB0">
      <w:r>
        <w:t>В 2020 году по разделу «Дорожные фонды» освоение средств составило 31 млн. 532 тыс. рублей, из них 16 млн. 735 тыс. рублей из краевого бюджета.</w:t>
      </w:r>
    </w:p>
    <w:p w14:paraId="17ED265E" w14:textId="1B5A793D" w:rsidR="002A4AB0" w:rsidRDefault="002A4AB0" w:rsidP="002A4AB0">
      <w:r>
        <w:t>Произведен ремонт автомобильный дорог по ул. Выгонная от ул. Широкой до ул. Тельмана, ул. Тельмана от ул. Выгонная до ул. Заречная, ул. Краснодарская от ул. Заречная до ул. Ленина, ул. Советская от ул. Луначарского до ул. Ленина) протяженностью около 3 км.</w:t>
      </w:r>
    </w:p>
    <w:p w14:paraId="7FE59BAB" w14:textId="77777777" w:rsidR="002A4AB0" w:rsidRDefault="002A4AB0" w:rsidP="002A4AB0">
      <w:r>
        <w:t xml:space="preserve">В поселении </w:t>
      </w:r>
      <w:proofErr w:type="spellStart"/>
      <w:r>
        <w:t>планово</w:t>
      </w:r>
      <w:proofErr w:type="spellEnd"/>
      <w:r>
        <w:t xml:space="preserve"> ведется ямочный ремонт асфальтовых дорог, два раза в год – весной и осенью.</w:t>
      </w:r>
    </w:p>
    <w:p w14:paraId="2691DFD1" w14:textId="590B1E38" w:rsidR="002A4AB0" w:rsidRDefault="002A4AB0" w:rsidP="002A4AB0">
      <w:r>
        <w:t xml:space="preserve">Так же в 2021 году администрация </w:t>
      </w:r>
      <w:proofErr w:type="spellStart"/>
      <w:r>
        <w:t>Новотитаровского</w:t>
      </w:r>
      <w:proofErr w:type="spellEnd"/>
      <w:r>
        <w:t xml:space="preserve"> сельского поселения уже вступила в краевую программу «Строительство, реконструкция, капитальный ремонт и ремонт автомобильных дорог общего пользования местного значения на территории Краснодарского края» государственной программы края «Развитие сети автомобильных дорог Краснодарского края» - 15 млн. 646 тыс. рублей</w:t>
      </w:r>
    </w:p>
    <w:p w14:paraId="45440F98" w14:textId="1A934262" w:rsidR="002A4AB0" w:rsidRDefault="002A4AB0" w:rsidP="002A4AB0">
      <w:r>
        <w:t xml:space="preserve">В 2022 году в рамках национального проекта «Безопасные качественные дороги» планируется выделение финансовых средств на ремонт дорожного покрытия улицы Советской. </w:t>
      </w:r>
    </w:p>
    <w:p w14:paraId="14B3E640" w14:textId="0949F587" w:rsidR="002A4AB0" w:rsidRDefault="002A4AB0" w:rsidP="002A4AB0">
      <w:r>
        <w:t>За счет средств местного бюджета в 2020 году выполнен перевод гравийного покрытия в асфальтовое ул.</w:t>
      </w:r>
      <w:r w:rsidR="00CD6D7D">
        <w:t xml:space="preserve"> </w:t>
      </w:r>
      <w:r>
        <w:t>Октябрьской от ул. Советской до ул.</w:t>
      </w:r>
      <w:r w:rsidR="00CD6D7D">
        <w:t xml:space="preserve"> </w:t>
      </w:r>
      <w:r>
        <w:t>Почтовой с устройством парковок ул.</w:t>
      </w:r>
      <w:r w:rsidR="00CD6D7D">
        <w:t xml:space="preserve"> </w:t>
      </w:r>
      <w:r>
        <w:t>Октябрьской от ул.</w:t>
      </w:r>
      <w:r w:rsidR="00CD6D7D">
        <w:t xml:space="preserve"> </w:t>
      </w:r>
      <w:r>
        <w:t>Почтовой до ул.</w:t>
      </w:r>
      <w:r w:rsidR="00CD6D7D">
        <w:t xml:space="preserve"> </w:t>
      </w:r>
      <w:r>
        <w:t>Красноармейской; ул.</w:t>
      </w:r>
      <w:r w:rsidR="00CD6D7D">
        <w:t xml:space="preserve"> </w:t>
      </w:r>
      <w:r>
        <w:t>Кирова от ул.</w:t>
      </w:r>
      <w:r w:rsidR="00CD6D7D">
        <w:t xml:space="preserve"> </w:t>
      </w:r>
      <w:r>
        <w:t>Ленина до ул.</w:t>
      </w:r>
      <w:r w:rsidR="00CD6D7D">
        <w:t xml:space="preserve"> </w:t>
      </w:r>
      <w:r>
        <w:t>Октябрьской, ул.</w:t>
      </w:r>
      <w:r w:rsidR="00CD6D7D">
        <w:t xml:space="preserve"> </w:t>
      </w:r>
      <w:r>
        <w:t>Кирова от ул.</w:t>
      </w:r>
      <w:r w:rsidR="00CD6D7D">
        <w:t xml:space="preserve"> </w:t>
      </w:r>
      <w:r>
        <w:t>Ленина до ул.</w:t>
      </w:r>
      <w:r w:rsidR="00CD6D7D">
        <w:t xml:space="preserve"> </w:t>
      </w:r>
      <w:r>
        <w:t>Луначарского; ул. Толстого от ул.</w:t>
      </w:r>
      <w:r w:rsidR="00CD6D7D">
        <w:t xml:space="preserve"> </w:t>
      </w:r>
      <w:r>
        <w:t>Выгонная до ул.</w:t>
      </w:r>
      <w:r w:rsidR="00CD6D7D">
        <w:t xml:space="preserve"> </w:t>
      </w:r>
      <w:r>
        <w:t>Королева, ул. Королева от ул. Толстого  до д/сада/ с парковкой/ (всего около 1,5 км –3 млн. 868 тысяч рублей).</w:t>
      </w:r>
    </w:p>
    <w:p w14:paraId="70F15F35" w14:textId="2AAE3297" w:rsidR="002A4AB0" w:rsidRDefault="002A4AB0" w:rsidP="002A4AB0">
      <w:r>
        <w:t>Учитывая многочисленные обращения граждан изготовлен проект по объекту «Капитальный ремонт улично-дорожной сети в ст. Новотитаровская Динского района: ул. Западная, ул. Привокзальная». Получено положительное заключение государственной экспертизы (стоимость работ - 43 млн. рублей). В 2020 году была подана заявка на субсидирование, но субсидии из Краевого бюджета предоставлены не были.</w:t>
      </w:r>
    </w:p>
    <w:p w14:paraId="5F833F4A" w14:textId="6C2E07D7" w:rsidR="002A4AB0" w:rsidRDefault="002A4AB0" w:rsidP="002A4AB0">
      <w:r>
        <w:t xml:space="preserve">В течение прошлого года выполнен ремонт гравийных дорог -в общей сложности более 35 км. Выполнены профилирование, отсыпка и грейдирование дорожного покрытия ул. Западной, в м/р-не Северный велись аналогичные работы на ул. Северной, Дорошенко, Военных Авиаторов, 50 Лет Победы, Айвазовского. </w:t>
      </w:r>
    </w:p>
    <w:p w14:paraId="654C4EE7" w14:textId="5114B114" w:rsidR="002A4AB0" w:rsidRDefault="002A4AB0" w:rsidP="002A4AB0">
      <w:r>
        <w:t xml:space="preserve">В 2020 году были проведены работы по устройству тротуаров </w:t>
      </w:r>
      <w:proofErr w:type="spellStart"/>
      <w:r>
        <w:t>хозспособом</w:t>
      </w:r>
      <w:proofErr w:type="spellEnd"/>
      <w:r>
        <w:t xml:space="preserve">. Всего за год было построено около 5 км тротуаров, стоимость 400 </w:t>
      </w:r>
      <w:proofErr w:type="spellStart"/>
      <w:r w:rsidR="007E0F32">
        <w:t>кв.</w:t>
      </w:r>
      <w:r>
        <w:t>п.м</w:t>
      </w:r>
      <w:proofErr w:type="spellEnd"/>
      <w:r>
        <w:t xml:space="preserve"> </w:t>
      </w:r>
      <w:r w:rsidR="007E0F32">
        <w:t xml:space="preserve">- </w:t>
      </w:r>
      <w:r>
        <w:t>5 км за 2 млн.</w:t>
      </w:r>
    </w:p>
    <w:p w14:paraId="3B7BE19D" w14:textId="710FA649" w:rsidR="002A4AB0" w:rsidRDefault="007E0F32" w:rsidP="002A4AB0">
      <w:r>
        <w:t>Кроме того</w:t>
      </w:r>
      <w:r w:rsidR="002A4AB0">
        <w:t>:</w:t>
      </w:r>
    </w:p>
    <w:p w14:paraId="1A8B1AE1" w14:textId="77777777" w:rsidR="002A4AB0" w:rsidRDefault="002A4AB0" w:rsidP="002A4AB0">
      <w:r>
        <w:t>- поддерживаются в нормативном состоянии знаки «Осторожно дети» и ограничение скорости до 40 км/час около образовательных учреждений;</w:t>
      </w:r>
    </w:p>
    <w:p w14:paraId="6592F138" w14:textId="77777777" w:rsidR="002A4AB0" w:rsidRDefault="002A4AB0" w:rsidP="002A4AB0">
      <w:r>
        <w:t xml:space="preserve">- организованы новые пешеходные переходы; </w:t>
      </w:r>
    </w:p>
    <w:p w14:paraId="513CD61F" w14:textId="77777777" w:rsidR="002A4AB0" w:rsidRDefault="002A4AB0" w:rsidP="002A4AB0">
      <w:r>
        <w:t>- заменены знаки «Пешеходный переход» на знаки на желтом фоне;</w:t>
      </w:r>
    </w:p>
    <w:p w14:paraId="25EF48DE" w14:textId="77777777" w:rsidR="002A4AB0" w:rsidRDefault="002A4AB0" w:rsidP="002A4AB0">
      <w:r>
        <w:lastRenderedPageBreak/>
        <w:t>- обновлена горизонтальная дорожная разметка на пешеходных переходах, осевая, на искусственных неровностях, дублирующая «бегущие дети»;</w:t>
      </w:r>
    </w:p>
    <w:p w14:paraId="67CB2BD0" w14:textId="77777777" w:rsidR="002A4AB0" w:rsidRDefault="002A4AB0" w:rsidP="002A4AB0">
      <w:r>
        <w:t>- организовано ограничение скорости при помощи устройства искусственных неровностей в районе дамбы ул. Краснодарской, на пересечении улиц Ленина и Продольная, на пересечении ул. Коммунаров и Дзержинского, на ул. Сельской на опасном изгибе автодороги.</w:t>
      </w:r>
    </w:p>
    <w:p w14:paraId="55C2FBD8" w14:textId="785CA91E" w:rsidR="00580778" w:rsidRDefault="002A4AB0" w:rsidP="002A4AB0">
      <w:r>
        <w:t>- стабильно работают светофорные объекты, в том числе и обслуживаемые МУП «Коммунальник» на региональных автодорогах, а также мигающие марки Т-7 в районе образовательных учреждений.</w:t>
      </w:r>
    </w:p>
    <w:p w14:paraId="0331AF9C" w14:textId="77777777" w:rsidR="00BF3314" w:rsidRPr="00A10B71" w:rsidRDefault="00BF3314" w:rsidP="0088324F">
      <w:pPr>
        <w:pStyle w:val="21"/>
        <w:numPr>
          <w:ilvl w:val="1"/>
          <w:numId w:val="2"/>
        </w:numPr>
        <w:ind w:left="0" w:firstLine="709"/>
      </w:pPr>
      <w:bookmarkStart w:id="22" w:name="_Toc100536678"/>
      <w:r w:rsidRPr="00A10B71">
        <w:t>Результаты анализа нормативного, правового и информационного обеспечения деятельности в сфере ОДД</w:t>
      </w:r>
      <w:bookmarkEnd w:id="22"/>
    </w:p>
    <w:p w14:paraId="242AAAD2" w14:textId="77777777" w:rsidR="00BF3314" w:rsidRDefault="00BF3314" w:rsidP="006E03B9">
      <w:r w:rsidRPr="00A10B71">
        <w:t>В настоящее время в Российской Федерации основным законодательным актом в сфере регулирования организации дорожного движения является Федеральный закон №</w:t>
      </w:r>
      <w:r w:rsidR="006E03B9">
        <w:t>443</w:t>
      </w:r>
      <w:r w:rsidRPr="00A10B71">
        <w:t xml:space="preserve">-ФЗ (ред. </w:t>
      </w:r>
      <w:r w:rsidR="006E03B9">
        <w:t>о</w:t>
      </w:r>
      <w:r w:rsidRPr="00A10B71">
        <w:t xml:space="preserve">т </w:t>
      </w:r>
      <w:r w:rsidR="006E03B9">
        <w:t>01.07.2021</w:t>
      </w:r>
      <w:r w:rsidRPr="00A10B71">
        <w:t>) «</w:t>
      </w:r>
      <w:r w:rsidR="006E03B9">
        <w:t>О</w:t>
      </w:r>
      <w:r w:rsidR="006E03B9" w:rsidRPr="006E03B9">
        <w:t>б организации дорожного движения в Российской Федерации и о внесении изменений в отдельные законодательные акты Российской Федерации</w:t>
      </w:r>
      <w:r w:rsidRPr="00A10B71">
        <w:t xml:space="preserve">» который определяет </w:t>
      </w:r>
      <w:r w:rsidR="006E03B9">
        <w:t>полномочия органов власти Российской Федерации, субъектов Российской Федерации и органов местного самоуправления в области организации дорожного движения.</w:t>
      </w:r>
    </w:p>
    <w:p w14:paraId="13E80825" w14:textId="77777777" w:rsidR="00BF3314" w:rsidRPr="00A10B71" w:rsidRDefault="00BF3314" w:rsidP="00880914">
      <w:r w:rsidRPr="00A10B71">
        <w:t>Информационное обеспечение деятельности местных органов власти в сфере организации дорожного движения условно можно разделить на два блока:</w:t>
      </w:r>
    </w:p>
    <w:p w14:paraId="478D335B" w14:textId="3F02EA93" w:rsidR="00BF3314" w:rsidRPr="00A10B71" w:rsidRDefault="00BF3314" w:rsidP="0088324F">
      <w:pPr>
        <w:pStyle w:val="af9"/>
        <w:numPr>
          <w:ilvl w:val="0"/>
          <w:numId w:val="10"/>
        </w:numPr>
        <w:ind w:left="993"/>
      </w:pPr>
      <w:r w:rsidRPr="00A10B71">
        <w:t xml:space="preserve">организационно-технический, предназначенный для информирования участников дорожного движения об изменениях в установленной схеме организации дорожного движения на территории </w:t>
      </w:r>
      <w:proofErr w:type="spellStart"/>
      <w:r w:rsidR="007E0F32">
        <w:t>Новотитаровского</w:t>
      </w:r>
      <w:proofErr w:type="spellEnd"/>
      <w:r w:rsidR="00900F70">
        <w:t xml:space="preserve"> сельского поселения</w:t>
      </w:r>
      <w:r w:rsidRPr="00A10B71">
        <w:t>, вводимых на временной основе в целях обеспечения безопасного проведения различных мероприятий;</w:t>
      </w:r>
    </w:p>
    <w:p w14:paraId="0EF80194" w14:textId="3A225E48" w:rsidR="00BF3314" w:rsidRPr="00A10B71" w:rsidRDefault="00BF3314" w:rsidP="0088324F">
      <w:pPr>
        <w:pStyle w:val="af9"/>
        <w:numPr>
          <w:ilvl w:val="0"/>
          <w:numId w:val="10"/>
        </w:numPr>
        <w:ind w:left="993"/>
      </w:pPr>
      <w:r w:rsidRPr="00A10B71">
        <w:t xml:space="preserve">обще информационный, предназначенный для ознакомления населения о состоянии, проблемах и перспективах развития транспортной системы </w:t>
      </w:r>
      <w:proofErr w:type="spellStart"/>
      <w:r w:rsidR="007E0F32">
        <w:t>Новотитаровского</w:t>
      </w:r>
      <w:proofErr w:type="spellEnd"/>
      <w:r w:rsidR="00900F70">
        <w:t xml:space="preserve"> сельского поселения</w:t>
      </w:r>
      <w:r w:rsidRPr="00A10B71">
        <w:t>, включающий в себя отчеты, доклады органов местного самоуправления по данной тематике, аналитические и справочные материалы, форумы и т.п.</w:t>
      </w:r>
    </w:p>
    <w:p w14:paraId="5B61443C" w14:textId="77777777" w:rsidR="00BF3314" w:rsidRDefault="00BF3314" w:rsidP="00880914">
      <w:r w:rsidRPr="00827819">
        <w:t>Использование средств теле- и радиовещания позволяет своевременно оповещать граждан об изменениях в организации дорожного движения и иных действиях органов местного самоуправления в сфере ОДД. Данный способ информационного обеспечения деятельности в сфере ОДД характеризуется наибольшим охватом по сравнению с другими информационными ресурсами.</w:t>
      </w:r>
    </w:p>
    <w:p w14:paraId="3D8397DA" w14:textId="77777777" w:rsidR="00BF3314" w:rsidRPr="00A10B71" w:rsidRDefault="00BF3314" w:rsidP="00880914">
      <w:r w:rsidRPr="00A10B71">
        <w:t>Одним из передовых способов информирования граждан, как в крупных городах России, так и за рубежом, является создание информационных порталов и разработка специальных мобильных приложений. Данные системы позволяют не только информировать граждан о происходящих изменениях, но и обеспечивать «обратную связь» с населением путем анализа обращений и предложений граждан, изучения общественного мнения, проведения социологических опросов среди жителей города.</w:t>
      </w:r>
    </w:p>
    <w:p w14:paraId="7C6548CE" w14:textId="77777777" w:rsidR="00BF3314" w:rsidRPr="00A10B71" w:rsidRDefault="00BF3314" w:rsidP="00880914">
      <w:r w:rsidRPr="00A10B71">
        <w:t xml:space="preserve">Примером может являться проект «Активный гражданин», запущенный несколько лет назад по инициативе Правительства Москвы. Среди главных задач этой системы — получение мнения горожан по актуальным вопросам, касающимся развития города. Таким </w:t>
      </w:r>
      <w:r w:rsidRPr="00A10B71">
        <w:lastRenderedPageBreak/>
        <w:t xml:space="preserve">образом, граждане могут влиять на решения, принимаемые властями. Опросы «Активного гражданина» делятся на три категории: общегородские, отраслевые и районные. Проект доступен на сайте, а также на мобильных платформах IOS, </w:t>
      </w:r>
      <w:proofErr w:type="spellStart"/>
      <w:r w:rsidRPr="00A10B71">
        <w:t>Android</w:t>
      </w:r>
      <w:proofErr w:type="spellEnd"/>
      <w:r w:rsidRPr="00A10B71">
        <w:t xml:space="preserve"> и </w:t>
      </w:r>
      <w:proofErr w:type="spellStart"/>
      <w:r w:rsidRPr="00A10B71">
        <w:t>WindowsPhone</w:t>
      </w:r>
      <w:proofErr w:type="spellEnd"/>
      <w:r w:rsidRPr="00A10B71">
        <w:t>.</w:t>
      </w:r>
    </w:p>
    <w:p w14:paraId="54A6F308" w14:textId="5BB304A8" w:rsidR="00BF3314" w:rsidRPr="00A10B71" w:rsidRDefault="00BF3314" w:rsidP="00880914">
      <w:r w:rsidRPr="00A10B71">
        <w:t xml:space="preserve">В качестве инструментов информационного обеспечения деятельности местных органов власти </w:t>
      </w:r>
      <w:proofErr w:type="spellStart"/>
      <w:r w:rsidR="007E0F32">
        <w:t>Новотитаровского</w:t>
      </w:r>
      <w:proofErr w:type="spellEnd"/>
      <w:r w:rsidR="00900F70">
        <w:t xml:space="preserve"> сельского поселения</w:t>
      </w:r>
      <w:r w:rsidR="00900F70" w:rsidRPr="00A10B71">
        <w:t xml:space="preserve"> </w:t>
      </w:r>
      <w:r w:rsidRPr="00A10B71">
        <w:t>в сфере организации дорожного движения</w:t>
      </w:r>
      <w:r>
        <w:t xml:space="preserve"> </w:t>
      </w:r>
      <w:r w:rsidRPr="00827819">
        <w:t xml:space="preserve">также </w:t>
      </w:r>
      <w:r w:rsidRPr="00112877">
        <w:t xml:space="preserve">используются следующие электронные ресурсы: официальный сайт администрации </w:t>
      </w:r>
      <w:proofErr w:type="spellStart"/>
      <w:r w:rsidR="007E0F32">
        <w:t>Новотитаровского</w:t>
      </w:r>
      <w:proofErr w:type="spellEnd"/>
      <w:r w:rsidR="00900F70">
        <w:t xml:space="preserve"> сельского поселения</w:t>
      </w:r>
      <w:r w:rsidR="00900F70" w:rsidRPr="0009720E">
        <w:t xml:space="preserve"> </w:t>
      </w:r>
      <w:r w:rsidR="00787080" w:rsidRPr="0009720E">
        <w:t>(</w:t>
      </w:r>
      <w:r w:rsidR="007E0F32" w:rsidRPr="002A4AB0">
        <w:t>https://www.novotitarovskaya.info</w:t>
      </w:r>
      <w:r w:rsidR="007E0F32">
        <w:t>/</w:t>
      </w:r>
      <w:r w:rsidR="00787080" w:rsidRPr="00C51B16">
        <w:t>), официальны</w:t>
      </w:r>
      <w:r w:rsidR="00900F70">
        <w:t>й</w:t>
      </w:r>
      <w:r w:rsidR="00787080" w:rsidRPr="00C51B16">
        <w:t xml:space="preserve"> сайт </w:t>
      </w:r>
      <w:r w:rsidR="00900F70">
        <w:t>Динского района</w:t>
      </w:r>
      <w:r w:rsidR="00787080">
        <w:t xml:space="preserve"> </w:t>
      </w:r>
      <w:r w:rsidR="00787080" w:rsidRPr="00C51B16">
        <w:t>(</w:t>
      </w:r>
      <w:r w:rsidR="00900F70" w:rsidRPr="00900F70">
        <w:t>https://dinskoi-raion.ru/</w:t>
      </w:r>
      <w:r w:rsidR="00787080" w:rsidRPr="00C51B16">
        <w:t>)</w:t>
      </w:r>
      <w:r w:rsidRPr="00C51B16">
        <w:t xml:space="preserve">. </w:t>
      </w:r>
    </w:p>
    <w:p w14:paraId="23C65ED6" w14:textId="77777777" w:rsidR="00BF3314" w:rsidRPr="00A10B71" w:rsidRDefault="00BF3314" w:rsidP="00880914">
      <w:r w:rsidRPr="00A10B71">
        <w:t>Теме организации дорожного движения, а также повышения безопасности на дорогах органами власти региона и муниципальных образований уделяется постоянное и пристальное внимание.</w:t>
      </w:r>
    </w:p>
    <w:p w14:paraId="0C3104EC" w14:textId="77777777" w:rsidR="00BF3314" w:rsidRPr="00A10B71" w:rsidRDefault="00BF3314" w:rsidP="00880914">
      <w:bookmarkStart w:id="23" w:name="bookmark52"/>
      <w:r w:rsidRPr="00A10B71">
        <w:t>Таким образом, система информационного обеспечения деятельности органов местного самоуправления в сфере организации дорожного движения отвечает общепринятым нормам информирования населения.</w:t>
      </w:r>
      <w:bookmarkEnd w:id="23"/>
    </w:p>
    <w:p w14:paraId="4F9688A8" w14:textId="77777777" w:rsidR="00BF3314" w:rsidRPr="00A10B71" w:rsidRDefault="00BF3314" w:rsidP="0088324F">
      <w:pPr>
        <w:pStyle w:val="21"/>
        <w:numPr>
          <w:ilvl w:val="1"/>
          <w:numId w:val="2"/>
        </w:numPr>
        <w:ind w:left="709" w:hanging="567"/>
      </w:pPr>
      <w:bookmarkStart w:id="24" w:name="_Toc100536679"/>
      <w:r w:rsidRPr="00A10B71">
        <w:t>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bookmarkEnd w:id="24"/>
    </w:p>
    <w:p w14:paraId="5D057457" w14:textId="77777777" w:rsidR="00BF3314" w:rsidRDefault="00BF3314" w:rsidP="00C02CD9">
      <w:r w:rsidRPr="00A10B71">
        <w:t>В соответствии с передовыми тенденциями в области организации дорожного движения документацией по организации дорожного движения являются комплексные схемы организации дорожного движения и (или) проекты организации дорожного движения. Документация по организации дорожного движения разрабатывается на основе документов территориального планирования, документации по планировке территорий, подготовка и утверждение которых осуществляются в соответствии с Градостроительным кодексом Российской Федерации,</w:t>
      </w:r>
      <w:r w:rsidR="00851127" w:rsidRPr="00851127">
        <w:t xml:space="preserve"> </w:t>
      </w:r>
      <w:r w:rsidR="00851127" w:rsidRPr="00A10B71">
        <w:t>планов и программ комплексного социально-экономического развития муниципальных образований (при их наличии),</w:t>
      </w:r>
      <w:r w:rsidRPr="00A10B71">
        <w:t xml:space="preserve"> долгосрочных целевых программ, программ комплексного развития транспортной инфраструктуры поселений, материалов инженерных изысканий, результатов исследования существующих и прогнозируемых параметров дорожного движения, статистической информации.</w:t>
      </w:r>
    </w:p>
    <w:p w14:paraId="354D093E" w14:textId="77777777" w:rsidR="00BF3314" w:rsidRDefault="00BF3314" w:rsidP="00C02CD9"/>
    <w:p w14:paraId="67686EFB" w14:textId="77777777" w:rsidR="00BF3314" w:rsidRPr="00A10B71" w:rsidRDefault="00BF3314" w:rsidP="00B967FB">
      <w:pPr>
        <w:rPr>
          <w:b/>
        </w:rPr>
      </w:pPr>
      <w:bookmarkStart w:id="25" w:name="bookmark54"/>
      <w:bookmarkStart w:id="26" w:name="bookmark55"/>
      <w:r w:rsidRPr="00A10B71">
        <w:rPr>
          <w:b/>
        </w:rPr>
        <w:t>1.4.1. Анализ имеющихся документов территориального планирования</w:t>
      </w:r>
      <w:bookmarkEnd w:id="25"/>
      <w:bookmarkEnd w:id="26"/>
    </w:p>
    <w:p w14:paraId="2C767CC2" w14:textId="77777777" w:rsidR="00BF3314" w:rsidRPr="00A10B71" w:rsidRDefault="00BF3314" w:rsidP="00B967FB">
      <w:r w:rsidRPr="00A10B71">
        <w:t xml:space="preserve">Согласно Градостроительному кодексу Российской Федерации от 29.12.2004 № 190-ФЗ (ред. </w:t>
      </w:r>
      <w:r>
        <w:t>27.12.2019</w:t>
      </w:r>
      <w:r w:rsidRPr="00A10B71">
        <w:t>) документами территориального планирования муниципальных образований являются:</w:t>
      </w:r>
    </w:p>
    <w:p w14:paraId="589CF5B1" w14:textId="77777777" w:rsidR="003D70D1" w:rsidRPr="003D70D1" w:rsidRDefault="003D70D1" w:rsidP="003D70D1">
      <w:pPr>
        <w:rPr>
          <w:szCs w:val="20"/>
          <w:lang w:eastAsia="ru-RU"/>
        </w:rPr>
      </w:pPr>
      <w:bookmarkStart w:id="27" w:name="bookmark56"/>
      <w:r w:rsidRPr="003D70D1">
        <w:rPr>
          <w:szCs w:val="20"/>
          <w:lang w:eastAsia="ru-RU"/>
        </w:rPr>
        <w:t>1) схемы территориального планирования муниципальных районов;</w:t>
      </w:r>
    </w:p>
    <w:p w14:paraId="188A71A0" w14:textId="77777777" w:rsidR="003D70D1" w:rsidRPr="003D70D1" w:rsidRDefault="003D70D1" w:rsidP="003D70D1">
      <w:pPr>
        <w:rPr>
          <w:szCs w:val="20"/>
          <w:lang w:eastAsia="ru-RU"/>
        </w:rPr>
      </w:pPr>
      <w:r w:rsidRPr="003D70D1">
        <w:rPr>
          <w:szCs w:val="20"/>
          <w:lang w:eastAsia="ru-RU"/>
        </w:rPr>
        <w:t>2) генеральные планы поселений;</w:t>
      </w:r>
    </w:p>
    <w:p w14:paraId="1235D74D" w14:textId="77777777" w:rsidR="00BF3314" w:rsidRDefault="003D70D1" w:rsidP="003D70D1">
      <w:pPr>
        <w:rPr>
          <w:szCs w:val="20"/>
          <w:lang w:eastAsia="ru-RU"/>
        </w:rPr>
      </w:pPr>
      <w:r w:rsidRPr="003D70D1">
        <w:rPr>
          <w:szCs w:val="20"/>
          <w:lang w:eastAsia="ru-RU"/>
        </w:rPr>
        <w:t>3) генеральные планы городских округов</w:t>
      </w:r>
      <w:bookmarkEnd w:id="27"/>
      <w:r>
        <w:rPr>
          <w:szCs w:val="20"/>
          <w:lang w:eastAsia="ru-RU"/>
        </w:rPr>
        <w:t>.</w:t>
      </w:r>
    </w:p>
    <w:p w14:paraId="36916616" w14:textId="77777777" w:rsidR="00BF3314" w:rsidRPr="00A10B71" w:rsidRDefault="00BF3314" w:rsidP="00B967FB"/>
    <w:p w14:paraId="03062DEA" w14:textId="02FD21FB" w:rsidR="00BF3314" w:rsidRPr="00517CA0" w:rsidRDefault="00BF3314" w:rsidP="00B967FB">
      <w:pPr>
        <w:rPr>
          <w:b/>
        </w:rPr>
      </w:pPr>
      <w:bookmarkStart w:id="28" w:name="bookmark57"/>
      <w:r w:rsidRPr="00517CA0">
        <w:rPr>
          <w:b/>
        </w:rPr>
        <w:t>1.4.1.1 Анализ Генеральн</w:t>
      </w:r>
      <w:r w:rsidR="001175B4">
        <w:rPr>
          <w:b/>
        </w:rPr>
        <w:t>ого</w:t>
      </w:r>
      <w:r w:rsidRPr="00517CA0">
        <w:rPr>
          <w:b/>
        </w:rPr>
        <w:t xml:space="preserve"> план</w:t>
      </w:r>
      <w:bookmarkEnd w:id="28"/>
      <w:r w:rsidR="001175B4">
        <w:rPr>
          <w:b/>
        </w:rPr>
        <w:t xml:space="preserve">а </w:t>
      </w:r>
      <w:proofErr w:type="spellStart"/>
      <w:r w:rsidR="00162D76">
        <w:rPr>
          <w:b/>
        </w:rPr>
        <w:t>Новотитаровского</w:t>
      </w:r>
      <w:proofErr w:type="spellEnd"/>
      <w:r w:rsidR="001175B4">
        <w:rPr>
          <w:b/>
        </w:rPr>
        <w:t xml:space="preserve"> сельского</w:t>
      </w:r>
      <w:r w:rsidR="003D70D1">
        <w:rPr>
          <w:b/>
        </w:rPr>
        <w:t xml:space="preserve"> поселени</w:t>
      </w:r>
      <w:r w:rsidR="001175B4">
        <w:rPr>
          <w:b/>
        </w:rPr>
        <w:t>я</w:t>
      </w:r>
    </w:p>
    <w:p w14:paraId="284950E7" w14:textId="1EC04B2A" w:rsidR="002210AB" w:rsidRDefault="001175B4" w:rsidP="005F349B">
      <w:pPr>
        <w:spacing w:after="0"/>
      </w:pPr>
      <w:r w:rsidRPr="001175B4">
        <w:t xml:space="preserve">Генеральный план муниципального образования </w:t>
      </w:r>
      <w:proofErr w:type="spellStart"/>
      <w:r w:rsidR="00871260">
        <w:t>Новотитаровского</w:t>
      </w:r>
      <w:proofErr w:type="spellEnd"/>
      <w:r w:rsidRPr="001175B4">
        <w:t xml:space="preserve"> сельско</w:t>
      </w:r>
      <w:r w:rsidR="00871260">
        <w:t>го</w:t>
      </w:r>
      <w:r w:rsidRPr="001175B4">
        <w:t xml:space="preserve"> поселени</w:t>
      </w:r>
      <w:r w:rsidR="00871260">
        <w:t>я</w:t>
      </w:r>
      <w:r w:rsidRPr="001175B4">
        <w:t xml:space="preserve"> Динского района является стратегическим градостроительным документом и представляет территориальное развитие поселения на расчетный срок до 20</w:t>
      </w:r>
      <w:r w:rsidR="00A0513C">
        <w:t>31</w:t>
      </w:r>
      <w:r w:rsidRPr="001175B4">
        <w:t xml:space="preserve"> года</w:t>
      </w:r>
      <w:r w:rsidR="002210AB">
        <w:t>.</w:t>
      </w:r>
      <w:r w:rsidR="00493F5B">
        <w:t xml:space="preserve"> </w:t>
      </w:r>
      <w:r w:rsidR="00A0513C">
        <w:t>У</w:t>
      </w:r>
      <w:r w:rsidR="00493F5B">
        <w:t>твержден решени</w:t>
      </w:r>
      <w:r w:rsidR="00A0513C">
        <w:t>е</w:t>
      </w:r>
      <w:r w:rsidR="00493F5B">
        <w:t xml:space="preserve">м Совета муниципального образования Динской район </w:t>
      </w:r>
      <w:r w:rsidR="00725194">
        <w:t>№126-12/4 от 21.04.2021</w:t>
      </w:r>
      <w:r w:rsidR="00493F5B">
        <w:t>.</w:t>
      </w:r>
    </w:p>
    <w:p w14:paraId="2453EA0B" w14:textId="54C9AD11" w:rsidR="00BF3314" w:rsidRDefault="00BF3314" w:rsidP="005F349B">
      <w:pPr>
        <w:spacing w:after="0"/>
      </w:pPr>
      <w:r>
        <w:lastRenderedPageBreak/>
        <w:t>Генеральным план</w:t>
      </w:r>
      <w:r w:rsidR="001175B4">
        <w:t>ом</w:t>
      </w:r>
      <w:r>
        <w:t xml:space="preserve"> предусмотрены </w:t>
      </w:r>
      <w:r w:rsidRPr="00C67493">
        <w:t>следующие мероприятия в области транспортной инфраструктуры</w:t>
      </w:r>
      <w:r w:rsidR="00A0513C">
        <w:t xml:space="preserve"> (в рамках предусмотренных обходов ст. Новотитаровская, предусмотренных СТП Динского района – раздел 1.4.1.2)</w:t>
      </w:r>
      <w:r w:rsidRPr="00C67493">
        <w:t>:</w:t>
      </w:r>
    </w:p>
    <w:p w14:paraId="1D7D1EA9" w14:textId="77777777" w:rsidR="00A0513C" w:rsidRDefault="00A0513C" w:rsidP="0006650E">
      <w:pPr>
        <w:pStyle w:val="af9"/>
        <w:numPr>
          <w:ilvl w:val="0"/>
          <w:numId w:val="38"/>
        </w:numPr>
        <w:spacing w:after="0"/>
      </w:pPr>
      <w:r>
        <w:t xml:space="preserve">Строительство Восточный обход </w:t>
      </w:r>
      <w:proofErr w:type="spellStart"/>
      <w:r>
        <w:t>ст-цы</w:t>
      </w:r>
      <w:proofErr w:type="spellEnd"/>
      <w:r>
        <w:t xml:space="preserve"> Новотитаровская (10 км)</w:t>
      </w:r>
    </w:p>
    <w:p w14:paraId="088E4F3E" w14:textId="77777777" w:rsidR="00A0513C" w:rsidRDefault="00A0513C" w:rsidP="0006650E">
      <w:pPr>
        <w:pStyle w:val="af9"/>
        <w:numPr>
          <w:ilvl w:val="0"/>
          <w:numId w:val="38"/>
        </w:numPr>
        <w:spacing w:after="0"/>
      </w:pPr>
      <w:r>
        <w:t>Строительство а/д, соединяющей а/д «</w:t>
      </w:r>
      <w:proofErr w:type="spellStart"/>
      <w:r>
        <w:t>ст-ца</w:t>
      </w:r>
      <w:proofErr w:type="spellEnd"/>
      <w:r>
        <w:t xml:space="preserve"> Калининская – </w:t>
      </w:r>
      <w:proofErr w:type="spellStart"/>
      <w:r>
        <w:t>ст-ца</w:t>
      </w:r>
      <w:proofErr w:type="spellEnd"/>
      <w:r>
        <w:t xml:space="preserve"> Новотитаровская – </w:t>
      </w:r>
      <w:proofErr w:type="spellStart"/>
      <w:r>
        <w:t>ст-ца</w:t>
      </w:r>
      <w:proofErr w:type="spellEnd"/>
      <w:r>
        <w:t xml:space="preserve"> Нововеличковская» и «пос. Колосистый – </w:t>
      </w:r>
      <w:proofErr w:type="spellStart"/>
      <w:r>
        <w:t>хут</w:t>
      </w:r>
      <w:proofErr w:type="spellEnd"/>
      <w:r>
        <w:t xml:space="preserve">. </w:t>
      </w:r>
      <w:proofErr w:type="spellStart"/>
      <w:r>
        <w:t>Копанской</w:t>
      </w:r>
      <w:proofErr w:type="spellEnd"/>
      <w:r>
        <w:t xml:space="preserve"> – </w:t>
      </w:r>
      <w:proofErr w:type="spellStart"/>
      <w:r>
        <w:t>ст-ца</w:t>
      </w:r>
      <w:proofErr w:type="spellEnd"/>
      <w:r>
        <w:t xml:space="preserve"> Новотитаровская»</w:t>
      </w:r>
    </w:p>
    <w:p w14:paraId="6D652090" w14:textId="1B5ED1B9" w:rsidR="00361B18" w:rsidRDefault="00A0513C" w:rsidP="0006650E">
      <w:pPr>
        <w:pStyle w:val="af9"/>
        <w:numPr>
          <w:ilvl w:val="0"/>
          <w:numId w:val="38"/>
        </w:numPr>
        <w:spacing w:after="0"/>
      </w:pPr>
      <w:r>
        <w:t>Строительство а/д соединяющей «г. Краснодар – г. Ейск» с а/д направлением на г. Краснодар</w:t>
      </w:r>
      <w:r w:rsidR="00A31297">
        <w:t>;</w:t>
      </w:r>
    </w:p>
    <w:p w14:paraId="1FA06154" w14:textId="6A053DA1" w:rsidR="00A31297" w:rsidRDefault="00A31297" w:rsidP="0006650E">
      <w:pPr>
        <w:pStyle w:val="af9"/>
        <w:numPr>
          <w:ilvl w:val="0"/>
          <w:numId w:val="38"/>
        </w:numPr>
        <w:spacing w:after="0"/>
      </w:pPr>
      <w:r>
        <w:t>Реконструкция региональных и межмуниципальных а/д на территории поселения</w:t>
      </w:r>
    </w:p>
    <w:p w14:paraId="44709BE4" w14:textId="3DD12173" w:rsidR="00A0513C" w:rsidRDefault="00A0513C" w:rsidP="00A0513C">
      <w:pPr>
        <w:spacing w:after="0"/>
        <w:ind w:firstLine="927"/>
      </w:pPr>
      <w:r>
        <w:t>Также генеральным планом предусмотрено строительство придорожного комплекса, автозаправочной станции.</w:t>
      </w:r>
    </w:p>
    <w:p w14:paraId="2501FA36" w14:textId="77777777" w:rsidR="005A7475" w:rsidRPr="00396D87" w:rsidRDefault="005A7475" w:rsidP="00216DE9">
      <w:pPr>
        <w:spacing w:after="0"/>
        <w:ind w:left="360" w:firstLine="0"/>
      </w:pPr>
    </w:p>
    <w:p w14:paraId="64B1489B" w14:textId="0A5785B4" w:rsidR="00BF3314" w:rsidRPr="00517CA0" w:rsidRDefault="00277565" w:rsidP="00B967FB">
      <w:pPr>
        <w:rPr>
          <w:b/>
        </w:rPr>
      </w:pPr>
      <w:r w:rsidRPr="00517CA0">
        <w:rPr>
          <w:b/>
        </w:rPr>
        <w:t>1.4.1.</w:t>
      </w:r>
      <w:r>
        <w:rPr>
          <w:b/>
        </w:rPr>
        <w:t>2</w:t>
      </w:r>
      <w:r w:rsidRPr="00517CA0">
        <w:rPr>
          <w:b/>
        </w:rPr>
        <w:t xml:space="preserve"> Анализ </w:t>
      </w:r>
      <w:r>
        <w:rPr>
          <w:b/>
        </w:rPr>
        <w:t xml:space="preserve">Схемы территориального планирования </w:t>
      </w:r>
      <w:r w:rsidR="00361B18">
        <w:rPr>
          <w:b/>
        </w:rPr>
        <w:t>Динского</w:t>
      </w:r>
      <w:r>
        <w:rPr>
          <w:b/>
        </w:rPr>
        <w:t xml:space="preserve"> </w:t>
      </w:r>
      <w:r w:rsidRPr="00517CA0">
        <w:rPr>
          <w:b/>
        </w:rPr>
        <w:t>муниципального района</w:t>
      </w:r>
    </w:p>
    <w:p w14:paraId="003B5C4C" w14:textId="0BD3542F" w:rsidR="00BF3314" w:rsidRDefault="00BF3314" w:rsidP="00371BDF">
      <w:r w:rsidRPr="00FA6C9A">
        <w:t xml:space="preserve">К документам </w:t>
      </w:r>
      <w:r w:rsidR="009340F8">
        <w:t xml:space="preserve">территориального </w:t>
      </w:r>
      <w:r w:rsidRPr="00FA6C9A">
        <w:t xml:space="preserve">планирования территории </w:t>
      </w:r>
      <w:proofErr w:type="spellStart"/>
      <w:r w:rsidR="00E15304">
        <w:t>Новотитаровског</w:t>
      </w:r>
      <w:r w:rsidR="00361B18">
        <w:t>о</w:t>
      </w:r>
      <w:proofErr w:type="spellEnd"/>
      <w:r w:rsidR="00361B18">
        <w:t xml:space="preserve"> сельского поселения</w:t>
      </w:r>
      <w:r w:rsidRPr="00FA6C9A">
        <w:t xml:space="preserve"> относится также Схема территориального планирования</w:t>
      </w:r>
      <w:r>
        <w:t xml:space="preserve"> (СТП)</w:t>
      </w:r>
      <w:r w:rsidRPr="00FA6C9A">
        <w:t xml:space="preserve"> </w:t>
      </w:r>
      <w:r w:rsidR="00361B18">
        <w:t>Динского</w:t>
      </w:r>
      <w:r w:rsidRPr="00FA6C9A">
        <w:t xml:space="preserve"> района.</w:t>
      </w:r>
    </w:p>
    <w:p w14:paraId="0C269A90" w14:textId="77777777" w:rsidR="001D4E4B" w:rsidRDefault="00BF3314" w:rsidP="001D4E4B">
      <w:pPr>
        <w:autoSpaceDE w:val="0"/>
        <w:autoSpaceDN w:val="0"/>
        <w:adjustRightInd w:val="0"/>
        <w:spacing w:after="0"/>
        <w:ind w:firstLine="540"/>
      </w:pPr>
      <w:r>
        <w:t>СТП предполагает следующие мероприятия в области транспортной инфраструктуры</w:t>
      </w:r>
      <w:r w:rsidR="00361B18">
        <w:t xml:space="preserve"> на территории сельского поселения</w:t>
      </w:r>
      <w:r>
        <w:t>:</w:t>
      </w:r>
    </w:p>
    <w:p w14:paraId="2A05D670" w14:textId="5C33D3A1" w:rsidR="001D4E4B" w:rsidRDefault="001D4E4B" w:rsidP="001D4E4B">
      <w:pPr>
        <w:autoSpaceDE w:val="0"/>
        <w:autoSpaceDN w:val="0"/>
        <w:adjustRightInd w:val="0"/>
        <w:spacing w:after="0"/>
        <w:ind w:firstLine="540"/>
        <w:rPr>
          <w:szCs w:val="24"/>
        </w:rPr>
      </w:pPr>
      <w:r>
        <w:rPr>
          <w:szCs w:val="24"/>
        </w:rPr>
        <w:t xml:space="preserve">Основной задачей СТП в области транспортной инфраструктуры </w:t>
      </w:r>
      <w:proofErr w:type="spellStart"/>
      <w:r>
        <w:rPr>
          <w:szCs w:val="24"/>
        </w:rPr>
        <w:t>Новотитаровского</w:t>
      </w:r>
      <w:proofErr w:type="spellEnd"/>
      <w:r>
        <w:rPr>
          <w:szCs w:val="24"/>
        </w:rPr>
        <w:t xml:space="preserve"> сельского поселения является строительство обходных дорог у ст. Новотитаровская (рисунок </w:t>
      </w:r>
      <w:r w:rsidR="00FF6196">
        <w:rPr>
          <w:szCs w:val="24"/>
        </w:rPr>
        <w:t>2</w:t>
      </w:r>
      <w:r>
        <w:rPr>
          <w:szCs w:val="24"/>
        </w:rPr>
        <w:t>). Проектируемые а/д показаны пунктирными линиями.</w:t>
      </w:r>
    </w:p>
    <w:p w14:paraId="6CE75742" w14:textId="337B7573" w:rsidR="001D4E4B" w:rsidRDefault="001D4E4B" w:rsidP="001D4E4B">
      <w:pPr>
        <w:autoSpaceDE w:val="0"/>
        <w:autoSpaceDN w:val="0"/>
        <w:adjustRightInd w:val="0"/>
        <w:spacing w:after="0"/>
        <w:ind w:firstLine="0"/>
        <w:rPr>
          <w:szCs w:val="24"/>
        </w:rPr>
      </w:pPr>
      <w:r>
        <w:rPr>
          <w:noProof/>
          <w:szCs w:val="24"/>
          <w:lang w:eastAsia="ru-RU"/>
        </w:rPr>
        <w:drawing>
          <wp:inline distT="0" distB="0" distL="0" distR="0" wp14:anchorId="73EBE46A" wp14:editId="5EFB2265">
            <wp:extent cx="5846989" cy="3593805"/>
            <wp:effectExtent l="0" t="0" r="190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5851880" cy="3596811"/>
                    </a:xfrm>
                    <a:prstGeom prst="rect">
                      <a:avLst/>
                    </a:prstGeom>
                    <a:noFill/>
                    <a:ln>
                      <a:noFill/>
                    </a:ln>
                    <a:extLst>
                      <a:ext uri="{53640926-AAD7-44D8-BBD7-CCE9431645EC}">
                        <a14:shadowObscured xmlns:a14="http://schemas.microsoft.com/office/drawing/2010/main"/>
                      </a:ext>
                    </a:extLst>
                  </pic:spPr>
                </pic:pic>
              </a:graphicData>
            </a:graphic>
          </wp:inline>
        </w:drawing>
      </w:r>
    </w:p>
    <w:p w14:paraId="22559B6A" w14:textId="5B85B649" w:rsidR="001D4E4B" w:rsidRDefault="001D4E4B" w:rsidP="00D37D90">
      <w:pPr>
        <w:autoSpaceDE w:val="0"/>
        <w:autoSpaceDN w:val="0"/>
        <w:adjustRightInd w:val="0"/>
        <w:spacing w:after="0"/>
        <w:ind w:firstLine="0"/>
        <w:jc w:val="center"/>
        <w:rPr>
          <w:szCs w:val="24"/>
        </w:rPr>
      </w:pPr>
      <w:r>
        <w:rPr>
          <w:szCs w:val="24"/>
        </w:rPr>
        <w:t xml:space="preserve">Рисунок </w:t>
      </w:r>
      <w:r w:rsidR="00FF6196">
        <w:rPr>
          <w:szCs w:val="24"/>
        </w:rPr>
        <w:t>2</w:t>
      </w:r>
      <w:r>
        <w:rPr>
          <w:szCs w:val="24"/>
        </w:rPr>
        <w:t xml:space="preserve"> </w:t>
      </w:r>
      <w:r w:rsidR="00D37D90">
        <w:rPr>
          <w:szCs w:val="24"/>
        </w:rPr>
        <w:t>–</w:t>
      </w:r>
      <w:r>
        <w:rPr>
          <w:szCs w:val="24"/>
        </w:rPr>
        <w:t xml:space="preserve"> </w:t>
      </w:r>
      <w:r w:rsidR="00D37D90">
        <w:rPr>
          <w:szCs w:val="24"/>
        </w:rPr>
        <w:t xml:space="preserve">Мероприятия по строительству объездных а/д </w:t>
      </w:r>
      <w:proofErr w:type="spellStart"/>
      <w:r w:rsidR="00D37D90">
        <w:rPr>
          <w:szCs w:val="24"/>
        </w:rPr>
        <w:t>ст-цы</w:t>
      </w:r>
      <w:proofErr w:type="spellEnd"/>
      <w:r w:rsidR="00D37D90">
        <w:rPr>
          <w:szCs w:val="24"/>
        </w:rPr>
        <w:t xml:space="preserve"> Новотитаровская</w:t>
      </w:r>
    </w:p>
    <w:p w14:paraId="5D22426B" w14:textId="77777777" w:rsidR="00D37D90" w:rsidRDefault="00D37D90" w:rsidP="00D37D90">
      <w:pPr>
        <w:autoSpaceDE w:val="0"/>
        <w:autoSpaceDN w:val="0"/>
        <w:adjustRightInd w:val="0"/>
        <w:spacing w:after="0"/>
        <w:ind w:firstLine="0"/>
        <w:jc w:val="center"/>
        <w:rPr>
          <w:szCs w:val="24"/>
        </w:rPr>
      </w:pPr>
    </w:p>
    <w:p w14:paraId="30ECFF47" w14:textId="7CB24213" w:rsidR="001D4E4B" w:rsidRPr="001D4E4B" w:rsidRDefault="001D4E4B" w:rsidP="001D4E4B">
      <w:pPr>
        <w:autoSpaceDE w:val="0"/>
        <w:autoSpaceDN w:val="0"/>
        <w:adjustRightInd w:val="0"/>
        <w:spacing w:after="0"/>
        <w:ind w:firstLine="540"/>
        <w:rPr>
          <w:szCs w:val="24"/>
        </w:rPr>
      </w:pPr>
      <w:r>
        <w:rPr>
          <w:szCs w:val="24"/>
        </w:rPr>
        <w:lastRenderedPageBreak/>
        <w:t>Так, а</w:t>
      </w:r>
      <w:r w:rsidRPr="001D4E4B">
        <w:rPr>
          <w:szCs w:val="24"/>
        </w:rPr>
        <w:t xml:space="preserve">втомобильная дорога регионального значения «г. Краснодар – г. Ейск» по интенсивности движения на участке, проходящем по Динскому району соответствует I категории, что вызывает необходимость вывода ее из населенного пункта ст. Новотитаровская, по которой она проходит в </w:t>
      </w:r>
      <w:proofErr w:type="spellStart"/>
      <w:r w:rsidRPr="001D4E4B">
        <w:rPr>
          <w:szCs w:val="24"/>
        </w:rPr>
        <w:t>меридиальном</w:t>
      </w:r>
      <w:proofErr w:type="spellEnd"/>
      <w:r w:rsidRPr="001D4E4B">
        <w:rPr>
          <w:szCs w:val="24"/>
        </w:rPr>
        <w:t xml:space="preserve"> направлении. В широтном направлении по ст. </w:t>
      </w:r>
      <w:proofErr w:type="spellStart"/>
      <w:r w:rsidRPr="001D4E4B">
        <w:rPr>
          <w:szCs w:val="24"/>
        </w:rPr>
        <w:t>Новотитаровской</w:t>
      </w:r>
      <w:proofErr w:type="spellEnd"/>
      <w:r w:rsidRPr="001D4E4B">
        <w:rPr>
          <w:szCs w:val="24"/>
        </w:rPr>
        <w:t xml:space="preserve"> проложена автомобильная дорога «</w:t>
      </w:r>
      <w:proofErr w:type="spellStart"/>
      <w:r w:rsidRPr="001D4E4B">
        <w:rPr>
          <w:szCs w:val="24"/>
        </w:rPr>
        <w:t>ст-ца</w:t>
      </w:r>
      <w:proofErr w:type="spellEnd"/>
      <w:r w:rsidRPr="001D4E4B">
        <w:rPr>
          <w:szCs w:val="24"/>
        </w:rPr>
        <w:t xml:space="preserve"> Калининская – </w:t>
      </w:r>
      <w:proofErr w:type="spellStart"/>
      <w:r w:rsidRPr="001D4E4B">
        <w:rPr>
          <w:szCs w:val="24"/>
        </w:rPr>
        <w:t>ст-ца</w:t>
      </w:r>
      <w:proofErr w:type="spellEnd"/>
      <w:r w:rsidRPr="001D4E4B">
        <w:rPr>
          <w:szCs w:val="24"/>
        </w:rPr>
        <w:t xml:space="preserve"> Новотитаровская», уже сейчас соответствующая по интенсивности движения III категории дороги, а с учетом 20-и летней перспективы роста интенсивности, будет соответствовать II</w:t>
      </w:r>
      <w:r>
        <w:rPr>
          <w:szCs w:val="24"/>
        </w:rPr>
        <w:t xml:space="preserve"> </w:t>
      </w:r>
      <w:r w:rsidRPr="001D4E4B">
        <w:rPr>
          <w:szCs w:val="24"/>
        </w:rPr>
        <w:t xml:space="preserve">категории. </w:t>
      </w:r>
      <w:r>
        <w:rPr>
          <w:szCs w:val="24"/>
        </w:rPr>
        <w:t>Таким образом, согласно СТП, с</w:t>
      </w:r>
      <w:r w:rsidRPr="001D4E4B">
        <w:rPr>
          <w:szCs w:val="24"/>
        </w:rPr>
        <w:t xml:space="preserve">таница Новотитаровская с учетом перспективного территориального развития будет представлять сложный транспортный узел, не обеспечивающий беспрепятственное транзитное движение по дорогам I – II категории. </w:t>
      </w:r>
    </w:p>
    <w:p w14:paraId="112E4890" w14:textId="512CA9FB" w:rsidR="001D4E4B" w:rsidRPr="001D4E4B" w:rsidRDefault="001D4E4B" w:rsidP="001D4E4B">
      <w:pPr>
        <w:autoSpaceDE w:val="0"/>
        <w:autoSpaceDN w:val="0"/>
        <w:adjustRightInd w:val="0"/>
        <w:spacing w:after="0"/>
        <w:ind w:firstLine="540"/>
        <w:rPr>
          <w:szCs w:val="24"/>
        </w:rPr>
      </w:pPr>
      <w:r w:rsidRPr="001D4E4B">
        <w:rPr>
          <w:szCs w:val="24"/>
        </w:rPr>
        <w:t>Для решения этих важных транспортных задач</w:t>
      </w:r>
      <w:r>
        <w:rPr>
          <w:szCs w:val="24"/>
        </w:rPr>
        <w:t>, СТП предусматривает</w:t>
      </w:r>
      <w:r w:rsidRPr="001D4E4B">
        <w:rPr>
          <w:szCs w:val="24"/>
        </w:rPr>
        <w:t xml:space="preserve"> схем</w:t>
      </w:r>
      <w:r>
        <w:rPr>
          <w:szCs w:val="24"/>
        </w:rPr>
        <w:t>у</w:t>
      </w:r>
      <w:r w:rsidRPr="001D4E4B">
        <w:rPr>
          <w:szCs w:val="24"/>
        </w:rPr>
        <w:t xml:space="preserve"> </w:t>
      </w:r>
      <w:proofErr w:type="spellStart"/>
      <w:r w:rsidRPr="001D4E4B">
        <w:rPr>
          <w:szCs w:val="24"/>
        </w:rPr>
        <w:t>проложения</w:t>
      </w:r>
      <w:proofErr w:type="spellEnd"/>
      <w:r w:rsidRPr="001D4E4B">
        <w:rPr>
          <w:szCs w:val="24"/>
        </w:rPr>
        <w:t xml:space="preserve"> обходных дорог у ст. Новотитаровская, в развитии с проектируемой автомобильной дорогой «Дальний западный обход г. Краснодара». Проектируемый обход является северным дублером дороги «Дальний западный обход г. Краснодара», но он обеспечит местное перераспределение потоков и позволит вывести весь транспортный поток из ст. </w:t>
      </w:r>
      <w:proofErr w:type="spellStart"/>
      <w:r w:rsidRPr="001D4E4B">
        <w:rPr>
          <w:szCs w:val="24"/>
        </w:rPr>
        <w:t>Новотитаровской</w:t>
      </w:r>
      <w:proofErr w:type="spellEnd"/>
      <w:r w:rsidRPr="001D4E4B">
        <w:rPr>
          <w:szCs w:val="24"/>
        </w:rPr>
        <w:t xml:space="preserve">, а </w:t>
      </w:r>
      <w:r w:rsidR="00CD6D7D" w:rsidRPr="001D4E4B">
        <w:rPr>
          <w:szCs w:val="24"/>
        </w:rPr>
        <w:t>также</w:t>
      </w:r>
      <w:r w:rsidRPr="001D4E4B">
        <w:rPr>
          <w:szCs w:val="24"/>
        </w:rPr>
        <w:t xml:space="preserve"> уменьшит перепробег автотранспорта в направлении краевого центра.</w:t>
      </w:r>
    </w:p>
    <w:p w14:paraId="5D5E7DA2" w14:textId="03E01C14" w:rsidR="001D4E4B" w:rsidRPr="001D4E4B" w:rsidRDefault="001D4E4B" w:rsidP="001D4E4B">
      <w:pPr>
        <w:autoSpaceDE w:val="0"/>
        <w:autoSpaceDN w:val="0"/>
        <w:adjustRightInd w:val="0"/>
        <w:spacing w:after="0"/>
        <w:ind w:firstLine="540"/>
        <w:rPr>
          <w:szCs w:val="24"/>
        </w:rPr>
      </w:pPr>
      <w:r w:rsidRPr="001D4E4B">
        <w:rPr>
          <w:szCs w:val="24"/>
        </w:rPr>
        <w:t xml:space="preserve">Транзитное движение направления г. Краснодар – г. Ейск выводится по восточному обходу ст. </w:t>
      </w:r>
      <w:proofErr w:type="spellStart"/>
      <w:r w:rsidRPr="001D4E4B">
        <w:rPr>
          <w:szCs w:val="24"/>
        </w:rPr>
        <w:t>Новотитаровской</w:t>
      </w:r>
      <w:proofErr w:type="spellEnd"/>
      <w:r w:rsidRPr="001D4E4B">
        <w:rPr>
          <w:szCs w:val="24"/>
        </w:rPr>
        <w:t>.</w:t>
      </w:r>
      <w:r>
        <w:rPr>
          <w:szCs w:val="24"/>
        </w:rPr>
        <w:t xml:space="preserve"> </w:t>
      </w:r>
      <w:r w:rsidRPr="001D4E4B">
        <w:rPr>
          <w:szCs w:val="24"/>
        </w:rPr>
        <w:t xml:space="preserve">Автомобильная дорога «Магистраль «Дон» – </w:t>
      </w:r>
      <w:proofErr w:type="spellStart"/>
      <w:r w:rsidRPr="001D4E4B">
        <w:rPr>
          <w:szCs w:val="24"/>
        </w:rPr>
        <w:t>ст-ца</w:t>
      </w:r>
      <w:proofErr w:type="spellEnd"/>
      <w:r w:rsidRPr="001D4E4B">
        <w:rPr>
          <w:szCs w:val="24"/>
        </w:rPr>
        <w:t xml:space="preserve"> Новотитаровская» от проектируемого «Восточного </w:t>
      </w:r>
      <w:r w:rsidR="00CD6D7D" w:rsidRPr="001D4E4B">
        <w:rPr>
          <w:szCs w:val="24"/>
        </w:rPr>
        <w:t>обхода» ст.</w:t>
      </w:r>
      <w:r w:rsidRPr="001D4E4B">
        <w:rPr>
          <w:szCs w:val="24"/>
        </w:rPr>
        <w:t xml:space="preserve"> </w:t>
      </w:r>
      <w:proofErr w:type="spellStart"/>
      <w:r w:rsidRPr="001D4E4B">
        <w:rPr>
          <w:szCs w:val="24"/>
        </w:rPr>
        <w:t>Новотитаровской</w:t>
      </w:r>
      <w:proofErr w:type="spellEnd"/>
      <w:r w:rsidRPr="001D4E4B">
        <w:rPr>
          <w:szCs w:val="24"/>
        </w:rPr>
        <w:t xml:space="preserve"> проложена по новому направлению до существующего положения и примыкает к автомобильной дороге М-4 «Дон» на км 1311+020 с учетом запланированной реконструкции примыкания в разном уровне.</w:t>
      </w:r>
      <w:r>
        <w:rPr>
          <w:szCs w:val="24"/>
        </w:rPr>
        <w:t xml:space="preserve"> Примыкание</w:t>
      </w:r>
      <w:r w:rsidRPr="001D4E4B">
        <w:t xml:space="preserve"> </w:t>
      </w:r>
      <w:r w:rsidRPr="001D4E4B">
        <w:rPr>
          <w:szCs w:val="24"/>
        </w:rPr>
        <w:t>по типу «Труба» не сможет реализовать транспортные потребности развивающейся производственной зоны ст. Динской и даже перевод такой схемы примыкания в пересечение в разном уровне, при решении Южного обхода станицы не обеспечит беспрепятственного пропуска транспортного потока с присущими ему высокими скоростями без помех со стороны производственной зоны.</w:t>
      </w:r>
    </w:p>
    <w:p w14:paraId="7B6888B1" w14:textId="256A7991" w:rsidR="00361B18" w:rsidRDefault="00D37D90" w:rsidP="001D4E4B">
      <w:pPr>
        <w:autoSpaceDE w:val="0"/>
        <w:autoSpaceDN w:val="0"/>
        <w:adjustRightInd w:val="0"/>
        <w:spacing w:after="0"/>
        <w:ind w:firstLine="540"/>
        <w:rPr>
          <w:szCs w:val="24"/>
        </w:rPr>
      </w:pPr>
      <w:r>
        <w:rPr>
          <w:szCs w:val="24"/>
        </w:rPr>
        <w:t>В связи с этим,</w:t>
      </w:r>
      <w:r w:rsidR="001D4E4B">
        <w:rPr>
          <w:szCs w:val="24"/>
        </w:rPr>
        <w:t xml:space="preserve"> СТП</w:t>
      </w:r>
      <w:r w:rsidR="001D4E4B" w:rsidRPr="001D4E4B">
        <w:rPr>
          <w:szCs w:val="24"/>
        </w:rPr>
        <w:t xml:space="preserve"> п</w:t>
      </w:r>
      <w:r w:rsidR="001D4E4B">
        <w:rPr>
          <w:szCs w:val="24"/>
        </w:rPr>
        <w:t>редусматривает</w:t>
      </w:r>
      <w:r w:rsidR="001D4E4B" w:rsidRPr="001D4E4B">
        <w:rPr>
          <w:szCs w:val="24"/>
        </w:rPr>
        <w:t xml:space="preserve"> схем</w:t>
      </w:r>
      <w:r w:rsidR="001D4E4B">
        <w:rPr>
          <w:szCs w:val="24"/>
        </w:rPr>
        <w:t>у</w:t>
      </w:r>
      <w:r w:rsidR="001D4E4B" w:rsidRPr="001D4E4B">
        <w:rPr>
          <w:szCs w:val="24"/>
        </w:rPr>
        <w:t xml:space="preserve"> пересечения автомобильной дороги М-4 «Дон» за пределами проектируемой производственной зоны, соединив авто-мобильные дороги «Магистраль «Дон» – </w:t>
      </w:r>
      <w:proofErr w:type="spellStart"/>
      <w:r w:rsidR="001D4E4B" w:rsidRPr="001D4E4B">
        <w:rPr>
          <w:szCs w:val="24"/>
        </w:rPr>
        <w:t>ст-ца</w:t>
      </w:r>
      <w:proofErr w:type="spellEnd"/>
      <w:r w:rsidR="001D4E4B" w:rsidRPr="001D4E4B">
        <w:rPr>
          <w:szCs w:val="24"/>
        </w:rPr>
        <w:t xml:space="preserve"> Новотитаровская» и «</w:t>
      </w:r>
      <w:proofErr w:type="spellStart"/>
      <w:r w:rsidR="001D4E4B" w:rsidRPr="001D4E4B">
        <w:rPr>
          <w:szCs w:val="24"/>
        </w:rPr>
        <w:t>ст-ца</w:t>
      </w:r>
      <w:proofErr w:type="spellEnd"/>
      <w:r w:rsidR="001D4E4B" w:rsidRPr="001D4E4B">
        <w:rPr>
          <w:szCs w:val="24"/>
        </w:rPr>
        <w:t xml:space="preserve"> Динская- </w:t>
      </w:r>
      <w:proofErr w:type="spellStart"/>
      <w:r w:rsidR="001D4E4B" w:rsidRPr="001D4E4B">
        <w:rPr>
          <w:szCs w:val="24"/>
        </w:rPr>
        <w:t>ст-ца</w:t>
      </w:r>
      <w:proofErr w:type="spellEnd"/>
      <w:r w:rsidR="001D4E4B" w:rsidRPr="001D4E4B">
        <w:rPr>
          <w:szCs w:val="24"/>
        </w:rPr>
        <w:t xml:space="preserve"> </w:t>
      </w:r>
      <w:proofErr w:type="spellStart"/>
      <w:r w:rsidR="001D4E4B" w:rsidRPr="001D4E4B">
        <w:rPr>
          <w:szCs w:val="24"/>
        </w:rPr>
        <w:t>Васюринская</w:t>
      </w:r>
      <w:proofErr w:type="spellEnd"/>
      <w:r w:rsidR="001D4E4B" w:rsidRPr="001D4E4B">
        <w:rPr>
          <w:szCs w:val="24"/>
        </w:rPr>
        <w:t>» узлом примыкания в двух уровнях, что позволит создать в Динском районе радиально – кольцевую схему автомобильных дорог с объединением практически всех дорог в единую транспортную систему, и обеспечением более высоких скоростных режимов вне населенных пунктов.</w:t>
      </w:r>
    </w:p>
    <w:p w14:paraId="141EE428" w14:textId="52E1B90A" w:rsidR="001D4E4B" w:rsidRDefault="00D37D90" w:rsidP="001D4E4B">
      <w:pPr>
        <w:autoSpaceDE w:val="0"/>
        <w:autoSpaceDN w:val="0"/>
        <w:adjustRightInd w:val="0"/>
        <w:spacing w:after="0"/>
        <w:ind w:firstLine="540"/>
        <w:rPr>
          <w:szCs w:val="24"/>
        </w:rPr>
      </w:pPr>
      <w:r>
        <w:rPr>
          <w:szCs w:val="24"/>
        </w:rPr>
        <w:t xml:space="preserve">Кроме того, </w:t>
      </w:r>
      <w:r w:rsidRPr="00D37D90">
        <w:rPr>
          <w:szCs w:val="24"/>
        </w:rPr>
        <w:t>Схемой предусмотрено размещение у ст.</w:t>
      </w:r>
      <w:r>
        <w:rPr>
          <w:szCs w:val="24"/>
        </w:rPr>
        <w:t xml:space="preserve"> </w:t>
      </w:r>
      <w:proofErr w:type="spellStart"/>
      <w:r w:rsidRPr="00D37D90">
        <w:rPr>
          <w:szCs w:val="24"/>
        </w:rPr>
        <w:t>Новотитаровской</w:t>
      </w:r>
      <w:proofErr w:type="spellEnd"/>
      <w:r w:rsidRPr="00D37D90">
        <w:rPr>
          <w:szCs w:val="24"/>
        </w:rPr>
        <w:t xml:space="preserve"> по автомобильной </w:t>
      </w:r>
      <w:r w:rsidR="00CD6D7D" w:rsidRPr="00D37D90">
        <w:rPr>
          <w:szCs w:val="24"/>
        </w:rPr>
        <w:t>дороге «</w:t>
      </w:r>
      <w:proofErr w:type="spellStart"/>
      <w:r w:rsidRPr="00D37D90">
        <w:rPr>
          <w:szCs w:val="24"/>
        </w:rPr>
        <w:t>г.Краснодар-г.Ейск</w:t>
      </w:r>
      <w:proofErr w:type="spellEnd"/>
      <w:r w:rsidRPr="00D37D90">
        <w:rPr>
          <w:szCs w:val="24"/>
        </w:rPr>
        <w:t>» объект</w:t>
      </w:r>
      <w:r>
        <w:rPr>
          <w:szCs w:val="24"/>
        </w:rPr>
        <w:t xml:space="preserve">а </w:t>
      </w:r>
      <w:r w:rsidRPr="00D37D90">
        <w:rPr>
          <w:szCs w:val="24"/>
        </w:rPr>
        <w:t>придорожного сервиса, которы</w:t>
      </w:r>
      <w:r>
        <w:rPr>
          <w:szCs w:val="24"/>
        </w:rPr>
        <w:t>й,</w:t>
      </w:r>
      <w:r w:rsidRPr="00D37D90">
        <w:rPr>
          <w:szCs w:val="24"/>
        </w:rPr>
        <w:t xml:space="preserve"> в дополнение к существующим, позвол</w:t>
      </w:r>
      <w:r>
        <w:rPr>
          <w:szCs w:val="24"/>
        </w:rPr>
        <w:t>и</w:t>
      </w:r>
      <w:r w:rsidRPr="00D37D90">
        <w:rPr>
          <w:szCs w:val="24"/>
        </w:rPr>
        <w:t xml:space="preserve">т обеспечить </w:t>
      </w:r>
      <w:r w:rsidR="00CD6D7D" w:rsidRPr="00D37D90">
        <w:rPr>
          <w:szCs w:val="24"/>
        </w:rPr>
        <w:t>удовлетворение потребностей</w:t>
      </w:r>
      <w:r w:rsidRPr="00D37D90">
        <w:rPr>
          <w:szCs w:val="24"/>
        </w:rPr>
        <w:t xml:space="preserve"> участников возрастающего движения, и буд</w:t>
      </w:r>
      <w:r>
        <w:rPr>
          <w:szCs w:val="24"/>
        </w:rPr>
        <w:t>е</w:t>
      </w:r>
      <w:r w:rsidRPr="00D37D90">
        <w:rPr>
          <w:szCs w:val="24"/>
        </w:rPr>
        <w:t>т отвечать требованиям безопасности дорожного движения и требования экологии</w:t>
      </w:r>
      <w:r>
        <w:rPr>
          <w:szCs w:val="24"/>
        </w:rPr>
        <w:t xml:space="preserve">. </w:t>
      </w:r>
    </w:p>
    <w:p w14:paraId="228A8298" w14:textId="77777777" w:rsidR="00361B18" w:rsidRPr="00047B1E" w:rsidRDefault="00361B18" w:rsidP="00C44338">
      <w:pPr>
        <w:autoSpaceDE w:val="0"/>
        <w:autoSpaceDN w:val="0"/>
        <w:adjustRightInd w:val="0"/>
      </w:pPr>
    </w:p>
    <w:p w14:paraId="68FB69EC" w14:textId="7330AA6B" w:rsidR="00BF3314" w:rsidRPr="00A10B71" w:rsidRDefault="00BF3314" w:rsidP="00B47553">
      <w:pPr>
        <w:keepNext/>
        <w:rPr>
          <w:b/>
        </w:rPr>
      </w:pPr>
      <w:r w:rsidRPr="00A10B71">
        <w:rPr>
          <w:b/>
        </w:rPr>
        <w:t>1.4.</w:t>
      </w:r>
      <w:r w:rsidR="00277565">
        <w:rPr>
          <w:b/>
        </w:rPr>
        <w:t>2</w:t>
      </w:r>
      <w:r w:rsidRPr="00A10B71">
        <w:rPr>
          <w:b/>
        </w:rPr>
        <w:t xml:space="preserve"> Анализ документов стратегического планирования</w:t>
      </w:r>
    </w:p>
    <w:p w14:paraId="101B62A5" w14:textId="3382ACD8" w:rsidR="00BF3314" w:rsidRPr="00A10B71" w:rsidRDefault="00BF3314" w:rsidP="00B967FB">
      <w:r w:rsidRPr="00A10B71">
        <w:t xml:space="preserve">В целях проведения анализа документов стратегического планирования в части, касающейся </w:t>
      </w:r>
      <w:proofErr w:type="spellStart"/>
      <w:r w:rsidR="00D37D90">
        <w:t>Новотитаровского</w:t>
      </w:r>
      <w:proofErr w:type="spellEnd"/>
      <w:r w:rsidR="0025794E">
        <w:t xml:space="preserve"> сельского поселения</w:t>
      </w:r>
      <w:r w:rsidRPr="00A10B71">
        <w:t>, были рассмотрены соответствующие нормативные акты федерального, регионального и местного уровня.</w:t>
      </w:r>
    </w:p>
    <w:p w14:paraId="05A41A9A" w14:textId="77777777" w:rsidR="00BF3314" w:rsidRPr="00A10B71" w:rsidRDefault="00BF3314" w:rsidP="00B967FB">
      <w:r w:rsidRPr="00A10B71">
        <w:lastRenderedPageBreak/>
        <w:t xml:space="preserve">Стратегическое планирование в Российской Федерации (далее – стратегическое планирование) осуществляется на основании норм Федерального закона от 28.06.2014 № 172-ФЗ (ред. от </w:t>
      </w:r>
      <w:r w:rsidR="00851127">
        <w:t>31.07.2020</w:t>
      </w:r>
      <w:r w:rsidRPr="00A10B71">
        <w:t>) «О стратегическом планировании в Российской Федерации» на федеральном уровне, уровне субъектов Российской Федерации и уровне муниципальных образований.</w:t>
      </w:r>
    </w:p>
    <w:p w14:paraId="039D4471" w14:textId="77777777" w:rsidR="00BF3314" w:rsidRPr="00A10B71" w:rsidRDefault="00BF3314" w:rsidP="00FA6C9A">
      <w:pPr>
        <w:spacing w:after="0"/>
      </w:pPr>
      <w:r w:rsidRPr="00A10B71">
        <w:t>К полномочиям органов местного самоуправления в сфере стратегического планирования относятся:</w:t>
      </w:r>
    </w:p>
    <w:p w14:paraId="435742E5" w14:textId="77777777" w:rsidR="00BF3314" w:rsidRPr="00A10B71" w:rsidRDefault="00BF3314" w:rsidP="0088324F">
      <w:pPr>
        <w:pStyle w:val="af9"/>
        <w:numPr>
          <w:ilvl w:val="0"/>
          <w:numId w:val="11"/>
        </w:numPr>
        <w:ind w:left="0" w:firstLine="567"/>
      </w:pPr>
      <w:r>
        <w:t xml:space="preserve"> </w:t>
      </w:r>
      <w:r w:rsidRPr="00A10B71">
        <w:t>определение долгосрочных целей и задач муниципального управления и социально-экономического развития муниципальных образований, согласованных с приоритетами и целями социально-экономического развития Российской Федерации и субъектов Российской Федерации;</w:t>
      </w:r>
    </w:p>
    <w:p w14:paraId="05AE2C9A" w14:textId="77777777" w:rsidR="00BF3314" w:rsidRPr="00A10B71" w:rsidRDefault="00BF3314" w:rsidP="0088324F">
      <w:pPr>
        <w:pStyle w:val="af9"/>
        <w:numPr>
          <w:ilvl w:val="0"/>
          <w:numId w:val="11"/>
        </w:numPr>
        <w:ind w:left="0" w:firstLine="567"/>
      </w:pPr>
      <w:r>
        <w:t xml:space="preserve"> </w:t>
      </w:r>
      <w:r w:rsidRPr="00A10B71">
        <w:t>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w:t>
      </w:r>
    </w:p>
    <w:p w14:paraId="05F1C885" w14:textId="77777777" w:rsidR="00BF3314" w:rsidRPr="00A10B71" w:rsidRDefault="00BF3314" w:rsidP="0088324F">
      <w:pPr>
        <w:pStyle w:val="af9"/>
        <w:numPr>
          <w:ilvl w:val="0"/>
          <w:numId w:val="11"/>
        </w:numPr>
        <w:ind w:left="0" w:firstLine="567"/>
      </w:pPr>
      <w:r>
        <w:t xml:space="preserve"> </w:t>
      </w:r>
      <w:r w:rsidRPr="00A10B71">
        <w:t>мониторинг и контроль</w:t>
      </w:r>
      <w:r>
        <w:t xml:space="preserve"> </w:t>
      </w:r>
      <w:r w:rsidRPr="00A10B71">
        <w:t>реализации</w:t>
      </w:r>
      <w:r>
        <w:t xml:space="preserve"> </w:t>
      </w:r>
      <w:r w:rsidRPr="00A10B71">
        <w:t>документов</w:t>
      </w:r>
      <w:r>
        <w:t xml:space="preserve"> </w:t>
      </w:r>
      <w:r w:rsidRPr="00A10B71">
        <w:t>стратегического</w:t>
      </w:r>
      <w:r>
        <w:t xml:space="preserve"> </w:t>
      </w:r>
      <w:r w:rsidRPr="00A10B71">
        <w:t>планирования, утвержденных (одобренных) органами местного самоуправления;</w:t>
      </w:r>
    </w:p>
    <w:p w14:paraId="27A64F1D" w14:textId="77777777" w:rsidR="00BF3314" w:rsidRPr="00A10B71" w:rsidRDefault="00BF3314" w:rsidP="0088324F">
      <w:pPr>
        <w:pStyle w:val="af9"/>
        <w:numPr>
          <w:ilvl w:val="0"/>
          <w:numId w:val="11"/>
        </w:numPr>
        <w:spacing w:after="0"/>
        <w:ind w:left="0" w:firstLine="567"/>
      </w:pPr>
      <w:r>
        <w:t xml:space="preserve"> </w:t>
      </w:r>
      <w:r w:rsidRPr="00A10B71">
        <w:t>иные полномочия в сфере стратегического планирования, определенные федеральными законами и муниципальными нормативными правовыми актами.</w:t>
      </w:r>
    </w:p>
    <w:p w14:paraId="3235D93D" w14:textId="77777777" w:rsidR="00BF3314" w:rsidRPr="00A10B71" w:rsidRDefault="00BF3314" w:rsidP="00B967FB">
      <w:r w:rsidRPr="00A10B71">
        <w:t>Основным стратегическим документом, который определяет направление развития всего транспортного комплекса страны, является «Транспортная стратегия Российской Федерации на период до 2033 года» (утверждена распоряжением Правительства РФ от 22.11.2008 № 1734-р (ред. от 12.05.2018)).</w:t>
      </w:r>
    </w:p>
    <w:p w14:paraId="56DBBA7F" w14:textId="77777777" w:rsidR="00BF3314" w:rsidRPr="00A10B71" w:rsidRDefault="00BF3314" w:rsidP="00B967FB">
      <w:r w:rsidRPr="00A10B71">
        <w:t>Главная задача государства в сфере функционирования и развития транспортной системы России – создание условий для экономического роста, повышение конкурентоспособности национальной экономики и качества жизни населения через доступ к безопасным и качественным транспортным услугам, превращение географических особенностей России в ее конкурентное преимущество.</w:t>
      </w:r>
    </w:p>
    <w:p w14:paraId="468E82F6" w14:textId="77777777" w:rsidR="00BF3314" w:rsidRPr="00A10B71" w:rsidRDefault="00BF3314" w:rsidP="00FA6C9A">
      <w:pPr>
        <w:spacing w:after="0"/>
      </w:pPr>
      <w:r w:rsidRPr="00A10B71">
        <w:t>Цели Транспортной стратегии:</w:t>
      </w:r>
    </w:p>
    <w:p w14:paraId="6442F5A0" w14:textId="77777777" w:rsidR="00BF3314" w:rsidRPr="00A10B71" w:rsidRDefault="00BF3314" w:rsidP="0088324F">
      <w:pPr>
        <w:pStyle w:val="af9"/>
        <w:numPr>
          <w:ilvl w:val="0"/>
          <w:numId w:val="12"/>
        </w:numPr>
        <w:ind w:left="993"/>
      </w:pPr>
      <w:r w:rsidRPr="00A10B71">
        <w:t>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14:paraId="77D5E84B" w14:textId="77777777" w:rsidR="00BF3314" w:rsidRPr="00A10B71" w:rsidRDefault="00BF3314" w:rsidP="0088324F">
      <w:pPr>
        <w:pStyle w:val="af9"/>
        <w:numPr>
          <w:ilvl w:val="0"/>
          <w:numId w:val="12"/>
        </w:numPr>
        <w:ind w:left="993"/>
      </w:pPr>
      <w:r w:rsidRPr="00A10B71">
        <w:t>обеспечение доступности и качества транспортно-логистических услуг в области грузовых перевозок на уровне потребностей развития экономики страны;</w:t>
      </w:r>
    </w:p>
    <w:p w14:paraId="643D7809" w14:textId="77777777" w:rsidR="00BF3314" w:rsidRPr="00A10B71" w:rsidRDefault="00BF3314" w:rsidP="0088324F">
      <w:pPr>
        <w:pStyle w:val="af9"/>
        <w:numPr>
          <w:ilvl w:val="0"/>
          <w:numId w:val="12"/>
        </w:numPr>
        <w:ind w:left="993"/>
      </w:pPr>
      <w:r w:rsidRPr="00A10B71">
        <w:t>обеспечение доступности и качества транспортных услуг для населения в соответствии с социальными стандартами;</w:t>
      </w:r>
    </w:p>
    <w:p w14:paraId="2532D59A" w14:textId="77777777" w:rsidR="00BF3314" w:rsidRPr="00A10B71" w:rsidRDefault="00BF3314" w:rsidP="0088324F">
      <w:pPr>
        <w:pStyle w:val="af9"/>
        <w:numPr>
          <w:ilvl w:val="0"/>
          <w:numId w:val="12"/>
        </w:numPr>
        <w:ind w:left="993"/>
      </w:pPr>
      <w:r w:rsidRPr="00A10B71">
        <w:t>интеграция в мировое транспортное пространство, реализация транзитного потенциала страны;</w:t>
      </w:r>
    </w:p>
    <w:p w14:paraId="2A3930BD" w14:textId="77777777" w:rsidR="00BF3314" w:rsidRPr="00A10B71" w:rsidRDefault="00BF3314" w:rsidP="0088324F">
      <w:pPr>
        <w:pStyle w:val="af9"/>
        <w:numPr>
          <w:ilvl w:val="0"/>
          <w:numId w:val="12"/>
        </w:numPr>
        <w:ind w:left="993"/>
      </w:pPr>
      <w:r w:rsidRPr="00A10B71">
        <w:t>повышение уровня безопасности транспортной системы;</w:t>
      </w:r>
    </w:p>
    <w:p w14:paraId="6F0F9A8C" w14:textId="77777777" w:rsidR="00BF3314" w:rsidRPr="00A10B71" w:rsidRDefault="00BF3314" w:rsidP="0088324F">
      <w:pPr>
        <w:pStyle w:val="af9"/>
        <w:numPr>
          <w:ilvl w:val="0"/>
          <w:numId w:val="12"/>
        </w:numPr>
        <w:spacing w:after="0"/>
        <w:ind w:left="993"/>
      </w:pPr>
      <w:r w:rsidRPr="00A10B71">
        <w:t>снижение негативного воздействия транспортной системы на окружающую</w:t>
      </w:r>
      <w:r>
        <w:t xml:space="preserve"> </w:t>
      </w:r>
      <w:r w:rsidRPr="00A10B71">
        <w:t>среду.</w:t>
      </w:r>
    </w:p>
    <w:p w14:paraId="5658F24E" w14:textId="74975EA4" w:rsidR="00526F9B" w:rsidRDefault="00526F9B" w:rsidP="00526F9B">
      <w:pPr>
        <w:autoSpaceDE w:val="0"/>
        <w:autoSpaceDN w:val="0"/>
        <w:adjustRightInd w:val="0"/>
        <w:spacing w:after="0"/>
      </w:pPr>
      <w:r>
        <w:t>В рамках разработки КСОДД также была проанализирована</w:t>
      </w:r>
      <w:r w:rsidR="00361B18">
        <w:t xml:space="preserve"> программа комплексного развития транспортной инфраструктуры </w:t>
      </w:r>
      <w:proofErr w:type="spellStart"/>
      <w:r w:rsidR="00D37D90">
        <w:t>Новотитаровского</w:t>
      </w:r>
      <w:proofErr w:type="spellEnd"/>
      <w:r w:rsidR="00361B18">
        <w:t xml:space="preserve"> сельского поселения </w:t>
      </w:r>
      <w:r w:rsidR="00D37D90">
        <w:t xml:space="preserve">на период </w:t>
      </w:r>
      <w:r w:rsidR="00361B18">
        <w:t>2017-20</w:t>
      </w:r>
      <w:r w:rsidR="00D37D90">
        <w:t>26</w:t>
      </w:r>
      <w:r w:rsidR="00361B18">
        <w:t xml:space="preserve"> </w:t>
      </w:r>
      <w:proofErr w:type="spellStart"/>
      <w:r w:rsidR="00361B18">
        <w:t>гг</w:t>
      </w:r>
      <w:proofErr w:type="spellEnd"/>
      <w:r w:rsidR="00D37D90">
        <w:t xml:space="preserve"> (утверждена постановлением администрации </w:t>
      </w:r>
      <w:proofErr w:type="spellStart"/>
      <w:r w:rsidR="00D37D90">
        <w:t>Новотитаровсого</w:t>
      </w:r>
      <w:proofErr w:type="spellEnd"/>
      <w:r w:rsidR="00D37D90">
        <w:t xml:space="preserve"> сельского поселения №80 от 13.03.2017)</w:t>
      </w:r>
      <w:r>
        <w:t xml:space="preserve">. Программой предусмотрены </w:t>
      </w:r>
      <w:r>
        <w:lastRenderedPageBreak/>
        <w:t>следующие мероприятия в области транспортной инфраструктуры</w:t>
      </w:r>
      <w:r w:rsidR="007319BE">
        <w:t xml:space="preserve"> на период 2022-20</w:t>
      </w:r>
      <w:r w:rsidR="00D37D90">
        <w:t>26</w:t>
      </w:r>
      <w:r w:rsidR="007319BE">
        <w:t xml:space="preserve"> </w:t>
      </w:r>
      <w:proofErr w:type="spellStart"/>
      <w:r w:rsidR="007319BE">
        <w:t>гг</w:t>
      </w:r>
      <w:proofErr w:type="spellEnd"/>
      <w:r>
        <w:t>:</w:t>
      </w:r>
    </w:p>
    <w:p w14:paraId="769FE366" w14:textId="77777777" w:rsidR="00D37D90" w:rsidRDefault="00D37D90" w:rsidP="00D37D90">
      <w:pPr>
        <w:pStyle w:val="af9"/>
        <w:numPr>
          <w:ilvl w:val="0"/>
          <w:numId w:val="36"/>
        </w:numPr>
        <w:spacing w:after="0"/>
      </w:pPr>
      <w:r>
        <w:t xml:space="preserve">Ремонт территории МКД №54 по ул. Красноармейская </w:t>
      </w:r>
    </w:p>
    <w:p w14:paraId="6EE3A6DB" w14:textId="77777777" w:rsidR="00D37D90" w:rsidRDefault="00D37D90" w:rsidP="00D37D90">
      <w:pPr>
        <w:pStyle w:val="af9"/>
        <w:numPr>
          <w:ilvl w:val="0"/>
          <w:numId w:val="36"/>
        </w:numPr>
        <w:spacing w:after="0"/>
      </w:pPr>
      <w:r>
        <w:t>Ремонт территории МКД №186 по ул. Ленина</w:t>
      </w:r>
    </w:p>
    <w:p w14:paraId="2E85017E" w14:textId="77777777" w:rsidR="00D37D90" w:rsidRDefault="00D37D90" w:rsidP="00D37D90">
      <w:pPr>
        <w:pStyle w:val="af9"/>
        <w:numPr>
          <w:ilvl w:val="0"/>
          <w:numId w:val="36"/>
        </w:numPr>
        <w:spacing w:after="0"/>
      </w:pPr>
      <w:r>
        <w:t>Ремонт проезда от ул. Широкой к территории МКД №24\1 по ул. Широкой</w:t>
      </w:r>
    </w:p>
    <w:p w14:paraId="3F9701D6" w14:textId="77777777" w:rsidR="00D37D90" w:rsidRDefault="00D37D90" w:rsidP="00D37D90">
      <w:pPr>
        <w:pStyle w:val="af9"/>
        <w:numPr>
          <w:ilvl w:val="0"/>
          <w:numId w:val="36"/>
        </w:numPr>
        <w:spacing w:after="0"/>
      </w:pPr>
      <w:r>
        <w:t xml:space="preserve">Ремонт ул. Восточной </w:t>
      </w:r>
    </w:p>
    <w:p w14:paraId="1404813F" w14:textId="4B280A62" w:rsidR="007319BE" w:rsidRDefault="00D37D90" w:rsidP="00D37D90">
      <w:pPr>
        <w:pStyle w:val="af9"/>
        <w:numPr>
          <w:ilvl w:val="0"/>
          <w:numId w:val="36"/>
        </w:numPr>
        <w:spacing w:after="0"/>
      </w:pPr>
      <w:r>
        <w:t>Ремонт ул. Продольной</w:t>
      </w:r>
      <w:r w:rsidR="007319BE">
        <w:t>.</w:t>
      </w:r>
    </w:p>
    <w:p w14:paraId="5A232106" w14:textId="26E934FE" w:rsidR="00D37D90" w:rsidRDefault="00D37D90" w:rsidP="00D37D90">
      <w:pPr>
        <w:spacing w:after="0"/>
      </w:pPr>
      <w:r>
        <w:t xml:space="preserve">Кроме того, в настоящее время на территории сельского поселения действует муниципальная программа </w:t>
      </w:r>
      <w:r w:rsidRPr="00D37D90">
        <w:t xml:space="preserve">«Комплексное развитие систем транспортной инфраструктуры и дорожного хозяйства на территории </w:t>
      </w:r>
      <w:proofErr w:type="spellStart"/>
      <w:r w:rsidRPr="00D37D90">
        <w:t>Новотитаровского</w:t>
      </w:r>
      <w:proofErr w:type="spellEnd"/>
      <w:r w:rsidRPr="00D37D90">
        <w:t xml:space="preserve"> сельского поселения на 2022-2024 годы»</w:t>
      </w:r>
      <w:r>
        <w:t xml:space="preserve"> (утверждена постановлением №190 от 05.04.2022). Программа предусматривает следующие мероприятия:</w:t>
      </w:r>
    </w:p>
    <w:p w14:paraId="5BA2C7E4" w14:textId="57E6EAB9" w:rsidR="00D37D90" w:rsidRDefault="00D37D90" w:rsidP="00D37D90">
      <w:pPr>
        <w:pStyle w:val="af9"/>
        <w:numPr>
          <w:ilvl w:val="0"/>
          <w:numId w:val="40"/>
        </w:numPr>
        <w:spacing w:after="0"/>
      </w:pPr>
      <w:r w:rsidRPr="00D37D90">
        <w:t>1.</w:t>
      </w:r>
      <w:r w:rsidRPr="00D37D90">
        <w:tab/>
        <w:t>Содержание и ремонт автомобильных дорог</w:t>
      </w:r>
      <w:r>
        <w:t>, в т.ч.:</w:t>
      </w:r>
    </w:p>
    <w:p w14:paraId="195C3B8A" w14:textId="77777777" w:rsidR="00D37D90" w:rsidRDefault="00D37D90" w:rsidP="00D37D90">
      <w:pPr>
        <w:pStyle w:val="af9"/>
        <w:numPr>
          <w:ilvl w:val="0"/>
          <w:numId w:val="41"/>
        </w:numPr>
        <w:spacing w:after="0"/>
      </w:pPr>
      <w:r>
        <w:t>Грейдирование дорог, услуги дорожной техники</w:t>
      </w:r>
    </w:p>
    <w:p w14:paraId="0264E272" w14:textId="77777777" w:rsidR="00D37D90" w:rsidRDefault="00D37D90" w:rsidP="00D37D90">
      <w:pPr>
        <w:pStyle w:val="af9"/>
        <w:numPr>
          <w:ilvl w:val="0"/>
          <w:numId w:val="41"/>
        </w:numPr>
        <w:spacing w:after="0"/>
      </w:pPr>
      <w:r>
        <w:t>Приобретение асфальта, ямочный ремонт асфальтовых дорог</w:t>
      </w:r>
    </w:p>
    <w:p w14:paraId="734FE390" w14:textId="77777777" w:rsidR="00D37D90" w:rsidRDefault="00D37D90" w:rsidP="00D37D90">
      <w:pPr>
        <w:pStyle w:val="af9"/>
        <w:numPr>
          <w:ilvl w:val="0"/>
          <w:numId w:val="41"/>
        </w:numPr>
        <w:spacing w:after="0"/>
      </w:pPr>
      <w:r>
        <w:t>Проектно-изыскательские работы, инструментальная диагностика</w:t>
      </w:r>
    </w:p>
    <w:p w14:paraId="5AD9F556" w14:textId="77777777" w:rsidR="00D37D90" w:rsidRDefault="00D37D90" w:rsidP="00D37D90">
      <w:pPr>
        <w:pStyle w:val="af9"/>
        <w:numPr>
          <w:ilvl w:val="0"/>
          <w:numId w:val="41"/>
        </w:numPr>
        <w:spacing w:after="0"/>
      </w:pPr>
      <w:r>
        <w:t>Технический надзор</w:t>
      </w:r>
    </w:p>
    <w:p w14:paraId="76A5D5E8" w14:textId="77777777" w:rsidR="00D37D90" w:rsidRDefault="00D37D90" w:rsidP="00D37D90">
      <w:pPr>
        <w:pStyle w:val="af9"/>
        <w:numPr>
          <w:ilvl w:val="0"/>
          <w:numId w:val="41"/>
        </w:numPr>
        <w:spacing w:after="0"/>
      </w:pPr>
      <w:r>
        <w:t>Очистка проезжей части от мусора, грязи и посторонних предметов, мойка покрытий</w:t>
      </w:r>
    </w:p>
    <w:p w14:paraId="530C142D" w14:textId="77777777" w:rsidR="00D37D90" w:rsidRDefault="00D37D90" w:rsidP="00D37D90">
      <w:pPr>
        <w:pStyle w:val="af9"/>
        <w:numPr>
          <w:ilvl w:val="0"/>
          <w:numId w:val="41"/>
        </w:numPr>
        <w:spacing w:after="0"/>
      </w:pPr>
      <w:r>
        <w:t>Профилирование обочин дорог, устройство кюветов с вывозом грунта</w:t>
      </w:r>
    </w:p>
    <w:p w14:paraId="116ED599" w14:textId="77777777" w:rsidR="00D37D90" w:rsidRDefault="00D37D90" w:rsidP="00D37D90">
      <w:pPr>
        <w:pStyle w:val="af9"/>
        <w:numPr>
          <w:ilvl w:val="0"/>
          <w:numId w:val="41"/>
        </w:numPr>
        <w:spacing w:after="0"/>
      </w:pPr>
      <w:r>
        <w:t>Асфальтирование гравийных дорог</w:t>
      </w:r>
    </w:p>
    <w:p w14:paraId="6404FA7D" w14:textId="77777777" w:rsidR="00D37D90" w:rsidRDefault="00D37D90" w:rsidP="00D37D90">
      <w:pPr>
        <w:pStyle w:val="af9"/>
        <w:numPr>
          <w:ilvl w:val="0"/>
          <w:numId w:val="41"/>
        </w:numPr>
        <w:spacing w:after="0"/>
      </w:pPr>
      <w:r>
        <w:t>Перевод гравийных дорог в асфальт</w:t>
      </w:r>
    </w:p>
    <w:p w14:paraId="2E0A782F" w14:textId="77777777" w:rsidR="00D37D90" w:rsidRDefault="00D37D90" w:rsidP="00D37D90">
      <w:pPr>
        <w:pStyle w:val="af9"/>
        <w:numPr>
          <w:ilvl w:val="0"/>
          <w:numId w:val="41"/>
        </w:numPr>
        <w:spacing w:after="0"/>
      </w:pPr>
      <w:r>
        <w:t>Устройство гравийных дорог</w:t>
      </w:r>
    </w:p>
    <w:p w14:paraId="62B176B1" w14:textId="77777777" w:rsidR="00D37D90" w:rsidRDefault="00D37D90" w:rsidP="00D37D90">
      <w:pPr>
        <w:pStyle w:val="af9"/>
        <w:numPr>
          <w:ilvl w:val="0"/>
          <w:numId w:val="41"/>
        </w:numPr>
        <w:spacing w:after="0"/>
      </w:pPr>
      <w:r>
        <w:t>Приобретение щебня</w:t>
      </w:r>
    </w:p>
    <w:p w14:paraId="4D23596A" w14:textId="77777777" w:rsidR="00D37D90" w:rsidRDefault="00D37D90" w:rsidP="00D37D90">
      <w:pPr>
        <w:pStyle w:val="af9"/>
        <w:numPr>
          <w:ilvl w:val="0"/>
          <w:numId w:val="41"/>
        </w:numPr>
        <w:spacing w:after="0"/>
      </w:pPr>
      <w:proofErr w:type="spellStart"/>
      <w:r>
        <w:t>Софинансирование</w:t>
      </w:r>
      <w:proofErr w:type="spellEnd"/>
      <w:r>
        <w:t xml:space="preserve">. </w:t>
      </w:r>
    </w:p>
    <w:p w14:paraId="602A0DAC" w14:textId="77777777" w:rsidR="00D37D90" w:rsidRDefault="00D37D90" w:rsidP="00D37D90">
      <w:pPr>
        <w:pStyle w:val="af9"/>
        <w:numPr>
          <w:ilvl w:val="0"/>
          <w:numId w:val="41"/>
        </w:numPr>
        <w:spacing w:after="0"/>
      </w:pPr>
      <w:r>
        <w:t>Приведение в нормативное состояние улично-дорожной сети городских агломераций.</w:t>
      </w:r>
    </w:p>
    <w:p w14:paraId="50C79D4A" w14:textId="78979C1B" w:rsidR="00D37D90" w:rsidRDefault="00D37D90" w:rsidP="00D37D90">
      <w:pPr>
        <w:pStyle w:val="af9"/>
        <w:numPr>
          <w:ilvl w:val="0"/>
          <w:numId w:val="41"/>
        </w:numPr>
        <w:spacing w:after="0"/>
      </w:pPr>
      <w:r>
        <w:t xml:space="preserve">Выполнение работ в рамках ремонта автомобильной дороги по ул. Советская от ул. Ленина (ПК 1 +35) в станице </w:t>
      </w:r>
      <w:proofErr w:type="spellStart"/>
      <w:r>
        <w:t>Новотитаровской</w:t>
      </w:r>
      <w:proofErr w:type="spellEnd"/>
      <w:r>
        <w:t xml:space="preserve"> (обустройство пешеходных переходов по ул. Советская в районе пересечения с ул. Коммунаров и ул. Октябрьской)</w:t>
      </w:r>
    </w:p>
    <w:p w14:paraId="6B4CC067" w14:textId="53655D46" w:rsidR="00D37D90" w:rsidRDefault="00D37D90" w:rsidP="00D37D90">
      <w:pPr>
        <w:pStyle w:val="af9"/>
        <w:numPr>
          <w:ilvl w:val="0"/>
          <w:numId w:val="40"/>
        </w:numPr>
        <w:spacing w:after="0"/>
      </w:pPr>
      <w:r w:rsidRPr="00D37D90">
        <w:t>Обеспечение безопасности дорожного движения</w:t>
      </w:r>
      <w:r>
        <w:t>, в т.ч.:</w:t>
      </w:r>
    </w:p>
    <w:p w14:paraId="193B6F11" w14:textId="77777777" w:rsidR="00D37D90" w:rsidRDefault="00D37D90" w:rsidP="00D37D90">
      <w:pPr>
        <w:pStyle w:val="af9"/>
        <w:numPr>
          <w:ilvl w:val="0"/>
          <w:numId w:val="42"/>
        </w:numPr>
        <w:spacing w:after="0"/>
      </w:pPr>
      <w:r>
        <w:t>Приобретение материалов для изготовления и установка ограждений</w:t>
      </w:r>
    </w:p>
    <w:p w14:paraId="18209101" w14:textId="77777777" w:rsidR="00D37D90" w:rsidRDefault="00D37D90" w:rsidP="00D37D90">
      <w:pPr>
        <w:pStyle w:val="af9"/>
        <w:numPr>
          <w:ilvl w:val="0"/>
          <w:numId w:val="42"/>
        </w:numPr>
        <w:spacing w:after="0"/>
      </w:pPr>
      <w:r>
        <w:t>Нанесение дорожной разметки</w:t>
      </w:r>
    </w:p>
    <w:p w14:paraId="3467A530" w14:textId="77777777" w:rsidR="00D37D90" w:rsidRDefault="00D37D90" w:rsidP="00D37D90">
      <w:pPr>
        <w:pStyle w:val="af9"/>
        <w:numPr>
          <w:ilvl w:val="0"/>
          <w:numId w:val="42"/>
        </w:numPr>
        <w:spacing w:after="0"/>
      </w:pPr>
      <w:r>
        <w:t>Приобретение и установка дорожных знаков</w:t>
      </w:r>
    </w:p>
    <w:p w14:paraId="0738E367" w14:textId="77777777" w:rsidR="00D37D90" w:rsidRDefault="00D37D90" w:rsidP="00D37D90">
      <w:pPr>
        <w:pStyle w:val="af9"/>
        <w:numPr>
          <w:ilvl w:val="0"/>
          <w:numId w:val="42"/>
        </w:numPr>
        <w:spacing w:after="0"/>
      </w:pPr>
      <w:r>
        <w:t>Обслуживание светофорных объектов, приобретение оборудования</w:t>
      </w:r>
    </w:p>
    <w:p w14:paraId="2C78AC67" w14:textId="77777777" w:rsidR="00D37D90" w:rsidRDefault="00D37D90" w:rsidP="00D37D90">
      <w:pPr>
        <w:pStyle w:val="af9"/>
        <w:numPr>
          <w:ilvl w:val="0"/>
          <w:numId w:val="42"/>
        </w:numPr>
        <w:spacing w:after="0"/>
      </w:pPr>
      <w:r>
        <w:t>Приобретение и распределение противогололедных материалов</w:t>
      </w:r>
    </w:p>
    <w:p w14:paraId="2C7AB7EC" w14:textId="77777777" w:rsidR="00D37D90" w:rsidRDefault="00D37D90" w:rsidP="00D37D90">
      <w:pPr>
        <w:pStyle w:val="af9"/>
        <w:numPr>
          <w:ilvl w:val="0"/>
          <w:numId w:val="42"/>
        </w:numPr>
        <w:spacing w:after="0"/>
      </w:pPr>
      <w:r>
        <w:t xml:space="preserve">Механизированная снегоочистка, расчистка автомобильных дорог от снежных заносов, уборка снежных валов с обочин </w:t>
      </w:r>
    </w:p>
    <w:p w14:paraId="7AEE9DAA" w14:textId="77777777" w:rsidR="00D37D90" w:rsidRDefault="00D37D90" w:rsidP="00D37D90">
      <w:pPr>
        <w:pStyle w:val="af9"/>
        <w:numPr>
          <w:ilvl w:val="0"/>
          <w:numId w:val="42"/>
        </w:numPr>
        <w:spacing w:after="0"/>
      </w:pPr>
      <w:r>
        <w:t>Приобретение материалов для устройства временных пешеходных дорожек</w:t>
      </w:r>
    </w:p>
    <w:p w14:paraId="4D177601" w14:textId="0104E1E0" w:rsidR="00D37D90" w:rsidRDefault="00D37D90" w:rsidP="00D37D90">
      <w:pPr>
        <w:pStyle w:val="af9"/>
        <w:numPr>
          <w:ilvl w:val="0"/>
          <w:numId w:val="42"/>
        </w:numPr>
        <w:spacing w:after="0"/>
      </w:pPr>
      <w:proofErr w:type="spellStart"/>
      <w:r>
        <w:t>Софинансирование</w:t>
      </w:r>
      <w:proofErr w:type="spellEnd"/>
      <w:r>
        <w:t xml:space="preserve"> для вступления в программу по строительству тротуаров</w:t>
      </w:r>
    </w:p>
    <w:p w14:paraId="335A07C5" w14:textId="21D31DFC" w:rsidR="00D37D90" w:rsidRDefault="00D37D90" w:rsidP="0006650E">
      <w:pPr>
        <w:pStyle w:val="af9"/>
        <w:numPr>
          <w:ilvl w:val="0"/>
          <w:numId w:val="40"/>
        </w:numPr>
        <w:spacing w:after="0"/>
      </w:pPr>
      <w:r>
        <w:lastRenderedPageBreak/>
        <w:t>Реализация национального проекта «Безопасные и качественные автомобильные дороги, в т.ч.:</w:t>
      </w:r>
    </w:p>
    <w:p w14:paraId="3B322197" w14:textId="6CF4A39D" w:rsidR="00D37D90" w:rsidRDefault="00D37D90" w:rsidP="00D37D90">
      <w:pPr>
        <w:pStyle w:val="af9"/>
        <w:numPr>
          <w:ilvl w:val="0"/>
          <w:numId w:val="43"/>
        </w:numPr>
        <w:spacing w:after="0"/>
      </w:pPr>
      <w:r>
        <w:rPr>
          <w:color w:val="000000"/>
        </w:rPr>
        <w:t xml:space="preserve">Приведение в нормативное состояние улично-дорожной сети городских агломераций (ремонт дороги по ул. Советская от ул. Ленина до ул. Крайняя ст. </w:t>
      </w:r>
      <w:proofErr w:type="spellStart"/>
      <w:r>
        <w:rPr>
          <w:color w:val="000000"/>
        </w:rPr>
        <w:t>Новотитаровской</w:t>
      </w:r>
      <w:proofErr w:type="spellEnd"/>
      <w:r>
        <w:rPr>
          <w:color w:val="000000"/>
        </w:rPr>
        <w:t>),</w:t>
      </w:r>
      <w:r>
        <w:t xml:space="preserve"> (</w:t>
      </w:r>
      <w:r>
        <w:rPr>
          <w:color w:val="000000"/>
        </w:rPr>
        <w:t>обустройство пешеходных переходов по ул. Советская в районе пересечения с ул. Коммунаров и ул. Октябрьской).</w:t>
      </w:r>
    </w:p>
    <w:p w14:paraId="55323E00" w14:textId="77777777" w:rsidR="00BF3314" w:rsidRPr="00BE6AF1" w:rsidRDefault="00BF3314" w:rsidP="00E034A2">
      <w:pPr>
        <w:pStyle w:val="21"/>
        <w:numPr>
          <w:ilvl w:val="1"/>
          <w:numId w:val="28"/>
        </w:numPr>
      </w:pPr>
      <w:bookmarkStart w:id="29" w:name="_Toc100536680"/>
      <w:r w:rsidRPr="00BE6AF1">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bookmarkEnd w:id="29"/>
    </w:p>
    <w:p w14:paraId="03815A99" w14:textId="5B0D791E" w:rsidR="00BF3314" w:rsidRDefault="00BF3314" w:rsidP="004C4768">
      <w:r w:rsidRPr="00BE6AF1">
        <w:t xml:space="preserve">Транспортная система </w:t>
      </w:r>
      <w:proofErr w:type="spellStart"/>
      <w:r w:rsidR="00D37D90">
        <w:t>Новотитаровского</w:t>
      </w:r>
      <w:proofErr w:type="spellEnd"/>
      <w:r w:rsidR="007319BE">
        <w:t xml:space="preserve"> сельского поселения</w:t>
      </w:r>
      <w:r w:rsidRPr="00BE6AF1">
        <w:t xml:space="preserve"> представлена</w:t>
      </w:r>
      <w:r>
        <w:t xml:space="preserve"> </w:t>
      </w:r>
      <w:r w:rsidR="007319BE">
        <w:t>железнодорожным и</w:t>
      </w:r>
      <w:r w:rsidRPr="00BE6AF1">
        <w:t xml:space="preserve"> автомобильным</w:t>
      </w:r>
      <w:r w:rsidR="00C44338">
        <w:t xml:space="preserve"> </w:t>
      </w:r>
      <w:r>
        <w:t>транспортом</w:t>
      </w:r>
      <w:r w:rsidRPr="00BE6AF1">
        <w:t>.</w:t>
      </w:r>
    </w:p>
    <w:p w14:paraId="147D55D5" w14:textId="282C5A6D" w:rsidR="00BF3314" w:rsidRPr="003C1F40" w:rsidRDefault="00BF3314" w:rsidP="00FA6C9A">
      <w:pPr>
        <w:spacing w:after="0"/>
        <w:rPr>
          <w:lang w:eastAsia="ru-RU"/>
        </w:rPr>
      </w:pPr>
      <w:r w:rsidRPr="003C1F40">
        <w:rPr>
          <w:lang w:eastAsia="ru-RU"/>
        </w:rPr>
        <w:t xml:space="preserve">Автомобильный транспорт представлен сетью автомобильных дорог </w:t>
      </w:r>
      <w:r w:rsidR="001975D1">
        <w:rPr>
          <w:lang w:eastAsia="ru-RU"/>
        </w:rPr>
        <w:t xml:space="preserve">общего пользования </w:t>
      </w:r>
      <w:r>
        <w:t xml:space="preserve">регионального, межмуниципального </w:t>
      </w:r>
      <w:r>
        <w:rPr>
          <w:lang w:eastAsia="ru-RU"/>
        </w:rPr>
        <w:t>и местного</w:t>
      </w:r>
      <w:r w:rsidRPr="003C1F40">
        <w:rPr>
          <w:lang w:eastAsia="ru-RU"/>
        </w:rPr>
        <w:t xml:space="preserve"> значения, является перспективным и социально значимым для </w:t>
      </w:r>
      <w:r w:rsidR="007319BE">
        <w:rPr>
          <w:lang w:eastAsia="ru-RU"/>
        </w:rPr>
        <w:t>поселения</w:t>
      </w:r>
      <w:r w:rsidRPr="003C1F40">
        <w:rPr>
          <w:lang w:eastAsia="ru-RU"/>
        </w:rPr>
        <w:t xml:space="preserve">. </w:t>
      </w:r>
    </w:p>
    <w:p w14:paraId="27529356" w14:textId="1C9B8D01" w:rsidR="00BF3314" w:rsidRPr="00003E15" w:rsidRDefault="00BF3314" w:rsidP="007B5899">
      <w:pPr>
        <w:spacing w:after="0"/>
      </w:pPr>
      <w:r w:rsidRPr="006E5430">
        <w:t xml:space="preserve">В целом </w:t>
      </w:r>
      <w:r w:rsidR="0025794E">
        <w:t>по сельскому поселению</w:t>
      </w:r>
      <w:r w:rsidRPr="006E5430">
        <w:t xml:space="preserve"> протяженность дорог </w:t>
      </w:r>
      <w:r w:rsidRPr="00003E15">
        <w:t>–</w:t>
      </w:r>
      <w:r w:rsidR="00003E15" w:rsidRPr="00003E15">
        <w:t>207,659</w:t>
      </w:r>
      <w:r w:rsidRPr="00003E15">
        <w:t xml:space="preserve"> км, в т.ч.:</w:t>
      </w:r>
    </w:p>
    <w:p w14:paraId="25EB249C" w14:textId="4FEB508C" w:rsidR="00BF3314" w:rsidRPr="00003E15" w:rsidRDefault="00BF3314" w:rsidP="00E034A2">
      <w:pPr>
        <w:pStyle w:val="a3"/>
        <w:numPr>
          <w:ilvl w:val="0"/>
          <w:numId w:val="24"/>
        </w:numPr>
      </w:pPr>
      <w:r w:rsidRPr="00003E15">
        <w:t>Регионального</w:t>
      </w:r>
      <w:r w:rsidR="00F57F62" w:rsidRPr="00003E15">
        <w:t xml:space="preserve"> или межмуниципального</w:t>
      </w:r>
      <w:r w:rsidR="007574AD" w:rsidRPr="00003E15">
        <w:t xml:space="preserve"> </w:t>
      </w:r>
      <w:r w:rsidRPr="00003E15">
        <w:t xml:space="preserve">значения – </w:t>
      </w:r>
      <w:r w:rsidR="002A251F" w:rsidRPr="00003E15">
        <w:t>75,259</w:t>
      </w:r>
      <w:r w:rsidR="006B69E8" w:rsidRPr="00003E15">
        <w:t xml:space="preserve"> </w:t>
      </w:r>
      <w:r w:rsidRPr="00003E15">
        <w:t>км;</w:t>
      </w:r>
    </w:p>
    <w:p w14:paraId="48E82A65" w14:textId="458B4BE7" w:rsidR="00BF3314" w:rsidRPr="00003E15" w:rsidRDefault="00BF3314" w:rsidP="00E034A2">
      <w:pPr>
        <w:pStyle w:val="a3"/>
        <w:numPr>
          <w:ilvl w:val="0"/>
          <w:numId w:val="24"/>
        </w:numPr>
        <w:rPr>
          <w:snapToGrid w:val="0"/>
        </w:rPr>
      </w:pPr>
      <w:r w:rsidRPr="00003E15">
        <w:t xml:space="preserve">Местного значения – </w:t>
      </w:r>
      <w:r w:rsidR="00003E15" w:rsidRPr="00003E15">
        <w:t>132,37</w:t>
      </w:r>
      <w:r w:rsidRPr="00003E15">
        <w:t xml:space="preserve"> км</w:t>
      </w:r>
      <w:r w:rsidR="00975E38" w:rsidRPr="00003E15">
        <w:t>.</w:t>
      </w:r>
    </w:p>
    <w:p w14:paraId="64571A6C" w14:textId="613016FF" w:rsidR="00BF3314" w:rsidRDefault="00BF3314" w:rsidP="005A4B84">
      <w:pPr>
        <w:rPr>
          <w:lang w:eastAsia="ru-RU"/>
        </w:rPr>
      </w:pPr>
      <w:r>
        <w:rPr>
          <w:lang w:eastAsia="ru-RU"/>
        </w:rPr>
        <w:t>Перечень дорог регионального</w:t>
      </w:r>
      <w:r w:rsidR="0055178B">
        <w:rPr>
          <w:lang w:eastAsia="ru-RU"/>
        </w:rPr>
        <w:t xml:space="preserve"> или межмуниципального</w:t>
      </w:r>
      <w:r>
        <w:rPr>
          <w:lang w:eastAsia="ru-RU"/>
        </w:rPr>
        <w:t xml:space="preserve"> значения представлен в таблице 1.</w:t>
      </w:r>
      <w:r w:rsidR="004E4638">
        <w:rPr>
          <w:lang w:eastAsia="ru-RU"/>
        </w:rPr>
        <w:t>1</w:t>
      </w:r>
      <w:r>
        <w:rPr>
          <w:lang w:eastAsia="ru-RU"/>
        </w:rPr>
        <w:t>.</w:t>
      </w:r>
    </w:p>
    <w:p w14:paraId="7C9D9CCA" w14:textId="7553BC8A" w:rsidR="00BF3314" w:rsidRDefault="00BF3314" w:rsidP="00FC0DAC">
      <w:pPr>
        <w:jc w:val="right"/>
        <w:rPr>
          <w:lang w:eastAsia="ru-RU"/>
        </w:rPr>
      </w:pPr>
      <w:r>
        <w:rPr>
          <w:lang w:eastAsia="ru-RU"/>
        </w:rPr>
        <w:t>Таблица 1.</w:t>
      </w:r>
      <w:r w:rsidR="004E4638">
        <w:rPr>
          <w:lang w:eastAsia="ru-RU"/>
        </w:rPr>
        <w:t>1</w:t>
      </w:r>
    </w:p>
    <w:p w14:paraId="4594DF61" w14:textId="54E1CCB5" w:rsidR="00BF3314" w:rsidRPr="00FC0DAC" w:rsidRDefault="00BF3314" w:rsidP="001975D1">
      <w:pPr>
        <w:jc w:val="center"/>
        <w:rPr>
          <w:u w:val="single"/>
          <w:lang w:eastAsia="ru-RU"/>
        </w:rPr>
      </w:pPr>
      <w:r w:rsidRPr="00FC0DAC">
        <w:rPr>
          <w:u w:val="single"/>
          <w:lang w:eastAsia="ru-RU"/>
        </w:rPr>
        <w:t>Перечень автомобильных дорог</w:t>
      </w:r>
      <w:r w:rsidR="001975D1">
        <w:rPr>
          <w:u w:val="single"/>
          <w:lang w:eastAsia="ru-RU"/>
        </w:rPr>
        <w:t xml:space="preserve"> общего пользования</w:t>
      </w:r>
      <w:r w:rsidRPr="00FC0DAC">
        <w:rPr>
          <w:u w:val="single"/>
          <w:lang w:eastAsia="ru-RU"/>
        </w:rPr>
        <w:t xml:space="preserve"> регионального</w:t>
      </w:r>
      <w:r w:rsidR="00F57F62">
        <w:rPr>
          <w:u w:val="single"/>
          <w:lang w:eastAsia="ru-RU"/>
        </w:rPr>
        <w:t xml:space="preserve"> или межмуниципального </w:t>
      </w:r>
      <w:r w:rsidRPr="00FC0DAC">
        <w:rPr>
          <w:u w:val="single"/>
          <w:lang w:eastAsia="ru-RU"/>
        </w:rPr>
        <w:t>значения</w:t>
      </w:r>
    </w:p>
    <w:tbl>
      <w:tblPr>
        <w:tblW w:w="10338" w:type="dxa"/>
        <w:jc w:val="center"/>
        <w:tblLayout w:type="fixed"/>
        <w:tblLook w:val="04A0" w:firstRow="1" w:lastRow="0" w:firstColumn="1" w:lastColumn="0" w:noHBand="0" w:noVBand="1"/>
      </w:tblPr>
      <w:tblGrid>
        <w:gridCol w:w="841"/>
        <w:gridCol w:w="3544"/>
        <w:gridCol w:w="2268"/>
        <w:gridCol w:w="1417"/>
        <w:gridCol w:w="1276"/>
        <w:gridCol w:w="992"/>
      </w:tblGrid>
      <w:tr w:rsidR="002A251F" w14:paraId="2FD2BBBF" w14:textId="77777777" w:rsidTr="002A251F">
        <w:trPr>
          <w:trHeight w:val="315"/>
          <w:jc w:val="center"/>
        </w:trPr>
        <w:tc>
          <w:tcPr>
            <w:tcW w:w="841" w:type="dxa"/>
            <w:vMerge w:val="restart"/>
            <w:tcBorders>
              <w:top w:val="single" w:sz="8" w:space="0" w:color="auto"/>
              <w:left w:val="single" w:sz="8" w:space="0" w:color="auto"/>
              <w:bottom w:val="single" w:sz="8" w:space="0" w:color="000000"/>
              <w:right w:val="single" w:sz="8" w:space="0" w:color="auto"/>
            </w:tcBorders>
            <w:vAlign w:val="center"/>
            <w:hideMark/>
          </w:tcPr>
          <w:p w14:paraId="505EA16D" w14:textId="77777777" w:rsidR="002A251F" w:rsidRDefault="002A251F" w:rsidP="002A251F">
            <w:pPr>
              <w:spacing w:after="0" w:line="240" w:lineRule="auto"/>
              <w:ind w:firstLine="0"/>
              <w:jc w:val="center"/>
              <w:rPr>
                <w:b/>
                <w:szCs w:val="24"/>
                <w:lang w:eastAsia="ru-RU"/>
              </w:rPr>
            </w:pPr>
            <w:r>
              <w:rPr>
                <w:b/>
                <w:szCs w:val="24"/>
                <w:lang w:eastAsia="ru-RU"/>
              </w:rPr>
              <w:t>№ п/п</w:t>
            </w:r>
          </w:p>
        </w:tc>
        <w:tc>
          <w:tcPr>
            <w:tcW w:w="3544" w:type="dxa"/>
            <w:vMerge w:val="restart"/>
            <w:tcBorders>
              <w:top w:val="single" w:sz="8" w:space="0" w:color="auto"/>
              <w:left w:val="single" w:sz="8" w:space="0" w:color="auto"/>
              <w:bottom w:val="single" w:sz="8" w:space="0" w:color="000000"/>
              <w:right w:val="nil"/>
            </w:tcBorders>
            <w:vAlign w:val="center"/>
            <w:hideMark/>
          </w:tcPr>
          <w:p w14:paraId="5963A864" w14:textId="77777777" w:rsidR="002A251F" w:rsidRDefault="002A251F" w:rsidP="002A251F">
            <w:pPr>
              <w:spacing w:after="0" w:line="240" w:lineRule="auto"/>
              <w:ind w:firstLine="0"/>
              <w:jc w:val="center"/>
              <w:rPr>
                <w:b/>
                <w:szCs w:val="24"/>
                <w:lang w:eastAsia="ru-RU"/>
              </w:rPr>
            </w:pPr>
            <w:r>
              <w:rPr>
                <w:b/>
                <w:szCs w:val="24"/>
                <w:lang w:eastAsia="ru-RU"/>
              </w:rPr>
              <w:t>Наименование дороги</w:t>
            </w:r>
          </w:p>
        </w:tc>
        <w:tc>
          <w:tcPr>
            <w:tcW w:w="2268" w:type="dxa"/>
            <w:vMerge w:val="restart"/>
            <w:tcBorders>
              <w:top w:val="single" w:sz="8" w:space="0" w:color="auto"/>
              <w:left w:val="single" w:sz="8" w:space="0" w:color="auto"/>
              <w:bottom w:val="single" w:sz="8" w:space="0" w:color="000000"/>
              <w:right w:val="single" w:sz="4" w:space="0" w:color="auto"/>
            </w:tcBorders>
            <w:vAlign w:val="center"/>
            <w:hideMark/>
          </w:tcPr>
          <w:p w14:paraId="5F3FDD57" w14:textId="77777777" w:rsidR="002A251F" w:rsidRDefault="002A251F" w:rsidP="002A251F">
            <w:pPr>
              <w:spacing w:after="0" w:line="240" w:lineRule="auto"/>
              <w:ind w:firstLine="0"/>
              <w:jc w:val="center"/>
              <w:rPr>
                <w:b/>
                <w:szCs w:val="24"/>
                <w:lang w:eastAsia="ru-RU"/>
              </w:rPr>
            </w:pPr>
            <w:r>
              <w:rPr>
                <w:b/>
                <w:szCs w:val="24"/>
                <w:lang w:eastAsia="ru-RU"/>
              </w:rPr>
              <w:t>Протяженность, км</w:t>
            </w:r>
          </w:p>
        </w:tc>
        <w:tc>
          <w:tcPr>
            <w:tcW w:w="2693" w:type="dxa"/>
            <w:gridSpan w:val="2"/>
            <w:tcBorders>
              <w:top w:val="single" w:sz="8" w:space="0" w:color="auto"/>
              <w:left w:val="nil"/>
              <w:bottom w:val="single" w:sz="4" w:space="0" w:color="auto"/>
              <w:right w:val="single" w:sz="4" w:space="0" w:color="auto"/>
            </w:tcBorders>
            <w:vAlign w:val="center"/>
            <w:hideMark/>
          </w:tcPr>
          <w:p w14:paraId="220E2ED7" w14:textId="77777777" w:rsidR="002A251F" w:rsidRDefault="002A251F" w:rsidP="002A251F">
            <w:pPr>
              <w:spacing w:after="0" w:line="240" w:lineRule="auto"/>
              <w:ind w:firstLine="0"/>
              <w:jc w:val="center"/>
              <w:rPr>
                <w:b/>
                <w:szCs w:val="24"/>
                <w:lang w:eastAsia="ru-RU"/>
              </w:rPr>
            </w:pPr>
            <w:r>
              <w:rPr>
                <w:b/>
                <w:szCs w:val="24"/>
                <w:lang w:eastAsia="ru-RU"/>
              </w:rPr>
              <w:t>Привязка</w:t>
            </w:r>
          </w:p>
        </w:tc>
        <w:tc>
          <w:tcPr>
            <w:tcW w:w="992" w:type="dxa"/>
            <w:tcBorders>
              <w:top w:val="single" w:sz="8" w:space="0" w:color="auto"/>
              <w:left w:val="single" w:sz="4" w:space="0" w:color="auto"/>
              <w:bottom w:val="single" w:sz="8" w:space="0" w:color="000000"/>
              <w:right w:val="single" w:sz="8" w:space="0" w:color="auto"/>
            </w:tcBorders>
            <w:vAlign w:val="center"/>
            <w:hideMark/>
          </w:tcPr>
          <w:p w14:paraId="1527B836" w14:textId="77777777" w:rsidR="002A251F" w:rsidRDefault="002A251F" w:rsidP="002A251F">
            <w:pPr>
              <w:spacing w:after="0" w:line="240" w:lineRule="auto"/>
              <w:ind w:firstLine="0"/>
              <w:jc w:val="center"/>
              <w:rPr>
                <w:b/>
                <w:szCs w:val="24"/>
                <w:lang w:eastAsia="ru-RU"/>
              </w:rPr>
            </w:pPr>
            <w:r>
              <w:rPr>
                <w:b/>
                <w:szCs w:val="24"/>
                <w:lang w:eastAsia="ru-RU"/>
              </w:rPr>
              <w:t>Протяженность, км</w:t>
            </w:r>
          </w:p>
        </w:tc>
      </w:tr>
      <w:tr w:rsidR="002A251F" w14:paraId="25DAEA01" w14:textId="77777777" w:rsidTr="002A251F">
        <w:trPr>
          <w:trHeight w:val="476"/>
          <w:jc w:val="center"/>
        </w:trPr>
        <w:tc>
          <w:tcPr>
            <w:tcW w:w="841" w:type="dxa"/>
            <w:vMerge/>
            <w:tcBorders>
              <w:top w:val="single" w:sz="8" w:space="0" w:color="auto"/>
              <w:left w:val="single" w:sz="8" w:space="0" w:color="auto"/>
              <w:bottom w:val="single" w:sz="8" w:space="0" w:color="000000"/>
              <w:right w:val="single" w:sz="8" w:space="0" w:color="auto"/>
            </w:tcBorders>
            <w:vAlign w:val="center"/>
            <w:hideMark/>
          </w:tcPr>
          <w:p w14:paraId="427956D8" w14:textId="77777777" w:rsidR="002A251F" w:rsidRDefault="002A251F" w:rsidP="002A251F">
            <w:pPr>
              <w:spacing w:after="0" w:line="240" w:lineRule="auto"/>
              <w:ind w:firstLine="0"/>
              <w:rPr>
                <w:b/>
                <w:szCs w:val="24"/>
                <w:lang w:eastAsia="ru-RU"/>
              </w:rPr>
            </w:pPr>
          </w:p>
        </w:tc>
        <w:tc>
          <w:tcPr>
            <w:tcW w:w="3544" w:type="dxa"/>
            <w:vMerge/>
            <w:tcBorders>
              <w:top w:val="single" w:sz="8" w:space="0" w:color="auto"/>
              <w:left w:val="single" w:sz="8" w:space="0" w:color="auto"/>
              <w:bottom w:val="single" w:sz="8" w:space="0" w:color="000000"/>
              <w:right w:val="nil"/>
            </w:tcBorders>
            <w:vAlign w:val="center"/>
            <w:hideMark/>
          </w:tcPr>
          <w:p w14:paraId="440568BF" w14:textId="77777777" w:rsidR="002A251F" w:rsidRDefault="002A251F" w:rsidP="002A251F">
            <w:pPr>
              <w:spacing w:after="0" w:line="240" w:lineRule="auto"/>
              <w:ind w:firstLine="0"/>
              <w:rPr>
                <w:b/>
                <w:szCs w:val="24"/>
                <w:lang w:eastAsia="ru-RU"/>
              </w:rPr>
            </w:pPr>
          </w:p>
        </w:tc>
        <w:tc>
          <w:tcPr>
            <w:tcW w:w="2268" w:type="dxa"/>
            <w:vMerge/>
            <w:tcBorders>
              <w:top w:val="single" w:sz="8" w:space="0" w:color="auto"/>
              <w:left w:val="single" w:sz="8" w:space="0" w:color="auto"/>
              <w:bottom w:val="single" w:sz="8" w:space="0" w:color="000000"/>
              <w:right w:val="single" w:sz="4" w:space="0" w:color="auto"/>
            </w:tcBorders>
            <w:vAlign w:val="center"/>
            <w:hideMark/>
          </w:tcPr>
          <w:p w14:paraId="1E903DC8" w14:textId="77777777" w:rsidR="002A251F" w:rsidRDefault="002A251F" w:rsidP="002A251F">
            <w:pPr>
              <w:spacing w:after="0" w:line="240" w:lineRule="auto"/>
              <w:ind w:firstLine="0"/>
              <w:rPr>
                <w:b/>
                <w:szCs w:val="24"/>
                <w:lang w:eastAsia="ru-RU"/>
              </w:rPr>
            </w:pPr>
          </w:p>
        </w:tc>
        <w:tc>
          <w:tcPr>
            <w:tcW w:w="1417" w:type="dxa"/>
            <w:vMerge w:val="restart"/>
            <w:tcBorders>
              <w:top w:val="nil"/>
              <w:left w:val="single" w:sz="4" w:space="0" w:color="auto"/>
              <w:bottom w:val="single" w:sz="8" w:space="0" w:color="000000"/>
              <w:right w:val="single" w:sz="4" w:space="0" w:color="auto"/>
            </w:tcBorders>
            <w:vAlign w:val="center"/>
            <w:hideMark/>
          </w:tcPr>
          <w:p w14:paraId="50DE8E71" w14:textId="77777777" w:rsidR="002A251F" w:rsidRDefault="002A251F" w:rsidP="002A251F">
            <w:pPr>
              <w:spacing w:after="0" w:line="240" w:lineRule="auto"/>
              <w:ind w:firstLine="0"/>
              <w:jc w:val="center"/>
              <w:rPr>
                <w:b/>
                <w:szCs w:val="24"/>
                <w:lang w:eastAsia="ru-RU"/>
              </w:rPr>
            </w:pPr>
            <w:r>
              <w:rPr>
                <w:b/>
                <w:szCs w:val="24"/>
                <w:lang w:eastAsia="ru-RU"/>
              </w:rPr>
              <w:t>начало, км+</w:t>
            </w:r>
          </w:p>
        </w:tc>
        <w:tc>
          <w:tcPr>
            <w:tcW w:w="1276" w:type="dxa"/>
            <w:vMerge w:val="restart"/>
            <w:tcBorders>
              <w:top w:val="nil"/>
              <w:left w:val="single" w:sz="4" w:space="0" w:color="auto"/>
              <w:bottom w:val="single" w:sz="8" w:space="0" w:color="000000"/>
              <w:right w:val="single" w:sz="4" w:space="0" w:color="auto"/>
            </w:tcBorders>
            <w:vAlign w:val="center"/>
            <w:hideMark/>
          </w:tcPr>
          <w:p w14:paraId="050B6869" w14:textId="77777777" w:rsidR="002A251F" w:rsidRDefault="002A251F" w:rsidP="002A251F">
            <w:pPr>
              <w:spacing w:after="0" w:line="240" w:lineRule="auto"/>
              <w:ind w:firstLine="0"/>
              <w:jc w:val="center"/>
              <w:rPr>
                <w:b/>
                <w:szCs w:val="24"/>
                <w:lang w:eastAsia="ru-RU"/>
              </w:rPr>
            </w:pPr>
            <w:r>
              <w:rPr>
                <w:b/>
                <w:szCs w:val="24"/>
                <w:lang w:eastAsia="ru-RU"/>
              </w:rPr>
              <w:t>конец, км+</w:t>
            </w:r>
          </w:p>
        </w:tc>
        <w:tc>
          <w:tcPr>
            <w:tcW w:w="992" w:type="dxa"/>
            <w:vMerge w:val="restart"/>
            <w:tcBorders>
              <w:top w:val="single" w:sz="8" w:space="0" w:color="auto"/>
              <w:left w:val="single" w:sz="4" w:space="0" w:color="auto"/>
              <w:bottom w:val="single" w:sz="8" w:space="0" w:color="000000"/>
              <w:right w:val="single" w:sz="8" w:space="0" w:color="auto"/>
            </w:tcBorders>
            <w:vAlign w:val="center"/>
            <w:hideMark/>
          </w:tcPr>
          <w:p w14:paraId="21B13214" w14:textId="77777777" w:rsidR="002A251F" w:rsidRDefault="002A251F" w:rsidP="002A251F">
            <w:pPr>
              <w:spacing w:after="0" w:line="240" w:lineRule="auto"/>
              <w:ind w:firstLine="0"/>
              <w:rPr>
                <w:b/>
                <w:szCs w:val="24"/>
                <w:lang w:eastAsia="ru-RU"/>
              </w:rPr>
            </w:pPr>
          </w:p>
        </w:tc>
      </w:tr>
      <w:tr w:rsidR="002A251F" w14:paraId="6D8213E4" w14:textId="77777777" w:rsidTr="002A251F">
        <w:trPr>
          <w:trHeight w:val="276"/>
          <w:jc w:val="center"/>
        </w:trPr>
        <w:tc>
          <w:tcPr>
            <w:tcW w:w="841" w:type="dxa"/>
            <w:vMerge/>
            <w:tcBorders>
              <w:top w:val="single" w:sz="8" w:space="0" w:color="auto"/>
              <w:left w:val="single" w:sz="8" w:space="0" w:color="auto"/>
              <w:bottom w:val="single" w:sz="8" w:space="0" w:color="000000"/>
              <w:right w:val="single" w:sz="8" w:space="0" w:color="auto"/>
            </w:tcBorders>
            <w:vAlign w:val="center"/>
            <w:hideMark/>
          </w:tcPr>
          <w:p w14:paraId="5A4FFFCE" w14:textId="77777777" w:rsidR="002A251F" w:rsidRDefault="002A251F" w:rsidP="002A251F">
            <w:pPr>
              <w:spacing w:after="0" w:line="240" w:lineRule="auto"/>
              <w:ind w:firstLine="0"/>
              <w:rPr>
                <w:b/>
                <w:szCs w:val="24"/>
                <w:lang w:eastAsia="ru-RU"/>
              </w:rPr>
            </w:pPr>
          </w:p>
        </w:tc>
        <w:tc>
          <w:tcPr>
            <w:tcW w:w="3544" w:type="dxa"/>
            <w:vMerge/>
            <w:tcBorders>
              <w:top w:val="single" w:sz="8" w:space="0" w:color="auto"/>
              <w:left w:val="single" w:sz="8" w:space="0" w:color="auto"/>
              <w:bottom w:val="single" w:sz="8" w:space="0" w:color="000000"/>
              <w:right w:val="nil"/>
            </w:tcBorders>
            <w:vAlign w:val="center"/>
            <w:hideMark/>
          </w:tcPr>
          <w:p w14:paraId="4A155AB3" w14:textId="77777777" w:rsidR="002A251F" w:rsidRDefault="002A251F" w:rsidP="002A251F">
            <w:pPr>
              <w:spacing w:after="0" w:line="240" w:lineRule="auto"/>
              <w:ind w:firstLine="0"/>
              <w:rPr>
                <w:b/>
                <w:szCs w:val="24"/>
                <w:lang w:eastAsia="ru-RU"/>
              </w:rPr>
            </w:pPr>
          </w:p>
        </w:tc>
        <w:tc>
          <w:tcPr>
            <w:tcW w:w="2268" w:type="dxa"/>
            <w:vMerge/>
            <w:tcBorders>
              <w:top w:val="single" w:sz="8" w:space="0" w:color="auto"/>
              <w:left w:val="single" w:sz="8" w:space="0" w:color="auto"/>
              <w:bottom w:val="single" w:sz="8" w:space="0" w:color="000000"/>
              <w:right w:val="single" w:sz="4" w:space="0" w:color="auto"/>
            </w:tcBorders>
            <w:vAlign w:val="center"/>
            <w:hideMark/>
          </w:tcPr>
          <w:p w14:paraId="30456F34" w14:textId="77777777" w:rsidR="002A251F" w:rsidRDefault="002A251F" w:rsidP="002A251F">
            <w:pPr>
              <w:spacing w:after="0" w:line="240" w:lineRule="auto"/>
              <w:ind w:firstLine="0"/>
              <w:rPr>
                <w:b/>
                <w:szCs w:val="24"/>
                <w:lang w:eastAsia="ru-RU"/>
              </w:rPr>
            </w:pPr>
          </w:p>
        </w:tc>
        <w:tc>
          <w:tcPr>
            <w:tcW w:w="1417" w:type="dxa"/>
            <w:vMerge/>
            <w:tcBorders>
              <w:top w:val="nil"/>
              <w:left w:val="single" w:sz="4" w:space="0" w:color="auto"/>
              <w:bottom w:val="single" w:sz="8" w:space="0" w:color="000000"/>
              <w:right w:val="single" w:sz="4" w:space="0" w:color="auto"/>
            </w:tcBorders>
            <w:vAlign w:val="center"/>
            <w:hideMark/>
          </w:tcPr>
          <w:p w14:paraId="78EE1B57" w14:textId="77777777" w:rsidR="002A251F" w:rsidRDefault="002A251F" w:rsidP="002A251F">
            <w:pPr>
              <w:spacing w:after="0" w:line="240" w:lineRule="auto"/>
              <w:ind w:firstLine="0"/>
              <w:rPr>
                <w:b/>
                <w:szCs w:val="24"/>
                <w:lang w:eastAsia="ru-RU"/>
              </w:rPr>
            </w:pPr>
          </w:p>
        </w:tc>
        <w:tc>
          <w:tcPr>
            <w:tcW w:w="1276" w:type="dxa"/>
            <w:vMerge/>
            <w:tcBorders>
              <w:top w:val="nil"/>
              <w:left w:val="single" w:sz="4" w:space="0" w:color="auto"/>
              <w:bottom w:val="single" w:sz="8" w:space="0" w:color="000000"/>
              <w:right w:val="single" w:sz="4" w:space="0" w:color="auto"/>
            </w:tcBorders>
            <w:vAlign w:val="center"/>
            <w:hideMark/>
          </w:tcPr>
          <w:p w14:paraId="619BD236" w14:textId="77777777" w:rsidR="002A251F" w:rsidRDefault="002A251F" w:rsidP="002A251F">
            <w:pPr>
              <w:spacing w:after="0" w:line="240" w:lineRule="auto"/>
              <w:ind w:firstLine="0"/>
              <w:rPr>
                <w:b/>
                <w:szCs w:val="24"/>
                <w:lang w:eastAsia="ru-RU"/>
              </w:rPr>
            </w:pPr>
          </w:p>
        </w:tc>
        <w:tc>
          <w:tcPr>
            <w:tcW w:w="992" w:type="dxa"/>
            <w:vMerge/>
            <w:tcBorders>
              <w:top w:val="single" w:sz="8" w:space="0" w:color="auto"/>
              <w:left w:val="single" w:sz="4" w:space="0" w:color="auto"/>
              <w:bottom w:val="single" w:sz="8" w:space="0" w:color="000000"/>
              <w:right w:val="single" w:sz="8" w:space="0" w:color="auto"/>
            </w:tcBorders>
            <w:vAlign w:val="center"/>
            <w:hideMark/>
          </w:tcPr>
          <w:p w14:paraId="31DC5A54" w14:textId="77777777" w:rsidR="002A251F" w:rsidRDefault="002A251F" w:rsidP="002A251F">
            <w:pPr>
              <w:spacing w:after="0" w:line="240" w:lineRule="auto"/>
              <w:ind w:firstLine="0"/>
              <w:rPr>
                <w:b/>
                <w:szCs w:val="24"/>
                <w:lang w:eastAsia="ru-RU"/>
              </w:rPr>
            </w:pPr>
          </w:p>
        </w:tc>
      </w:tr>
      <w:tr w:rsidR="002A251F" w14:paraId="2D8DA8D4" w14:textId="77777777" w:rsidTr="002A251F">
        <w:trPr>
          <w:trHeight w:val="315"/>
          <w:jc w:val="center"/>
        </w:trPr>
        <w:tc>
          <w:tcPr>
            <w:tcW w:w="841" w:type="dxa"/>
            <w:vMerge w:val="restart"/>
            <w:tcBorders>
              <w:top w:val="nil"/>
              <w:left w:val="single" w:sz="8" w:space="0" w:color="auto"/>
              <w:bottom w:val="single" w:sz="8" w:space="0" w:color="000000"/>
              <w:right w:val="single" w:sz="8" w:space="0" w:color="auto"/>
            </w:tcBorders>
            <w:noWrap/>
            <w:vAlign w:val="center"/>
            <w:hideMark/>
          </w:tcPr>
          <w:p w14:paraId="324207B1" w14:textId="77777777" w:rsidR="002A251F" w:rsidRDefault="002A251F" w:rsidP="002A251F">
            <w:pPr>
              <w:spacing w:after="0" w:line="240" w:lineRule="auto"/>
              <w:ind w:firstLine="0"/>
              <w:jc w:val="center"/>
              <w:rPr>
                <w:szCs w:val="24"/>
                <w:lang w:eastAsia="ru-RU"/>
              </w:rPr>
            </w:pPr>
            <w:r>
              <w:rPr>
                <w:szCs w:val="24"/>
                <w:lang w:eastAsia="ru-RU"/>
              </w:rPr>
              <w:t>1</w:t>
            </w:r>
          </w:p>
        </w:tc>
        <w:tc>
          <w:tcPr>
            <w:tcW w:w="3544" w:type="dxa"/>
            <w:vMerge w:val="restart"/>
            <w:tcBorders>
              <w:top w:val="nil"/>
              <w:left w:val="single" w:sz="8" w:space="0" w:color="auto"/>
              <w:bottom w:val="single" w:sz="8" w:space="0" w:color="000000"/>
              <w:right w:val="nil"/>
            </w:tcBorders>
            <w:vAlign w:val="center"/>
            <w:hideMark/>
          </w:tcPr>
          <w:p w14:paraId="2A2DE080" w14:textId="09641A28" w:rsidR="002A251F" w:rsidRDefault="002A251F" w:rsidP="002A251F">
            <w:pPr>
              <w:spacing w:after="0" w:line="240" w:lineRule="auto"/>
              <w:ind w:firstLine="0"/>
              <w:rPr>
                <w:szCs w:val="24"/>
                <w:lang w:eastAsia="ru-RU"/>
              </w:rPr>
            </w:pPr>
            <w:r>
              <w:rPr>
                <w:szCs w:val="24"/>
                <w:lang w:eastAsia="ru-RU"/>
              </w:rPr>
              <w:t>г. Краснодар - г.</w:t>
            </w:r>
            <w:r w:rsidR="00CD6D7D">
              <w:rPr>
                <w:szCs w:val="24"/>
                <w:lang w:eastAsia="ru-RU"/>
              </w:rPr>
              <w:t xml:space="preserve"> </w:t>
            </w:r>
            <w:r>
              <w:rPr>
                <w:szCs w:val="24"/>
                <w:lang w:eastAsia="ru-RU"/>
              </w:rPr>
              <w:t>Ейск (ул.</w:t>
            </w:r>
            <w:r w:rsidR="00CD6D7D">
              <w:rPr>
                <w:szCs w:val="24"/>
                <w:lang w:eastAsia="ru-RU"/>
              </w:rPr>
              <w:t xml:space="preserve"> </w:t>
            </w:r>
            <w:r>
              <w:rPr>
                <w:szCs w:val="24"/>
                <w:lang w:eastAsia="ru-RU"/>
              </w:rPr>
              <w:t>Широкая)</w:t>
            </w:r>
          </w:p>
        </w:tc>
        <w:tc>
          <w:tcPr>
            <w:tcW w:w="2268" w:type="dxa"/>
            <w:vMerge w:val="restart"/>
            <w:tcBorders>
              <w:top w:val="nil"/>
              <w:left w:val="single" w:sz="8" w:space="0" w:color="auto"/>
              <w:bottom w:val="single" w:sz="8" w:space="0" w:color="000000"/>
              <w:right w:val="single" w:sz="4" w:space="0" w:color="auto"/>
            </w:tcBorders>
            <w:vAlign w:val="center"/>
            <w:hideMark/>
          </w:tcPr>
          <w:p w14:paraId="3D0A681D" w14:textId="77777777" w:rsidR="002A251F" w:rsidRDefault="002A251F" w:rsidP="002A251F">
            <w:pPr>
              <w:spacing w:after="0" w:line="240" w:lineRule="auto"/>
              <w:ind w:firstLine="0"/>
              <w:jc w:val="center"/>
              <w:rPr>
                <w:szCs w:val="24"/>
                <w:lang w:eastAsia="ru-RU"/>
              </w:rPr>
            </w:pPr>
            <w:r>
              <w:rPr>
                <w:szCs w:val="24"/>
                <w:lang w:eastAsia="ru-RU"/>
              </w:rPr>
              <w:t>20,942</w:t>
            </w:r>
          </w:p>
        </w:tc>
        <w:tc>
          <w:tcPr>
            <w:tcW w:w="1417" w:type="dxa"/>
            <w:tcBorders>
              <w:top w:val="nil"/>
              <w:left w:val="nil"/>
              <w:bottom w:val="single" w:sz="4" w:space="0" w:color="auto"/>
              <w:right w:val="single" w:sz="4" w:space="0" w:color="auto"/>
            </w:tcBorders>
            <w:vAlign w:val="center"/>
            <w:hideMark/>
          </w:tcPr>
          <w:p w14:paraId="331E7683" w14:textId="77777777" w:rsidR="002A251F" w:rsidRDefault="002A251F" w:rsidP="002A251F">
            <w:pPr>
              <w:spacing w:after="0" w:line="240" w:lineRule="auto"/>
              <w:ind w:firstLine="0"/>
              <w:jc w:val="center"/>
              <w:rPr>
                <w:szCs w:val="24"/>
                <w:lang w:eastAsia="ru-RU"/>
              </w:rPr>
            </w:pPr>
            <w:r>
              <w:rPr>
                <w:szCs w:val="24"/>
                <w:lang w:eastAsia="ru-RU"/>
              </w:rPr>
              <w:t>8+120</w:t>
            </w:r>
          </w:p>
        </w:tc>
        <w:tc>
          <w:tcPr>
            <w:tcW w:w="1276" w:type="dxa"/>
            <w:tcBorders>
              <w:top w:val="nil"/>
              <w:left w:val="nil"/>
              <w:bottom w:val="single" w:sz="4" w:space="0" w:color="auto"/>
              <w:right w:val="single" w:sz="4" w:space="0" w:color="auto"/>
            </w:tcBorders>
            <w:vAlign w:val="center"/>
            <w:hideMark/>
          </w:tcPr>
          <w:p w14:paraId="32B54CB1" w14:textId="77777777" w:rsidR="002A251F" w:rsidRDefault="002A251F" w:rsidP="002A251F">
            <w:pPr>
              <w:spacing w:after="0" w:line="240" w:lineRule="auto"/>
              <w:ind w:firstLine="0"/>
              <w:jc w:val="center"/>
              <w:rPr>
                <w:szCs w:val="24"/>
                <w:lang w:eastAsia="ru-RU"/>
              </w:rPr>
            </w:pPr>
            <w:r>
              <w:rPr>
                <w:szCs w:val="24"/>
                <w:lang w:eastAsia="ru-RU"/>
              </w:rPr>
              <w:t>10+284</w:t>
            </w:r>
          </w:p>
        </w:tc>
        <w:tc>
          <w:tcPr>
            <w:tcW w:w="992" w:type="dxa"/>
            <w:tcBorders>
              <w:top w:val="nil"/>
              <w:left w:val="nil"/>
              <w:bottom w:val="single" w:sz="4" w:space="0" w:color="auto"/>
              <w:right w:val="single" w:sz="8" w:space="0" w:color="auto"/>
            </w:tcBorders>
            <w:vAlign w:val="center"/>
            <w:hideMark/>
          </w:tcPr>
          <w:p w14:paraId="704BF89E" w14:textId="77777777" w:rsidR="002A251F" w:rsidRDefault="002A251F" w:rsidP="002A251F">
            <w:pPr>
              <w:spacing w:after="0" w:line="240" w:lineRule="auto"/>
              <w:ind w:firstLine="0"/>
              <w:jc w:val="center"/>
              <w:rPr>
                <w:szCs w:val="24"/>
                <w:lang w:eastAsia="ru-RU"/>
              </w:rPr>
            </w:pPr>
            <w:r>
              <w:rPr>
                <w:szCs w:val="24"/>
                <w:lang w:eastAsia="ru-RU"/>
              </w:rPr>
              <w:t>2,164</w:t>
            </w:r>
          </w:p>
        </w:tc>
      </w:tr>
      <w:tr w:rsidR="002A251F" w14:paraId="4B34B493" w14:textId="77777777" w:rsidTr="002A251F">
        <w:trPr>
          <w:trHeight w:val="330"/>
          <w:jc w:val="center"/>
        </w:trPr>
        <w:tc>
          <w:tcPr>
            <w:tcW w:w="841" w:type="dxa"/>
            <w:vMerge/>
            <w:tcBorders>
              <w:top w:val="nil"/>
              <w:left w:val="single" w:sz="8" w:space="0" w:color="auto"/>
              <w:bottom w:val="single" w:sz="8" w:space="0" w:color="000000"/>
              <w:right w:val="single" w:sz="8" w:space="0" w:color="auto"/>
            </w:tcBorders>
            <w:vAlign w:val="center"/>
            <w:hideMark/>
          </w:tcPr>
          <w:p w14:paraId="2E92A85B" w14:textId="77777777" w:rsidR="002A251F" w:rsidRDefault="002A251F" w:rsidP="002A251F">
            <w:pPr>
              <w:spacing w:after="0" w:line="240" w:lineRule="auto"/>
              <w:ind w:firstLine="0"/>
              <w:rPr>
                <w:szCs w:val="24"/>
                <w:lang w:eastAsia="ru-RU"/>
              </w:rPr>
            </w:pPr>
          </w:p>
        </w:tc>
        <w:tc>
          <w:tcPr>
            <w:tcW w:w="3544" w:type="dxa"/>
            <w:vMerge/>
            <w:tcBorders>
              <w:top w:val="nil"/>
              <w:left w:val="single" w:sz="8" w:space="0" w:color="auto"/>
              <w:bottom w:val="single" w:sz="8" w:space="0" w:color="000000"/>
              <w:right w:val="nil"/>
            </w:tcBorders>
            <w:vAlign w:val="center"/>
            <w:hideMark/>
          </w:tcPr>
          <w:p w14:paraId="4B516EA5" w14:textId="77777777" w:rsidR="002A251F" w:rsidRDefault="002A251F" w:rsidP="002A251F">
            <w:pPr>
              <w:spacing w:after="0" w:line="240" w:lineRule="auto"/>
              <w:ind w:firstLine="0"/>
              <w:rPr>
                <w:szCs w:val="24"/>
                <w:lang w:eastAsia="ru-RU"/>
              </w:rPr>
            </w:pPr>
          </w:p>
        </w:tc>
        <w:tc>
          <w:tcPr>
            <w:tcW w:w="2268" w:type="dxa"/>
            <w:vMerge/>
            <w:tcBorders>
              <w:top w:val="nil"/>
              <w:left w:val="single" w:sz="8" w:space="0" w:color="auto"/>
              <w:bottom w:val="single" w:sz="8" w:space="0" w:color="000000"/>
              <w:right w:val="single" w:sz="4" w:space="0" w:color="auto"/>
            </w:tcBorders>
            <w:vAlign w:val="center"/>
            <w:hideMark/>
          </w:tcPr>
          <w:p w14:paraId="0E0E83A4" w14:textId="77777777" w:rsidR="002A251F" w:rsidRDefault="002A251F" w:rsidP="002A251F">
            <w:pPr>
              <w:spacing w:after="0" w:line="240" w:lineRule="auto"/>
              <w:ind w:firstLine="0"/>
              <w:rPr>
                <w:szCs w:val="24"/>
                <w:lang w:eastAsia="ru-RU"/>
              </w:rPr>
            </w:pPr>
          </w:p>
        </w:tc>
        <w:tc>
          <w:tcPr>
            <w:tcW w:w="1417" w:type="dxa"/>
            <w:tcBorders>
              <w:top w:val="nil"/>
              <w:left w:val="nil"/>
              <w:bottom w:val="single" w:sz="8" w:space="0" w:color="auto"/>
              <w:right w:val="single" w:sz="4" w:space="0" w:color="auto"/>
            </w:tcBorders>
            <w:vAlign w:val="center"/>
            <w:hideMark/>
          </w:tcPr>
          <w:p w14:paraId="7CA177DE" w14:textId="77777777" w:rsidR="002A251F" w:rsidRDefault="002A251F" w:rsidP="002A251F">
            <w:pPr>
              <w:spacing w:after="0" w:line="240" w:lineRule="auto"/>
              <w:ind w:firstLine="0"/>
              <w:jc w:val="center"/>
              <w:rPr>
                <w:szCs w:val="24"/>
                <w:lang w:eastAsia="ru-RU"/>
              </w:rPr>
            </w:pPr>
            <w:r>
              <w:rPr>
                <w:szCs w:val="24"/>
                <w:lang w:eastAsia="ru-RU"/>
              </w:rPr>
              <w:t>10+284</w:t>
            </w:r>
          </w:p>
        </w:tc>
        <w:tc>
          <w:tcPr>
            <w:tcW w:w="1276" w:type="dxa"/>
            <w:tcBorders>
              <w:top w:val="nil"/>
              <w:left w:val="nil"/>
              <w:bottom w:val="single" w:sz="8" w:space="0" w:color="auto"/>
              <w:right w:val="single" w:sz="4" w:space="0" w:color="auto"/>
            </w:tcBorders>
            <w:vAlign w:val="center"/>
            <w:hideMark/>
          </w:tcPr>
          <w:p w14:paraId="59807BE1" w14:textId="77777777" w:rsidR="002A251F" w:rsidRDefault="002A251F" w:rsidP="002A251F">
            <w:pPr>
              <w:spacing w:after="0" w:line="240" w:lineRule="auto"/>
              <w:ind w:firstLine="0"/>
              <w:jc w:val="center"/>
              <w:rPr>
                <w:szCs w:val="24"/>
                <w:lang w:eastAsia="ru-RU"/>
              </w:rPr>
            </w:pPr>
            <w:r>
              <w:rPr>
                <w:szCs w:val="24"/>
                <w:lang w:eastAsia="ru-RU"/>
              </w:rPr>
              <w:t>29+062</w:t>
            </w:r>
          </w:p>
        </w:tc>
        <w:tc>
          <w:tcPr>
            <w:tcW w:w="992" w:type="dxa"/>
            <w:tcBorders>
              <w:top w:val="nil"/>
              <w:left w:val="nil"/>
              <w:bottom w:val="single" w:sz="8" w:space="0" w:color="auto"/>
              <w:right w:val="single" w:sz="8" w:space="0" w:color="auto"/>
            </w:tcBorders>
            <w:vAlign w:val="center"/>
            <w:hideMark/>
          </w:tcPr>
          <w:p w14:paraId="311D46DF" w14:textId="77777777" w:rsidR="002A251F" w:rsidRDefault="002A251F" w:rsidP="002A251F">
            <w:pPr>
              <w:spacing w:after="0" w:line="240" w:lineRule="auto"/>
              <w:ind w:firstLine="0"/>
              <w:jc w:val="center"/>
              <w:rPr>
                <w:szCs w:val="24"/>
                <w:lang w:eastAsia="ru-RU"/>
              </w:rPr>
            </w:pPr>
            <w:r>
              <w:rPr>
                <w:szCs w:val="24"/>
                <w:lang w:eastAsia="ru-RU"/>
              </w:rPr>
              <w:t>18,778</w:t>
            </w:r>
          </w:p>
        </w:tc>
      </w:tr>
      <w:tr w:rsidR="002A251F" w14:paraId="7539D4DF" w14:textId="77777777" w:rsidTr="002A251F">
        <w:trPr>
          <w:trHeight w:val="390"/>
          <w:jc w:val="center"/>
        </w:trPr>
        <w:tc>
          <w:tcPr>
            <w:tcW w:w="841" w:type="dxa"/>
            <w:tcBorders>
              <w:top w:val="nil"/>
              <w:left w:val="single" w:sz="8" w:space="0" w:color="auto"/>
              <w:bottom w:val="single" w:sz="8" w:space="0" w:color="auto"/>
              <w:right w:val="single" w:sz="8" w:space="0" w:color="auto"/>
            </w:tcBorders>
            <w:noWrap/>
            <w:vAlign w:val="center"/>
            <w:hideMark/>
          </w:tcPr>
          <w:p w14:paraId="400043E5" w14:textId="77777777" w:rsidR="002A251F" w:rsidRDefault="002A251F" w:rsidP="002A251F">
            <w:pPr>
              <w:spacing w:after="0" w:line="240" w:lineRule="auto"/>
              <w:ind w:firstLine="0"/>
              <w:jc w:val="center"/>
              <w:rPr>
                <w:szCs w:val="24"/>
                <w:lang w:eastAsia="ru-RU"/>
              </w:rPr>
            </w:pPr>
            <w:r>
              <w:rPr>
                <w:szCs w:val="24"/>
                <w:lang w:eastAsia="ru-RU"/>
              </w:rPr>
              <w:t>2</w:t>
            </w:r>
          </w:p>
        </w:tc>
        <w:tc>
          <w:tcPr>
            <w:tcW w:w="3544" w:type="dxa"/>
            <w:tcBorders>
              <w:top w:val="nil"/>
              <w:left w:val="nil"/>
              <w:bottom w:val="single" w:sz="8" w:space="0" w:color="auto"/>
              <w:right w:val="nil"/>
            </w:tcBorders>
            <w:vAlign w:val="center"/>
            <w:hideMark/>
          </w:tcPr>
          <w:p w14:paraId="65396F85" w14:textId="77777777" w:rsidR="002A251F" w:rsidRDefault="002A251F" w:rsidP="002A251F">
            <w:pPr>
              <w:spacing w:after="0" w:line="240" w:lineRule="auto"/>
              <w:ind w:firstLine="0"/>
              <w:rPr>
                <w:szCs w:val="24"/>
                <w:lang w:eastAsia="ru-RU"/>
              </w:rPr>
            </w:pPr>
            <w:proofErr w:type="spellStart"/>
            <w:r>
              <w:rPr>
                <w:szCs w:val="24"/>
                <w:lang w:eastAsia="ru-RU"/>
              </w:rPr>
              <w:t>ст-ца</w:t>
            </w:r>
            <w:proofErr w:type="spellEnd"/>
            <w:r>
              <w:rPr>
                <w:szCs w:val="24"/>
                <w:lang w:eastAsia="ru-RU"/>
              </w:rPr>
              <w:t xml:space="preserve"> Калининская - </w:t>
            </w:r>
            <w:proofErr w:type="spellStart"/>
            <w:r>
              <w:rPr>
                <w:szCs w:val="24"/>
                <w:lang w:eastAsia="ru-RU"/>
              </w:rPr>
              <w:t>ст-ца</w:t>
            </w:r>
            <w:proofErr w:type="spellEnd"/>
            <w:r>
              <w:rPr>
                <w:szCs w:val="24"/>
                <w:lang w:eastAsia="ru-RU"/>
              </w:rPr>
              <w:t xml:space="preserve"> Новотитаровская</w:t>
            </w:r>
          </w:p>
        </w:tc>
        <w:tc>
          <w:tcPr>
            <w:tcW w:w="2268" w:type="dxa"/>
            <w:tcBorders>
              <w:top w:val="nil"/>
              <w:left w:val="single" w:sz="8" w:space="0" w:color="auto"/>
              <w:bottom w:val="single" w:sz="8" w:space="0" w:color="auto"/>
              <w:right w:val="single" w:sz="4" w:space="0" w:color="auto"/>
            </w:tcBorders>
            <w:vAlign w:val="center"/>
            <w:hideMark/>
          </w:tcPr>
          <w:p w14:paraId="67783E85" w14:textId="77777777" w:rsidR="002A251F" w:rsidRDefault="002A251F" w:rsidP="002A251F">
            <w:pPr>
              <w:spacing w:after="0" w:line="240" w:lineRule="auto"/>
              <w:ind w:firstLine="0"/>
              <w:jc w:val="center"/>
              <w:rPr>
                <w:szCs w:val="24"/>
                <w:lang w:eastAsia="ru-RU"/>
              </w:rPr>
            </w:pPr>
            <w:r>
              <w:rPr>
                <w:szCs w:val="24"/>
                <w:lang w:eastAsia="ru-RU"/>
              </w:rPr>
              <w:t>21,240</w:t>
            </w:r>
          </w:p>
        </w:tc>
        <w:tc>
          <w:tcPr>
            <w:tcW w:w="1417" w:type="dxa"/>
            <w:tcBorders>
              <w:top w:val="nil"/>
              <w:left w:val="nil"/>
              <w:bottom w:val="single" w:sz="8" w:space="0" w:color="auto"/>
              <w:right w:val="single" w:sz="4" w:space="0" w:color="auto"/>
            </w:tcBorders>
            <w:vAlign w:val="center"/>
            <w:hideMark/>
          </w:tcPr>
          <w:p w14:paraId="1BD9A3AD" w14:textId="77777777" w:rsidR="002A251F" w:rsidRDefault="002A251F" w:rsidP="002A251F">
            <w:pPr>
              <w:spacing w:after="0" w:line="240" w:lineRule="auto"/>
              <w:ind w:firstLine="0"/>
              <w:jc w:val="center"/>
              <w:rPr>
                <w:szCs w:val="24"/>
                <w:lang w:eastAsia="ru-RU"/>
              </w:rPr>
            </w:pPr>
            <w:r>
              <w:rPr>
                <w:szCs w:val="24"/>
                <w:lang w:eastAsia="ru-RU"/>
              </w:rPr>
              <w:t>24+234</w:t>
            </w:r>
          </w:p>
        </w:tc>
        <w:tc>
          <w:tcPr>
            <w:tcW w:w="1276" w:type="dxa"/>
            <w:tcBorders>
              <w:top w:val="nil"/>
              <w:left w:val="nil"/>
              <w:bottom w:val="single" w:sz="8" w:space="0" w:color="auto"/>
              <w:right w:val="single" w:sz="4" w:space="0" w:color="auto"/>
            </w:tcBorders>
            <w:vAlign w:val="center"/>
            <w:hideMark/>
          </w:tcPr>
          <w:p w14:paraId="0768E317" w14:textId="77777777" w:rsidR="002A251F" w:rsidRDefault="002A251F" w:rsidP="002A251F">
            <w:pPr>
              <w:spacing w:after="0" w:line="240" w:lineRule="auto"/>
              <w:ind w:firstLine="0"/>
              <w:jc w:val="center"/>
              <w:rPr>
                <w:szCs w:val="24"/>
                <w:lang w:eastAsia="ru-RU"/>
              </w:rPr>
            </w:pPr>
            <w:r>
              <w:rPr>
                <w:szCs w:val="24"/>
                <w:lang w:eastAsia="ru-RU"/>
              </w:rPr>
              <w:t>45+474</w:t>
            </w:r>
          </w:p>
        </w:tc>
        <w:tc>
          <w:tcPr>
            <w:tcW w:w="992" w:type="dxa"/>
            <w:tcBorders>
              <w:top w:val="nil"/>
              <w:left w:val="nil"/>
              <w:bottom w:val="single" w:sz="8" w:space="0" w:color="auto"/>
              <w:right w:val="single" w:sz="8" w:space="0" w:color="auto"/>
            </w:tcBorders>
            <w:vAlign w:val="center"/>
            <w:hideMark/>
          </w:tcPr>
          <w:p w14:paraId="5DDCA885" w14:textId="77777777" w:rsidR="002A251F" w:rsidRDefault="002A251F" w:rsidP="002A251F">
            <w:pPr>
              <w:spacing w:after="0" w:line="240" w:lineRule="auto"/>
              <w:ind w:firstLine="0"/>
              <w:jc w:val="center"/>
              <w:rPr>
                <w:szCs w:val="24"/>
                <w:lang w:eastAsia="ru-RU"/>
              </w:rPr>
            </w:pPr>
            <w:r>
              <w:rPr>
                <w:szCs w:val="24"/>
                <w:lang w:eastAsia="ru-RU"/>
              </w:rPr>
              <w:t>21,240</w:t>
            </w:r>
          </w:p>
        </w:tc>
      </w:tr>
      <w:tr w:rsidR="002A251F" w14:paraId="2109A22B" w14:textId="77777777" w:rsidTr="002A251F">
        <w:trPr>
          <w:trHeight w:val="645"/>
          <w:jc w:val="center"/>
        </w:trPr>
        <w:tc>
          <w:tcPr>
            <w:tcW w:w="841" w:type="dxa"/>
            <w:tcBorders>
              <w:top w:val="nil"/>
              <w:left w:val="single" w:sz="8" w:space="0" w:color="auto"/>
              <w:bottom w:val="single" w:sz="8" w:space="0" w:color="auto"/>
              <w:right w:val="single" w:sz="8" w:space="0" w:color="auto"/>
            </w:tcBorders>
            <w:noWrap/>
            <w:vAlign w:val="center"/>
            <w:hideMark/>
          </w:tcPr>
          <w:p w14:paraId="46A8780E" w14:textId="77777777" w:rsidR="002A251F" w:rsidRDefault="002A251F" w:rsidP="002A251F">
            <w:pPr>
              <w:spacing w:after="0" w:line="240" w:lineRule="auto"/>
              <w:ind w:firstLine="0"/>
              <w:jc w:val="center"/>
              <w:rPr>
                <w:szCs w:val="24"/>
                <w:lang w:eastAsia="ru-RU"/>
              </w:rPr>
            </w:pPr>
            <w:r>
              <w:rPr>
                <w:szCs w:val="24"/>
                <w:lang w:eastAsia="ru-RU"/>
              </w:rPr>
              <w:t>3</w:t>
            </w:r>
          </w:p>
        </w:tc>
        <w:tc>
          <w:tcPr>
            <w:tcW w:w="3544" w:type="dxa"/>
            <w:tcBorders>
              <w:top w:val="nil"/>
              <w:left w:val="nil"/>
              <w:bottom w:val="single" w:sz="8" w:space="0" w:color="auto"/>
              <w:right w:val="nil"/>
            </w:tcBorders>
            <w:vAlign w:val="center"/>
            <w:hideMark/>
          </w:tcPr>
          <w:p w14:paraId="48129377" w14:textId="0C1642F0" w:rsidR="002A251F" w:rsidRDefault="002A251F" w:rsidP="002A251F">
            <w:pPr>
              <w:spacing w:after="0" w:line="240" w:lineRule="auto"/>
              <w:ind w:firstLine="0"/>
              <w:rPr>
                <w:szCs w:val="24"/>
                <w:lang w:eastAsia="ru-RU"/>
              </w:rPr>
            </w:pPr>
            <w:r>
              <w:rPr>
                <w:szCs w:val="24"/>
                <w:lang w:eastAsia="ru-RU"/>
              </w:rPr>
              <w:t>п.</w:t>
            </w:r>
            <w:r w:rsidR="00CA575A">
              <w:rPr>
                <w:szCs w:val="24"/>
                <w:lang w:eastAsia="ru-RU"/>
              </w:rPr>
              <w:t xml:space="preserve"> </w:t>
            </w:r>
            <w:r>
              <w:rPr>
                <w:szCs w:val="24"/>
                <w:lang w:eastAsia="ru-RU"/>
              </w:rPr>
              <w:t>Колосистый - х.</w:t>
            </w:r>
            <w:r w:rsidR="00CA575A">
              <w:rPr>
                <w:szCs w:val="24"/>
                <w:lang w:eastAsia="ru-RU"/>
              </w:rPr>
              <w:t xml:space="preserve"> </w:t>
            </w:r>
            <w:proofErr w:type="spellStart"/>
            <w:r>
              <w:rPr>
                <w:szCs w:val="24"/>
                <w:lang w:eastAsia="ru-RU"/>
              </w:rPr>
              <w:t>Копанской</w:t>
            </w:r>
            <w:proofErr w:type="spellEnd"/>
            <w:r>
              <w:rPr>
                <w:szCs w:val="24"/>
                <w:lang w:eastAsia="ru-RU"/>
              </w:rPr>
              <w:t xml:space="preserve"> - </w:t>
            </w:r>
            <w:proofErr w:type="spellStart"/>
            <w:r>
              <w:rPr>
                <w:szCs w:val="24"/>
                <w:lang w:eastAsia="ru-RU"/>
              </w:rPr>
              <w:t>ст-ца</w:t>
            </w:r>
            <w:proofErr w:type="spellEnd"/>
            <w:r>
              <w:rPr>
                <w:szCs w:val="24"/>
                <w:lang w:eastAsia="ru-RU"/>
              </w:rPr>
              <w:t xml:space="preserve"> Новотитаровская</w:t>
            </w:r>
          </w:p>
        </w:tc>
        <w:tc>
          <w:tcPr>
            <w:tcW w:w="2268" w:type="dxa"/>
            <w:tcBorders>
              <w:top w:val="nil"/>
              <w:left w:val="single" w:sz="8" w:space="0" w:color="auto"/>
              <w:bottom w:val="single" w:sz="8" w:space="0" w:color="auto"/>
              <w:right w:val="single" w:sz="4" w:space="0" w:color="auto"/>
            </w:tcBorders>
            <w:vAlign w:val="center"/>
            <w:hideMark/>
          </w:tcPr>
          <w:p w14:paraId="0BB02908" w14:textId="77777777" w:rsidR="002A251F" w:rsidRDefault="002A251F" w:rsidP="002A251F">
            <w:pPr>
              <w:spacing w:after="0" w:line="240" w:lineRule="auto"/>
              <w:ind w:firstLine="0"/>
              <w:jc w:val="center"/>
              <w:rPr>
                <w:szCs w:val="24"/>
                <w:lang w:eastAsia="ru-RU"/>
              </w:rPr>
            </w:pPr>
            <w:r>
              <w:rPr>
                <w:szCs w:val="24"/>
                <w:lang w:eastAsia="ru-RU"/>
              </w:rPr>
              <w:t>17,993</w:t>
            </w:r>
          </w:p>
        </w:tc>
        <w:tc>
          <w:tcPr>
            <w:tcW w:w="1417" w:type="dxa"/>
            <w:tcBorders>
              <w:top w:val="nil"/>
              <w:left w:val="nil"/>
              <w:bottom w:val="single" w:sz="8" w:space="0" w:color="auto"/>
              <w:right w:val="single" w:sz="4" w:space="0" w:color="auto"/>
            </w:tcBorders>
            <w:vAlign w:val="center"/>
            <w:hideMark/>
          </w:tcPr>
          <w:p w14:paraId="5065D158" w14:textId="77777777" w:rsidR="002A251F" w:rsidRDefault="002A251F" w:rsidP="002A251F">
            <w:pPr>
              <w:spacing w:after="0" w:line="240" w:lineRule="auto"/>
              <w:ind w:firstLine="0"/>
              <w:jc w:val="center"/>
              <w:rPr>
                <w:szCs w:val="24"/>
                <w:lang w:eastAsia="ru-RU"/>
              </w:rPr>
            </w:pPr>
            <w:r>
              <w:rPr>
                <w:szCs w:val="24"/>
                <w:lang w:eastAsia="ru-RU"/>
              </w:rPr>
              <w:t>16+650</w:t>
            </w:r>
          </w:p>
        </w:tc>
        <w:tc>
          <w:tcPr>
            <w:tcW w:w="1276" w:type="dxa"/>
            <w:tcBorders>
              <w:top w:val="nil"/>
              <w:left w:val="nil"/>
              <w:bottom w:val="single" w:sz="8" w:space="0" w:color="auto"/>
              <w:right w:val="single" w:sz="4" w:space="0" w:color="auto"/>
            </w:tcBorders>
            <w:vAlign w:val="center"/>
            <w:hideMark/>
          </w:tcPr>
          <w:p w14:paraId="6D1CFD40" w14:textId="77777777" w:rsidR="002A251F" w:rsidRDefault="002A251F" w:rsidP="002A251F">
            <w:pPr>
              <w:spacing w:after="0" w:line="240" w:lineRule="auto"/>
              <w:ind w:firstLine="0"/>
              <w:jc w:val="center"/>
              <w:rPr>
                <w:szCs w:val="24"/>
                <w:lang w:eastAsia="ru-RU"/>
              </w:rPr>
            </w:pPr>
            <w:r>
              <w:rPr>
                <w:szCs w:val="24"/>
                <w:lang w:eastAsia="ru-RU"/>
              </w:rPr>
              <w:t>34+643</w:t>
            </w:r>
          </w:p>
        </w:tc>
        <w:tc>
          <w:tcPr>
            <w:tcW w:w="992" w:type="dxa"/>
            <w:tcBorders>
              <w:top w:val="nil"/>
              <w:left w:val="nil"/>
              <w:bottom w:val="single" w:sz="8" w:space="0" w:color="auto"/>
              <w:right w:val="single" w:sz="8" w:space="0" w:color="auto"/>
            </w:tcBorders>
            <w:vAlign w:val="center"/>
            <w:hideMark/>
          </w:tcPr>
          <w:p w14:paraId="0C2C7824" w14:textId="77777777" w:rsidR="002A251F" w:rsidRDefault="002A251F" w:rsidP="002A251F">
            <w:pPr>
              <w:spacing w:after="0" w:line="240" w:lineRule="auto"/>
              <w:ind w:firstLine="0"/>
              <w:jc w:val="center"/>
              <w:rPr>
                <w:szCs w:val="24"/>
                <w:lang w:eastAsia="ru-RU"/>
              </w:rPr>
            </w:pPr>
            <w:r>
              <w:rPr>
                <w:szCs w:val="24"/>
                <w:lang w:eastAsia="ru-RU"/>
              </w:rPr>
              <w:t>17,993</w:t>
            </w:r>
          </w:p>
        </w:tc>
      </w:tr>
      <w:tr w:rsidR="002A251F" w14:paraId="2FCC448C" w14:textId="77777777" w:rsidTr="002A251F">
        <w:trPr>
          <w:trHeight w:val="330"/>
          <w:jc w:val="center"/>
        </w:trPr>
        <w:tc>
          <w:tcPr>
            <w:tcW w:w="841" w:type="dxa"/>
            <w:tcBorders>
              <w:top w:val="nil"/>
              <w:left w:val="single" w:sz="8" w:space="0" w:color="auto"/>
              <w:bottom w:val="single" w:sz="8" w:space="0" w:color="auto"/>
              <w:right w:val="single" w:sz="8" w:space="0" w:color="auto"/>
            </w:tcBorders>
            <w:noWrap/>
            <w:vAlign w:val="center"/>
            <w:hideMark/>
          </w:tcPr>
          <w:p w14:paraId="099F2218" w14:textId="77777777" w:rsidR="002A251F" w:rsidRDefault="002A251F" w:rsidP="002A251F">
            <w:pPr>
              <w:spacing w:after="0" w:line="240" w:lineRule="auto"/>
              <w:ind w:firstLine="0"/>
              <w:jc w:val="center"/>
              <w:rPr>
                <w:szCs w:val="24"/>
                <w:lang w:eastAsia="ru-RU"/>
              </w:rPr>
            </w:pPr>
            <w:r>
              <w:rPr>
                <w:szCs w:val="24"/>
                <w:lang w:eastAsia="ru-RU"/>
              </w:rPr>
              <w:t>4</w:t>
            </w:r>
          </w:p>
        </w:tc>
        <w:tc>
          <w:tcPr>
            <w:tcW w:w="3544" w:type="dxa"/>
            <w:tcBorders>
              <w:top w:val="nil"/>
              <w:left w:val="nil"/>
              <w:bottom w:val="single" w:sz="8" w:space="0" w:color="auto"/>
              <w:right w:val="nil"/>
            </w:tcBorders>
            <w:vAlign w:val="center"/>
            <w:hideMark/>
          </w:tcPr>
          <w:p w14:paraId="38EB975C" w14:textId="7AE03B7E" w:rsidR="002A251F" w:rsidRDefault="002A251F" w:rsidP="00CA575A">
            <w:pPr>
              <w:spacing w:after="0" w:line="240" w:lineRule="auto"/>
              <w:ind w:firstLine="0"/>
              <w:rPr>
                <w:szCs w:val="24"/>
                <w:lang w:eastAsia="ru-RU"/>
              </w:rPr>
            </w:pPr>
            <w:r>
              <w:rPr>
                <w:szCs w:val="24"/>
                <w:lang w:eastAsia="ru-RU"/>
              </w:rPr>
              <w:t xml:space="preserve">Магистраль </w:t>
            </w:r>
            <w:r w:rsidR="00CA575A">
              <w:rPr>
                <w:szCs w:val="24"/>
                <w:lang w:eastAsia="ru-RU"/>
              </w:rPr>
              <w:t>«</w:t>
            </w:r>
            <w:r>
              <w:rPr>
                <w:szCs w:val="24"/>
                <w:lang w:eastAsia="ru-RU"/>
              </w:rPr>
              <w:t>Дон</w:t>
            </w:r>
            <w:r w:rsidR="00CA575A">
              <w:rPr>
                <w:szCs w:val="24"/>
                <w:lang w:eastAsia="ru-RU"/>
              </w:rPr>
              <w:t>»</w:t>
            </w:r>
            <w:r>
              <w:rPr>
                <w:szCs w:val="24"/>
                <w:lang w:eastAsia="ru-RU"/>
              </w:rPr>
              <w:t xml:space="preserve"> - </w:t>
            </w:r>
            <w:proofErr w:type="spellStart"/>
            <w:r>
              <w:rPr>
                <w:szCs w:val="24"/>
                <w:lang w:eastAsia="ru-RU"/>
              </w:rPr>
              <w:t>ст-ца</w:t>
            </w:r>
            <w:proofErr w:type="spellEnd"/>
            <w:r>
              <w:rPr>
                <w:szCs w:val="24"/>
                <w:lang w:eastAsia="ru-RU"/>
              </w:rPr>
              <w:t xml:space="preserve"> Новотитаровская</w:t>
            </w:r>
          </w:p>
        </w:tc>
        <w:tc>
          <w:tcPr>
            <w:tcW w:w="2268" w:type="dxa"/>
            <w:tcBorders>
              <w:top w:val="nil"/>
              <w:left w:val="single" w:sz="8" w:space="0" w:color="auto"/>
              <w:bottom w:val="single" w:sz="8" w:space="0" w:color="auto"/>
              <w:right w:val="single" w:sz="4" w:space="0" w:color="auto"/>
            </w:tcBorders>
            <w:vAlign w:val="center"/>
            <w:hideMark/>
          </w:tcPr>
          <w:p w14:paraId="411A7771" w14:textId="77777777" w:rsidR="002A251F" w:rsidRDefault="002A251F" w:rsidP="002A251F">
            <w:pPr>
              <w:spacing w:after="0" w:line="240" w:lineRule="auto"/>
              <w:ind w:firstLine="0"/>
              <w:jc w:val="center"/>
              <w:rPr>
                <w:szCs w:val="24"/>
                <w:lang w:eastAsia="ru-RU"/>
              </w:rPr>
            </w:pPr>
            <w:r>
              <w:rPr>
                <w:szCs w:val="24"/>
                <w:lang w:eastAsia="ru-RU"/>
              </w:rPr>
              <w:t>15,084</w:t>
            </w:r>
          </w:p>
        </w:tc>
        <w:tc>
          <w:tcPr>
            <w:tcW w:w="1417" w:type="dxa"/>
            <w:tcBorders>
              <w:top w:val="nil"/>
              <w:left w:val="nil"/>
              <w:bottom w:val="single" w:sz="8" w:space="0" w:color="auto"/>
              <w:right w:val="single" w:sz="4" w:space="0" w:color="auto"/>
            </w:tcBorders>
            <w:vAlign w:val="center"/>
            <w:hideMark/>
          </w:tcPr>
          <w:p w14:paraId="52CE826E" w14:textId="77777777" w:rsidR="002A251F" w:rsidRDefault="002A251F" w:rsidP="002A251F">
            <w:pPr>
              <w:spacing w:after="0" w:line="240" w:lineRule="auto"/>
              <w:ind w:firstLine="0"/>
              <w:jc w:val="center"/>
              <w:rPr>
                <w:szCs w:val="24"/>
                <w:lang w:eastAsia="ru-RU"/>
              </w:rPr>
            </w:pPr>
            <w:r>
              <w:rPr>
                <w:szCs w:val="24"/>
                <w:lang w:eastAsia="ru-RU"/>
              </w:rPr>
              <w:t>0+070</w:t>
            </w:r>
          </w:p>
        </w:tc>
        <w:tc>
          <w:tcPr>
            <w:tcW w:w="1276" w:type="dxa"/>
            <w:tcBorders>
              <w:top w:val="nil"/>
              <w:left w:val="nil"/>
              <w:bottom w:val="single" w:sz="8" w:space="0" w:color="auto"/>
              <w:right w:val="single" w:sz="4" w:space="0" w:color="auto"/>
            </w:tcBorders>
            <w:vAlign w:val="center"/>
            <w:hideMark/>
          </w:tcPr>
          <w:p w14:paraId="576E8875" w14:textId="77777777" w:rsidR="002A251F" w:rsidRDefault="002A251F" w:rsidP="002A251F">
            <w:pPr>
              <w:spacing w:after="0" w:line="240" w:lineRule="auto"/>
              <w:ind w:firstLine="0"/>
              <w:jc w:val="center"/>
              <w:rPr>
                <w:szCs w:val="24"/>
                <w:lang w:eastAsia="ru-RU"/>
              </w:rPr>
            </w:pPr>
            <w:r>
              <w:rPr>
                <w:szCs w:val="24"/>
                <w:lang w:eastAsia="ru-RU"/>
              </w:rPr>
              <w:t>15+154</w:t>
            </w:r>
          </w:p>
        </w:tc>
        <w:tc>
          <w:tcPr>
            <w:tcW w:w="992" w:type="dxa"/>
            <w:tcBorders>
              <w:top w:val="nil"/>
              <w:left w:val="nil"/>
              <w:bottom w:val="single" w:sz="8" w:space="0" w:color="auto"/>
              <w:right w:val="single" w:sz="8" w:space="0" w:color="auto"/>
            </w:tcBorders>
            <w:vAlign w:val="center"/>
            <w:hideMark/>
          </w:tcPr>
          <w:p w14:paraId="4675C9D2" w14:textId="77777777" w:rsidR="002A251F" w:rsidRDefault="002A251F" w:rsidP="002A251F">
            <w:pPr>
              <w:spacing w:after="0" w:line="240" w:lineRule="auto"/>
              <w:ind w:firstLine="0"/>
              <w:jc w:val="center"/>
              <w:rPr>
                <w:szCs w:val="24"/>
                <w:lang w:eastAsia="ru-RU"/>
              </w:rPr>
            </w:pPr>
            <w:r>
              <w:rPr>
                <w:szCs w:val="24"/>
                <w:lang w:eastAsia="ru-RU"/>
              </w:rPr>
              <w:t>15,084</w:t>
            </w:r>
          </w:p>
        </w:tc>
      </w:tr>
    </w:tbl>
    <w:p w14:paraId="0A38BA10" w14:textId="77777777" w:rsidR="00BF3314" w:rsidRDefault="00BF3314" w:rsidP="0087241F"/>
    <w:p w14:paraId="25148496" w14:textId="386F6BCA" w:rsidR="001354AE" w:rsidRDefault="001354AE" w:rsidP="001354AE">
      <w:r>
        <w:t xml:space="preserve">Перечень дорог местного значения </w:t>
      </w:r>
      <w:r w:rsidR="00A0513C">
        <w:t xml:space="preserve">принят в соответствии с постановлением администрации </w:t>
      </w:r>
      <w:proofErr w:type="spellStart"/>
      <w:r w:rsidR="00A0513C">
        <w:t>Новотитаровского</w:t>
      </w:r>
      <w:proofErr w:type="spellEnd"/>
      <w:r w:rsidR="00A0513C">
        <w:t xml:space="preserve"> </w:t>
      </w:r>
      <w:r w:rsidR="00957AEC">
        <w:t xml:space="preserve">сельского поселения №641 от 10.12.2021 и </w:t>
      </w:r>
      <w:r>
        <w:t xml:space="preserve">представлен в </w:t>
      </w:r>
      <w:r w:rsidR="006B69E8">
        <w:t>Приложении 1</w:t>
      </w:r>
      <w:r>
        <w:t>.</w:t>
      </w:r>
    </w:p>
    <w:p w14:paraId="6146E887" w14:textId="77777777" w:rsidR="00BF3314" w:rsidRPr="003A5C1E" w:rsidRDefault="00BF3314" w:rsidP="00E034A2">
      <w:pPr>
        <w:pStyle w:val="21"/>
        <w:numPr>
          <w:ilvl w:val="1"/>
          <w:numId w:val="28"/>
        </w:numPr>
      </w:pPr>
      <w:bookmarkStart w:id="30" w:name="_Toc100536681"/>
      <w:r w:rsidRPr="003A5C1E">
        <w:lastRenderedPageBreak/>
        <w:t>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bookmarkEnd w:id="30"/>
    </w:p>
    <w:p w14:paraId="78537DEC" w14:textId="1E4EA991" w:rsidR="00BF3314" w:rsidRPr="003A5C1E" w:rsidRDefault="00BF3314" w:rsidP="00010129">
      <w:pPr>
        <w:spacing w:after="0"/>
      </w:pPr>
      <w:r w:rsidRPr="003A5C1E">
        <w:t>Автомобильный</w:t>
      </w:r>
      <w:r>
        <w:t xml:space="preserve"> транспорт</w:t>
      </w:r>
      <w:r w:rsidRPr="003A5C1E">
        <w:t xml:space="preserve"> является перспективным и социально значимым для </w:t>
      </w:r>
      <w:r w:rsidR="0025794E">
        <w:t>сельского поселения</w:t>
      </w:r>
      <w:r w:rsidRPr="003A5C1E">
        <w:t xml:space="preserve">. </w:t>
      </w:r>
      <w:r w:rsidR="0025794E">
        <w:t>И</w:t>
      </w:r>
      <w:r w:rsidRPr="003A5C1E">
        <w:t xml:space="preserve">меется автобусное сообщение. Составным звеном инфраструктуры являются </w:t>
      </w:r>
      <w:r w:rsidRPr="00437AE0">
        <w:t xml:space="preserve">автотранспортные предприятия, обеспечивающие пассажирские и грузовые перевозки, </w:t>
      </w:r>
      <w:r w:rsidRPr="003A5C1E">
        <w:t>автобусные остановки.</w:t>
      </w:r>
    </w:p>
    <w:p w14:paraId="3612C2BE" w14:textId="71CD5474" w:rsidR="00BF3314" w:rsidRDefault="00BF3314" w:rsidP="00D21195">
      <w:r w:rsidRPr="003A5C1E">
        <w:t xml:space="preserve">Виды общественного транспорта, используемые населением, организациями и предприятиями </w:t>
      </w:r>
      <w:proofErr w:type="spellStart"/>
      <w:r w:rsidR="0006650E">
        <w:t>Новотитаровского</w:t>
      </w:r>
      <w:proofErr w:type="spellEnd"/>
      <w:r w:rsidR="0055178B">
        <w:t xml:space="preserve"> сельского поселения</w:t>
      </w:r>
      <w:r>
        <w:t xml:space="preserve"> </w:t>
      </w:r>
      <w:r w:rsidRPr="003A5C1E">
        <w:t>представлены в таблице 1.</w:t>
      </w:r>
      <w:r w:rsidR="00E751BE">
        <w:t>2</w:t>
      </w:r>
      <w:r w:rsidRPr="003A5C1E">
        <w:t>.</w:t>
      </w:r>
    </w:p>
    <w:p w14:paraId="08C5BE2E" w14:textId="6CFC3A3B" w:rsidR="00BF3314" w:rsidRPr="003A5C1E" w:rsidRDefault="00BF3314" w:rsidP="00D7070F">
      <w:pPr>
        <w:jc w:val="right"/>
      </w:pPr>
      <w:r w:rsidRPr="003A5C1E">
        <w:t>Таблица 1.</w:t>
      </w:r>
      <w:r w:rsidR="00E751BE">
        <w:t>2</w:t>
      </w:r>
    </w:p>
    <w:p w14:paraId="251DA54F" w14:textId="77777777" w:rsidR="00BF3314" w:rsidRPr="003A5C1E" w:rsidRDefault="00BF3314" w:rsidP="00D7070F">
      <w:pPr>
        <w:jc w:val="center"/>
        <w:rPr>
          <w:u w:val="single"/>
        </w:rPr>
      </w:pPr>
      <w:r w:rsidRPr="003A5C1E">
        <w:rPr>
          <w:u w:val="single"/>
        </w:rPr>
        <w:t>Виды транспорта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03"/>
        <w:gridCol w:w="6142"/>
      </w:tblGrid>
      <w:tr w:rsidR="00BF3314" w:rsidRPr="00616443" w14:paraId="0E3895CE" w14:textId="77777777" w:rsidTr="0055178B">
        <w:trPr>
          <w:trHeight w:val="122"/>
          <w:tblHeader/>
        </w:trPr>
        <w:tc>
          <w:tcPr>
            <w:tcW w:w="3203" w:type="dxa"/>
            <w:vAlign w:val="center"/>
          </w:tcPr>
          <w:p w14:paraId="7D5B7CD2" w14:textId="77777777" w:rsidR="00BF3314" w:rsidRPr="00180F40" w:rsidRDefault="00BF3314" w:rsidP="003A5C1E">
            <w:pPr>
              <w:pStyle w:val="aff6"/>
              <w:rPr>
                <w:b/>
                <w:sz w:val="24"/>
                <w:szCs w:val="24"/>
              </w:rPr>
            </w:pPr>
            <w:r w:rsidRPr="00180F40">
              <w:rPr>
                <w:b/>
                <w:sz w:val="24"/>
                <w:szCs w:val="24"/>
              </w:rPr>
              <w:t>Вид транспорта</w:t>
            </w:r>
          </w:p>
        </w:tc>
        <w:tc>
          <w:tcPr>
            <w:tcW w:w="6142" w:type="dxa"/>
            <w:vAlign w:val="center"/>
          </w:tcPr>
          <w:p w14:paraId="39D07C2D" w14:textId="77777777" w:rsidR="00BF3314" w:rsidRPr="00180F40" w:rsidRDefault="00BF3314" w:rsidP="003A5C1E">
            <w:pPr>
              <w:pStyle w:val="aff6"/>
              <w:rPr>
                <w:b/>
                <w:sz w:val="24"/>
                <w:szCs w:val="24"/>
              </w:rPr>
            </w:pPr>
            <w:r w:rsidRPr="00180F40">
              <w:rPr>
                <w:b/>
                <w:sz w:val="24"/>
                <w:szCs w:val="24"/>
              </w:rPr>
              <w:t>Интенсивность использования</w:t>
            </w:r>
          </w:p>
        </w:tc>
      </w:tr>
      <w:tr w:rsidR="0055178B" w:rsidRPr="00616443" w14:paraId="77E1C99A" w14:textId="77777777" w:rsidTr="0055178B">
        <w:tc>
          <w:tcPr>
            <w:tcW w:w="3203" w:type="dxa"/>
            <w:vAlign w:val="center"/>
          </w:tcPr>
          <w:p w14:paraId="2BD7AFF1" w14:textId="77777777" w:rsidR="0055178B" w:rsidRPr="00180F40" w:rsidRDefault="0055178B" w:rsidP="0055178B">
            <w:pPr>
              <w:pStyle w:val="aff6"/>
              <w:rPr>
                <w:sz w:val="24"/>
                <w:szCs w:val="24"/>
              </w:rPr>
            </w:pPr>
            <w:r w:rsidRPr="00180F40">
              <w:rPr>
                <w:sz w:val="24"/>
                <w:szCs w:val="24"/>
              </w:rPr>
              <w:t>Железнодорожный транспорт</w:t>
            </w:r>
          </w:p>
        </w:tc>
        <w:tc>
          <w:tcPr>
            <w:tcW w:w="6142" w:type="dxa"/>
            <w:vAlign w:val="center"/>
          </w:tcPr>
          <w:p w14:paraId="0C857B8F" w14:textId="48EACE45" w:rsidR="0055178B" w:rsidRPr="00180F40" w:rsidRDefault="00C144AC" w:rsidP="0055178B">
            <w:pPr>
              <w:pStyle w:val="aff6"/>
              <w:rPr>
                <w:sz w:val="24"/>
                <w:szCs w:val="24"/>
              </w:rPr>
            </w:pPr>
            <w:r w:rsidRPr="00C144AC">
              <w:rPr>
                <w:sz w:val="24"/>
                <w:szCs w:val="24"/>
              </w:rPr>
              <w:t xml:space="preserve">Станица Новотитаровская является железнодорожным узлом. В </w:t>
            </w:r>
            <w:r>
              <w:rPr>
                <w:sz w:val="24"/>
                <w:szCs w:val="24"/>
              </w:rPr>
              <w:t xml:space="preserve">ее </w:t>
            </w:r>
            <w:r w:rsidRPr="00C144AC">
              <w:rPr>
                <w:sz w:val="24"/>
                <w:szCs w:val="24"/>
              </w:rPr>
              <w:t xml:space="preserve">восточной части находится железная дорога железнодорожной линии </w:t>
            </w:r>
            <w:r w:rsidR="00CA575A" w:rsidRPr="00C144AC">
              <w:rPr>
                <w:sz w:val="24"/>
                <w:szCs w:val="24"/>
              </w:rPr>
              <w:t>Краснодар -</w:t>
            </w:r>
            <w:r w:rsidRPr="00C144AC">
              <w:rPr>
                <w:sz w:val="24"/>
                <w:szCs w:val="24"/>
              </w:rPr>
              <w:t xml:space="preserve"> Тимашевск </w:t>
            </w:r>
            <w:r w:rsidR="00CA575A" w:rsidRPr="00C144AC">
              <w:rPr>
                <w:sz w:val="24"/>
                <w:szCs w:val="24"/>
              </w:rPr>
              <w:t>Северо</w:t>
            </w:r>
            <w:r w:rsidR="00CA575A">
              <w:rPr>
                <w:sz w:val="24"/>
                <w:szCs w:val="24"/>
              </w:rPr>
              <w:t>-</w:t>
            </w:r>
            <w:r w:rsidR="00CA575A" w:rsidRPr="00C144AC">
              <w:rPr>
                <w:sz w:val="24"/>
                <w:szCs w:val="24"/>
              </w:rPr>
              <w:t>Кавказского</w:t>
            </w:r>
            <w:r w:rsidRPr="00C144AC">
              <w:rPr>
                <w:sz w:val="24"/>
                <w:szCs w:val="24"/>
              </w:rPr>
              <w:t xml:space="preserve"> отделения железной дороги. Трасса железнодорожной магистрали проходит с северной и южной стороны, пересекает производственную зону. Станция </w:t>
            </w:r>
            <w:proofErr w:type="spellStart"/>
            <w:r w:rsidRPr="00C144AC">
              <w:rPr>
                <w:sz w:val="24"/>
                <w:szCs w:val="24"/>
              </w:rPr>
              <w:t>Титаровка</w:t>
            </w:r>
            <w:proofErr w:type="spellEnd"/>
            <w:r w:rsidRPr="00C144AC">
              <w:rPr>
                <w:sz w:val="24"/>
                <w:szCs w:val="24"/>
              </w:rPr>
              <w:t xml:space="preserve"> является узловой станцией, к которой примыкают подъездные пути промышленных и коммунальных предприятий</w:t>
            </w:r>
          </w:p>
        </w:tc>
      </w:tr>
      <w:tr w:rsidR="0055178B" w:rsidRPr="00616443" w14:paraId="5224D326" w14:textId="77777777" w:rsidTr="0055178B">
        <w:tc>
          <w:tcPr>
            <w:tcW w:w="3203" w:type="dxa"/>
            <w:vAlign w:val="center"/>
          </w:tcPr>
          <w:p w14:paraId="2C00230A" w14:textId="77777777" w:rsidR="0055178B" w:rsidRPr="00180F40" w:rsidRDefault="0055178B" w:rsidP="0055178B">
            <w:pPr>
              <w:pStyle w:val="aff6"/>
              <w:rPr>
                <w:sz w:val="24"/>
                <w:szCs w:val="24"/>
              </w:rPr>
            </w:pPr>
            <w:r w:rsidRPr="00180F40">
              <w:rPr>
                <w:sz w:val="24"/>
                <w:szCs w:val="24"/>
              </w:rPr>
              <w:t>Водный транспорт</w:t>
            </w:r>
          </w:p>
        </w:tc>
        <w:tc>
          <w:tcPr>
            <w:tcW w:w="6142" w:type="dxa"/>
            <w:vAlign w:val="center"/>
          </w:tcPr>
          <w:p w14:paraId="1C4D077C" w14:textId="16D7E66A" w:rsidR="0055178B" w:rsidRPr="00180F40" w:rsidRDefault="0055178B" w:rsidP="0055178B">
            <w:pPr>
              <w:pStyle w:val="aff6"/>
              <w:rPr>
                <w:sz w:val="24"/>
                <w:szCs w:val="24"/>
              </w:rPr>
            </w:pPr>
            <w:r w:rsidRPr="00256507">
              <w:rPr>
                <w:sz w:val="24"/>
                <w:szCs w:val="24"/>
              </w:rPr>
              <w:t>Водный транспорт не используется</w:t>
            </w:r>
          </w:p>
        </w:tc>
      </w:tr>
      <w:tr w:rsidR="0055178B" w:rsidRPr="00616443" w14:paraId="451A7C34" w14:textId="77777777" w:rsidTr="0055178B">
        <w:tc>
          <w:tcPr>
            <w:tcW w:w="3203" w:type="dxa"/>
            <w:vAlign w:val="center"/>
          </w:tcPr>
          <w:p w14:paraId="69C52DFF" w14:textId="77777777" w:rsidR="0055178B" w:rsidRPr="00180F40" w:rsidRDefault="0055178B" w:rsidP="0055178B">
            <w:pPr>
              <w:pStyle w:val="aff6"/>
              <w:rPr>
                <w:sz w:val="24"/>
                <w:szCs w:val="24"/>
              </w:rPr>
            </w:pPr>
            <w:r w:rsidRPr="00180F40">
              <w:rPr>
                <w:sz w:val="24"/>
                <w:szCs w:val="24"/>
              </w:rPr>
              <w:t>Воздушный транспорт</w:t>
            </w:r>
          </w:p>
        </w:tc>
        <w:tc>
          <w:tcPr>
            <w:tcW w:w="6142" w:type="dxa"/>
            <w:vAlign w:val="center"/>
          </w:tcPr>
          <w:p w14:paraId="4C827DA2" w14:textId="31854209" w:rsidR="0055178B" w:rsidRPr="00180F40" w:rsidRDefault="000852A3" w:rsidP="0055178B">
            <w:pPr>
              <w:pStyle w:val="aff6"/>
              <w:rPr>
                <w:sz w:val="24"/>
                <w:szCs w:val="24"/>
              </w:rPr>
            </w:pPr>
            <w:r>
              <w:rPr>
                <w:sz w:val="24"/>
                <w:szCs w:val="24"/>
              </w:rPr>
              <w:t>А</w:t>
            </w:r>
            <w:r w:rsidR="009D4BE4" w:rsidRPr="009D4BE4">
              <w:rPr>
                <w:sz w:val="24"/>
                <w:szCs w:val="24"/>
              </w:rPr>
              <w:t>эродром</w:t>
            </w:r>
            <w:r>
              <w:rPr>
                <w:sz w:val="24"/>
                <w:szCs w:val="24"/>
              </w:rPr>
              <w:t>ы</w:t>
            </w:r>
            <w:r w:rsidR="009D4BE4" w:rsidRPr="009D4BE4">
              <w:rPr>
                <w:sz w:val="24"/>
                <w:szCs w:val="24"/>
              </w:rPr>
              <w:t xml:space="preserve"> Новотитаровская-</w:t>
            </w:r>
            <w:proofErr w:type="spellStart"/>
            <w:r w:rsidR="009D4BE4" w:rsidRPr="009D4BE4">
              <w:rPr>
                <w:sz w:val="24"/>
                <w:szCs w:val="24"/>
              </w:rPr>
              <w:t>Белевцы</w:t>
            </w:r>
            <w:proofErr w:type="spellEnd"/>
            <w:r w:rsidR="009D4BE4" w:rsidRPr="009D4BE4">
              <w:rPr>
                <w:sz w:val="24"/>
                <w:szCs w:val="24"/>
              </w:rPr>
              <w:t xml:space="preserve">, </w:t>
            </w:r>
            <w:r w:rsidR="007B59AE">
              <w:rPr>
                <w:sz w:val="24"/>
                <w:szCs w:val="24"/>
              </w:rPr>
              <w:t>Новотитаровская-Азимут.</w:t>
            </w:r>
            <w:r w:rsidR="009D4BE4" w:rsidRPr="009D4BE4">
              <w:rPr>
                <w:sz w:val="24"/>
                <w:szCs w:val="24"/>
              </w:rPr>
              <w:t xml:space="preserve"> </w:t>
            </w:r>
            <w:r>
              <w:rPr>
                <w:sz w:val="24"/>
                <w:szCs w:val="24"/>
              </w:rPr>
              <w:t>Регулярные воздушные перевозки не осуществляются</w:t>
            </w:r>
          </w:p>
        </w:tc>
      </w:tr>
      <w:tr w:rsidR="0055178B" w:rsidRPr="00616443" w14:paraId="627ECF8F" w14:textId="77777777" w:rsidTr="0055178B">
        <w:tc>
          <w:tcPr>
            <w:tcW w:w="3203" w:type="dxa"/>
            <w:vAlign w:val="center"/>
          </w:tcPr>
          <w:p w14:paraId="241BB441" w14:textId="77777777" w:rsidR="0055178B" w:rsidRPr="00180F40" w:rsidRDefault="0055178B" w:rsidP="0055178B">
            <w:pPr>
              <w:pStyle w:val="aff6"/>
              <w:rPr>
                <w:sz w:val="24"/>
                <w:szCs w:val="24"/>
              </w:rPr>
            </w:pPr>
            <w:r w:rsidRPr="00180F40">
              <w:rPr>
                <w:sz w:val="24"/>
                <w:szCs w:val="24"/>
              </w:rPr>
              <w:t>Автомобильный транспорт</w:t>
            </w:r>
          </w:p>
        </w:tc>
        <w:tc>
          <w:tcPr>
            <w:tcW w:w="6142" w:type="dxa"/>
            <w:vAlign w:val="center"/>
          </w:tcPr>
          <w:p w14:paraId="55DEE187" w14:textId="41975C89" w:rsidR="0055178B" w:rsidRPr="00180F40" w:rsidRDefault="0055178B" w:rsidP="0055178B">
            <w:pPr>
              <w:pStyle w:val="aff6"/>
              <w:rPr>
                <w:sz w:val="24"/>
                <w:szCs w:val="24"/>
              </w:rPr>
            </w:pPr>
            <w:r w:rsidRPr="00256507">
              <w:rPr>
                <w:sz w:val="24"/>
                <w:szCs w:val="24"/>
              </w:rPr>
              <w:t>Основное средство перемещения грузов и перевозок граждан (личный и общественный транспорт)</w:t>
            </w:r>
          </w:p>
        </w:tc>
      </w:tr>
    </w:tbl>
    <w:p w14:paraId="35ED80C9" w14:textId="77777777" w:rsidR="00BF3314" w:rsidRDefault="00BF3314" w:rsidP="00D7070F"/>
    <w:p w14:paraId="05A82EBB" w14:textId="0C62ECAE" w:rsidR="00BF3314" w:rsidRPr="004A4645" w:rsidRDefault="00BF3314" w:rsidP="00B311C2">
      <w:pPr>
        <w:rPr>
          <w:i/>
        </w:rPr>
      </w:pPr>
      <w:r>
        <w:t>В таблице 1.</w:t>
      </w:r>
      <w:r w:rsidR="00E751BE">
        <w:t>3</w:t>
      </w:r>
      <w:r>
        <w:t xml:space="preserve"> представлена численность парка автомобилей </w:t>
      </w:r>
      <w:proofErr w:type="spellStart"/>
      <w:r w:rsidR="00C144AC">
        <w:t>Новотитаровског</w:t>
      </w:r>
      <w:r w:rsidR="0055178B">
        <w:t>о</w:t>
      </w:r>
      <w:proofErr w:type="spellEnd"/>
      <w:r w:rsidR="0055178B">
        <w:t xml:space="preserve"> сельского поселения</w:t>
      </w:r>
      <w:r>
        <w:t>.</w:t>
      </w:r>
      <w:r w:rsidR="00FC0626">
        <w:t xml:space="preserve"> Численность парка автомобилей </w:t>
      </w:r>
      <w:r w:rsidR="0055178B">
        <w:t>принята в соответствии с программой комплексного развития транспортной инфраструктуры поселения</w:t>
      </w:r>
      <w:r w:rsidR="00C144AC">
        <w:t xml:space="preserve"> (прогнозные значения на 2021 год)</w:t>
      </w:r>
      <w:r w:rsidR="00FC0626">
        <w:t xml:space="preserve">. </w:t>
      </w:r>
    </w:p>
    <w:p w14:paraId="201581D8" w14:textId="149E32B8" w:rsidR="00BF3314" w:rsidRPr="00DE27DE" w:rsidRDefault="00BF3314" w:rsidP="00D7070F">
      <w:pPr>
        <w:jc w:val="right"/>
      </w:pPr>
      <w:r w:rsidRPr="00DE27DE">
        <w:t>Таблица 1.</w:t>
      </w:r>
      <w:r w:rsidR="00E751BE">
        <w:t>3</w:t>
      </w:r>
    </w:p>
    <w:p w14:paraId="74230100" w14:textId="231565A8" w:rsidR="00BF3314" w:rsidRPr="00B311C2" w:rsidRDefault="00BF3314" w:rsidP="00D7070F">
      <w:pPr>
        <w:jc w:val="center"/>
        <w:rPr>
          <w:u w:val="single"/>
        </w:rPr>
      </w:pPr>
      <w:r w:rsidRPr="00B311C2">
        <w:rPr>
          <w:u w:val="single"/>
        </w:rPr>
        <w:t xml:space="preserve">Численность парка автомобилей </w:t>
      </w:r>
      <w:proofErr w:type="spellStart"/>
      <w:r w:rsidR="00C144AC">
        <w:rPr>
          <w:u w:val="single"/>
        </w:rPr>
        <w:t>Новотитаровского</w:t>
      </w:r>
      <w:proofErr w:type="spellEnd"/>
      <w:r w:rsidR="0055178B">
        <w:rPr>
          <w:u w:val="single"/>
        </w:rPr>
        <w:t xml:space="preserve"> сельского поселения</w:t>
      </w:r>
      <w:r w:rsidRPr="00B311C2">
        <w:rPr>
          <w:u w:val="singl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1"/>
        <w:gridCol w:w="2410"/>
      </w:tblGrid>
      <w:tr w:rsidR="00BF3314" w:rsidRPr="00616443" w14:paraId="49D95724" w14:textId="77777777" w:rsidTr="00A80941">
        <w:trPr>
          <w:jc w:val="center"/>
        </w:trPr>
        <w:tc>
          <w:tcPr>
            <w:tcW w:w="4531" w:type="dxa"/>
            <w:vAlign w:val="center"/>
          </w:tcPr>
          <w:p w14:paraId="7DEA4C6A" w14:textId="77777777" w:rsidR="00BF3314" w:rsidRPr="00616443" w:rsidRDefault="00BF3314" w:rsidP="0096181F">
            <w:pPr>
              <w:spacing w:line="240" w:lineRule="auto"/>
              <w:ind w:firstLine="0"/>
              <w:jc w:val="center"/>
            </w:pPr>
            <w:r w:rsidRPr="00616443">
              <w:t>Муниципальное образование</w:t>
            </w:r>
          </w:p>
        </w:tc>
        <w:tc>
          <w:tcPr>
            <w:tcW w:w="2410" w:type="dxa"/>
            <w:vAlign w:val="center"/>
          </w:tcPr>
          <w:p w14:paraId="2082829C" w14:textId="6C98BCB3" w:rsidR="00BF3314" w:rsidRPr="00616443" w:rsidRDefault="00BF3314" w:rsidP="0096181F">
            <w:pPr>
              <w:spacing w:line="240" w:lineRule="auto"/>
              <w:ind w:firstLine="0"/>
              <w:jc w:val="center"/>
            </w:pPr>
            <w:r w:rsidRPr="00616443">
              <w:t>Кол-во автомобилей, 202</w:t>
            </w:r>
            <w:r w:rsidR="00FC0626">
              <w:t>1</w:t>
            </w:r>
            <w:r w:rsidRPr="00616443">
              <w:t xml:space="preserve"> год</w:t>
            </w:r>
          </w:p>
        </w:tc>
      </w:tr>
      <w:tr w:rsidR="00BF3314" w:rsidRPr="00616443" w14:paraId="49910AAD" w14:textId="77777777" w:rsidTr="00A80941">
        <w:trPr>
          <w:jc w:val="center"/>
        </w:trPr>
        <w:tc>
          <w:tcPr>
            <w:tcW w:w="4531" w:type="dxa"/>
            <w:vAlign w:val="bottom"/>
          </w:tcPr>
          <w:p w14:paraId="31F0C9F5" w14:textId="14B7D8CF" w:rsidR="00BF3314" w:rsidRPr="00FC0626" w:rsidRDefault="00C144AC" w:rsidP="0096181F">
            <w:pPr>
              <w:spacing w:line="240" w:lineRule="auto"/>
              <w:ind w:firstLine="0"/>
              <w:jc w:val="left"/>
              <w:rPr>
                <w:b/>
                <w:u w:val="single"/>
              </w:rPr>
            </w:pPr>
            <w:proofErr w:type="spellStart"/>
            <w:r>
              <w:rPr>
                <w:b/>
                <w:u w:val="single"/>
              </w:rPr>
              <w:t>Новотитаровское</w:t>
            </w:r>
            <w:proofErr w:type="spellEnd"/>
            <w:r w:rsidR="0055178B">
              <w:rPr>
                <w:b/>
                <w:u w:val="single"/>
              </w:rPr>
              <w:t xml:space="preserve"> сельское поселение</w:t>
            </w:r>
          </w:p>
        </w:tc>
        <w:tc>
          <w:tcPr>
            <w:tcW w:w="2410" w:type="dxa"/>
            <w:vAlign w:val="bottom"/>
          </w:tcPr>
          <w:p w14:paraId="7D809996" w14:textId="2F86DC36" w:rsidR="00BF3314" w:rsidRPr="00FC0626" w:rsidRDefault="00C144AC" w:rsidP="0096181F">
            <w:pPr>
              <w:spacing w:line="240" w:lineRule="auto"/>
              <w:ind w:firstLine="0"/>
              <w:jc w:val="center"/>
              <w:rPr>
                <w:b/>
                <w:u w:val="single"/>
              </w:rPr>
            </w:pPr>
            <w:r>
              <w:rPr>
                <w:b/>
                <w:u w:val="single"/>
              </w:rPr>
              <w:t>10072</w:t>
            </w:r>
          </w:p>
        </w:tc>
      </w:tr>
    </w:tbl>
    <w:p w14:paraId="678069D7" w14:textId="77777777" w:rsidR="00BF3314" w:rsidRDefault="00BF3314" w:rsidP="00D7070F">
      <w:pPr>
        <w:jc w:val="center"/>
        <w:rPr>
          <w:u w:val="single"/>
        </w:rPr>
      </w:pPr>
    </w:p>
    <w:p w14:paraId="446940D6" w14:textId="2A1337A7" w:rsidR="00BF3314" w:rsidRPr="003A5C1E" w:rsidRDefault="00C144AC" w:rsidP="00C144AC">
      <w:r>
        <w:t>Согласно программе комплексного развития транспортной инфраструктуры, н</w:t>
      </w:r>
      <w:r w:rsidR="00BF3314" w:rsidRPr="003A5C1E">
        <w:t xml:space="preserve">аблюдается тенденция к увеличению числа автомобилей на территории </w:t>
      </w:r>
      <w:r w:rsidR="0025794E">
        <w:t>сельского поселения</w:t>
      </w:r>
      <w:r w:rsidR="00BF3314" w:rsidRPr="003A5C1E">
        <w:t xml:space="preserve">. Основной прирост этого показателя осуществляется за счёт увеличения числа легковых автомобилей находящихся в собственности граждан. </w:t>
      </w:r>
    </w:p>
    <w:p w14:paraId="14E92285" w14:textId="77777777" w:rsidR="00BF3314" w:rsidRPr="00D74817" w:rsidRDefault="00BF3314" w:rsidP="002B01CE">
      <w:pPr>
        <w:tabs>
          <w:tab w:val="left" w:pos="8595"/>
        </w:tabs>
      </w:pPr>
      <w:r w:rsidRPr="00DA21F9">
        <w:t>Хранение грузовых автомобилей, осуществляющих перевозки потребительских и строительных</w:t>
      </w:r>
      <w:r w:rsidRPr="00D74817">
        <w:t xml:space="preserve"> грузов, предусмотрено в строительных хозяйствах, а грузовых </w:t>
      </w:r>
      <w:r w:rsidRPr="00D74817">
        <w:lastRenderedPageBreak/>
        <w:t>автомобилей, используемых для перевозки промышленных грузов, - на территории обслуживаемых ими предприятий.</w:t>
      </w:r>
    </w:p>
    <w:p w14:paraId="4EDDF473" w14:textId="13104838" w:rsidR="00BF3314" w:rsidRDefault="00BF3314" w:rsidP="00C56881">
      <w:pPr>
        <w:rPr>
          <w:szCs w:val="24"/>
        </w:rPr>
      </w:pPr>
      <w:r>
        <w:rPr>
          <w:szCs w:val="24"/>
        </w:rPr>
        <w:t>Х</w:t>
      </w:r>
      <w:r w:rsidRPr="00405FFF">
        <w:rPr>
          <w:szCs w:val="24"/>
        </w:rPr>
        <w:t xml:space="preserve">ранение </w:t>
      </w:r>
      <w:r>
        <w:rPr>
          <w:szCs w:val="24"/>
        </w:rPr>
        <w:t xml:space="preserve">легковых автомобилей </w:t>
      </w:r>
      <w:r w:rsidRPr="00405FFF">
        <w:rPr>
          <w:szCs w:val="24"/>
        </w:rPr>
        <w:t xml:space="preserve">осуществляется </w:t>
      </w:r>
      <w:r>
        <w:rPr>
          <w:szCs w:val="24"/>
        </w:rPr>
        <w:t xml:space="preserve">преимущественно </w:t>
      </w:r>
      <w:r w:rsidRPr="00405FFF">
        <w:rPr>
          <w:szCs w:val="24"/>
        </w:rPr>
        <w:t xml:space="preserve">на придомовых территориях. </w:t>
      </w:r>
      <w:r w:rsidRPr="003F6D40">
        <w:rPr>
          <w:szCs w:val="24"/>
        </w:rPr>
        <w:t>Парковочные места имеются у всех объектов социальной инфраструктуры и у административных зданий хозяйствующих организаций.</w:t>
      </w:r>
      <w:r>
        <w:rPr>
          <w:szCs w:val="24"/>
        </w:rPr>
        <w:t xml:space="preserve"> </w:t>
      </w:r>
    </w:p>
    <w:p w14:paraId="72AF3E05" w14:textId="5F330244" w:rsidR="00B620DE" w:rsidRDefault="009D4BE4" w:rsidP="00C56881">
      <w:r>
        <w:t>В рамках разработки КСОДД были проанализированы стоянки вдоль главных улиц ст. Новотитаровская (таблица 1.4).</w:t>
      </w:r>
    </w:p>
    <w:p w14:paraId="213B9FDE" w14:textId="0A74300D" w:rsidR="009D4BE4" w:rsidRPr="00DE27DE" w:rsidRDefault="009D4BE4" w:rsidP="009D4BE4">
      <w:pPr>
        <w:jc w:val="right"/>
      </w:pPr>
      <w:r w:rsidRPr="00DE27DE">
        <w:t>Таблица 1.</w:t>
      </w:r>
      <w:r>
        <w:t>4</w:t>
      </w:r>
    </w:p>
    <w:p w14:paraId="42EAD5C7" w14:textId="42950C1B" w:rsidR="009D4BE4" w:rsidRPr="009D4BE4" w:rsidRDefault="009D4BE4" w:rsidP="009D4BE4">
      <w:pPr>
        <w:jc w:val="center"/>
        <w:rPr>
          <w:u w:val="single"/>
        </w:rPr>
      </w:pPr>
      <w:r w:rsidRPr="009D4BE4">
        <w:rPr>
          <w:u w:val="single"/>
        </w:rPr>
        <w:t>Парковки ст. Новотитаровская</w:t>
      </w:r>
    </w:p>
    <w:tbl>
      <w:tblPr>
        <w:tblW w:w="9212" w:type="dxa"/>
        <w:tblLook w:val="04A0" w:firstRow="1" w:lastRow="0" w:firstColumn="1" w:lastColumn="0" w:noHBand="0" w:noVBand="1"/>
      </w:tblPr>
      <w:tblGrid>
        <w:gridCol w:w="2405"/>
        <w:gridCol w:w="2268"/>
        <w:gridCol w:w="3119"/>
        <w:gridCol w:w="1420"/>
      </w:tblGrid>
      <w:tr w:rsidR="009D4BE4" w:rsidRPr="009D4BE4" w14:paraId="7433B8E9" w14:textId="77777777" w:rsidTr="009D4BE4">
        <w:trPr>
          <w:trHeight w:val="300"/>
          <w:tblHead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FD1E2"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Улица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13237464"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Расположение</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5234D706"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Объект</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5029F1F2"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Кол-во машиномест</w:t>
            </w:r>
          </w:p>
        </w:tc>
      </w:tr>
      <w:tr w:rsidR="009D4BE4" w:rsidRPr="009D4BE4" w14:paraId="57D6E517"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F49C757"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Андреевская площадь</w:t>
            </w:r>
          </w:p>
        </w:tc>
        <w:tc>
          <w:tcPr>
            <w:tcW w:w="2268" w:type="dxa"/>
            <w:tcBorders>
              <w:top w:val="nil"/>
              <w:left w:val="nil"/>
              <w:bottom w:val="single" w:sz="4" w:space="0" w:color="auto"/>
              <w:right w:val="single" w:sz="4" w:space="0" w:color="auto"/>
            </w:tcBorders>
            <w:shd w:val="clear" w:color="auto" w:fill="auto"/>
            <w:noWrap/>
            <w:vAlign w:val="bottom"/>
            <w:hideMark/>
          </w:tcPr>
          <w:p w14:paraId="4C7148D2"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 </w:t>
            </w:r>
          </w:p>
        </w:tc>
        <w:tc>
          <w:tcPr>
            <w:tcW w:w="3119" w:type="dxa"/>
            <w:tcBorders>
              <w:top w:val="nil"/>
              <w:left w:val="nil"/>
              <w:bottom w:val="single" w:sz="4" w:space="0" w:color="auto"/>
              <w:right w:val="single" w:sz="4" w:space="0" w:color="auto"/>
            </w:tcBorders>
            <w:shd w:val="clear" w:color="auto" w:fill="auto"/>
            <w:noWrap/>
            <w:vAlign w:val="bottom"/>
            <w:hideMark/>
          </w:tcPr>
          <w:p w14:paraId="31036FA4"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стоянка легкового транспорта</w:t>
            </w:r>
          </w:p>
        </w:tc>
        <w:tc>
          <w:tcPr>
            <w:tcW w:w="1420" w:type="dxa"/>
            <w:tcBorders>
              <w:top w:val="nil"/>
              <w:left w:val="nil"/>
              <w:bottom w:val="single" w:sz="4" w:space="0" w:color="auto"/>
              <w:right w:val="single" w:sz="4" w:space="0" w:color="auto"/>
            </w:tcBorders>
            <w:shd w:val="clear" w:color="auto" w:fill="auto"/>
            <w:noWrap/>
            <w:vAlign w:val="center"/>
            <w:hideMark/>
          </w:tcPr>
          <w:p w14:paraId="6BDEA7C3"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15</w:t>
            </w:r>
          </w:p>
        </w:tc>
      </w:tr>
      <w:tr w:rsidR="009D4BE4" w:rsidRPr="009D4BE4" w14:paraId="4577A73F"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A1F89EE"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Крайняя</w:t>
            </w:r>
          </w:p>
        </w:tc>
        <w:tc>
          <w:tcPr>
            <w:tcW w:w="2268" w:type="dxa"/>
            <w:tcBorders>
              <w:top w:val="nil"/>
              <w:left w:val="nil"/>
              <w:bottom w:val="single" w:sz="4" w:space="0" w:color="auto"/>
              <w:right w:val="single" w:sz="4" w:space="0" w:color="auto"/>
            </w:tcBorders>
            <w:shd w:val="clear" w:color="auto" w:fill="auto"/>
            <w:noWrap/>
            <w:vAlign w:val="center"/>
            <w:hideMark/>
          </w:tcPr>
          <w:p w14:paraId="56FB62D9"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119</w:t>
            </w:r>
          </w:p>
        </w:tc>
        <w:tc>
          <w:tcPr>
            <w:tcW w:w="3119" w:type="dxa"/>
            <w:tcBorders>
              <w:top w:val="nil"/>
              <w:left w:val="nil"/>
              <w:bottom w:val="single" w:sz="4" w:space="0" w:color="auto"/>
              <w:right w:val="single" w:sz="4" w:space="0" w:color="auto"/>
            </w:tcBorders>
            <w:shd w:val="clear" w:color="auto" w:fill="auto"/>
            <w:noWrap/>
            <w:vAlign w:val="bottom"/>
            <w:hideMark/>
          </w:tcPr>
          <w:p w14:paraId="050C148C"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proofErr w:type="spellStart"/>
            <w:r w:rsidRPr="009D4BE4">
              <w:rPr>
                <w:rFonts w:eastAsia="Times New Roman"/>
                <w:color w:val="000000"/>
                <w:sz w:val="22"/>
                <w:lang w:eastAsia="ru-RU"/>
              </w:rPr>
              <w:t>Полидин</w:t>
            </w:r>
            <w:proofErr w:type="spellEnd"/>
          </w:p>
        </w:tc>
        <w:tc>
          <w:tcPr>
            <w:tcW w:w="1420" w:type="dxa"/>
            <w:tcBorders>
              <w:top w:val="nil"/>
              <w:left w:val="nil"/>
              <w:bottom w:val="single" w:sz="4" w:space="0" w:color="auto"/>
              <w:right w:val="single" w:sz="4" w:space="0" w:color="auto"/>
            </w:tcBorders>
            <w:shd w:val="clear" w:color="auto" w:fill="auto"/>
            <w:noWrap/>
            <w:vAlign w:val="center"/>
            <w:hideMark/>
          </w:tcPr>
          <w:p w14:paraId="3B7D000C"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30</w:t>
            </w:r>
          </w:p>
        </w:tc>
      </w:tr>
      <w:tr w:rsidR="009D4BE4" w:rsidRPr="009D4BE4" w14:paraId="6A6FEEE8"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A580264"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Крайняя</w:t>
            </w:r>
          </w:p>
        </w:tc>
        <w:tc>
          <w:tcPr>
            <w:tcW w:w="2268" w:type="dxa"/>
            <w:tcBorders>
              <w:top w:val="nil"/>
              <w:left w:val="nil"/>
              <w:bottom w:val="single" w:sz="4" w:space="0" w:color="auto"/>
              <w:right w:val="single" w:sz="4" w:space="0" w:color="auto"/>
            </w:tcBorders>
            <w:shd w:val="clear" w:color="auto" w:fill="auto"/>
            <w:noWrap/>
            <w:vAlign w:val="center"/>
            <w:hideMark/>
          </w:tcPr>
          <w:p w14:paraId="3D607C63"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116</w:t>
            </w:r>
          </w:p>
        </w:tc>
        <w:tc>
          <w:tcPr>
            <w:tcW w:w="3119" w:type="dxa"/>
            <w:tcBorders>
              <w:top w:val="nil"/>
              <w:left w:val="nil"/>
              <w:bottom w:val="single" w:sz="4" w:space="0" w:color="auto"/>
              <w:right w:val="single" w:sz="4" w:space="0" w:color="auto"/>
            </w:tcBorders>
            <w:shd w:val="clear" w:color="auto" w:fill="auto"/>
            <w:noWrap/>
            <w:vAlign w:val="bottom"/>
            <w:hideMark/>
          </w:tcPr>
          <w:p w14:paraId="3990B570"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стоянка грузового транспорта</w:t>
            </w:r>
          </w:p>
        </w:tc>
        <w:tc>
          <w:tcPr>
            <w:tcW w:w="1420" w:type="dxa"/>
            <w:tcBorders>
              <w:top w:val="nil"/>
              <w:left w:val="nil"/>
              <w:bottom w:val="single" w:sz="4" w:space="0" w:color="auto"/>
              <w:right w:val="single" w:sz="4" w:space="0" w:color="auto"/>
            </w:tcBorders>
            <w:shd w:val="clear" w:color="auto" w:fill="auto"/>
            <w:noWrap/>
            <w:vAlign w:val="center"/>
            <w:hideMark/>
          </w:tcPr>
          <w:p w14:paraId="7F8D4A7F"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60</w:t>
            </w:r>
          </w:p>
        </w:tc>
      </w:tr>
      <w:tr w:rsidR="009D4BE4" w:rsidRPr="009D4BE4" w14:paraId="358FBCD7"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32D3563"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Крайняя</w:t>
            </w:r>
          </w:p>
        </w:tc>
        <w:tc>
          <w:tcPr>
            <w:tcW w:w="2268" w:type="dxa"/>
            <w:tcBorders>
              <w:top w:val="nil"/>
              <w:left w:val="nil"/>
              <w:bottom w:val="single" w:sz="4" w:space="0" w:color="auto"/>
              <w:right w:val="single" w:sz="4" w:space="0" w:color="auto"/>
            </w:tcBorders>
            <w:shd w:val="clear" w:color="auto" w:fill="auto"/>
            <w:noWrap/>
            <w:vAlign w:val="center"/>
            <w:hideMark/>
          </w:tcPr>
          <w:p w14:paraId="58660183"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67</w:t>
            </w:r>
          </w:p>
        </w:tc>
        <w:tc>
          <w:tcPr>
            <w:tcW w:w="3119" w:type="dxa"/>
            <w:tcBorders>
              <w:top w:val="nil"/>
              <w:left w:val="nil"/>
              <w:bottom w:val="single" w:sz="4" w:space="0" w:color="auto"/>
              <w:right w:val="single" w:sz="4" w:space="0" w:color="auto"/>
            </w:tcBorders>
            <w:shd w:val="clear" w:color="auto" w:fill="auto"/>
            <w:noWrap/>
            <w:vAlign w:val="bottom"/>
            <w:hideMark/>
          </w:tcPr>
          <w:p w14:paraId="5C54E3AB"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стоянка легкового транспорта</w:t>
            </w:r>
          </w:p>
        </w:tc>
        <w:tc>
          <w:tcPr>
            <w:tcW w:w="1420" w:type="dxa"/>
            <w:tcBorders>
              <w:top w:val="nil"/>
              <w:left w:val="nil"/>
              <w:bottom w:val="single" w:sz="4" w:space="0" w:color="auto"/>
              <w:right w:val="single" w:sz="4" w:space="0" w:color="auto"/>
            </w:tcBorders>
            <w:shd w:val="clear" w:color="auto" w:fill="auto"/>
            <w:noWrap/>
            <w:vAlign w:val="center"/>
            <w:hideMark/>
          </w:tcPr>
          <w:p w14:paraId="3FAEF23C"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20</w:t>
            </w:r>
          </w:p>
        </w:tc>
      </w:tr>
      <w:tr w:rsidR="009D4BE4" w:rsidRPr="009D4BE4" w14:paraId="6BDF32E4"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64C6429"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Крайняя</w:t>
            </w:r>
          </w:p>
        </w:tc>
        <w:tc>
          <w:tcPr>
            <w:tcW w:w="2268" w:type="dxa"/>
            <w:tcBorders>
              <w:top w:val="nil"/>
              <w:left w:val="nil"/>
              <w:bottom w:val="single" w:sz="4" w:space="0" w:color="auto"/>
              <w:right w:val="single" w:sz="4" w:space="0" w:color="auto"/>
            </w:tcBorders>
            <w:shd w:val="clear" w:color="auto" w:fill="auto"/>
            <w:noWrap/>
            <w:vAlign w:val="center"/>
            <w:hideMark/>
          </w:tcPr>
          <w:p w14:paraId="1BAB73DB"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53</w:t>
            </w:r>
          </w:p>
        </w:tc>
        <w:tc>
          <w:tcPr>
            <w:tcW w:w="3119" w:type="dxa"/>
            <w:tcBorders>
              <w:top w:val="nil"/>
              <w:left w:val="nil"/>
              <w:bottom w:val="single" w:sz="4" w:space="0" w:color="auto"/>
              <w:right w:val="single" w:sz="4" w:space="0" w:color="auto"/>
            </w:tcBorders>
            <w:shd w:val="clear" w:color="auto" w:fill="auto"/>
            <w:noWrap/>
            <w:vAlign w:val="bottom"/>
            <w:hideMark/>
          </w:tcPr>
          <w:p w14:paraId="1B884ECF"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стоянка легкового транспорта</w:t>
            </w:r>
          </w:p>
        </w:tc>
        <w:tc>
          <w:tcPr>
            <w:tcW w:w="1420" w:type="dxa"/>
            <w:tcBorders>
              <w:top w:val="nil"/>
              <w:left w:val="nil"/>
              <w:bottom w:val="single" w:sz="4" w:space="0" w:color="auto"/>
              <w:right w:val="single" w:sz="4" w:space="0" w:color="auto"/>
            </w:tcBorders>
            <w:shd w:val="clear" w:color="auto" w:fill="auto"/>
            <w:noWrap/>
            <w:vAlign w:val="center"/>
            <w:hideMark/>
          </w:tcPr>
          <w:p w14:paraId="57442228"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30</w:t>
            </w:r>
          </w:p>
        </w:tc>
      </w:tr>
      <w:tr w:rsidR="009D4BE4" w:rsidRPr="009D4BE4" w14:paraId="6BEBE964"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CB05747"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Крайняя</w:t>
            </w:r>
          </w:p>
        </w:tc>
        <w:tc>
          <w:tcPr>
            <w:tcW w:w="2268" w:type="dxa"/>
            <w:tcBorders>
              <w:top w:val="nil"/>
              <w:left w:val="nil"/>
              <w:bottom w:val="single" w:sz="4" w:space="0" w:color="auto"/>
              <w:right w:val="single" w:sz="4" w:space="0" w:color="auto"/>
            </w:tcBorders>
            <w:shd w:val="clear" w:color="auto" w:fill="auto"/>
            <w:noWrap/>
            <w:vAlign w:val="center"/>
            <w:hideMark/>
          </w:tcPr>
          <w:p w14:paraId="441121C6"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25б</w:t>
            </w:r>
          </w:p>
        </w:tc>
        <w:tc>
          <w:tcPr>
            <w:tcW w:w="3119" w:type="dxa"/>
            <w:tcBorders>
              <w:top w:val="nil"/>
              <w:left w:val="nil"/>
              <w:bottom w:val="single" w:sz="4" w:space="0" w:color="auto"/>
              <w:right w:val="single" w:sz="4" w:space="0" w:color="auto"/>
            </w:tcBorders>
            <w:shd w:val="clear" w:color="auto" w:fill="auto"/>
            <w:noWrap/>
            <w:vAlign w:val="bottom"/>
            <w:hideMark/>
          </w:tcPr>
          <w:p w14:paraId="604980D2"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стоянка легкового транспорта</w:t>
            </w:r>
          </w:p>
        </w:tc>
        <w:tc>
          <w:tcPr>
            <w:tcW w:w="1420" w:type="dxa"/>
            <w:tcBorders>
              <w:top w:val="nil"/>
              <w:left w:val="nil"/>
              <w:bottom w:val="single" w:sz="4" w:space="0" w:color="auto"/>
              <w:right w:val="single" w:sz="4" w:space="0" w:color="auto"/>
            </w:tcBorders>
            <w:shd w:val="clear" w:color="auto" w:fill="auto"/>
            <w:noWrap/>
            <w:vAlign w:val="center"/>
            <w:hideMark/>
          </w:tcPr>
          <w:p w14:paraId="7EDFD499"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80</w:t>
            </w:r>
          </w:p>
        </w:tc>
      </w:tr>
      <w:tr w:rsidR="009D4BE4" w:rsidRPr="009D4BE4" w14:paraId="49284A36"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4658C40"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Крайняя</w:t>
            </w:r>
          </w:p>
        </w:tc>
        <w:tc>
          <w:tcPr>
            <w:tcW w:w="2268" w:type="dxa"/>
            <w:tcBorders>
              <w:top w:val="nil"/>
              <w:left w:val="nil"/>
              <w:bottom w:val="single" w:sz="4" w:space="0" w:color="auto"/>
              <w:right w:val="single" w:sz="4" w:space="0" w:color="auto"/>
            </w:tcBorders>
            <w:shd w:val="clear" w:color="auto" w:fill="auto"/>
            <w:noWrap/>
            <w:vAlign w:val="center"/>
            <w:hideMark/>
          </w:tcPr>
          <w:p w14:paraId="56C254E1"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2</w:t>
            </w:r>
          </w:p>
        </w:tc>
        <w:tc>
          <w:tcPr>
            <w:tcW w:w="3119" w:type="dxa"/>
            <w:tcBorders>
              <w:top w:val="nil"/>
              <w:left w:val="nil"/>
              <w:bottom w:val="single" w:sz="4" w:space="0" w:color="auto"/>
              <w:right w:val="single" w:sz="4" w:space="0" w:color="auto"/>
            </w:tcBorders>
            <w:shd w:val="clear" w:color="auto" w:fill="auto"/>
            <w:noWrap/>
            <w:vAlign w:val="bottom"/>
            <w:hideMark/>
          </w:tcPr>
          <w:p w14:paraId="783F2F93"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proofErr w:type="spellStart"/>
            <w:r w:rsidRPr="009D4BE4">
              <w:rPr>
                <w:rFonts w:eastAsia="Times New Roman"/>
                <w:color w:val="000000"/>
                <w:sz w:val="22"/>
                <w:lang w:eastAsia="ru-RU"/>
              </w:rPr>
              <w:t>Стальмаркет</w:t>
            </w:r>
            <w:proofErr w:type="spellEnd"/>
          </w:p>
        </w:tc>
        <w:tc>
          <w:tcPr>
            <w:tcW w:w="1420" w:type="dxa"/>
            <w:tcBorders>
              <w:top w:val="nil"/>
              <w:left w:val="nil"/>
              <w:bottom w:val="single" w:sz="4" w:space="0" w:color="auto"/>
              <w:right w:val="single" w:sz="4" w:space="0" w:color="auto"/>
            </w:tcBorders>
            <w:shd w:val="clear" w:color="auto" w:fill="auto"/>
            <w:noWrap/>
            <w:vAlign w:val="center"/>
            <w:hideMark/>
          </w:tcPr>
          <w:p w14:paraId="2B111390"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50</w:t>
            </w:r>
          </w:p>
        </w:tc>
      </w:tr>
      <w:tr w:rsidR="009D4BE4" w:rsidRPr="009D4BE4" w14:paraId="33710583"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9B3DDB9"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Крайняя</w:t>
            </w:r>
          </w:p>
        </w:tc>
        <w:tc>
          <w:tcPr>
            <w:tcW w:w="2268" w:type="dxa"/>
            <w:tcBorders>
              <w:top w:val="nil"/>
              <w:left w:val="nil"/>
              <w:bottom w:val="single" w:sz="4" w:space="0" w:color="auto"/>
              <w:right w:val="single" w:sz="4" w:space="0" w:color="auto"/>
            </w:tcBorders>
            <w:shd w:val="clear" w:color="auto" w:fill="auto"/>
            <w:noWrap/>
            <w:vAlign w:val="center"/>
            <w:hideMark/>
          </w:tcPr>
          <w:p w14:paraId="744DCF75"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2/17</w:t>
            </w:r>
          </w:p>
        </w:tc>
        <w:tc>
          <w:tcPr>
            <w:tcW w:w="3119" w:type="dxa"/>
            <w:tcBorders>
              <w:top w:val="nil"/>
              <w:left w:val="nil"/>
              <w:bottom w:val="single" w:sz="4" w:space="0" w:color="auto"/>
              <w:right w:val="single" w:sz="4" w:space="0" w:color="auto"/>
            </w:tcBorders>
            <w:shd w:val="clear" w:color="auto" w:fill="auto"/>
            <w:noWrap/>
            <w:vAlign w:val="bottom"/>
            <w:hideMark/>
          </w:tcPr>
          <w:p w14:paraId="681C9FC1"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Беккер</w:t>
            </w:r>
          </w:p>
        </w:tc>
        <w:tc>
          <w:tcPr>
            <w:tcW w:w="1420" w:type="dxa"/>
            <w:tcBorders>
              <w:top w:val="nil"/>
              <w:left w:val="nil"/>
              <w:bottom w:val="single" w:sz="4" w:space="0" w:color="auto"/>
              <w:right w:val="single" w:sz="4" w:space="0" w:color="auto"/>
            </w:tcBorders>
            <w:shd w:val="clear" w:color="auto" w:fill="auto"/>
            <w:noWrap/>
            <w:vAlign w:val="center"/>
            <w:hideMark/>
          </w:tcPr>
          <w:p w14:paraId="2D29B0D1"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20</w:t>
            </w:r>
          </w:p>
        </w:tc>
      </w:tr>
      <w:tr w:rsidR="009D4BE4" w:rsidRPr="009D4BE4" w14:paraId="320AFA65"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1ED464A"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Крайняя</w:t>
            </w:r>
          </w:p>
        </w:tc>
        <w:tc>
          <w:tcPr>
            <w:tcW w:w="2268" w:type="dxa"/>
            <w:tcBorders>
              <w:top w:val="nil"/>
              <w:left w:val="nil"/>
              <w:bottom w:val="single" w:sz="4" w:space="0" w:color="auto"/>
              <w:right w:val="single" w:sz="4" w:space="0" w:color="auto"/>
            </w:tcBorders>
            <w:shd w:val="clear" w:color="auto" w:fill="auto"/>
            <w:noWrap/>
            <w:vAlign w:val="center"/>
            <w:hideMark/>
          </w:tcPr>
          <w:p w14:paraId="56AE343D"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2/12</w:t>
            </w:r>
          </w:p>
        </w:tc>
        <w:tc>
          <w:tcPr>
            <w:tcW w:w="3119" w:type="dxa"/>
            <w:tcBorders>
              <w:top w:val="nil"/>
              <w:left w:val="nil"/>
              <w:bottom w:val="single" w:sz="4" w:space="0" w:color="auto"/>
              <w:right w:val="single" w:sz="4" w:space="0" w:color="auto"/>
            </w:tcBorders>
            <w:shd w:val="clear" w:color="auto" w:fill="auto"/>
            <w:noWrap/>
            <w:vAlign w:val="bottom"/>
            <w:hideMark/>
          </w:tcPr>
          <w:p w14:paraId="7416DA34"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proofErr w:type="spellStart"/>
            <w:r w:rsidRPr="009D4BE4">
              <w:rPr>
                <w:rFonts w:eastAsia="Times New Roman"/>
                <w:color w:val="000000"/>
                <w:sz w:val="22"/>
                <w:lang w:eastAsia="ru-RU"/>
              </w:rPr>
              <w:t>Металлоторг</w:t>
            </w:r>
            <w:proofErr w:type="spellEnd"/>
          </w:p>
        </w:tc>
        <w:tc>
          <w:tcPr>
            <w:tcW w:w="1420" w:type="dxa"/>
            <w:tcBorders>
              <w:top w:val="nil"/>
              <w:left w:val="nil"/>
              <w:bottom w:val="single" w:sz="4" w:space="0" w:color="auto"/>
              <w:right w:val="single" w:sz="4" w:space="0" w:color="auto"/>
            </w:tcBorders>
            <w:shd w:val="clear" w:color="auto" w:fill="auto"/>
            <w:noWrap/>
            <w:vAlign w:val="center"/>
            <w:hideMark/>
          </w:tcPr>
          <w:p w14:paraId="2BBDF920"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30</w:t>
            </w:r>
          </w:p>
        </w:tc>
      </w:tr>
      <w:tr w:rsidR="009D4BE4" w:rsidRPr="009D4BE4" w14:paraId="01FCFD38"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A34D040"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Крайняя</w:t>
            </w:r>
          </w:p>
        </w:tc>
        <w:tc>
          <w:tcPr>
            <w:tcW w:w="2268" w:type="dxa"/>
            <w:tcBorders>
              <w:top w:val="nil"/>
              <w:left w:val="nil"/>
              <w:bottom w:val="single" w:sz="4" w:space="0" w:color="auto"/>
              <w:right w:val="single" w:sz="4" w:space="0" w:color="auto"/>
            </w:tcBorders>
            <w:shd w:val="clear" w:color="auto" w:fill="auto"/>
            <w:noWrap/>
            <w:vAlign w:val="center"/>
            <w:hideMark/>
          </w:tcPr>
          <w:p w14:paraId="0726261B"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2/5</w:t>
            </w:r>
          </w:p>
        </w:tc>
        <w:tc>
          <w:tcPr>
            <w:tcW w:w="3119" w:type="dxa"/>
            <w:tcBorders>
              <w:top w:val="nil"/>
              <w:left w:val="nil"/>
              <w:bottom w:val="single" w:sz="4" w:space="0" w:color="auto"/>
              <w:right w:val="single" w:sz="4" w:space="0" w:color="auto"/>
            </w:tcBorders>
            <w:shd w:val="clear" w:color="auto" w:fill="auto"/>
            <w:noWrap/>
            <w:vAlign w:val="bottom"/>
            <w:hideMark/>
          </w:tcPr>
          <w:p w14:paraId="5D90A124"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производственная зона</w:t>
            </w:r>
          </w:p>
        </w:tc>
        <w:tc>
          <w:tcPr>
            <w:tcW w:w="1420" w:type="dxa"/>
            <w:tcBorders>
              <w:top w:val="nil"/>
              <w:left w:val="nil"/>
              <w:bottom w:val="single" w:sz="4" w:space="0" w:color="auto"/>
              <w:right w:val="single" w:sz="4" w:space="0" w:color="auto"/>
            </w:tcBorders>
            <w:shd w:val="clear" w:color="auto" w:fill="auto"/>
            <w:noWrap/>
            <w:vAlign w:val="center"/>
            <w:hideMark/>
          </w:tcPr>
          <w:p w14:paraId="1082B8EC"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100</w:t>
            </w:r>
          </w:p>
        </w:tc>
      </w:tr>
      <w:tr w:rsidR="009D4BE4" w:rsidRPr="009D4BE4" w14:paraId="69904873"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18B0BC2"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Крайняя</w:t>
            </w:r>
          </w:p>
        </w:tc>
        <w:tc>
          <w:tcPr>
            <w:tcW w:w="2268" w:type="dxa"/>
            <w:tcBorders>
              <w:top w:val="nil"/>
              <w:left w:val="nil"/>
              <w:bottom w:val="single" w:sz="4" w:space="0" w:color="auto"/>
              <w:right w:val="single" w:sz="4" w:space="0" w:color="auto"/>
            </w:tcBorders>
            <w:shd w:val="clear" w:color="auto" w:fill="auto"/>
            <w:noWrap/>
            <w:vAlign w:val="center"/>
            <w:hideMark/>
          </w:tcPr>
          <w:p w14:paraId="2E4EF715"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2/1А</w:t>
            </w:r>
          </w:p>
        </w:tc>
        <w:tc>
          <w:tcPr>
            <w:tcW w:w="3119" w:type="dxa"/>
            <w:tcBorders>
              <w:top w:val="nil"/>
              <w:left w:val="nil"/>
              <w:bottom w:val="single" w:sz="4" w:space="0" w:color="auto"/>
              <w:right w:val="single" w:sz="4" w:space="0" w:color="auto"/>
            </w:tcBorders>
            <w:shd w:val="clear" w:color="auto" w:fill="auto"/>
            <w:noWrap/>
            <w:vAlign w:val="bottom"/>
            <w:hideMark/>
          </w:tcPr>
          <w:p w14:paraId="2669B6CC"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ДЮСШ №2</w:t>
            </w:r>
          </w:p>
        </w:tc>
        <w:tc>
          <w:tcPr>
            <w:tcW w:w="1420" w:type="dxa"/>
            <w:tcBorders>
              <w:top w:val="nil"/>
              <w:left w:val="nil"/>
              <w:bottom w:val="single" w:sz="4" w:space="0" w:color="auto"/>
              <w:right w:val="single" w:sz="4" w:space="0" w:color="auto"/>
            </w:tcBorders>
            <w:shd w:val="clear" w:color="auto" w:fill="auto"/>
            <w:noWrap/>
            <w:vAlign w:val="center"/>
            <w:hideMark/>
          </w:tcPr>
          <w:p w14:paraId="4096859A"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10</w:t>
            </w:r>
          </w:p>
        </w:tc>
      </w:tr>
      <w:tr w:rsidR="009D4BE4" w:rsidRPr="009D4BE4" w14:paraId="37276805"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F384602"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Крайняя</w:t>
            </w:r>
          </w:p>
        </w:tc>
        <w:tc>
          <w:tcPr>
            <w:tcW w:w="2268" w:type="dxa"/>
            <w:tcBorders>
              <w:top w:val="nil"/>
              <w:left w:val="nil"/>
              <w:bottom w:val="single" w:sz="4" w:space="0" w:color="auto"/>
              <w:right w:val="single" w:sz="4" w:space="0" w:color="auto"/>
            </w:tcBorders>
            <w:shd w:val="clear" w:color="auto" w:fill="auto"/>
            <w:noWrap/>
            <w:vAlign w:val="center"/>
            <w:hideMark/>
          </w:tcPr>
          <w:p w14:paraId="0CE29997"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2/1</w:t>
            </w:r>
          </w:p>
        </w:tc>
        <w:tc>
          <w:tcPr>
            <w:tcW w:w="3119" w:type="dxa"/>
            <w:tcBorders>
              <w:top w:val="nil"/>
              <w:left w:val="nil"/>
              <w:bottom w:val="single" w:sz="4" w:space="0" w:color="auto"/>
              <w:right w:val="single" w:sz="4" w:space="0" w:color="auto"/>
            </w:tcBorders>
            <w:shd w:val="clear" w:color="auto" w:fill="auto"/>
            <w:noWrap/>
            <w:vAlign w:val="bottom"/>
            <w:hideMark/>
          </w:tcPr>
          <w:p w14:paraId="6C2AE7AE"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магазин</w:t>
            </w:r>
          </w:p>
        </w:tc>
        <w:tc>
          <w:tcPr>
            <w:tcW w:w="1420" w:type="dxa"/>
            <w:tcBorders>
              <w:top w:val="nil"/>
              <w:left w:val="nil"/>
              <w:bottom w:val="single" w:sz="4" w:space="0" w:color="auto"/>
              <w:right w:val="single" w:sz="4" w:space="0" w:color="auto"/>
            </w:tcBorders>
            <w:shd w:val="clear" w:color="auto" w:fill="auto"/>
            <w:noWrap/>
            <w:vAlign w:val="center"/>
            <w:hideMark/>
          </w:tcPr>
          <w:p w14:paraId="4506F665"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10</w:t>
            </w:r>
          </w:p>
        </w:tc>
      </w:tr>
      <w:tr w:rsidR="009D4BE4" w:rsidRPr="009D4BE4" w14:paraId="39E6F9E8"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DCE4DCC"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Ленина</w:t>
            </w:r>
          </w:p>
        </w:tc>
        <w:tc>
          <w:tcPr>
            <w:tcW w:w="2268" w:type="dxa"/>
            <w:tcBorders>
              <w:top w:val="nil"/>
              <w:left w:val="nil"/>
              <w:bottom w:val="single" w:sz="4" w:space="0" w:color="auto"/>
              <w:right w:val="single" w:sz="4" w:space="0" w:color="auto"/>
            </w:tcBorders>
            <w:shd w:val="clear" w:color="auto" w:fill="auto"/>
            <w:noWrap/>
            <w:vAlign w:val="center"/>
            <w:hideMark/>
          </w:tcPr>
          <w:p w14:paraId="6E8B7DF9"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от ул. Советская до ул. Почтовая (нечет)</w:t>
            </w:r>
          </w:p>
        </w:tc>
        <w:tc>
          <w:tcPr>
            <w:tcW w:w="3119" w:type="dxa"/>
            <w:tcBorders>
              <w:top w:val="nil"/>
              <w:left w:val="nil"/>
              <w:bottom w:val="single" w:sz="4" w:space="0" w:color="auto"/>
              <w:right w:val="single" w:sz="4" w:space="0" w:color="auto"/>
            </w:tcBorders>
            <w:shd w:val="clear" w:color="auto" w:fill="auto"/>
            <w:noWrap/>
            <w:vAlign w:val="bottom"/>
            <w:hideMark/>
          </w:tcPr>
          <w:p w14:paraId="786CA4D3"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стоянка легкового транспорта</w:t>
            </w:r>
          </w:p>
        </w:tc>
        <w:tc>
          <w:tcPr>
            <w:tcW w:w="1420" w:type="dxa"/>
            <w:tcBorders>
              <w:top w:val="nil"/>
              <w:left w:val="nil"/>
              <w:bottom w:val="single" w:sz="4" w:space="0" w:color="auto"/>
              <w:right w:val="single" w:sz="4" w:space="0" w:color="auto"/>
            </w:tcBorders>
            <w:shd w:val="clear" w:color="auto" w:fill="auto"/>
            <w:noWrap/>
            <w:vAlign w:val="center"/>
            <w:hideMark/>
          </w:tcPr>
          <w:p w14:paraId="7AFC3E17"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40</w:t>
            </w:r>
          </w:p>
        </w:tc>
      </w:tr>
      <w:tr w:rsidR="009D4BE4" w:rsidRPr="009D4BE4" w14:paraId="74BCA113"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D0E155E"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Ленина</w:t>
            </w:r>
          </w:p>
        </w:tc>
        <w:tc>
          <w:tcPr>
            <w:tcW w:w="2268" w:type="dxa"/>
            <w:tcBorders>
              <w:top w:val="nil"/>
              <w:left w:val="nil"/>
              <w:bottom w:val="single" w:sz="4" w:space="0" w:color="auto"/>
              <w:right w:val="single" w:sz="4" w:space="0" w:color="auto"/>
            </w:tcBorders>
            <w:shd w:val="clear" w:color="auto" w:fill="auto"/>
            <w:noWrap/>
            <w:vAlign w:val="center"/>
            <w:hideMark/>
          </w:tcPr>
          <w:p w14:paraId="50569A0E"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163</w:t>
            </w:r>
          </w:p>
        </w:tc>
        <w:tc>
          <w:tcPr>
            <w:tcW w:w="3119" w:type="dxa"/>
            <w:tcBorders>
              <w:top w:val="nil"/>
              <w:left w:val="nil"/>
              <w:bottom w:val="single" w:sz="4" w:space="0" w:color="auto"/>
              <w:right w:val="single" w:sz="4" w:space="0" w:color="auto"/>
            </w:tcBorders>
            <w:shd w:val="clear" w:color="auto" w:fill="auto"/>
            <w:noWrap/>
            <w:vAlign w:val="bottom"/>
            <w:hideMark/>
          </w:tcPr>
          <w:p w14:paraId="2560DBEF"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стоянка легкового транспорта</w:t>
            </w:r>
          </w:p>
        </w:tc>
        <w:tc>
          <w:tcPr>
            <w:tcW w:w="1420" w:type="dxa"/>
            <w:tcBorders>
              <w:top w:val="nil"/>
              <w:left w:val="nil"/>
              <w:bottom w:val="single" w:sz="4" w:space="0" w:color="auto"/>
              <w:right w:val="single" w:sz="4" w:space="0" w:color="auto"/>
            </w:tcBorders>
            <w:shd w:val="clear" w:color="auto" w:fill="auto"/>
            <w:noWrap/>
            <w:vAlign w:val="center"/>
            <w:hideMark/>
          </w:tcPr>
          <w:p w14:paraId="0FE2394B"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20</w:t>
            </w:r>
          </w:p>
        </w:tc>
      </w:tr>
      <w:tr w:rsidR="009D4BE4" w:rsidRPr="009D4BE4" w14:paraId="0DAF0927"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37C43E7"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Ленина</w:t>
            </w:r>
          </w:p>
        </w:tc>
        <w:tc>
          <w:tcPr>
            <w:tcW w:w="2268" w:type="dxa"/>
            <w:tcBorders>
              <w:top w:val="nil"/>
              <w:left w:val="nil"/>
              <w:bottom w:val="single" w:sz="4" w:space="0" w:color="auto"/>
              <w:right w:val="single" w:sz="4" w:space="0" w:color="auto"/>
            </w:tcBorders>
            <w:shd w:val="clear" w:color="auto" w:fill="auto"/>
            <w:noWrap/>
            <w:vAlign w:val="center"/>
            <w:hideMark/>
          </w:tcPr>
          <w:p w14:paraId="51459AE8"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155</w:t>
            </w:r>
          </w:p>
        </w:tc>
        <w:tc>
          <w:tcPr>
            <w:tcW w:w="3119" w:type="dxa"/>
            <w:tcBorders>
              <w:top w:val="nil"/>
              <w:left w:val="nil"/>
              <w:bottom w:val="single" w:sz="4" w:space="0" w:color="auto"/>
              <w:right w:val="single" w:sz="4" w:space="0" w:color="auto"/>
            </w:tcBorders>
            <w:shd w:val="clear" w:color="auto" w:fill="auto"/>
            <w:noWrap/>
            <w:vAlign w:val="bottom"/>
            <w:hideMark/>
          </w:tcPr>
          <w:p w14:paraId="765493A4"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стоянка легкового транспорта</w:t>
            </w:r>
          </w:p>
        </w:tc>
        <w:tc>
          <w:tcPr>
            <w:tcW w:w="1420" w:type="dxa"/>
            <w:tcBorders>
              <w:top w:val="nil"/>
              <w:left w:val="nil"/>
              <w:bottom w:val="single" w:sz="4" w:space="0" w:color="auto"/>
              <w:right w:val="single" w:sz="4" w:space="0" w:color="auto"/>
            </w:tcBorders>
            <w:shd w:val="clear" w:color="auto" w:fill="auto"/>
            <w:noWrap/>
            <w:vAlign w:val="center"/>
            <w:hideMark/>
          </w:tcPr>
          <w:p w14:paraId="25B0E0DB"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40</w:t>
            </w:r>
          </w:p>
        </w:tc>
      </w:tr>
      <w:tr w:rsidR="009D4BE4" w:rsidRPr="009D4BE4" w14:paraId="3E20933E"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EFEDD9C"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Ленина</w:t>
            </w:r>
          </w:p>
        </w:tc>
        <w:tc>
          <w:tcPr>
            <w:tcW w:w="2268" w:type="dxa"/>
            <w:tcBorders>
              <w:top w:val="nil"/>
              <w:left w:val="nil"/>
              <w:bottom w:val="single" w:sz="4" w:space="0" w:color="auto"/>
              <w:right w:val="single" w:sz="4" w:space="0" w:color="auto"/>
            </w:tcBorders>
            <w:shd w:val="clear" w:color="auto" w:fill="auto"/>
            <w:noWrap/>
            <w:vAlign w:val="center"/>
            <w:hideMark/>
          </w:tcPr>
          <w:p w14:paraId="6288653D"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50а</w:t>
            </w:r>
          </w:p>
        </w:tc>
        <w:tc>
          <w:tcPr>
            <w:tcW w:w="3119" w:type="dxa"/>
            <w:tcBorders>
              <w:top w:val="nil"/>
              <w:left w:val="nil"/>
              <w:bottom w:val="single" w:sz="4" w:space="0" w:color="auto"/>
              <w:right w:val="single" w:sz="4" w:space="0" w:color="auto"/>
            </w:tcBorders>
            <w:shd w:val="clear" w:color="auto" w:fill="auto"/>
            <w:noWrap/>
            <w:vAlign w:val="bottom"/>
            <w:hideMark/>
          </w:tcPr>
          <w:p w14:paraId="25A0BE83"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магазин</w:t>
            </w:r>
          </w:p>
        </w:tc>
        <w:tc>
          <w:tcPr>
            <w:tcW w:w="1420" w:type="dxa"/>
            <w:tcBorders>
              <w:top w:val="nil"/>
              <w:left w:val="nil"/>
              <w:bottom w:val="single" w:sz="4" w:space="0" w:color="auto"/>
              <w:right w:val="single" w:sz="4" w:space="0" w:color="auto"/>
            </w:tcBorders>
            <w:shd w:val="clear" w:color="auto" w:fill="auto"/>
            <w:noWrap/>
            <w:vAlign w:val="center"/>
            <w:hideMark/>
          </w:tcPr>
          <w:p w14:paraId="22B969E7"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30</w:t>
            </w:r>
          </w:p>
        </w:tc>
      </w:tr>
      <w:tr w:rsidR="009D4BE4" w:rsidRPr="009D4BE4" w14:paraId="3B3ED3C9"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2BD8094"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Луначарского</w:t>
            </w:r>
          </w:p>
        </w:tc>
        <w:tc>
          <w:tcPr>
            <w:tcW w:w="2268" w:type="dxa"/>
            <w:tcBorders>
              <w:top w:val="nil"/>
              <w:left w:val="nil"/>
              <w:bottom w:val="single" w:sz="4" w:space="0" w:color="auto"/>
              <w:right w:val="single" w:sz="4" w:space="0" w:color="auto"/>
            </w:tcBorders>
            <w:shd w:val="clear" w:color="auto" w:fill="auto"/>
            <w:noWrap/>
            <w:vAlign w:val="center"/>
            <w:hideMark/>
          </w:tcPr>
          <w:p w14:paraId="3AFA5315"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401б</w:t>
            </w:r>
          </w:p>
        </w:tc>
        <w:tc>
          <w:tcPr>
            <w:tcW w:w="3119" w:type="dxa"/>
            <w:tcBorders>
              <w:top w:val="nil"/>
              <w:left w:val="nil"/>
              <w:bottom w:val="single" w:sz="4" w:space="0" w:color="auto"/>
              <w:right w:val="single" w:sz="4" w:space="0" w:color="auto"/>
            </w:tcBorders>
            <w:shd w:val="clear" w:color="auto" w:fill="auto"/>
            <w:noWrap/>
            <w:vAlign w:val="bottom"/>
            <w:hideMark/>
          </w:tcPr>
          <w:p w14:paraId="305211A4"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proofErr w:type="spellStart"/>
            <w:r w:rsidRPr="009D4BE4">
              <w:rPr>
                <w:rFonts w:eastAsia="Times New Roman"/>
                <w:color w:val="000000"/>
                <w:sz w:val="22"/>
                <w:lang w:eastAsia="ru-RU"/>
              </w:rPr>
              <w:t>Вирмарк</w:t>
            </w:r>
            <w:proofErr w:type="spellEnd"/>
          </w:p>
        </w:tc>
        <w:tc>
          <w:tcPr>
            <w:tcW w:w="1420" w:type="dxa"/>
            <w:tcBorders>
              <w:top w:val="nil"/>
              <w:left w:val="nil"/>
              <w:bottom w:val="single" w:sz="4" w:space="0" w:color="auto"/>
              <w:right w:val="single" w:sz="4" w:space="0" w:color="auto"/>
            </w:tcBorders>
            <w:shd w:val="clear" w:color="auto" w:fill="auto"/>
            <w:noWrap/>
            <w:vAlign w:val="center"/>
            <w:hideMark/>
          </w:tcPr>
          <w:p w14:paraId="577B9638"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20</w:t>
            </w:r>
          </w:p>
        </w:tc>
      </w:tr>
      <w:tr w:rsidR="009D4BE4" w:rsidRPr="009D4BE4" w14:paraId="3569040C"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44FA001"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Луначарского</w:t>
            </w:r>
          </w:p>
        </w:tc>
        <w:tc>
          <w:tcPr>
            <w:tcW w:w="2268" w:type="dxa"/>
            <w:tcBorders>
              <w:top w:val="nil"/>
              <w:left w:val="nil"/>
              <w:bottom w:val="single" w:sz="4" w:space="0" w:color="auto"/>
              <w:right w:val="single" w:sz="4" w:space="0" w:color="auto"/>
            </w:tcBorders>
            <w:shd w:val="clear" w:color="auto" w:fill="auto"/>
            <w:noWrap/>
            <w:vAlign w:val="center"/>
            <w:hideMark/>
          </w:tcPr>
          <w:p w14:paraId="2DBA4C56"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169</w:t>
            </w:r>
          </w:p>
        </w:tc>
        <w:tc>
          <w:tcPr>
            <w:tcW w:w="3119" w:type="dxa"/>
            <w:tcBorders>
              <w:top w:val="nil"/>
              <w:left w:val="nil"/>
              <w:bottom w:val="single" w:sz="4" w:space="0" w:color="auto"/>
              <w:right w:val="single" w:sz="4" w:space="0" w:color="auto"/>
            </w:tcBorders>
            <w:shd w:val="clear" w:color="auto" w:fill="auto"/>
            <w:noWrap/>
            <w:vAlign w:val="bottom"/>
            <w:hideMark/>
          </w:tcPr>
          <w:p w14:paraId="5F0F5063"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школа №1</w:t>
            </w:r>
          </w:p>
        </w:tc>
        <w:tc>
          <w:tcPr>
            <w:tcW w:w="1420" w:type="dxa"/>
            <w:tcBorders>
              <w:top w:val="nil"/>
              <w:left w:val="nil"/>
              <w:bottom w:val="single" w:sz="4" w:space="0" w:color="auto"/>
              <w:right w:val="single" w:sz="4" w:space="0" w:color="auto"/>
            </w:tcBorders>
            <w:shd w:val="clear" w:color="auto" w:fill="auto"/>
            <w:noWrap/>
            <w:vAlign w:val="center"/>
            <w:hideMark/>
          </w:tcPr>
          <w:p w14:paraId="698BDB4D"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30</w:t>
            </w:r>
          </w:p>
        </w:tc>
      </w:tr>
      <w:tr w:rsidR="009D4BE4" w:rsidRPr="009D4BE4" w14:paraId="47159C0C"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8CD097E"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Советская</w:t>
            </w:r>
          </w:p>
        </w:tc>
        <w:tc>
          <w:tcPr>
            <w:tcW w:w="2268" w:type="dxa"/>
            <w:tcBorders>
              <w:top w:val="nil"/>
              <w:left w:val="nil"/>
              <w:bottom w:val="single" w:sz="4" w:space="0" w:color="auto"/>
              <w:right w:val="single" w:sz="4" w:space="0" w:color="auto"/>
            </w:tcBorders>
            <w:shd w:val="clear" w:color="auto" w:fill="auto"/>
            <w:noWrap/>
            <w:vAlign w:val="center"/>
            <w:hideMark/>
          </w:tcPr>
          <w:p w14:paraId="0CF1E50B"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95</w:t>
            </w:r>
          </w:p>
        </w:tc>
        <w:tc>
          <w:tcPr>
            <w:tcW w:w="3119" w:type="dxa"/>
            <w:tcBorders>
              <w:top w:val="nil"/>
              <w:left w:val="nil"/>
              <w:bottom w:val="single" w:sz="4" w:space="0" w:color="auto"/>
              <w:right w:val="single" w:sz="4" w:space="0" w:color="auto"/>
            </w:tcBorders>
            <w:shd w:val="clear" w:color="auto" w:fill="auto"/>
            <w:noWrap/>
            <w:vAlign w:val="bottom"/>
            <w:hideMark/>
          </w:tcPr>
          <w:p w14:paraId="36EC884D"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магазин</w:t>
            </w:r>
          </w:p>
        </w:tc>
        <w:tc>
          <w:tcPr>
            <w:tcW w:w="1420" w:type="dxa"/>
            <w:tcBorders>
              <w:top w:val="nil"/>
              <w:left w:val="nil"/>
              <w:bottom w:val="single" w:sz="4" w:space="0" w:color="auto"/>
              <w:right w:val="single" w:sz="4" w:space="0" w:color="auto"/>
            </w:tcBorders>
            <w:shd w:val="clear" w:color="auto" w:fill="auto"/>
            <w:noWrap/>
            <w:vAlign w:val="center"/>
            <w:hideMark/>
          </w:tcPr>
          <w:p w14:paraId="2B35B962"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20</w:t>
            </w:r>
          </w:p>
        </w:tc>
      </w:tr>
      <w:tr w:rsidR="009D4BE4" w:rsidRPr="009D4BE4" w14:paraId="76CC498F"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3106216"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Советская</w:t>
            </w:r>
          </w:p>
        </w:tc>
        <w:tc>
          <w:tcPr>
            <w:tcW w:w="2268" w:type="dxa"/>
            <w:tcBorders>
              <w:top w:val="nil"/>
              <w:left w:val="nil"/>
              <w:bottom w:val="single" w:sz="4" w:space="0" w:color="auto"/>
              <w:right w:val="single" w:sz="4" w:space="0" w:color="auto"/>
            </w:tcBorders>
            <w:shd w:val="clear" w:color="auto" w:fill="auto"/>
            <w:noWrap/>
            <w:vAlign w:val="center"/>
            <w:hideMark/>
          </w:tcPr>
          <w:p w14:paraId="468FA4C8"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от ул. Ленина до ул. Коммунаров (нечетная сторона)</w:t>
            </w:r>
          </w:p>
        </w:tc>
        <w:tc>
          <w:tcPr>
            <w:tcW w:w="3119" w:type="dxa"/>
            <w:tcBorders>
              <w:top w:val="nil"/>
              <w:left w:val="nil"/>
              <w:bottom w:val="single" w:sz="4" w:space="0" w:color="auto"/>
              <w:right w:val="single" w:sz="4" w:space="0" w:color="auto"/>
            </w:tcBorders>
            <w:shd w:val="clear" w:color="auto" w:fill="auto"/>
            <w:noWrap/>
            <w:vAlign w:val="bottom"/>
            <w:hideMark/>
          </w:tcPr>
          <w:p w14:paraId="0FB16EBE"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стоянка вдоль улицы</w:t>
            </w:r>
          </w:p>
        </w:tc>
        <w:tc>
          <w:tcPr>
            <w:tcW w:w="1420" w:type="dxa"/>
            <w:tcBorders>
              <w:top w:val="nil"/>
              <w:left w:val="nil"/>
              <w:bottom w:val="single" w:sz="4" w:space="0" w:color="auto"/>
              <w:right w:val="single" w:sz="4" w:space="0" w:color="auto"/>
            </w:tcBorders>
            <w:shd w:val="clear" w:color="auto" w:fill="auto"/>
            <w:noWrap/>
            <w:vAlign w:val="center"/>
            <w:hideMark/>
          </w:tcPr>
          <w:p w14:paraId="24F21996"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70</w:t>
            </w:r>
          </w:p>
        </w:tc>
      </w:tr>
      <w:tr w:rsidR="009D4BE4" w:rsidRPr="009D4BE4" w14:paraId="3FF3B4C5"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62EEA63"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Советская</w:t>
            </w:r>
          </w:p>
        </w:tc>
        <w:tc>
          <w:tcPr>
            <w:tcW w:w="2268" w:type="dxa"/>
            <w:tcBorders>
              <w:top w:val="nil"/>
              <w:left w:val="nil"/>
              <w:bottom w:val="single" w:sz="4" w:space="0" w:color="auto"/>
              <w:right w:val="single" w:sz="4" w:space="0" w:color="auto"/>
            </w:tcBorders>
            <w:shd w:val="clear" w:color="auto" w:fill="auto"/>
            <w:noWrap/>
            <w:vAlign w:val="center"/>
            <w:hideMark/>
          </w:tcPr>
          <w:p w14:paraId="20E2A01F"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59</w:t>
            </w:r>
          </w:p>
        </w:tc>
        <w:tc>
          <w:tcPr>
            <w:tcW w:w="3119" w:type="dxa"/>
            <w:tcBorders>
              <w:top w:val="nil"/>
              <w:left w:val="nil"/>
              <w:bottom w:val="single" w:sz="4" w:space="0" w:color="auto"/>
              <w:right w:val="single" w:sz="4" w:space="0" w:color="auto"/>
            </w:tcBorders>
            <w:shd w:val="clear" w:color="auto" w:fill="auto"/>
            <w:noWrap/>
            <w:vAlign w:val="bottom"/>
            <w:hideMark/>
          </w:tcPr>
          <w:p w14:paraId="31259C08"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детский сад</w:t>
            </w:r>
          </w:p>
        </w:tc>
        <w:tc>
          <w:tcPr>
            <w:tcW w:w="1420" w:type="dxa"/>
            <w:tcBorders>
              <w:top w:val="nil"/>
              <w:left w:val="nil"/>
              <w:bottom w:val="single" w:sz="4" w:space="0" w:color="auto"/>
              <w:right w:val="single" w:sz="4" w:space="0" w:color="auto"/>
            </w:tcBorders>
            <w:shd w:val="clear" w:color="auto" w:fill="auto"/>
            <w:noWrap/>
            <w:vAlign w:val="center"/>
            <w:hideMark/>
          </w:tcPr>
          <w:p w14:paraId="0ADF9F6C"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10</w:t>
            </w:r>
          </w:p>
        </w:tc>
      </w:tr>
      <w:tr w:rsidR="009D4BE4" w:rsidRPr="009D4BE4" w14:paraId="2F9C8EB1"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36ACECC"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Советская</w:t>
            </w:r>
          </w:p>
        </w:tc>
        <w:tc>
          <w:tcPr>
            <w:tcW w:w="2268" w:type="dxa"/>
            <w:tcBorders>
              <w:top w:val="nil"/>
              <w:left w:val="nil"/>
              <w:bottom w:val="single" w:sz="4" w:space="0" w:color="auto"/>
              <w:right w:val="single" w:sz="4" w:space="0" w:color="auto"/>
            </w:tcBorders>
            <w:shd w:val="clear" w:color="auto" w:fill="auto"/>
            <w:noWrap/>
            <w:vAlign w:val="center"/>
            <w:hideMark/>
          </w:tcPr>
          <w:p w14:paraId="338C2ACC"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от ул. Октябрьская до ул. Коммунаров (четная сторона)</w:t>
            </w:r>
          </w:p>
        </w:tc>
        <w:tc>
          <w:tcPr>
            <w:tcW w:w="3119" w:type="dxa"/>
            <w:tcBorders>
              <w:top w:val="nil"/>
              <w:left w:val="nil"/>
              <w:bottom w:val="single" w:sz="4" w:space="0" w:color="auto"/>
              <w:right w:val="single" w:sz="4" w:space="0" w:color="auto"/>
            </w:tcBorders>
            <w:shd w:val="clear" w:color="auto" w:fill="auto"/>
            <w:noWrap/>
            <w:vAlign w:val="bottom"/>
            <w:hideMark/>
          </w:tcPr>
          <w:p w14:paraId="2352A0EA"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стоянка легкового транспорта</w:t>
            </w:r>
          </w:p>
        </w:tc>
        <w:tc>
          <w:tcPr>
            <w:tcW w:w="1420" w:type="dxa"/>
            <w:tcBorders>
              <w:top w:val="nil"/>
              <w:left w:val="nil"/>
              <w:bottom w:val="single" w:sz="4" w:space="0" w:color="auto"/>
              <w:right w:val="single" w:sz="4" w:space="0" w:color="auto"/>
            </w:tcBorders>
            <w:shd w:val="clear" w:color="auto" w:fill="auto"/>
            <w:noWrap/>
            <w:vAlign w:val="center"/>
            <w:hideMark/>
          </w:tcPr>
          <w:p w14:paraId="33F3EB74"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30</w:t>
            </w:r>
          </w:p>
        </w:tc>
      </w:tr>
      <w:tr w:rsidR="009D4BE4" w:rsidRPr="009D4BE4" w14:paraId="233EE6B9"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41AF611"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Широкая</w:t>
            </w:r>
          </w:p>
        </w:tc>
        <w:tc>
          <w:tcPr>
            <w:tcW w:w="2268" w:type="dxa"/>
            <w:tcBorders>
              <w:top w:val="nil"/>
              <w:left w:val="nil"/>
              <w:bottom w:val="single" w:sz="4" w:space="0" w:color="auto"/>
              <w:right w:val="single" w:sz="4" w:space="0" w:color="auto"/>
            </w:tcBorders>
            <w:shd w:val="clear" w:color="auto" w:fill="auto"/>
            <w:noWrap/>
            <w:vAlign w:val="center"/>
            <w:hideMark/>
          </w:tcPr>
          <w:p w14:paraId="395EB4E1"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111</w:t>
            </w:r>
          </w:p>
        </w:tc>
        <w:tc>
          <w:tcPr>
            <w:tcW w:w="3119" w:type="dxa"/>
            <w:tcBorders>
              <w:top w:val="nil"/>
              <w:left w:val="nil"/>
              <w:bottom w:val="single" w:sz="4" w:space="0" w:color="auto"/>
              <w:right w:val="single" w:sz="4" w:space="0" w:color="auto"/>
            </w:tcBorders>
            <w:shd w:val="clear" w:color="auto" w:fill="auto"/>
            <w:noWrap/>
            <w:vAlign w:val="bottom"/>
            <w:hideMark/>
          </w:tcPr>
          <w:p w14:paraId="014DF941"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магазин</w:t>
            </w:r>
          </w:p>
        </w:tc>
        <w:tc>
          <w:tcPr>
            <w:tcW w:w="1420" w:type="dxa"/>
            <w:tcBorders>
              <w:top w:val="nil"/>
              <w:left w:val="nil"/>
              <w:bottom w:val="single" w:sz="4" w:space="0" w:color="auto"/>
              <w:right w:val="single" w:sz="4" w:space="0" w:color="auto"/>
            </w:tcBorders>
            <w:shd w:val="clear" w:color="auto" w:fill="auto"/>
            <w:noWrap/>
            <w:vAlign w:val="center"/>
            <w:hideMark/>
          </w:tcPr>
          <w:p w14:paraId="275FDA1A"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15</w:t>
            </w:r>
          </w:p>
        </w:tc>
      </w:tr>
      <w:tr w:rsidR="009D4BE4" w:rsidRPr="009D4BE4" w14:paraId="226C05FA" w14:textId="77777777" w:rsidTr="009D4BE4">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F260CEE"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Широкая</w:t>
            </w:r>
          </w:p>
        </w:tc>
        <w:tc>
          <w:tcPr>
            <w:tcW w:w="2268" w:type="dxa"/>
            <w:tcBorders>
              <w:top w:val="nil"/>
              <w:left w:val="nil"/>
              <w:bottom w:val="single" w:sz="4" w:space="0" w:color="auto"/>
              <w:right w:val="single" w:sz="4" w:space="0" w:color="auto"/>
            </w:tcBorders>
            <w:shd w:val="clear" w:color="auto" w:fill="auto"/>
            <w:noWrap/>
            <w:vAlign w:val="center"/>
            <w:hideMark/>
          </w:tcPr>
          <w:p w14:paraId="31CACDC2"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 xml:space="preserve">от ул. </w:t>
            </w:r>
            <w:proofErr w:type="spellStart"/>
            <w:r w:rsidRPr="009D4BE4">
              <w:rPr>
                <w:rFonts w:eastAsia="Times New Roman"/>
                <w:color w:val="000000"/>
                <w:sz w:val="22"/>
                <w:lang w:eastAsia="ru-RU"/>
              </w:rPr>
              <w:t>Броварца</w:t>
            </w:r>
            <w:proofErr w:type="spellEnd"/>
            <w:r w:rsidRPr="009D4BE4">
              <w:rPr>
                <w:rFonts w:eastAsia="Times New Roman"/>
                <w:color w:val="000000"/>
                <w:sz w:val="22"/>
                <w:lang w:eastAsia="ru-RU"/>
              </w:rPr>
              <w:t xml:space="preserve"> до ул. Заречная</w:t>
            </w:r>
          </w:p>
        </w:tc>
        <w:tc>
          <w:tcPr>
            <w:tcW w:w="3119" w:type="dxa"/>
            <w:tcBorders>
              <w:top w:val="nil"/>
              <w:left w:val="nil"/>
              <w:bottom w:val="single" w:sz="4" w:space="0" w:color="auto"/>
              <w:right w:val="single" w:sz="4" w:space="0" w:color="auto"/>
            </w:tcBorders>
            <w:shd w:val="clear" w:color="auto" w:fill="auto"/>
            <w:noWrap/>
            <w:vAlign w:val="bottom"/>
            <w:hideMark/>
          </w:tcPr>
          <w:p w14:paraId="4C444B9D" w14:textId="77777777" w:rsidR="009D4BE4" w:rsidRPr="009D4BE4" w:rsidRDefault="009D4BE4" w:rsidP="009D4BE4">
            <w:pPr>
              <w:spacing w:after="0" w:line="240" w:lineRule="auto"/>
              <w:ind w:firstLine="0"/>
              <w:contextualSpacing w:val="0"/>
              <w:jc w:val="left"/>
              <w:rPr>
                <w:rFonts w:eastAsia="Times New Roman"/>
                <w:color w:val="000000"/>
                <w:sz w:val="22"/>
                <w:lang w:eastAsia="ru-RU"/>
              </w:rPr>
            </w:pPr>
            <w:r w:rsidRPr="009D4BE4">
              <w:rPr>
                <w:rFonts w:eastAsia="Times New Roman"/>
                <w:color w:val="000000"/>
                <w:sz w:val="22"/>
                <w:lang w:eastAsia="ru-RU"/>
              </w:rPr>
              <w:t>стоянки вдоль магазинов</w:t>
            </w:r>
          </w:p>
        </w:tc>
        <w:tc>
          <w:tcPr>
            <w:tcW w:w="1420" w:type="dxa"/>
            <w:tcBorders>
              <w:top w:val="nil"/>
              <w:left w:val="nil"/>
              <w:bottom w:val="single" w:sz="4" w:space="0" w:color="auto"/>
              <w:right w:val="single" w:sz="4" w:space="0" w:color="auto"/>
            </w:tcBorders>
            <w:shd w:val="clear" w:color="auto" w:fill="auto"/>
            <w:noWrap/>
            <w:vAlign w:val="center"/>
            <w:hideMark/>
          </w:tcPr>
          <w:p w14:paraId="7315B274" w14:textId="77777777" w:rsidR="009D4BE4" w:rsidRPr="009D4BE4" w:rsidRDefault="009D4BE4" w:rsidP="009D4BE4">
            <w:pPr>
              <w:spacing w:after="0" w:line="240" w:lineRule="auto"/>
              <w:ind w:firstLine="0"/>
              <w:contextualSpacing w:val="0"/>
              <w:jc w:val="center"/>
              <w:rPr>
                <w:rFonts w:eastAsia="Times New Roman"/>
                <w:color w:val="000000"/>
                <w:sz w:val="22"/>
                <w:lang w:eastAsia="ru-RU"/>
              </w:rPr>
            </w:pPr>
            <w:r w:rsidRPr="009D4BE4">
              <w:rPr>
                <w:rFonts w:eastAsia="Times New Roman"/>
                <w:color w:val="000000"/>
                <w:sz w:val="22"/>
                <w:lang w:eastAsia="ru-RU"/>
              </w:rPr>
              <w:t>50</w:t>
            </w:r>
          </w:p>
        </w:tc>
      </w:tr>
    </w:tbl>
    <w:p w14:paraId="6AFE4F48" w14:textId="77777777" w:rsidR="009D4BE4" w:rsidRDefault="009D4BE4" w:rsidP="009D4BE4">
      <w:pPr>
        <w:jc w:val="center"/>
      </w:pPr>
    </w:p>
    <w:p w14:paraId="33F7B918" w14:textId="261F1392" w:rsidR="00BF3314" w:rsidRDefault="00BF3314" w:rsidP="00C56881">
      <w:r w:rsidRPr="00B311C2">
        <w:rPr>
          <w:szCs w:val="24"/>
        </w:rPr>
        <w:t xml:space="preserve"> </w:t>
      </w:r>
      <w:r w:rsidRPr="004C4768">
        <w:t xml:space="preserve">Пассажирские транспортные услуги на территории </w:t>
      </w:r>
      <w:r w:rsidR="0025794E">
        <w:t xml:space="preserve">сельского поселения </w:t>
      </w:r>
      <w:r>
        <w:t xml:space="preserve">осуществляются по </w:t>
      </w:r>
      <w:r w:rsidR="00B43177">
        <w:t xml:space="preserve">муниципальным </w:t>
      </w:r>
      <w:r>
        <w:t>автобусным маршрутам</w:t>
      </w:r>
      <w:r w:rsidR="00B956BE">
        <w:t xml:space="preserve"> Динского района и межмуниципальным маршрутам Краснодарского края</w:t>
      </w:r>
      <w:r>
        <w:t xml:space="preserve"> (таблица 1.</w:t>
      </w:r>
      <w:r w:rsidR="00FF6196">
        <w:t>5</w:t>
      </w:r>
      <w:r>
        <w:t>).</w:t>
      </w:r>
    </w:p>
    <w:p w14:paraId="418494FA" w14:textId="2557740A" w:rsidR="00BF3314" w:rsidRDefault="00BF3314" w:rsidP="00C56881">
      <w:pPr>
        <w:jc w:val="right"/>
      </w:pPr>
      <w:r>
        <w:t>Таблица 1</w:t>
      </w:r>
      <w:r w:rsidR="004E4638">
        <w:t>.</w:t>
      </w:r>
      <w:r w:rsidR="00FF6196">
        <w:t>5</w:t>
      </w:r>
    </w:p>
    <w:p w14:paraId="16540AB2" w14:textId="77777777" w:rsidR="00BF3314" w:rsidRDefault="00BF3314" w:rsidP="00C56881">
      <w:pPr>
        <w:jc w:val="center"/>
        <w:rPr>
          <w:u w:val="single"/>
        </w:rPr>
      </w:pPr>
      <w:r w:rsidRPr="00C56881">
        <w:rPr>
          <w:u w:val="single"/>
        </w:rPr>
        <w:t>Характеристика работы маршрутов</w:t>
      </w:r>
      <w:r>
        <w:rPr>
          <w:u w:val="single"/>
        </w:rPr>
        <w:t xml:space="preserve"> общественного транспорта</w:t>
      </w:r>
    </w:p>
    <w:tbl>
      <w:tblPr>
        <w:tblW w:w="9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5812"/>
        <w:gridCol w:w="1993"/>
      </w:tblGrid>
      <w:tr w:rsidR="00FC0626" w:rsidRPr="00616443" w14:paraId="1F1C6EE8" w14:textId="77777777" w:rsidTr="00F10E3C">
        <w:trPr>
          <w:tblHeader/>
        </w:trPr>
        <w:tc>
          <w:tcPr>
            <w:tcW w:w="1413" w:type="dxa"/>
            <w:vAlign w:val="center"/>
          </w:tcPr>
          <w:p w14:paraId="312B1A45" w14:textId="77777777" w:rsidR="00FC0626" w:rsidRPr="00616443" w:rsidRDefault="00FC0626" w:rsidP="0096181F">
            <w:pPr>
              <w:spacing w:line="240" w:lineRule="auto"/>
              <w:ind w:firstLine="0"/>
              <w:jc w:val="center"/>
              <w:rPr>
                <w:b/>
              </w:rPr>
            </w:pPr>
            <w:proofErr w:type="spellStart"/>
            <w:r w:rsidRPr="00616443">
              <w:rPr>
                <w:b/>
              </w:rPr>
              <w:lastRenderedPageBreak/>
              <w:t>Рег.номер</w:t>
            </w:r>
            <w:proofErr w:type="spellEnd"/>
            <w:r w:rsidRPr="00616443">
              <w:rPr>
                <w:b/>
              </w:rPr>
              <w:t xml:space="preserve"> маршрута</w:t>
            </w:r>
          </w:p>
        </w:tc>
        <w:tc>
          <w:tcPr>
            <w:tcW w:w="5812" w:type="dxa"/>
            <w:vAlign w:val="center"/>
          </w:tcPr>
          <w:p w14:paraId="5D9B871B" w14:textId="77777777" w:rsidR="00FC0626" w:rsidRPr="00616443" w:rsidRDefault="00FC0626" w:rsidP="0096181F">
            <w:pPr>
              <w:spacing w:line="240" w:lineRule="auto"/>
              <w:ind w:firstLine="0"/>
              <w:jc w:val="center"/>
              <w:rPr>
                <w:b/>
              </w:rPr>
            </w:pPr>
            <w:r w:rsidRPr="00616443">
              <w:rPr>
                <w:b/>
              </w:rPr>
              <w:t>Наименование</w:t>
            </w:r>
          </w:p>
        </w:tc>
        <w:tc>
          <w:tcPr>
            <w:tcW w:w="1993" w:type="dxa"/>
            <w:vAlign w:val="center"/>
          </w:tcPr>
          <w:p w14:paraId="7F594797" w14:textId="77777777" w:rsidR="00FC0626" w:rsidRPr="00616443" w:rsidRDefault="00FC0626" w:rsidP="0096181F">
            <w:pPr>
              <w:spacing w:line="240" w:lineRule="auto"/>
              <w:ind w:firstLine="0"/>
              <w:jc w:val="center"/>
              <w:rPr>
                <w:b/>
              </w:rPr>
            </w:pPr>
            <w:r w:rsidRPr="00616443">
              <w:rPr>
                <w:b/>
              </w:rPr>
              <w:t>Протяженность, км</w:t>
            </w:r>
          </w:p>
        </w:tc>
      </w:tr>
      <w:tr w:rsidR="00B956BE" w:rsidRPr="00616443" w14:paraId="1107C8B5" w14:textId="77777777" w:rsidTr="00FC0626">
        <w:tc>
          <w:tcPr>
            <w:tcW w:w="1413" w:type="dxa"/>
            <w:vAlign w:val="center"/>
          </w:tcPr>
          <w:p w14:paraId="20D78849" w14:textId="1A6062FF" w:rsidR="00B956BE" w:rsidRPr="00616443" w:rsidRDefault="00B956BE" w:rsidP="00B956BE">
            <w:pPr>
              <w:spacing w:line="240" w:lineRule="auto"/>
              <w:ind w:firstLine="0"/>
              <w:jc w:val="center"/>
            </w:pPr>
            <w:r>
              <w:rPr>
                <w:sz w:val="22"/>
              </w:rPr>
              <w:t>207</w:t>
            </w:r>
          </w:p>
        </w:tc>
        <w:tc>
          <w:tcPr>
            <w:tcW w:w="5812" w:type="dxa"/>
            <w:vAlign w:val="center"/>
          </w:tcPr>
          <w:p w14:paraId="07940F5F" w14:textId="7EC2A394" w:rsidR="00B956BE" w:rsidRPr="00616443" w:rsidRDefault="00B956BE" w:rsidP="00B956BE">
            <w:pPr>
              <w:spacing w:line="240" w:lineRule="auto"/>
              <w:ind w:firstLine="0"/>
              <w:jc w:val="center"/>
            </w:pPr>
            <w:r>
              <w:rPr>
                <w:sz w:val="22"/>
              </w:rPr>
              <w:t xml:space="preserve">Динская - </w:t>
            </w:r>
            <w:proofErr w:type="spellStart"/>
            <w:r>
              <w:rPr>
                <w:sz w:val="22"/>
              </w:rPr>
              <w:t>Найдорф</w:t>
            </w:r>
            <w:proofErr w:type="spellEnd"/>
          </w:p>
        </w:tc>
        <w:tc>
          <w:tcPr>
            <w:tcW w:w="1993" w:type="dxa"/>
            <w:vAlign w:val="center"/>
          </w:tcPr>
          <w:p w14:paraId="668ED82B" w14:textId="41247710" w:rsidR="00B956BE" w:rsidRPr="00462053" w:rsidRDefault="00462053" w:rsidP="00B956BE">
            <w:pPr>
              <w:spacing w:line="240" w:lineRule="auto"/>
              <w:ind w:firstLine="0"/>
              <w:jc w:val="center"/>
              <w:rPr>
                <w:sz w:val="22"/>
              </w:rPr>
            </w:pPr>
            <w:r w:rsidRPr="00462053">
              <w:rPr>
                <w:sz w:val="22"/>
              </w:rPr>
              <w:t>49</w:t>
            </w:r>
          </w:p>
        </w:tc>
      </w:tr>
      <w:tr w:rsidR="00B956BE" w:rsidRPr="00616443" w14:paraId="5F874696" w14:textId="77777777" w:rsidTr="00FC0626">
        <w:tc>
          <w:tcPr>
            <w:tcW w:w="1413" w:type="dxa"/>
            <w:vAlign w:val="center"/>
          </w:tcPr>
          <w:p w14:paraId="72AB8E7C" w14:textId="0C0A67E5" w:rsidR="00B956BE" w:rsidRPr="00616443" w:rsidRDefault="00B956BE" w:rsidP="00B956BE">
            <w:pPr>
              <w:spacing w:line="240" w:lineRule="auto"/>
              <w:ind w:firstLine="0"/>
              <w:jc w:val="center"/>
            </w:pPr>
            <w:r>
              <w:rPr>
                <w:sz w:val="22"/>
              </w:rPr>
              <w:t>223</w:t>
            </w:r>
          </w:p>
        </w:tc>
        <w:tc>
          <w:tcPr>
            <w:tcW w:w="5812" w:type="dxa"/>
            <w:vAlign w:val="center"/>
          </w:tcPr>
          <w:p w14:paraId="3A8616DF" w14:textId="06406AE0" w:rsidR="00B956BE" w:rsidRPr="00616443" w:rsidRDefault="00B956BE" w:rsidP="00B956BE">
            <w:pPr>
              <w:spacing w:line="240" w:lineRule="auto"/>
              <w:ind w:firstLine="0"/>
              <w:jc w:val="center"/>
            </w:pPr>
            <w:r>
              <w:rPr>
                <w:sz w:val="22"/>
              </w:rPr>
              <w:t>Новотитаровская - Динская</w:t>
            </w:r>
          </w:p>
        </w:tc>
        <w:tc>
          <w:tcPr>
            <w:tcW w:w="1993" w:type="dxa"/>
            <w:vAlign w:val="center"/>
          </w:tcPr>
          <w:p w14:paraId="310D1FBC" w14:textId="4159B870" w:rsidR="00B956BE" w:rsidRPr="00462053" w:rsidRDefault="00462053" w:rsidP="00B956BE">
            <w:pPr>
              <w:spacing w:line="240" w:lineRule="auto"/>
              <w:ind w:firstLine="0"/>
              <w:jc w:val="center"/>
              <w:rPr>
                <w:sz w:val="22"/>
              </w:rPr>
            </w:pPr>
            <w:r w:rsidRPr="00462053">
              <w:rPr>
                <w:sz w:val="22"/>
              </w:rPr>
              <w:t>31,1</w:t>
            </w:r>
          </w:p>
        </w:tc>
      </w:tr>
      <w:tr w:rsidR="00B956BE" w:rsidRPr="00616443" w14:paraId="1A34F9F7" w14:textId="77777777" w:rsidTr="00FC0626">
        <w:tc>
          <w:tcPr>
            <w:tcW w:w="1413" w:type="dxa"/>
            <w:vAlign w:val="center"/>
          </w:tcPr>
          <w:p w14:paraId="3327459C" w14:textId="7050CD11" w:rsidR="00B956BE" w:rsidRPr="00616443" w:rsidRDefault="00B956BE" w:rsidP="00B956BE">
            <w:pPr>
              <w:spacing w:line="240" w:lineRule="auto"/>
              <w:ind w:firstLine="0"/>
              <w:jc w:val="center"/>
            </w:pPr>
            <w:r>
              <w:rPr>
                <w:sz w:val="22"/>
              </w:rPr>
              <w:t>224</w:t>
            </w:r>
          </w:p>
        </w:tc>
        <w:tc>
          <w:tcPr>
            <w:tcW w:w="5812" w:type="dxa"/>
            <w:vAlign w:val="center"/>
          </w:tcPr>
          <w:p w14:paraId="04A6473E" w14:textId="66D80022" w:rsidR="00B956BE" w:rsidRPr="00616443" w:rsidRDefault="00B956BE" w:rsidP="00B956BE">
            <w:pPr>
              <w:spacing w:line="240" w:lineRule="auto"/>
              <w:ind w:firstLine="0"/>
              <w:jc w:val="center"/>
            </w:pPr>
            <w:r>
              <w:rPr>
                <w:sz w:val="22"/>
              </w:rPr>
              <w:t>Новотитаровская - Примаки</w:t>
            </w:r>
          </w:p>
        </w:tc>
        <w:tc>
          <w:tcPr>
            <w:tcW w:w="1993" w:type="dxa"/>
            <w:vAlign w:val="center"/>
          </w:tcPr>
          <w:p w14:paraId="7A07D9A1" w14:textId="34B60F56" w:rsidR="00B956BE" w:rsidRPr="00462053" w:rsidRDefault="00462053" w:rsidP="00B956BE">
            <w:pPr>
              <w:spacing w:line="240" w:lineRule="auto"/>
              <w:ind w:firstLine="0"/>
              <w:jc w:val="center"/>
              <w:rPr>
                <w:sz w:val="22"/>
              </w:rPr>
            </w:pPr>
            <w:r w:rsidRPr="00462053">
              <w:rPr>
                <w:sz w:val="22"/>
              </w:rPr>
              <w:t>21,8</w:t>
            </w:r>
          </w:p>
        </w:tc>
      </w:tr>
      <w:tr w:rsidR="00B956BE" w:rsidRPr="00616443" w14:paraId="4D5C033A" w14:textId="77777777" w:rsidTr="00FC0626">
        <w:tc>
          <w:tcPr>
            <w:tcW w:w="1413" w:type="dxa"/>
            <w:vAlign w:val="center"/>
          </w:tcPr>
          <w:p w14:paraId="74E0CEF9" w14:textId="0789F50B" w:rsidR="00B956BE" w:rsidRPr="00616443" w:rsidRDefault="00B956BE" w:rsidP="00B956BE">
            <w:pPr>
              <w:spacing w:line="240" w:lineRule="auto"/>
              <w:ind w:firstLine="0"/>
              <w:jc w:val="center"/>
            </w:pPr>
            <w:r>
              <w:rPr>
                <w:sz w:val="22"/>
              </w:rPr>
              <w:t>16</w:t>
            </w:r>
          </w:p>
        </w:tc>
        <w:tc>
          <w:tcPr>
            <w:tcW w:w="5812" w:type="dxa"/>
            <w:vAlign w:val="center"/>
          </w:tcPr>
          <w:p w14:paraId="6F711F50" w14:textId="528A4E8F" w:rsidR="00B956BE" w:rsidRPr="00616443" w:rsidRDefault="00B956BE" w:rsidP="00B956BE">
            <w:pPr>
              <w:spacing w:line="240" w:lineRule="auto"/>
              <w:ind w:firstLine="0"/>
              <w:jc w:val="center"/>
            </w:pPr>
            <w:r>
              <w:rPr>
                <w:sz w:val="22"/>
              </w:rPr>
              <w:t>По ст. Новотитаровская: Казачий рынок - Советская - Крайняя - Казачий рынок</w:t>
            </w:r>
          </w:p>
        </w:tc>
        <w:tc>
          <w:tcPr>
            <w:tcW w:w="1993" w:type="dxa"/>
            <w:vAlign w:val="center"/>
          </w:tcPr>
          <w:p w14:paraId="61CB3FD0" w14:textId="4B9C3105" w:rsidR="00B956BE" w:rsidRPr="00462053" w:rsidRDefault="00462053" w:rsidP="00B956BE">
            <w:pPr>
              <w:spacing w:line="240" w:lineRule="auto"/>
              <w:ind w:firstLine="0"/>
              <w:jc w:val="center"/>
              <w:rPr>
                <w:sz w:val="22"/>
              </w:rPr>
            </w:pPr>
            <w:r w:rsidRPr="00462053">
              <w:rPr>
                <w:sz w:val="22"/>
              </w:rPr>
              <w:t>5,4</w:t>
            </w:r>
          </w:p>
        </w:tc>
      </w:tr>
      <w:tr w:rsidR="00F10E3C" w:rsidRPr="00616443" w14:paraId="399DD954" w14:textId="77777777" w:rsidTr="00FC0626">
        <w:tc>
          <w:tcPr>
            <w:tcW w:w="1413" w:type="dxa"/>
            <w:vAlign w:val="center"/>
          </w:tcPr>
          <w:p w14:paraId="702BA9E3" w14:textId="4F55FEC4" w:rsidR="00F10E3C" w:rsidRPr="00F10E3C" w:rsidRDefault="00F10E3C" w:rsidP="00F10E3C">
            <w:pPr>
              <w:spacing w:line="240" w:lineRule="auto"/>
              <w:ind w:firstLine="0"/>
              <w:jc w:val="center"/>
              <w:rPr>
                <w:sz w:val="22"/>
              </w:rPr>
            </w:pPr>
            <w:r w:rsidRPr="00F10E3C">
              <w:rPr>
                <w:sz w:val="22"/>
              </w:rPr>
              <w:t>100</w:t>
            </w:r>
          </w:p>
        </w:tc>
        <w:tc>
          <w:tcPr>
            <w:tcW w:w="5812" w:type="dxa"/>
            <w:vAlign w:val="center"/>
          </w:tcPr>
          <w:p w14:paraId="562150DD" w14:textId="311B7C92" w:rsidR="00F10E3C" w:rsidRPr="00F10E3C" w:rsidRDefault="00F10E3C" w:rsidP="00F10E3C">
            <w:pPr>
              <w:spacing w:line="240" w:lineRule="auto"/>
              <w:ind w:firstLine="0"/>
              <w:jc w:val="center"/>
              <w:rPr>
                <w:sz w:val="22"/>
              </w:rPr>
            </w:pPr>
            <w:r w:rsidRPr="00F10E3C">
              <w:rPr>
                <w:sz w:val="22"/>
              </w:rPr>
              <w:t>Краснодар (ЦКР) — Андреевская</w:t>
            </w:r>
          </w:p>
        </w:tc>
        <w:tc>
          <w:tcPr>
            <w:tcW w:w="1993" w:type="dxa"/>
            <w:vAlign w:val="center"/>
          </w:tcPr>
          <w:p w14:paraId="57282199" w14:textId="0686BEF1" w:rsidR="00F10E3C" w:rsidRPr="00F10E3C" w:rsidRDefault="00F10E3C" w:rsidP="00F10E3C">
            <w:pPr>
              <w:spacing w:line="240" w:lineRule="auto"/>
              <w:ind w:firstLine="0"/>
              <w:jc w:val="center"/>
              <w:rPr>
                <w:sz w:val="22"/>
              </w:rPr>
            </w:pPr>
            <w:r w:rsidRPr="00F10E3C">
              <w:rPr>
                <w:sz w:val="22"/>
              </w:rPr>
              <w:t>66</w:t>
            </w:r>
          </w:p>
        </w:tc>
      </w:tr>
      <w:tr w:rsidR="00F10E3C" w:rsidRPr="00616443" w14:paraId="139413D0" w14:textId="77777777" w:rsidTr="00FC0626">
        <w:tc>
          <w:tcPr>
            <w:tcW w:w="1413" w:type="dxa"/>
            <w:vAlign w:val="center"/>
          </w:tcPr>
          <w:p w14:paraId="40F3D6D2" w14:textId="23EBB849" w:rsidR="00F10E3C" w:rsidRPr="00F10E3C" w:rsidRDefault="00F10E3C" w:rsidP="00F10E3C">
            <w:pPr>
              <w:spacing w:line="240" w:lineRule="auto"/>
              <w:ind w:firstLine="0"/>
              <w:jc w:val="center"/>
              <w:rPr>
                <w:sz w:val="22"/>
              </w:rPr>
            </w:pPr>
            <w:r w:rsidRPr="00F10E3C">
              <w:rPr>
                <w:sz w:val="22"/>
              </w:rPr>
              <w:t>105</w:t>
            </w:r>
          </w:p>
        </w:tc>
        <w:tc>
          <w:tcPr>
            <w:tcW w:w="5812" w:type="dxa"/>
            <w:vAlign w:val="center"/>
          </w:tcPr>
          <w:p w14:paraId="658507E2" w14:textId="2509977F" w:rsidR="00F10E3C" w:rsidRPr="00F10E3C" w:rsidRDefault="00F10E3C" w:rsidP="00F10E3C">
            <w:pPr>
              <w:spacing w:line="240" w:lineRule="auto"/>
              <w:ind w:firstLine="0"/>
              <w:jc w:val="center"/>
              <w:rPr>
                <w:sz w:val="22"/>
              </w:rPr>
            </w:pPr>
            <w:r w:rsidRPr="00F10E3C">
              <w:rPr>
                <w:sz w:val="22"/>
              </w:rPr>
              <w:t xml:space="preserve">Краснодар (улица Гаврилова) — </w:t>
            </w:r>
            <w:proofErr w:type="spellStart"/>
            <w:r w:rsidRPr="00F10E3C">
              <w:rPr>
                <w:sz w:val="22"/>
              </w:rPr>
              <w:t>Воронцовская</w:t>
            </w:r>
            <w:proofErr w:type="spellEnd"/>
          </w:p>
        </w:tc>
        <w:tc>
          <w:tcPr>
            <w:tcW w:w="1993" w:type="dxa"/>
            <w:vAlign w:val="center"/>
          </w:tcPr>
          <w:p w14:paraId="3B8C61E3" w14:textId="7C05A7D8" w:rsidR="00F10E3C" w:rsidRPr="00F10E3C" w:rsidRDefault="00F10E3C" w:rsidP="00F10E3C">
            <w:pPr>
              <w:spacing w:line="240" w:lineRule="auto"/>
              <w:ind w:firstLine="0"/>
              <w:jc w:val="center"/>
              <w:rPr>
                <w:sz w:val="22"/>
              </w:rPr>
            </w:pPr>
            <w:r w:rsidRPr="00F10E3C">
              <w:rPr>
                <w:sz w:val="22"/>
              </w:rPr>
              <w:t>46</w:t>
            </w:r>
          </w:p>
        </w:tc>
      </w:tr>
      <w:tr w:rsidR="00F10E3C" w:rsidRPr="00616443" w14:paraId="7C69B03B" w14:textId="77777777" w:rsidTr="00FC0626">
        <w:tc>
          <w:tcPr>
            <w:tcW w:w="1413" w:type="dxa"/>
            <w:vAlign w:val="center"/>
          </w:tcPr>
          <w:p w14:paraId="7D26DA79" w14:textId="3EC1B60E" w:rsidR="00F10E3C" w:rsidRPr="00F10E3C" w:rsidRDefault="00F10E3C" w:rsidP="00F10E3C">
            <w:pPr>
              <w:spacing w:line="240" w:lineRule="auto"/>
              <w:ind w:firstLine="0"/>
              <w:jc w:val="center"/>
              <w:rPr>
                <w:sz w:val="22"/>
              </w:rPr>
            </w:pPr>
            <w:r w:rsidRPr="00F10E3C">
              <w:rPr>
                <w:sz w:val="22"/>
              </w:rPr>
              <w:t>115</w:t>
            </w:r>
          </w:p>
        </w:tc>
        <w:tc>
          <w:tcPr>
            <w:tcW w:w="5812" w:type="dxa"/>
            <w:vAlign w:val="center"/>
          </w:tcPr>
          <w:p w14:paraId="56986192" w14:textId="287213ED" w:rsidR="00F10E3C" w:rsidRPr="00F10E3C" w:rsidRDefault="00F10E3C" w:rsidP="00F10E3C">
            <w:pPr>
              <w:spacing w:line="240" w:lineRule="auto"/>
              <w:ind w:firstLine="0"/>
              <w:jc w:val="center"/>
              <w:rPr>
                <w:sz w:val="22"/>
              </w:rPr>
            </w:pPr>
            <w:r w:rsidRPr="00F10E3C">
              <w:rPr>
                <w:sz w:val="22"/>
              </w:rPr>
              <w:t>Краснодар (улица Гаврилова) — Медведовская</w:t>
            </w:r>
          </w:p>
        </w:tc>
        <w:tc>
          <w:tcPr>
            <w:tcW w:w="1993" w:type="dxa"/>
            <w:vAlign w:val="center"/>
          </w:tcPr>
          <w:p w14:paraId="2EE40391" w14:textId="3B732099" w:rsidR="00F10E3C" w:rsidRPr="00F10E3C" w:rsidRDefault="00F10E3C" w:rsidP="00F10E3C">
            <w:pPr>
              <w:spacing w:line="240" w:lineRule="auto"/>
              <w:ind w:firstLine="0"/>
              <w:jc w:val="center"/>
              <w:rPr>
                <w:sz w:val="22"/>
              </w:rPr>
            </w:pPr>
            <w:r w:rsidRPr="00F10E3C">
              <w:rPr>
                <w:sz w:val="22"/>
              </w:rPr>
              <w:t>55</w:t>
            </w:r>
          </w:p>
        </w:tc>
      </w:tr>
      <w:tr w:rsidR="00F10E3C" w:rsidRPr="00616443" w14:paraId="059E2CFC" w14:textId="77777777" w:rsidTr="00FC0626">
        <w:tc>
          <w:tcPr>
            <w:tcW w:w="1413" w:type="dxa"/>
            <w:vAlign w:val="center"/>
          </w:tcPr>
          <w:p w14:paraId="6F1EFC9A" w14:textId="44882B89" w:rsidR="00F10E3C" w:rsidRPr="00F10E3C" w:rsidRDefault="00F10E3C" w:rsidP="00F10E3C">
            <w:pPr>
              <w:spacing w:line="240" w:lineRule="auto"/>
              <w:ind w:firstLine="0"/>
              <w:jc w:val="center"/>
              <w:rPr>
                <w:sz w:val="22"/>
              </w:rPr>
            </w:pPr>
            <w:r w:rsidRPr="00F10E3C">
              <w:rPr>
                <w:sz w:val="22"/>
              </w:rPr>
              <w:t>117</w:t>
            </w:r>
          </w:p>
        </w:tc>
        <w:tc>
          <w:tcPr>
            <w:tcW w:w="5812" w:type="dxa"/>
            <w:vAlign w:val="center"/>
          </w:tcPr>
          <w:p w14:paraId="12CD94E9" w14:textId="36FAF96B" w:rsidR="00F10E3C" w:rsidRPr="00F10E3C" w:rsidRDefault="00F10E3C" w:rsidP="00F10E3C">
            <w:pPr>
              <w:spacing w:line="240" w:lineRule="auto"/>
              <w:ind w:firstLine="0"/>
              <w:jc w:val="center"/>
              <w:rPr>
                <w:sz w:val="22"/>
              </w:rPr>
            </w:pPr>
            <w:r w:rsidRPr="00F10E3C">
              <w:rPr>
                <w:sz w:val="22"/>
              </w:rPr>
              <w:t xml:space="preserve">Краснодар (улица Гаврилова) — </w:t>
            </w:r>
            <w:proofErr w:type="spellStart"/>
            <w:r w:rsidRPr="00F10E3C">
              <w:rPr>
                <w:sz w:val="22"/>
              </w:rPr>
              <w:t>Найдорф</w:t>
            </w:r>
            <w:proofErr w:type="spellEnd"/>
          </w:p>
        </w:tc>
        <w:tc>
          <w:tcPr>
            <w:tcW w:w="1993" w:type="dxa"/>
            <w:vAlign w:val="center"/>
          </w:tcPr>
          <w:p w14:paraId="73D676F3" w14:textId="553F3EC2" w:rsidR="00F10E3C" w:rsidRPr="00F10E3C" w:rsidRDefault="00F10E3C" w:rsidP="00F10E3C">
            <w:pPr>
              <w:spacing w:line="240" w:lineRule="auto"/>
              <w:ind w:firstLine="0"/>
              <w:jc w:val="center"/>
              <w:rPr>
                <w:sz w:val="22"/>
              </w:rPr>
            </w:pPr>
            <w:r w:rsidRPr="00F10E3C">
              <w:rPr>
                <w:sz w:val="22"/>
              </w:rPr>
              <w:t>44</w:t>
            </w:r>
          </w:p>
        </w:tc>
      </w:tr>
      <w:tr w:rsidR="00F10E3C" w:rsidRPr="00616443" w14:paraId="009D7DED" w14:textId="77777777" w:rsidTr="00FC0626">
        <w:tc>
          <w:tcPr>
            <w:tcW w:w="1413" w:type="dxa"/>
            <w:vAlign w:val="center"/>
          </w:tcPr>
          <w:p w14:paraId="3A0237C5" w14:textId="68B09EF1" w:rsidR="00F10E3C" w:rsidRPr="00F10E3C" w:rsidRDefault="00F10E3C" w:rsidP="00F10E3C">
            <w:pPr>
              <w:spacing w:line="240" w:lineRule="auto"/>
              <w:ind w:firstLine="0"/>
              <w:jc w:val="center"/>
              <w:rPr>
                <w:sz w:val="22"/>
              </w:rPr>
            </w:pPr>
            <w:r w:rsidRPr="00F10E3C">
              <w:rPr>
                <w:sz w:val="22"/>
              </w:rPr>
              <w:t>120</w:t>
            </w:r>
          </w:p>
        </w:tc>
        <w:tc>
          <w:tcPr>
            <w:tcW w:w="5812" w:type="dxa"/>
            <w:vAlign w:val="center"/>
          </w:tcPr>
          <w:p w14:paraId="02225816" w14:textId="5ACE64E2" w:rsidR="00F10E3C" w:rsidRPr="00F10E3C" w:rsidRDefault="00F10E3C" w:rsidP="00F10E3C">
            <w:pPr>
              <w:spacing w:line="240" w:lineRule="auto"/>
              <w:ind w:firstLine="0"/>
              <w:jc w:val="center"/>
              <w:rPr>
                <w:sz w:val="22"/>
              </w:rPr>
            </w:pPr>
            <w:r w:rsidRPr="00F10E3C">
              <w:rPr>
                <w:sz w:val="22"/>
              </w:rPr>
              <w:t>Краснодар (улица Одесская) — Новотитаровская (кирпичный завод)</w:t>
            </w:r>
          </w:p>
        </w:tc>
        <w:tc>
          <w:tcPr>
            <w:tcW w:w="1993" w:type="dxa"/>
            <w:vAlign w:val="center"/>
          </w:tcPr>
          <w:p w14:paraId="7A99FD75" w14:textId="3B010A11" w:rsidR="00F10E3C" w:rsidRPr="00F10E3C" w:rsidRDefault="00F10E3C" w:rsidP="00F10E3C">
            <w:pPr>
              <w:spacing w:line="240" w:lineRule="auto"/>
              <w:ind w:firstLine="0"/>
              <w:jc w:val="center"/>
              <w:rPr>
                <w:sz w:val="22"/>
              </w:rPr>
            </w:pPr>
            <w:r w:rsidRPr="00F10E3C">
              <w:rPr>
                <w:sz w:val="22"/>
              </w:rPr>
              <w:t>29</w:t>
            </w:r>
          </w:p>
        </w:tc>
      </w:tr>
      <w:tr w:rsidR="00F10E3C" w:rsidRPr="00616443" w14:paraId="76B1948F" w14:textId="77777777" w:rsidTr="00FC0626">
        <w:tc>
          <w:tcPr>
            <w:tcW w:w="1413" w:type="dxa"/>
            <w:vAlign w:val="center"/>
          </w:tcPr>
          <w:p w14:paraId="34B0D237" w14:textId="695F6D9B" w:rsidR="00F10E3C" w:rsidRPr="00F10E3C" w:rsidRDefault="00F10E3C" w:rsidP="00F10E3C">
            <w:pPr>
              <w:spacing w:line="240" w:lineRule="auto"/>
              <w:ind w:firstLine="0"/>
              <w:jc w:val="center"/>
              <w:rPr>
                <w:sz w:val="22"/>
              </w:rPr>
            </w:pPr>
            <w:r w:rsidRPr="00F10E3C">
              <w:rPr>
                <w:sz w:val="22"/>
              </w:rPr>
              <w:t>121</w:t>
            </w:r>
          </w:p>
        </w:tc>
        <w:tc>
          <w:tcPr>
            <w:tcW w:w="5812" w:type="dxa"/>
            <w:vAlign w:val="center"/>
          </w:tcPr>
          <w:p w14:paraId="7E7D5B26" w14:textId="0CFCD29D" w:rsidR="00F10E3C" w:rsidRPr="00F10E3C" w:rsidRDefault="00F10E3C" w:rsidP="00F10E3C">
            <w:pPr>
              <w:spacing w:line="240" w:lineRule="auto"/>
              <w:ind w:firstLine="0"/>
              <w:jc w:val="center"/>
              <w:rPr>
                <w:sz w:val="22"/>
              </w:rPr>
            </w:pPr>
            <w:r w:rsidRPr="00F10E3C">
              <w:rPr>
                <w:sz w:val="22"/>
              </w:rPr>
              <w:t>Краснодар (улица Будённого) — Осечки</w:t>
            </w:r>
          </w:p>
        </w:tc>
        <w:tc>
          <w:tcPr>
            <w:tcW w:w="1993" w:type="dxa"/>
            <w:vAlign w:val="center"/>
          </w:tcPr>
          <w:p w14:paraId="2A1EB279" w14:textId="5A289BD0" w:rsidR="00F10E3C" w:rsidRPr="00F10E3C" w:rsidRDefault="00F10E3C" w:rsidP="00F10E3C">
            <w:pPr>
              <w:spacing w:line="240" w:lineRule="auto"/>
              <w:ind w:firstLine="0"/>
              <w:jc w:val="center"/>
              <w:rPr>
                <w:sz w:val="22"/>
              </w:rPr>
            </w:pPr>
            <w:r w:rsidRPr="00F10E3C">
              <w:rPr>
                <w:sz w:val="22"/>
              </w:rPr>
              <w:t>38</w:t>
            </w:r>
          </w:p>
        </w:tc>
      </w:tr>
      <w:tr w:rsidR="00F10E3C" w:rsidRPr="00616443" w14:paraId="0A975ED4" w14:textId="77777777" w:rsidTr="00FC0626">
        <w:tc>
          <w:tcPr>
            <w:tcW w:w="1413" w:type="dxa"/>
            <w:vAlign w:val="center"/>
          </w:tcPr>
          <w:p w14:paraId="4C103F60" w14:textId="285BB255" w:rsidR="00F10E3C" w:rsidRPr="00F10E3C" w:rsidRDefault="00F10E3C" w:rsidP="00F10E3C">
            <w:pPr>
              <w:spacing w:line="240" w:lineRule="auto"/>
              <w:ind w:firstLine="0"/>
              <w:jc w:val="center"/>
              <w:rPr>
                <w:sz w:val="22"/>
              </w:rPr>
            </w:pPr>
            <w:r w:rsidRPr="00F10E3C">
              <w:rPr>
                <w:sz w:val="22"/>
              </w:rPr>
              <w:t>126</w:t>
            </w:r>
          </w:p>
        </w:tc>
        <w:tc>
          <w:tcPr>
            <w:tcW w:w="5812" w:type="dxa"/>
            <w:vAlign w:val="center"/>
          </w:tcPr>
          <w:p w14:paraId="265C2662" w14:textId="60D529DE" w:rsidR="00F10E3C" w:rsidRPr="00F10E3C" w:rsidRDefault="00F10E3C" w:rsidP="00F10E3C">
            <w:pPr>
              <w:spacing w:line="240" w:lineRule="auto"/>
              <w:ind w:firstLine="0"/>
              <w:jc w:val="center"/>
              <w:rPr>
                <w:sz w:val="22"/>
              </w:rPr>
            </w:pPr>
            <w:r w:rsidRPr="00F10E3C">
              <w:rPr>
                <w:sz w:val="22"/>
              </w:rPr>
              <w:t xml:space="preserve">Краснодар (улица Гаврилова) — </w:t>
            </w:r>
            <w:proofErr w:type="spellStart"/>
            <w:r w:rsidRPr="00F10E3C">
              <w:rPr>
                <w:sz w:val="22"/>
              </w:rPr>
              <w:t>Старомышастовская</w:t>
            </w:r>
            <w:proofErr w:type="spellEnd"/>
          </w:p>
        </w:tc>
        <w:tc>
          <w:tcPr>
            <w:tcW w:w="1993" w:type="dxa"/>
            <w:vAlign w:val="center"/>
          </w:tcPr>
          <w:p w14:paraId="383955A5" w14:textId="6CB402F6" w:rsidR="00F10E3C" w:rsidRPr="00F10E3C" w:rsidRDefault="00F10E3C" w:rsidP="00F10E3C">
            <w:pPr>
              <w:spacing w:line="240" w:lineRule="auto"/>
              <w:ind w:firstLine="0"/>
              <w:jc w:val="center"/>
              <w:rPr>
                <w:sz w:val="22"/>
              </w:rPr>
            </w:pPr>
            <w:r w:rsidRPr="00F10E3C">
              <w:rPr>
                <w:sz w:val="22"/>
              </w:rPr>
              <w:t>38</w:t>
            </w:r>
          </w:p>
        </w:tc>
      </w:tr>
      <w:tr w:rsidR="00462053" w:rsidRPr="00616443" w14:paraId="138D11B7" w14:textId="77777777" w:rsidTr="00553628">
        <w:tc>
          <w:tcPr>
            <w:tcW w:w="1413" w:type="dxa"/>
          </w:tcPr>
          <w:p w14:paraId="662248A9" w14:textId="3BA8A603" w:rsidR="00462053" w:rsidRPr="00F10E3C" w:rsidRDefault="00462053" w:rsidP="00462053">
            <w:pPr>
              <w:spacing w:line="240" w:lineRule="auto"/>
              <w:ind w:firstLine="0"/>
              <w:jc w:val="center"/>
              <w:rPr>
                <w:sz w:val="22"/>
              </w:rPr>
            </w:pPr>
            <w:r w:rsidRPr="00FB1D12">
              <w:t>777</w:t>
            </w:r>
          </w:p>
        </w:tc>
        <w:tc>
          <w:tcPr>
            <w:tcW w:w="5812" w:type="dxa"/>
          </w:tcPr>
          <w:p w14:paraId="4C4A6AAA" w14:textId="4FF58BB8" w:rsidR="00462053" w:rsidRPr="00F10E3C" w:rsidRDefault="00462053" w:rsidP="00462053">
            <w:pPr>
              <w:spacing w:line="240" w:lineRule="auto"/>
              <w:ind w:firstLine="0"/>
              <w:jc w:val="center"/>
              <w:rPr>
                <w:sz w:val="22"/>
              </w:rPr>
            </w:pPr>
            <w:r w:rsidRPr="00FB1D12">
              <w:t>Карла Маркса — Новая Адыгея (ТРЦ «Мега Адыгея-Кубань»)</w:t>
            </w:r>
          </w:p>
        </w:tc>
        <w:tc>
          <w:tcPr>
            <w:tcW w:w="1993" w:type="dxa"/>
          </w:tcPr>
          <w:p w14:paraId="5DEACB7B" w14:textId="19FDF3DA" w:rsidR="00462053" w:rsidRPr="00F10E3C" w:rsidRDefault="00462053" w:rsidP="00462053">
            <w:pPr>
              <w:spacing w:line="240" w:lineRule="auto"/>
              <w:ind w:firstLine="0"/>
              <w:jc w:val="center"/>
              <w:rPr>
                <w:sz w:val="22"/>
              </w:rPr>
            </w:pPr>
            <w:r w:rsidRPr="00FB1D12">
              <w:t>35,1</w:t>
            </w:r>
          </w:p>
        </w:tc>
      </w:tr>
    </w:tbl>
    <w:p w14:paraId="170478E3" w14:textId="77777777" w:rsidR="00A948A0" w:rsidRDefault="00A948A0" w:rsidP="00462CE0">
      <w:pPr>
        <w:ind w:firstLine="601"/>
      </w:pPr>
    </w:p>
    <w:p w14:paraId="4D2DCD8D" w14:textId="75227371" w:rsidR="00E063D4" w:rsidRPr="00256507" w:rsidRDefault="00BF3314" w:rsidP="00E063D4">
      <w:pPr>
        <w:spacing w:line="240" w:lineRule="auto"/>
        <w:rPr>
          <w:szCs w:val="24"/>
        </w:rPr>
      </w:pPr>
      <w:r w:rsidRPr="00DE27DE">
        <w:t xml:space="preserve">На территории </w:t>
      </w:r>
      <w:r w:rsidR="00E063D4">
        <w:t>сельского поселения</w:t>
      </w:r>
      <w:r w:rsidRPr="00DE27DE">
        <w:t xml:space="preserve"> посадка пассажиров происходит на </w:t>
      </w:r>
      <w:r w:rsidR="007E54FB">
        <w:t xml:space="preserve">обустроенных и необустроенных остановочных пунктах. </w:t>
      </w:r>
      <w:r w:rsidR="00E063D4" w:rsidRPr="00256507">
        <w:rPr>
          <w:szCs w:val="24"/>
        </w:rPr>
        <w:t xml:space="preserve">Остановочные пункты на территории </w:t>
      </w:r>
      <w:proofErr w:type="spellStart"/>
      <w:r w:rsidR="00462053">
        <w:rPr>
          <w:szCs w:val="24"/>
        </w:rPr>
        <w:t>Новотитаровского</w:t>
      </w:r>
      <w:proofErr w:type="spellEnd"/>
      <w:r w:rsidR="00462053">
        <w:rPr>
          <w:szCs w:val="24"/>
        </w:rPr>
        <w:t xml:space="preserve"> </w:t>
      </w:r>
      <w:r w:rsidR="00E063D4" w:rsidRPr="00256507">
        <w:rPr>
          <w:szCs w:val="24"/>
        </w:rPr>
        <w:t>сельского поселения располагаются на:</w:t>
      </w:r>
    </w:p>
    <w:p w14:paraId="044248D8" w14:textId="6D1AE9F0" w:rsidR="00E063D4" w:rsidRDefault="00E02343" w:rsidP="00E02343">
      <w:pPr>
        <w:pStyle w:val="af9"/>
        <w:numPr>
          <w:ilvl w:val="0"/>
          <w:numId w:val="44"/>
        </w:numPr>
        <w:spacing w:after="0" w:line="240" w:lineRule="auto"/>
        <w:rPr>
          <w:szCs w:val="24"/>
        </w:rPr>
      </w:pPr>
      <w:r w:rsidRPr="00E02343">
        <w:rPr>
          <w:szCs w:val="24"/>
        </w:rPr>
        <w:t>а/д 03К-074</w:t>
      </w:r>
      <w:r>
        <w:rPr>
          <w:szCs w:val="24"/>
        </w:rPr>
        <w:t>:</w:t>
      </w:r>
      <w:r w:rsidR="00D245C2" w:rsidRPr="00E02343">
        <w:rPr>
          <w:szCs w:val="24"/>
        </w:rPr>
        <w:t xml:space="preserve"> </w:t>
      </w:r>
    </w:p>
    <w:p w14:paraId="2CB85B63" w14:textId="265983C7" w:rsidR="00E02343" w:rsidRPr="00E02343" w:rsidRDefault="00E02343" w:rsidP="00E02343">
      <w:pPr>
        <w:pStyle w:val="af9"/>
        <w:numPr>
          <w:ilvl w:val="0"/>
          <w:numId w:val="43"/>
        </w:numPr>
        <w:spacing w:after="0" w:line="240" w:lineRule="auto"/>
        <w:rPr>
          <w:szCs w:val="24"/>
        </w:rPr>
      </w:pPr>
      <w:r w:rsidRPr="00E02343">
        <w:rPr>
          <w:szCs w:val="24"/>
        </w:rPr>
        <w:t>Осечки</w:t>
      </w:r>
      <w:r>
        <w:rPr>
          <w:szCs w:val="24"/>
        </w:rPr>
        <w:t xml:space="preserve"> (</w:t>
      </w:r>
      <w:proofErr w:type="spellStart"/>
      <w:r>
        <w:rPr>
          <w:szCs w:val="24"/>
        </w:rPr>
        <w:t>необустр</w:t>
      </w:r>
      <w:proofErr w:type="spellEnd"/>
      <w:r>
        <w:rPr>
          <w:szCs w:val="24"/>
        </w:rPr>
        <w:t>.)</w:t>
      </w:r>
    </w:p>
    <w:p w14:paraId="3C8D8C95" w14:textId="67A6D579" w:rsidR="00E02343" w:rsidRDefault="00E02343" w:rsidP="00E02343">
      <w:pPr>
        <w:pStyle w:val="af9"/>
        <w:numPr>
          <w:ilvl w:val="0"/>
          <w:numId w:val="43"/>
        </w:numPr>
        <w:spacing w:after="0" w:line="240" w:lineRule="auto"/>
        <w:rPr>
          <w:szCs w:val="24"/>
        </w:rPr>
      </w:pPr>
      <w:r w:rsidRPr="00E02343">
        <w:rPr>
          <w:szCs w:val="24"/>
        </w:rPr>
        <w:t>Примаки</w:t>
      </w:r>
      <w:r>
        <w:rPr>
          <w:szCs w:val="24"/>
        </w:rPr>
        <w:t xml:space="preserve"> (</w:t>
      </w:r>
      <w:proofErr w:type="spellStart"/>
      <w:r>
        <w:rPr>
          <w:szCs w:val="24"/>
        </w:rPr>
        <w:t>необустр</w:t>
      </w:r>
      <w:proofErr w:type="spellEnd"/>
      <w:r>
        <w:rPr>
          <w:szCs w:val="24"/>
        </w:rPr>
        <w:t>.)</w:t>
      </w:r>
    </w:p>
    <w:p w14:paraId="06587839" w14:textId="1F36B8CE" w:rsidR="00E02343" w:rsidRDefault="00E02343" w:rsidP="00E02343">
      <w:pPr>
        <w:pStyle w:val="af9"/>
        <w:numPr>
          <w:ilvl w:val="0"/>
          <w:numId w:val="44"/>
        </w:numPr>
        <w:spacing w:after="0" w:line="240" w:lineRule="auto"/>
        <w:rPr>
          <w:szCs w:val="24"/>
        </w:rPr>
      </w:pPr>
      <w:r w:rsidRPr="00E02343">
        <w:rPr>
          <w:szCs w:val="24"/>
        </w:rPr>
        <w:t xml:space="preserve">ул. </w:t>
      </w:r>
      <w:proofErr w:type="spellStart"/>
      <w:r w:rsidRPr="00E02343">
        <w:rPr>
          <w:szCs w:val="24"/>
        </w:rPr>
        <w:t>Белевцы</w:t>
      </w:r>
      <w:proofErr w:type="spellEnd"/>
      <w:r w:rsidRPr="00E02343">
        <w:rPr>
          <w:szCs w:val="24"/>
        </w:rPr>
        <w:t xml:space="preserve"> (х. Карла Маркса)</w:t>
      </w:r>
      <w:r>
        <w:rPr>
          <w:szCs w:val="24"/>
        </w:rPr>
        <w:t>:</w:t>
      </w:r>
    </w:p>
    <w:p w14:paraId="6223B860" w14:textId="77777777" w:rsidR="00E02343" w:rsidRPr="00E02343" w:rsidRDefault="00E02343" w:rsidP="00E02343">
      <w:pPr>
        <w:pStyle w:val="af9"/>
        <w:numPr>
          <w:ilvl w:val="0"/>
          <w:numId w:val="45"/>
        </w:numPr>
        <w:spacing w:after="0" w:line="240" w:lineRule="auto"/>
        <w:rPr>
          <w:szCs w:val="24"/>
        </w:rPr>
      </w:pPr>
      <w:r w:rsidRPr="00E02343">
        <w:rPr>
          <w:szCs w:val="24"/>
        </w:rPr>
        <w:t xml:space="preserve">аэродром </w:t>
      </w:r>
      <w:proofErr w:type="spellStart"/>
      <w:r w:rsidRPr="00E02343">
        <w:rPr>
          <w:szCs w:val="24"/>
        </w:rPr>
        <w:t>Белевцы</w:t>
      </w:r>
      <w:proofErr w:type="spellEnd"/>
    </w:p>
    <w:p w14:paraId="0F6515FE" w14:textId="77777777" w:rsidR="00E02343" w:rsidRPr="00E02343" w:rsidRDefault="00E02343" w:rsidP="00E02343">
      <w:pPr>
        <w:pStyle w:val="af9"/>
        <w:numPr>
          <w:ilvl w:val="0"/>
          <w:numId w:val="45"/>
        </w:numPr>
        <w:spacing w:after="0" w:line="240" w:lineRule="auto"/>
        <w:rPr>
          <w:szCs w:val="24"/>
        </w:rPr>
      </w:pPr>
      <w:r w:rsidRPr="00E02343">
        <w:rPr>
          <w:szCs w:val="24"/>
        </w:rPr>
        <w:t>х. Карла Маркса</w:t>
      </w:r>
    </w:p>
    <w:p w14:paraId="34095FF4" w14:textId="77777777" w:rsidR="00E02343" w:rsidRPr="00E02343" w:rsidRDefault="00E02343" w:rsidP="00E02343">
      <w:pPr>
        <w:pStyle w:val="af9"/>
        <w:numPr>
          <w:ilvl w:val="0"/>
          <w:numId w:val="45"/>
        </w:numPr>
        <w:spacing w:after="0" w:line="240" w:lineRule="auto"/>
        <w:rPr>
          <w:szCs w:val="24"/>
        </w:rPr>
      </w:pPr>
      <w:r w:rsidRPr="00E02343">
        <w:rPr>
          <w:szCs w:val="24"/>
        </w:rPr>
        <w:t>Бригантина</w:t>
      </w:r>
    </w:p>
    <w:p w14:paraId="66B2F3B2" w14:textId="77777777" w:rsidR="00E02343" w:rsidRPr="00E02343" w:rsidRDefault="00E02343" w:rsidP="00E02343">
      <w:pPr>
        <w:pStyle w:val="af9"/>
        <w:numPr>
          <w:ilvl w:val="0"/>
          <w:numId w:val="45"/>
        </w:numPr>
        <w:spacing w:after="0" w:line="240" w:lineRule="auto"/>
        <w:rPr>
          <w:szCs w:val="24"/>
        </w:rPr>
      </w:pPr>
      <w:proofErr w:type="spellStart"/>
      <w:r w:rsidRPr="00E02343">
        <w:rPr>
          <w:szCs w:val="24"/>
        </w:rPr>
        <w:t>Белевцы</w:t>
      </w:r>
      <w:proofErr w:type="spellEnd"/>
    </w:p>
    <w:p w14:paraId="115C6A3D" w14:textId="683E265F" w:rsidR="00E02343" w:rsidRDefault="00E02343" w:rsidP="00E02343">
      <w:pPr>
        <w:pStyle w:val="af9"/>
        <w:numPr>
          <w:ilvl w:val="0"/>
          <w:numId w:val="45"/>
        </w:numPr>
        <w:spacing w:after="0" w:line="240" w:lineRule="auto"/>
        <w:rPr>
          <w:szCs w:val="24"/>
        </w:rPr>
      </w:pPr>
      <w:r w:rsidRPr="00E02343">
        <w:rPr>
          <w:szCs w:val="24"/>
        </w:rPr>
        <w:t xml:space="preserve">Въезд в </w:t>
      </w:r>
      <w:proofErr w:type="spellStart"/>
      <w:r w:rsidRPr="00E02343">
        <w:rPr>
          <w:szCs w:val="24"/>
        </w:rPr>
        <w:t>Новотитаровскую</w:t>
      </w:r>
      <w:proofErr w:type="spellEnd"/>
    </w:p>
    <w:p w14:paraId="3352F7D5" w14:textId="6DB6A118" w:rsidR="00E02343" w:rsidRDefault="00E02343" w:rsidP="00E02343">
      <w:pPr>
        <w:pStyle w:val="af9"/>
        <w:numPr>
          <w:ilvl w:val="0"/>
          <w:numId w:val="44"/>
        </w:numPr>
        <w:spacing w:after="0" w:line="240" w:lineRule="auto"/>
        <w:rPr>
          <w:szCs w:val="24"/>
        </w:rPr>
      </w:pPr>
      <w:r>
        <w:rPr>
          <w:szCs w:val="24"/>
        </w:rPr>
        <w:t>Ул. Выгонная:</w:t>
      </w:r>
    </w:p>
    <w:p w14:paraId="6649D3AA" w14:textId="77777777" w:rsidR="00E02343" w:rsidRPr="00E02343" w:rsidRDefault="00E02343" w:rsidP="00E02343">
      <w:pPr>
        <w:pStyle w:val="af9"/>
        <w:numPr>
          <w:ilvl w:val="0"/>
          <w:numId w:val="46"/>
        </w:numPr>
        <w:spacing w:after="0" w:line="240" w:lineRule="auto"/>
        <w:rPr>
          <w:szCs w:val="24"/>
        </w:rPr>
      </w:pPr>
      <w:r w:rsidRPr="00E02343">
        <w:rPr>
          <w:szCs w:val="24"/>
        </w:rPr>
        <w:t>ул. Выгонная</w:t>
      </w:r>
    </w:p>
    <w:p w14:paraId="394A17E5" w14:textId="79D76494" w:rsidR="00E02343" w:rsidRPr="00E02343" w:rsidRDefault="00E02343" w:rsidP="00E02343">
      <w:pPr>
        <w:pStyle w:val="af9"/>
        <w:numPr>
          <w:ilvl w:val="0"/>
          <w:numId w:val="46"/>
        </w:numPr>
        <w:spacing w:after="0" w:line="240" w:lineRule="auto"/>
        <w:rPr>
          <w:szCs w:val="24"/>
        </w:rPr>
      </w:pPr>
      <w:r w:rsidRPr="00E02343">
        <w:rPr>
          <w:szCs w:val="24"/>
        </w:rPr>
        <w:t>Магазин</w:t>
      </w:r>
      <w:r>
        <w:rPr>
          <w:szCs w:val="24"/>
        </w:rPr>
        <w:t xml:space="preserve"> (</w:t>
      </w:r>
      <w:proofErr w:type="spellStart"/>
      <w:r>
        <w:rPr>
          <w:szCs w:val="24"/>
        </w:rPr>
        <w:t>необустр</w:t>
      </w:r>
      <w:proofErr w:type="spellEnd"/>
      <w:r>
        <w:rPr>
          <w:szCs w:val="24"/>
        </w:rPr>
        <w:t>.)</w:t>
      </w:r>
    </w:p>
    <w:p w14:paraId="6A837EAF" w14:textId="77777777" w:rsidR="00E02343" w:rsidRPr="00E02343" w:rsidRDefault="00E02343" w:rsidP="00E02343">
      <w:pPr>
        <w:pStyle w:val="af9"/>
        <w:numPr>
          <w:ilvl w:val="0"/>
          <w:numId w:val="46"/>
        </w:numPr>
        <w:spacing w:after="0" w:line="240" w:lineRule="auto"/>
        <w:rPr>
          <w:szCs w:val="24"/>
        </w:rPr>
      </w:pPr>
      <w:r w:rsidRPr="00E02343">
        <w:rPr>
          <w:szCs w:val="24"/>
        </w:rPr>
        <w:t>Курган</w:t>
      </w:r>
    </w:p>
    <w:p w14:paraId="519FFF40" w14:textId="7B8A4DF9" w:rsidR="00E02343" w:rsidRPr="00E02343" w:rsidRDefault="00E02343" w:rsidP="00E02343">
      <w:pPr>
        <w:pStyle w:val="af9"/>
        <w:numPr>
          <w:ilvl w:val="0"/>
          <w:numId w:val="46"/>
        </w:numPr>
        <w:spacing w:after="0" w:line="240" w:lineRule="auto"/>
        <w:rPr>
          <w:szCs w:val="24"/>
        </w:rPr>
      </w:pPr>
      <w:r w:rsidRPr="00E02343">
        <w:rPr>
          <w:szCs w:val="24"/>
        </w:rPr>
        <w:t>Есаул</w:t>
      </w:r>
      <w:r>
        <w:rPr>
          <w:szCs w:val="24"/>
        </w:rPr>
        <w:t xml:space="preserve"> (</w:t>
      </w:r>
      <w:proofErr w:type="spellStart"/>
      <w:r>
        <w:rPr>
          <w:szCs w:val="24"/>
        </w:rPr>
        <w:t>необустр</w:t>
      </w:r>
      <w:proofErr w:type="spellEnd"/>
      <w:r>
        <w:rPr>
          <w:szCs w:val="24"/>
        </w:rPr>
        <w:t>.)</w:t>
      </w:r>
    </w:p>
    <w:p w14:paraId="124F0657" w14:textId="0C7BED1C" w:rsidR="00E02343" w:rsidRDefault="00E02343" w:rsidP="00E02343">
      <w:pPr>
        <w:pStyle w:val="af9"/>
        <w:numPr>
          <w:ilvl w:val="0"/>
          <w:numId w:val="46"/>
        </w:numPr>
        <w:spacing w:after="0" w:line="240" w:lineRule="auto"/>
        <w:rPr>
          <w:szCs w:val="24"/>
        </w:rPr>
      </w:pPr>
      <w:r w:rsidRPr="00E02343">
        <w:rPr>
          <w:szCs w:val="24"/>
        </w:rPr>
        <w:t>ул. Лермонтова</w:t>
      </w:r>
      <w:r>
        <w:rPr>
          <w:szCs w:val="24"/>
        </w:rPr>
        <w:t xml:space="preserve"> (</w:t>
      </w:r>
      <w:proofErr w:type="spellStart"/>
      <w:r>
        <w:rPr>
          <w:szCs w:val="24"/>
        </w:rPr>
        <w:t>необустр</w:t>
      </w:r>
      <w:proofErr w:type="spellEnd"/>
      <w:r>
        <w:rPr>
          <w:szCs w:val="24"/>
        </w:rPr>
        <w:t>.)</w:t>
      </w:r>
    </w:p>
    <w:p w14:paraId="094406E5" w14:textId="285B1741" w:rsidR="00E02343" w:rsidRDefault="00E02343" w:rsidP="00E02343">
      <w:pPr>
        <w:pStyle w:val="af9"/>
        <w:numPr>
          <w:ilvl w:val="0"/>
          <w:numId w:val="44"/>
        </w:numPr>
        <w:spacing w:after="0" w:line="240" w:lineRule="auto"/>
        <w:rPr>
          <w:szCs w:val="24"/>
        </w:rPr>
      </w:pPr>
      <w:r>
        <w:rPr>
          <w:szCs w:val="24"/>
        </w:rPr>
        <w:t>ул. Калинина:</w:t>
      </w:r>
    </w:p>
    <w:p w14:paraId="4997D7C7" w14:textId="22E8C441" w:rsidR="00E02343" w:rsidRDefault="00E02343" w:rsidP="00E02343">
      <w:pPr>
        <w:pStyle w:val="af9"/>
        <w:numPr>
          <w:ilvl w:val="0"/>
          <w:numId w:val="47"/>
        </w:numPr>
        <w:spacing w:after="0" w:line="240" w:lineRule="auto"/>
        <w:rPr>
          <w:szCs w:val="24"/>
        </w:rPr>
      </w:pPr>
      <w:r w:rsidRPr="00E02343">
        <w:rPr>
          <w:szCs w:val="24"/>
        </w:rPr>
        <w:t>Школа (Коммунаров)</w:t>
      </w:r>
      <w:r>
        <w:rPr>
          <w:szCs w:val="24"/>
        </w:rPr>
        <w:t xml:space="preserve"> (</w:t>
      </w:r>
      <w:proofErr w:type="spellStart"/>
      <w:r>
        <w:rPr>
          <w:szCs w:val="24"/>
        </w:rPr>
        <w:t>необустр</w:t>
      </w:r>
      <w:proofErr w:type="spellEnd"/>
      <w:r>
        <w:rPr>
          <w:szCs w:val="24"/>
        </w:rPr>
        <w:t>.)</w:t>
      </w:r>
    </w:p>
    <w:p w14:paraId="56BDBF17" w14:textId="1F27D932" w:rsidR="00E02343" w:rsidRDefault="00E02343" w:rsidP="00E02343">
      <w:pPr>
        <w:pStyle w:val="af9"/>
        <w:numPr>
          <w:ilvl w:val="0"/>
          <w:numId w:val="44"/>
        </w:numPr>
        <w:spacing w:after="0" w:line="240" w:lineRule="auto"/>
        <w:rPr>
          <w:szCs w:val="24"/>
        </w:rPr>
      </w:pPr>
      <w:r>
        <w:rPr>
          <w:szCs w:val="24"/>
        </w:rPr>
        <w:t>Ул. Ленина:</w:t>
      </w:r>
    </w:p>
    <w:p w14:paraId="72C902ED" w14:textId="77777777" w:rsidR="00E02343" w:rsidRPr="00E02343" w:rsidRDefault="00E02343" w:rsidP="00E02343">
      <w:pPr>
        <w:pStyle w:val="af9"/>
        <w:numPr>
          <w:ilvl w:val="0"/>
          <w:numId w:val="47"/>
        </w:numPr>
        <w:spacing w:after="0" w:line="240" w:lineRule="auto"/>
        <w:rPr>
          <w:szCs w:val="24"/>
        </w:rPr>
      </w:pPr>
      <w:r w:rsidRPr="00E02343">
        <w:rPr>
          <w:szCs w:val="24"/>
        </w:rPr>
        <w:t>ул. Ленина</w:t>
      </w:r>
    </w:p>
    <w:p w14:paraId="24823B88" w14:textId="77777777" w:rsidR="00E02343" w:rsidRPr="00E02343" w:rsidRDefault="00E02343" w:rsidP="00E02343">
      <w:pPr>
        <w:pStyle w:val="af9"/>
        <w:numPr>
          <w:ilvl w:val="0"/>
          <w:numId w:val="47"/>
        </w:numPr>
        <w:spacing w:after="0" w:line="240" w:lineRule="auto"/>
        <w:rPr>
          <w:szCs w:val="24"/>
        </w:rPr>
      </w:pPr>
      <w:r w:rsidRPr="00E02343">
        <w:rPr>
          <w:szCs w:val="24"/>
        </w:rPr>
        <w:t>Балочка</w:t>
      </w:r>
    </w:p>
    <w:p w14:paraId="33328695" w14:textId="77777777" w:rsidR="00E02343" w:rsidRPr="00E02343" w:rsidRDefault="00E02343" w:rsidP="00E02343">
      <w:pPr>
        <w:pStyle w:val="af9"/>
        <w:numPr>
          <w:ilvl w:val="0"/>
          <w:numId w:val="47"/>
        </w:numPr>
        <w:spacing w:after="0" w:line="240" w:lineRule="auto"/>
        <w:rPr>
          <w:szCs w:val="24"/>
        </w:rPr>
      </w:pPr>
      <w:r w:rsidRPr="00E02343">
        <w:rPr>
          <w:szCs w:val="24"/>
        </w:rPr>
        <w:t>ул. Краснодарская</w:t>
      </w:r>
    </w:p>
    <w:p w14:paraId="3461C21E" w14:textId="77777777" w:rsidR="00E02343" w:rsidRPr="00E02343" w:rsidRDefault="00E02343" w:rsidP="00E02343">
      <w:pPr>
        <w:pStyle w:val="af9"/>
        <w:numPr>
          <w:ilvl w:val="0"/>
          <w:numId w:val="47"/>
        </w:numPr>
        <w:spacing w:after="0" w:line="240" w:lineRule="auto"/>
        <w:rPr>
          <w:szCs w:val="24"/>
        </w:rPr>
      </w:pPr>
      <w:r w:rsidRPr="00E02343">
        <w:rPr>
          <w:szCs w:val="24"/>
        </w:rPr>
        <w:t>Центральная</w:t>
      </w:r>
    </w:p>
    <w:p w14:paraId="2560D763" w14:textId="77777777" w:rsidR="00E02343" w:rsidRPr="00E02343" w:rsidRDefault="00E02343" w:rsidP="00E02343">
      <w:pPr>
        <w:pStyle w:val="af9"/>
        <w:numPr>
          <w:ilvl w:val="0"/>
          <w:numId w:val="47"/>
        </w:numPr>
        <w:spacing w:after="0" w:line="240" w:lineRule="auto"/>
        <w:rPr>
          <w:szCs w:val="24"/>
        </w:rPr>
      </w:pPr>
      <w:r w:rsidRPr="00E02343">
        <w:rPr>
          <w:szCs w:val="24"/>
        </w:rPr>
        <w:t>ул. Советская</w:t>
      </w:r>
    </w:p>
    <w:p w14:paraId="0F33A651" w14:textId="77777777" w:rsidR="00E02343" w:rsidRPr="00E02343" w:rsidRDefault="00E02343" w:rsidP="00E02343">
      <w:pPr>
        <w:pStyle w:val="af9"/>
        <w:numPr>
          <w:ilvl w:val="0"/>
          <w:numId w:val="47"/>
        </w:numPr>
        <w:spacing w:after="0" w:line="240" w:lineRule="auto"/>
        <w:rPr>
          <w:szCs w:val="24"/>
        </w:rPr>
      </w:pPr>
      <w:r w:rsidRPr="00E02343">
        <w:rPr>
          <w:szCs w:val="24"/>
        </w:rPr>
        <w:t>ул. Крупской</w:t>
      </w:r>
    </w:p>
    <w:p w14:paraId="4B80317D" w14:textId="77777777" w:rsidR="00E02343" w:rsidRPr="00E02343" w:rsidRDefault="00E02343" w:rsidP="00E02343">
      <w:pPr>
        <w:pStyle w:val="af9"/>
        <w:numPr>
          <w:ilvl w:val="0"/>
          <w:numId w:val="47"/>
        </w:numPr>
        <w:spacing w:after="0" w:line="240" w:lineRule="auto"/>
        <w:rPr>
          <w:szCs w:val="24"/>
        </w:rPr>
      </w:pPr>
      <w:r w:rsidRPr="00E02343">
        <w:rPr>
          <w:szCs w:val="24"/>
        </w:rPr>
        <w:t xml:space="preserve">ул. </w:t>
      </w:r>
      <w:proofErr w:type="spellStart"/>
      <w:r w:rsidRPr="00E02343">
        <w:rPr>
          <w:szCs w:val="24"/>
        </w:rPr>
        <w:t>Леваневского</w:t>
      </w:r>
      <w:proofErr w:type="spellEnd"/>
    </w:p>
    <w:p w14:paraId="56C4291B" w14:textId="223E8EE1" w:rsidR="00E02343" w:rsidRDefault="00E02343" w:rsidP="00E02343">
      <w:pPr>
        <w:pStyle w:val="af9"/>
        <w:numPr>
          <w:ilvl w:val="0"/>
          <w:numId w:val="47"/>
        </w:numPr>
        <w:spacing w:after="0" w:line="240" w:lineRule="auto"/>
        <w:rPr>
          <w:szCs w:val="24"/>
        </w:rPr>
      </w:pPr>
      <w:r w:rsidRPr="00E02343">
        <w:rPr>
          <w:szCs w:val="24"/>
        </w:rPr>
        <w:t>ул. Калинина</w:t>
      </w:r>
    </w:p>
    <w:p w14:paraId="54FC0E2D" w14:textId="0D743B0B" w:rsidR="00E02343" w:rsidRDefault="00E02343" w:rsidP="00E02343">
      <w:pPr>
        <w:pStyle w:val="af9"/>
        <w:numPr>
          <w:ilvl w:val="0"/>
          <w:numId w:val="44"/>
        </w:numPr>
        <w:spacing w:after="0" w:line="240" w:lineRule="auto"/>
        <w:rPr>
          <w:szCs w:val="24"/>
        </w:rPr>
      </w:pPr>
      <w:r w:rsidRPr="00E02343">
        <w:rPr>
          <w:szCs w:val="24"/>
        </w:rPr>
        <w:t>ул. Луначарского</w:t>
      </w:r>
      <w:r>
        <w:rPr>
          <w:szCs w:val="24"/>
        </w:rPr>
        <w:t>:</w:t>
      </w:r>
    </w:p>
    <w:p w14:paraId="09837AAA" w14:textId="77777777" w:rsidR="00E02343" w:rsidRPr="00E02343" w:rsidRDefault="00E02343" w:rsidP="00E02343">
      <w:pPr>
        <w:pStyle w:val="af9"/>
        <w:numPr>
          <w:ilvl w:val="0"/>
          <w:numId w:val="48"/>
        </w:numPr>
        <w:spacing w:after="0" w:line="240" w:lineRule="auto"/>
        <w:rPr>
          <w:szCs w:val="24"/>
        </w:rPr>
      </w:pPr>
      <w:r w:rsidRPr="00E02343">
        <w:rPr>
          <w:szCs w:val="24"/>
        </w:rPr>
        <w:t>Переезд</w:t>
      </w:r>
    </w:p>
    <w:p w14:paraId="140575B8" w14:textId="77777777" w:rsidR="00E02343" w:rsidRPr="00E02343" w:rsidRDefault="00E02343" w:rsidP="00E02343">
      <w:pPr>
        <w:pStyle w:val="af9"/>
        <w:numPr>
          <w:ilvl w:val="0"/>
          <w:numId w:val="48"/>
        </w:numPr>
        <w:spacing w:after="0" w:line="240" w:lineRule="auto"/>
        <w:rPr>
          <w:szCs w:val="24"/>
        </w:rPr>
      </w:pPr>
      <w:r w:rsidRPr="00E02343">
        <w:rPr>
          <w:szCs w:val="24"/>
        </w:rPr>
        <w:t>Динской поворот</w:t>
      </w:r>
    </w:p>
    <w:p w14:paraId="3081E2E5" w14:textId="77777777" w:rsidR="00E02343" w:rsidRPr="00E02343" w:rsidRDefault="00E02343" w:rsidP="00E02343">
      <w:pPr>
        <w:pStyle w:val="af9"/>
        <w:numPr>
          <w:ilvl w:val="0"/>
          <w:numId w:val="48"/>
        </w:numPr>
        <w:spacing w:after="0" w:line="240" w:lineRule="auto"/>
        <w:rPr>
          <w:szCs w:val="24"/>
        </w:rPr>
      </w:pPr>
      <w:r w:rsidRPr="00E02343">
        <w:rPr>
          <w:szCs w:val="24"/>
        </w:rPr>
        <w:t>ул. Чкалова</w:t>
      </w:r>
    </w:p>
    <w:p w14:paraId="3F09C2C7" w14:textId="1147CE06" w:rsidR="00E02343" w:rsidRDefault="00E02343" w:rsidP="00E02343">
      <w:pPr>
        <w:pStyle w:val="af9"/>
        <w:numPr>
          <w:ilvl w:val="0"/>
          <w:numId w:val="48"/>
        </w:numPr>
        <w:spacing w:after="0" w:line="240" w:lineRule="auto"/>
        <w:rPr>
          <w:szCs w:val="24"/>
        </w:rPr>
      </w:pPr>
      <w:r w:rsidRPr="00E02343">
        <w:rPr>
          <w:szCs w:val="24"/>
        </w:rPr>
        <w:lastRenderedPageBreak/>
        <w:t>Кирпичный завод</w:t>
      </w:r>
    </w:p>
    <w:p w14:paraId="0AB77AD3" w14:textId="50302C8D" w:rsidR="00E02343" w:rsidRDefault="00E02343" w:rsidP="00E02343">
      <w:pPr>
        <w:pStyle w:val="af9"/>
        <w:numPr>
          <w:ilvl w:val="0"/>
          <w:numId w:val="44"/>
        </w:numPr>
        <w:spacing w:after="0" w:line="240" w:lineRule="auto"/>
        <w:rPr>
          <w:szCs w:val="24"/>
        </w:rPr>
      </w:pPr>
      <w:r w:rsidRPr="00E02343">
        <w:rPr>
          <w:szCs w:val="24"/>
        </w:rPr>
        <w:t>ул. Сельская</w:t>
      </w:r>
      <w:r>
        <w:rPr>
          <w:szCs w:val="24"/>
        </w:rPr>
        <w:t>:</w:t>
      </w:r>
    </w:p>
    <w:p w14:paraId="632A07D8" w14:textId="3D6FDFBB" w:rsidR="00E02343" w:rsidRDefault="00E02343" w:rsidP="00E02343">
      <w:pPr>
        <w:pStyle w:val="af9"/>
        <w:numPr>
          <w:ilvl w:val="0"/>
          <w:numId w:val="49"/>
        </w:numPr>
        <w:spacing w:after="0" w:line="240" w:lineRule="auto"/>
        <w:rPr>
          <w:szCs w:val="24"/>
        </w:rPr>
      </w:pPr>
      <w:r w:rsidRPr="00E02343">
        <w:rPr>
          <w:szCs w:val="24"/>
        </w:rPr>
        <w:t>ул. Черноморская</w:t>
      </w:r>
      <w:r>
        <w:rPr>
          <w:szCs w:val="24"/>
        </w:rPr>
        <w:t xml:space="preserve"> (</w:t>
      </w:r>
      <w:proofErr w:type="spellStart"/>
      <w:r>
        <w:rPr>
          <w:szCs w:val="24"/>
        </w:rPr>
        <w:t>необустр</w:t>
      </w:r>
      <w:proofErr w:type="spellEnd"/>
      <w:r>
        <w:rPr>
          <w:szCs w:val="24"/>
        </w:rPr>
        <w:t>.)</w:t>
      </w:r>
    </w:p>
    <w:p w14:paraId="554DA7B6" w14:textId="50E9B551" w:rsidR="00E02343" w:rsidRDefault="00E02343" w:rsidP="00E02343">
      <w:pPr>
        <w:pStyle w:val="af9"/>
        <w:numPr>
          <w:ilvl w:val="0"/>
          <w:numId w:val="44"/>
        </w:numPr>
        <w:spacing w:after="0" w:line="240" w:lineRule="auto"/>
        <w:rPr>
          <w:szCs w:val="24"/>
        </w:rPr>
      </w:pPr>
      <w:r w:rsidRPr="00E02343">
        <w:rPr>
          <w:szCs w:val="24"/>
        </w:rPr>
        <w:t>ул. Советская</w:t>
      </w:r>
      <w:r>
        <w:rPr>
          <w:szCs w:val="24"/>
        </w:rPr>
        <w:t>:</w:t>
      </w:r>
    </w:p>
    <w:p w14:paraId="30DDBA12" w14:textId="64556862" w:rsidR="00E02343" w:rsidRDefault="00E02343" w:rsidP="00E02343">
      <w:pPr>
        <w:pStyle w:val="af9"/>
        <w:numPr>
          <w:ilvl w:val="0"/>
          <w:numId w:val="49"/>
        </w:numPr>
        <w:spacing w:after="0" w:line="240" w:lineRule="auto"/>
        <w:rPr>
          <w:szCs w:val="24"/>
        </w:rPr>
      </w:pPr>
      <w:r w:rsidRPr="00E02343">
        <w:rPr>
          <w:szCs w:val="24"/>
        </w:rPr>
        <w:t>Центральный рынок</w:t>
      </w:r>
      <w:r>
        <w:rPr>
          <w:szCs w:val="24"/>
        </w:rPr>
        <w:t xml:space="preserve"> (</w:t>
      </w:r>
      <w:proofErr w:type="spellStart"/>
      <w:r>
        <w:rPr>
          <w:szCs w:val="24"/>
        </w:rPr>
        <w:t>необустр</w:t>
      </w:r>
      <w:proofErr w:type="spellEnd"/>
      <w:r>
        <w:rPr>
          <w:szCs w:val="24"/>
        </w:rPr>
        <w:t>.)</w:t>
      </w:r>
    </w:p>
    <w:p w14:paraId="3B92556A" w14:textId="142FE9AC" w:rsidR="00E02343" w:rsidRDefault="00E02343" w:rsidP="00E02343">
      <w:pPr>
        <w:pStyle w:val="af9"/>
        <w:numPr>
          <w:ilvl w:val="0"/>
          <w:numId w:val="44"/>
        </w:numPr>
        <w:spacing w:after="0" w:line="240" w:lineRule="auto"/>
        <w:rPr>
          <w:szCs w:val="24"/>
        </w:rPr>
      </w:pPr>
      <w:r w:rsidRPr="00E02343">
        <w:rPr>
          <w:szCs w:val="24"/>
        </w:rPr>
        <w:t>ул. Тельмана</w:t>
      </w:r>
      <w:r>
        <w:rPr>
          <w:szCs w:val="24"/>
        </w:rPr>
        <w:t>:</w:t>
      </w:r>
    </w:p>
    <w:p w14:paraId="0D242B40" w14:textId="31D127CC" w:rsidR="00E02343" w:rsidRDefault="00E02343" w:rsidP="00E02343">
      <w:pPr>
        <w:pStyle w:val="af9"/>
        <w:numPr>
          <w:ilvl w:val="0"/>
          <w:numId w:val="49"/>
        </w:numPr>
        <w:spacing w:after="0" w:line="240" w:lineRule="auto"/>
        <w:rPr>
          <w:szCs w:val="24"/>
        </w:rPr>
      </w:pPr>
      <w:r w:rsidRPr="00E02343">
        <w:rPr>
          <w:szCs w:val="24"/>
        </w:rPr>
        <w:t>Поликлиника</w:t>
      </w:r>
      <w:r>
        <w:rPr>
          <w:szCs w:val="24"/>
        </w:rPr>
        <w:t xml:space="preserve"> (</w:t>
      </w:r>
      <w:proofErr w:type="spellStart"/>
      <w:r>
        <w:rPr>
          <w:szCs w:val="24"/>
        </w:rPr>
        <w:t>необустр</w:t>
      </w:r>
      <w:proofErr w:type="spellEnd"/>
      <w:r>
        <w:rPr>
          <w:szCs w:val="24"/>
        </w:rPr>
        <w:t>.)</w:t>
      </w:r>
    </w:p>
    <w:p w14:paraId="399925D5" w14:textId="1F1524B5" w:rsidR="00E02343" w:rsidRDefault="00E02343" w:rsidP="00E02343">
      <w:pPr>
        <w:pStyle w:val="af9"/>
        <w:numPr>
          <w:ilvl w:val="0"/>
          <w:numId w:val="44"/>
        </w:numPr>
        <w:spacing w:after="0" w:line="240" w:lineRule="auto"/>
        <w:rPr>
          <w:szCs w:val="24"/>
        </w:rPr>
      </w:pPr>
      <w:r w:rsidRPr="00E02343">
        <w:rPr>
          <w:szCs w:val="24"/>
        </w:rPr>
        <w:t>ул. Широкая</w:t>
      </w:r>
      <w:r>
        <w:rPr>
          <w:szCs w:val="24"/>
        </w:rPr>
        <w:t>:</w:t>
      </w:r>
    </w:p>
    <w:p w14:paraId="092DFA6A" w14:textId="4B786422" w:rsidR="00E02343" w:rsidRDefault="00E02343" w:rsidP="00E02343">
      <w:pPr>
        <w:pStyle w:val="af9"/>
        <w:numPr>
          <w:ilvl w:val="0"/>
          <w:numId w:val="49"/>
        </w:numPr>
        <w:spacing w:after="0" w:line="240" w:lineRule="auto"/>
        <w:rPr>
          <w:szCs w:val="24"/>
        </w:rPr>
      </w:pPr>
      <w:r w:rsidRPr="00E02343">
        <w:rPr>
          <w:szCs w:val="24"/>
        </w:rPr>
        <w:t>ул. Степная</w:t>
      </w:r>
      <w:r>
        <w:rPr>
          <w:szCs w:val="24"/>
        </w:rPr>
        <w:t xml:space="preserve"> (</w:t>
      </w:r>
      <w:proofErr w:type="spellStart"/>
      <w:r>
        <w:rPr>
          <w:szCs w:val="24"/>
        </w:rPr>
        <w:t>необустр</w:t>
      </w:r>
      <w:proofErr w:type="spellEnd"/>
      <w:r>
        <w:rPr>
          <w:szCs w:val="24"/>
        </w:rPr>
        <w:t>.)</w:t>
      </w:r>
    </w:p>
    <w:p w14:paraId="6529B732" w14:textId="57E5AE3C" w:rsidR="00E02343" w:rsidRPr="00E02343" w:rsidRDefault="00E02343" w:rsidP="00E02343">
      <w:pPr>
        <w:pStyle w:val="af9"/>
        <w:numPr>
          <w:ilvl w:val="0"/>
          <w:numId w:val="49"/>
        </w:numPr>
        <w:spacing w:after="0" w:line="240" w:lineRule="auto"/>
        <w:rPr>
          <w:szCs w:val="24"/>
        </w:rPr>
      </w:pPr>
      <w:r w:rsidRPr="00E02343">
        <w:rPr>
          <w:szCs w:val="24"/>
        </w:rPr>
        <w:t>Рынок</w:t>
      </w:r>
      <w:r>
        <w:rPr>
          <w:szCs w:val="24"/>
        </w:rPr>
        <w:t xml:space="preserve"> (</w:t>
      </w:r>
      <w:proofErr w:type="spellStart"/>
      <w:r>
        <w:rPr>
          <w:szCs w:val="24"/>
        </w:rPr>
        <w:t>необустр</w:t>
      </w:r>
      <w:proofErr w:type="spellEnd"/>
      <w:r>
        <w:rPr>
          <w:szCs w:val="24"/>
        </w:rPr>
        <w:t>.)</w:t>
      </w:r>
    </w:p>
    <w:p w14:paraId="0C65E870" w14:textId="77777777" w:rsidR="00E02343" w:rsidRPr="00E02343" w:rsidRDefault="00E02343" w:rsidP="00E02343">
      <w:pPr>
        <w:pStyle w:val="af9"/>
        <w:numPr>
          <w:ilvl w:val="0"/>
          <w:numId w:val="49"/>
        </w:numPr>
        <w:spacing w:after="0" w:line="240" w:lineRule="auto"/>
        <w:rPr>
          <w:szCs w:val="24"/>
        </w:rPr>
      </w:pPr>
      <w:r w:rsidRPr="00E02343">
        <w:rPr>
          <w:szCs w:val="24"/>
        </w:rPr>
        <w:t>ул. Ленина</w:t>
      </w:r>
    </w:p>
    <w:p w14:paraId="3C92BA0C" w14:textId="77777777" w:rsidR="00E02343" w:rsidRPr="00E02343" w:rsidRDefault="00E02343" w:rsidP="00E02343">
      <w:pPr>
        <w:pStyle w:val="af9"/>
        <w:numPr>
          <w:ilvl w:val="0"/>
          <w:numId w:val="49"/>
        </w:numPr>
        <w:spacing w:after="0" w:line="240" w:lineRule="auto"/>
        <w:rPr>
          <w:szCs w:val="24"/>
        </w:rPr>
      </w:pPr>
      <w:r w:rsidRPr="00E02343">
        <w:rPr>
          <w:szCs w:val="24"/>
        </w:rPr>
        <w:t>Школьная</w:t>
      </w:r>
    </w:p>
    <w:p w14:paraId="63F84263" w14:textId="77777777" w:rsidR="00E02343" w:rsidRPr="00E02343" w:rsidRDefault="00E02343" w:rsidP="00E02343">
      <w:pPr>
        <w:pStyle w:val="af9"/>
        <w:numPr>
          <w:ilvl w:val="0"/>
          <w:numId w:val="49"/>
        </w:numPr>
        <w:spacing w:after="0" w:line="240" w:lineRule="auto"/>
        <w:rPr>
          <w:szCs w:val="24"/>
        </w:rPr>
      </w:pPr>
      <w:r w:rsidRPr="00E02343">
        <w:rPr>
          <w:szCs w:val="24"/>
        </w:rPr>
        <w:t>Динской поворот</w:t>
      </w:r>
    </w:p>
    <w:p w14:paraId="4617BC9C" w14:textId="77777777" w:rsidR="00E02343" w:rsidRPr="00E02343" w:rsidRDefault="00E02343" w:rsidP="00E02343">
      <w:pPr>
        <w:pStyle w:val="af9"/>
        <w:numPr>
          <w:ilvl w:val="0"/>
          <w:numId w:val="49"/>
        </w:numPr>
        <w:spacing w:after="0" w:line="240" w:lineRule="auto"/>
        <w:rPr>
          <w:szCs w:val="24"/>
        </w:rPr>
      </w:pPr>
      <w:r w:rsidRPr="00E02343">
        <w:rPr>
          <w:szCs w:val="24"/>
        </w:rPr>
        <w:t>Гречки</w:t>
      </w:r>
    </w:p>
    <w:p w14:paraId="17AB950D" w14:textId="77777777" w:rsidR="00E02343" w:rsidRPr="00E02343" w:rsidRDefault="00E02343" w:rsidP="00E02343">
      <w:pPr>
        <w:pStyle w:val="af9"/>
        <w:numPr>
          <w:ilvl w:val="0"/>
          <w:numId w:val="49"/>
        </w:numPr>
        <w:spacing w:after="0" w:line="240" w:lineRule="auto"/>
        <w:rPr>
          <w:szCs w:val="24"/>
        </w:rPr>
      </w:pPr>
      <w:r w:rsidRPr="00E02343">
        <w:rPr>
          <w:szCs w:val="24"/>
        </w:rPr>
        <w:t>Казачий рынок</w:t>
      </w:r>
    </w:p>
    <w:p w14:paraId="0C4A68CD" w14:textId="2C81C82D" w:rsidR="00E02343" w:rsidRPr="00E02343" w:rsidRDefault="00E02343" w:rsidP="00E02343">
      <w:pPr>
        <w:pStyle w:val="af9"/>
        <w:numPr>
          <w:ilvl w:val="0"/>
          <w:numId w:val="49"/>
        </w:numPr>
        <w:spacing w:after="0" w:line="240" w:lineRule="auto"/>
        <w:rPr>
          <w:szCs w:val="24"/>
        </w:rPr>
      </w:pPr>
      <w:r w:rsidRPr="00E02343">
        <w:rPr>
          <w:szCs w:val="24"/>
        </w:rPr>
        <w:t>ул. Солидарности</w:t>
      </w:r>
    </w:p>
    <w:p w14:paraId="7DF14854" w14:textId="7B5B64D9" w:rsidR="00E063D4" w:rsidRPr="00256507" w:rsidRDefault="00E063D4" w:rsidP="00E063D4">
      <w:pPr>
        <w:spacing w:line="240" w:lineRule="auto"/>
        <w:rPr>
          <w:szCs w:val="24"/>
        </w:rPr>
      </w:pPr>
      <w:r w:rsidRPr="00256507">
        <w:rPr>
          <w:szCs w:val="24"/>
        </w:rPr>
        <w:t xml:space="preserve">На территории </w:t>
      </w:r>
      <w:proofErr w:type="spellStart"/>
      <w:r w:rsidR="00590681">
        <w:rPr>
          <w:szCs w:val="24"/>
        </w:rPr>
        <w:t>Новотитаровского</w:t>
      </w:r>
      <w:proofErr w:type="spellEnd"/>
      <w:r w:rsidRPr="00256507">
        <w:rPr>
          <w:szCs w:val="24"/>
        </w:rPr>
        <w:t xml:space="preserve"> сельского поселения имеются оборудованные пешеходные дорожки и тротуары. Перечень тротуаров отображен в таблице 1.</w:t>
      </w:r>
      <w:r w:rsidR="00FF6196">
        <w:rPr>
          <w:szCs w:val="24"/>
        </w:rPr>
        <w:t>6</w:t>
      </w:r>
      <w:r w:rsidRPr="00256507">
        <w:rPr>
          <w:szCs w:val="24"/>
        </w:rPr>
        <w:t>.</w:t>
      </w:r>
    </w:p>
    <w:p w14:paraId="2C70B1C2" w14:textId="2872C80E" w:rsidR="00E063D4" w:rsidRPr="00256507" w:rsidRDefault="00E063D4" w:rsidP="00E063D4">
      <w:pPr>
        <w:keepNext/>
        <w:spacing w:line="240" w:lineRule="auto"/>
        <w:jc w:val="right"/>
        <w:rPr>
          <w:szCs w:val="24"/>
        </w:rPr>
      </w:pPr>
      <w:r w:rsidRPr="00256507">
        <w:rPr>
          <w:szCs w:val="24"/>
        </w:rPr>
        <w:t>Таблица 1.</w:t>
      </w:r>
      <w:r w:rsidR="00FF6196">
        <w:rPr>
          <w:szCs w:val="24"/>
        </w:rPr>
        <w:t>6</w:t>
      </w:r>
    </w:p>
    <w:p w14:paraId="7A602109" w14:textId="77777777" w:rsidR="00E063D4" w:rsidRPr="00256507" w:rsidRDefault="00E063D4" w:rsidP="00E063D4">
      <w:pPr>
        <w:keepNext/>
        <w:spacing w:line="240" w:lineRule="auto"/>
        <w:ind w:firstLine="0"/>
        <w:jc w:val="center"/>
        <w:rPr>
          <w:szCs w:val="24"/>
          <w:u w:val="single"/>
        </w:rPr>
      </w:pPr>
      <w:r w:rsidRPr="00256507">
        <w:rPr>
          <w:szCs w:val="24"/>
          <w:u w:val="single"/>
        </w:rPr>
        <w:t>Перечень тротуаров</w:t>
      </w:r>
    </w:p>
    <w:tbl>
      <w:tblPr>
        <w:tblStyle w:val="af4"/>
        <w:tblW w:w="5666" w:type="dxa"/>
        <w:jc w:val="center"/>
        <w:tblLayout w:type="fixed"/>
        <w:tblLook w:val="04A0" w:firstRow="1" w:lastRow="0" w:firstColumn="1" w:lastColumn="0" w:noHBand="0" w:noVBand="1"/>
      </w:tblPr>
      <w:tblGrid>
        <w:gridCol w:w="488"/>
        <w:gridCol w:w="2943"/>
        <w:gridCol w:w="2235"/>
      </w:tblGrid>
      <w:tr w:rsidR="002A251F" w:rsidRPr="002A251F" w14:paraId="3DC273B6" w14:textId="77777777" w:rsidTr="002A251F">
        <w:trPr>
          <w:jc w:val="center"/>
        </w:trPr>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4E05400" w14:textId="77777777" w:rsidR="002A251F" w:rsidRPr="002A251F" w:rsidRDefault="002A251F" w:rsidP="0014744C">
            <w:pPr>
              <w:ind w:firstLine="0"/>
              <w:jc w:val="center"/>
              <w:rPr>
                <w:b/>
                <w:sz w:val="22"/>
                <w:szCs w:val="22"/>
              </w:rPr>
            </w:pPr>
            <w:r w:rsidRPr="002A251F">
              <w:rPr>
                <w:b/>
                <w:sz w:val="22"/>
                <w:szCs w:val="22"/>
              </w:rPr>
              <w:t>№ п/п</w:t>
            </w:r>
          </w:p>
        </w:tc>
        <w:tc>
          <w:tcPr>
            <w:tcW w:w="294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D03560C" w14:textId="77777777" w:rsidR="002A251F" w:rsidRPr="002A251F" w:rsidRDefault="002A251F" w:rsidP="0014744C">
            <w:pPr>
              <w:ind w:firstLine="0"/>
              <w:jc w:val="center"/>
              <w:rPr>
                <w:b/>
                <w:sz w:val="22"/>
                <w:szCs w:val="22"/>
              </w:rPr>
            </w:pPr>
            <w:r w:rsidRPr="002A251F">
              <w:rPr>
                <w:b/>
                <w:sz w:val="22"/>
                <w:szCs w:val="22"/>
              </w:rPr>
              <w:t>Наименование улицы</w:t>
            </w:r>
          </w:p>
        </w:tc>
        <w:tc>
          <w:tcPr>
            <w:tcW w:w="223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38EF10E" w14:textId="77777777" w:rsidR="002A251F" w:rsidRPr="002A251F" w:rsidRDefault="002A251F" w:rsidP="0014744C">
            <w:pPr>
              <w:ind w:firstLine="0"/>
              <w:jc w:val="center"/>
              <w:rPr>
                <w:b/>
                <w:sz w:val="22"/>
                <w:szCs w:val="22"/>
              </w:rPr>
            </w:pPr>
            <w:r w:rsidRPr="002A251F">
              <w:rPr>
                <w:b/>
                <w:sz w:val="22"/>
                <w:szCs w:val="22"/>
              </w:rPr>
              <w:t>Протяженность, км</w:t>
            </w:r>
          </w:p>
        </w:tc>
      </w:tr>
      <w:tr w:rsidR="002A251F" w:rsidRPr="002A251F" w14:paraId="6757D5AA" w14:textId="77777777" w:rsidTr="002A251F">
        <w:trPr>
          <w:jc w:val="center"/>
        </w:trPr>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7DDEDD9" w14:textId="6474539F" w:rsidR="002A251F" w:rsidRPr="002A251F" w:rsidRDefault="002A251F" w:rsidP="002A251F">
            <w:pPr>
              <w:ind w:firstLine="0"/>
              <w:jc w:val="center"/>
              <w:rPr>
                <w:sz w:val="22"/>
                <w:szCs w:val="22"/>
              </w:rPr>
            </w:pPr>
            <w:r w:rsidRPr="002A251F">
              <w:rPr>
                <w:color w:val="000000"/>
                <w:sz w:val="22"/>
                <w:szCs w:val="22"/>
              </w:rPr>
              <w:t>1</w:t>
            </w:r>
          </w:p>
        </w:tc>
        <w:tc>
          <w:tcPr>
            <w:tcW w:w="2943"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7FA8AC7" w14:textId="592DE58F" w:rsidR="002A251F" w:rsidRPr="002A251F" w:rsidRDefault="002A251F" w:rsidP="002A251F">
            <w:pPr>
              <w:ind w:firstLine="0"/>
              <w:jc w:val="left"/>
              <w:rPr>
                <w:sz w:val="22"/>
                <w:szCs w:val="22"/>
              </w:rPr>
            </w:pPr>
            <w:r w:rsidRPr="002A251F">
              <w:rPr>
                <w:color w:val="000000"/>
                <w:sz w:val="22"/>
                <w:szCs w:val="22"/>
              </w:rPr>
              <w:t>Ул. Восточная</w:t>
            </w:r>
          </w:p>
        </w:tc>
        <w:tc>
          <w:tcPr>
            <w:tcW w:w="2235"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14DF90A" w14:textId="37355FB5" w:rsidR="002A251F" w:rsidRPr="002A251F" w:rsidRDefault="002A251F" w:rsidP="002A251F">
            <w:pPr>
              <w:ind w:firstLine="0"/>
              <w:jc w:val="center"/>
              <w:rPr>
                <w:sz w:val="22"/>
                <w:szCs w:val="22"/>
              </w:rPr>
            </w:pPr>
            <w:r w:rsidRPr="002A251F">
              <w:rPr>
                <w:color w:val="000000"/>
                <w:sz w:val="22"/>
                <w:szCs w:val="22"/>
              </w:rPr>
              <w:t>1,8</w:t>
            </w:r>
          </w:p>
        </w:tc>
      </w:tr>
      <w:tr w:rsidR="002A251F" w:rsidRPr="002A251F" w14:paraId="3ADE0E0B" w14:textId="77777777" w:rsidTr="002A251F">
        <w:trPr>
          <w:jc w:val="center"/>
        </w:trPr>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FACBD37" w14:textId="5DB8EFF3" w:rsidR="002A251F" w:rsidRPr="002A251F" w:rsidRDefault="002A251F" w:rsidP="002A251F">
            <w:pPr>
              <w:ind w:firstLine="0"/>
              <w:jc w:val="center"/>
              <w:rPr>
                <w:sz w:val="22"/>
                <w:szCs w:val="22"/>
              </w:rPr>
            </w:pPr>
            <w:r w:rsidRPr="002A251F">
              <w:rPr>
                <w:color w:val="000000"/>
                <w:sz w:val="22"/>
                <w:szCs w:val="22"/>
              </w:rPr>
              <w:t>2</w:t>
            </w:r>
          </w:p>
        </w:tc>
        <w:tc>
          <w:tcPr>
            <w:tcW w:w="2943"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0E3B462" w14:textId="50CC8B5F" w:rsidR="002A251F" w:rsidRPr="002A251F" w:rsidRDefault="002A251F" w:rsidP="002A251F">
            <w:pPr>
              <w:ind w:firstLine="0"/>
              <w:jc w:val="left"/>
              <w:rPr>
                <w:sz w:val="22"/>
                <w:szCs w:val="22"/>
              </w:rPr>
            </w:pPr>
            <w:r w:rsidRPr="002A251F">
              <w:rPr>
                <w:color w:val="000000"/>
                <w:sz w:val="22"/>
                <w:szCs w:val="22"/>
              </w:rPr>
              <w:t>Ул. Выгонная</w:t>
            </w:r>
          </w:p>
        </w:tc>
        <w:tc>
          <w:tcPr>
            <w:tcW w:w="2235"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30751E8" w14:textId="15A565F8" w:rsidR="002A251F" w:rsidRPr="002A251F" w:rsidRDefault="002A251F" w:rsidP="002A251F">
            <w:pPr>
              <w:ind w:firstLine="0"/>
              <w:jc w:val="center"/>
              <w:rPr>
                <w:sz w:val="22"/>
                <w:szCs w:val="22"/>
              </w:rPr>
            </w:pPr>
            <w:r w:rsidRPr="002A251F">
              <w:rPr>
                <w:color w:val="000000"/>
                <w:sz w:val="22"/>
                <w:szCs w:val="22"/>
              </w:rPr>
              <w:t>2,5</w:t>
            </w:r>
          </w:p>
        </w:tc>
      </w:tr>
      <w:tr w:rsidR="002A251F" w:rsidRPr="002A251F" w14:paraId="62638DA4" w14:textId="77777777" w:rsidTr="002A251F">
        <w:trPr>
          <w:jc w:val="center"/>
        </w:trPr>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2BC70D3" w14:textId="1ADA1A6A" w:rsidR="002A251F" w:rsidRPr="002A251F" w:rsidRDefault="002A251F" w:rsidP="002A251F">
            <w:pPr>
              <w:ind w:firstLine="0"/>
              <w:jc w:val="center"/>
              <w:rPr>
                <w:sz w:val="22"/>
                <w:szCs w:val="22"/>
              </w:rPr>
            </w:pPr>
            <w:r w:rsidRPr="002A251F">
              <w:rPr>
                <w:color w:val="000000"/>
                <w:sz w:val="22"/>
                <w:szCs w:val="22"/>
              </w:rPr>
              <w:t>3</w:t>
            </w:r>
          </w:p>
        </w:tc>
        <w:tc>
          <w:tcPr>
            <w:tcW w:w="2943"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24100DA" w14:textId="520B8EFB" w:rsidR="002A251F" w:rsidRPr="002A251F" w:rsidRDefault="002A251F" w:rsidP="002A251F">
            <w:pPr>
              <w:ind w:firstLine="0"/>
              <w:jc w:val="left"/>
              <w:rPr>
                <w:sz w:val="22"/>
                <w:szCs w:val="22"/>
              </w:rPr>
            </w:pPr>
            <w:r w:rsidRPr="002A251F">
              <w:rPr>
                <w:color w:val="000000"/>
                <w:sz w:val="22"/>
                <w:szCs w:val="22"/>
              </w:rPr>
              <w:t>Ул. Заречная</w:t>
            </w:r>
          </w:p>
        </w:tc>
        <w:tc>
          <w:tcPr>
            <w:tcW w:w="2235"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2CA9FDB" w14:textId="05458BF3" w:rsidR="002A251F" w:rsidRPr="002A251F" w:rsidRDefault="002A251F" w:rsidP="002A251F">
            <w:pPr>
              <w:ind w:firstLine="0"/>
              <w:jc w:val="center"/>
              <w:rPr>
                <w:sz w:val="22"/>
                <w:szCs w:val="22"/>
              </w:rPr>
            </w:pPr>
            <w:r w:rsidRPr="002A251F">
              <w:rPr>
                <w:color w:val="000000"/>
                <w:sz w:val="22"/>
                <w:szCs w:val="22"/>
              </w:rPr>
              <w:t>0,8</w:t>
            </w:r>
          </w:p>
        </w:tc>
      </w:tr>
      <w:tr w:rsidR="002A251F" w:rsidRPr="002A251F" w14:paraId="6BFEB2E8" w14:textId="77777777" w:rsidTr="002A251F">
        <w:trPr>
          <w:jc w:val="center"/>
        </w:trPr>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0AB4AEB" w14:textId="3C3425E1" w:rsidR="002A251F" w:rsidRPr="002A251F" w:rsidRDefault="002A251F" w:rsidP="002A251F">
            <w:pPr>
              <w:ind w:firstLine="0"/>
              <w:jc w:val="center"/>
              <w:rPr>
                <w:sz w:val="22"/>
                <w:szCs w:val="22"/>
              </w:rPr>
            </w:pPr>
            <w:r w:rsidRPr="002A251F">
              <w:rPr>
                <w:color w:val="000000"/>
                <w:sz w:val="22"/>
                <w:szCs w:val="22"/>
              </w:rPr>
              <w:t>4</w:t>
            </w:r>
          </w:p>
        </w:tc>
        <w:tc>
          <w:tcPr>
            <w:tcW w:w="2943"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665ED4A" w14:textId="20791A5D" w:rsidR="002A251F" w:rsidRPr="002A251F" w:rsidRDefault="002A251F" w:rsidP="002A251F">
            <w:pPr>
              <w:ind w:firstLine="0"/>
              <w:jc w:val="left"/>
              <w:rPr>
                <w:sz w:val="22"/>
                <w:szCs w:val="22"/>
              </w:rPr>
            </w:pPr>
            <w:r w:rsidRPr="002A251F">
              <w:rPr>
                <w:color w:val="000000"/>
                <w:sz w:val="22"/>
                <w:szCs w:val="22"/>
              </w:rPr>
              <w:t>Ул. Калинина</w:t>
            </w:r>
          </w:p>
        </w:tc>
        <w:tc>
          <w:tcPr>
            <w:tcW w:w="2235"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F4D1A82" w14:textId="5816AD3C" w:rsidR="002A251F" w:rsidRPr="002A251F" w:rsidRDefault="002A251F" w:rsidP="002A251F">
            <w:pPr>
              <w:ind w:firstLine="0"/>
              <w:jc w:val="center"/>
              <w:rPr>
                <w:sz w:val="22"/>
                <w:szCs w:val="22"/>
              </w:rPr>
            </w:pPr>
            <w:r w:rsidRPr="002A251F">
              <w:rPr>
                <w:color w:val="000000"/>
                <w:sz w:val="22"/>
                <w:szCs w:val="22"/>
              </w:rPr>
              <w:t>0,8</w:t>
            </w:r>
          </w:p>
        </w:tc>
      </w:tr>
      <w:tr w:rsidR="002A251F" w:rsidRPr="002A251F" w14:paraId="7FB24F64" w14:textId="77777777" w:rsidTr="002A251F">
        <w:trPr>
          <w:jc w:val="center"/>
        </w:trPr>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750C635" w14:textId="379E0C9E" w:rsidR="002A251F" w:rsidRPr="002A251F" w:rsidRDefault="002A251F" w:rsidP="002A251F">
            <w:pPr>
              <w:ind w:firstLine="0"/>
              <w:jc w:val="center"/>
              <w:rPr>
                <w:sz w:val="22"/>
                <w:szCs w:val="22"/>
              </w:rPr>
            </w:pPr>
            <w:r w:rsidRPr="002A251F">
              <w:rPr>
                <w:color w:val="000000"/>
                <w:sz w:val="22"/>
                <w:szCs w:val="22"/>
              </w:rPr>
              <w:t>5</w:t>
            </w:r>
          </w:p>
        </w:tc>
        <w:tc>
          <w:tcPr>
            <w:tcW w:w="2943"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0D0BE1E" w14:textId="60F519D4" w:rsidR="002A251F" w:rsidRPr="002A251F" w:rsidRDefault="002A251F" w:rsidP="002A251F">
            <w:pPr>
              <w:ind w:firstLine="0"/>
              <w:jc w:val="left"/>
              <w:rPr>
                <w:sz w:val="22"/>
                <w:szCs w:val="22"/>
              </w:rPr>
            </w:pPr>
            <w:r w:rsidRPr="002A251F">
              <w:rPr>
                <w:color w:val="000000"/>
                <w:sz w:val="22"/>
                <w:szCs w:val="22"/>
              </w:rPr>
              <w:t>Ул. Коммунаров</w:t>
            </w:r>
          </w:p>
        </w:tc>
        <w:tc>
          <w:tcPr>
            <w:tcW w:w="2235"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31A36B9" w14:textId="7900CD55" w:rsidR="002A251F" w:rsidRPr="002A251F" w:rsidRDefault="002A251F" w:rsidP="002A251F">
            <w:pPr>
              <w:ind w:firstLine="0"/>
              <w:jc w:val="center"/>
              <w:rPr>
                <w:sz w:val="22"/>
                <w:szCs w:val="22"/>
              </w:rPr>
            </w:pPr>
            <w:r w:rsidRPr="002A251F">
              <w:rPr>
                <w:color w:val="000000"/>
                <w:sz w:val="22"/>
                <w:szCs w:val="22"/>
              </w:rPr>
              <w:t>1,2</w:t>
            </w:r>
          </w:p>
        </w:tc>
      </w:tr>
      <w:tr w:rsidR="002A251F" w:rsidRPr="002A251F" w14:paraId="1BD17874" w14:textId="77777777" w:rsidTr="002A251F">
        <w:trPr>
          <w:jc w:val="center"/>
        </w:trPr>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F1DB4E8" w14:textId="4556E81C" w:rsidR="002A251F" w:rsidRPr="002A251F" w:rsidRDefault="002A251F" w:rsidP="002A251F">
            <w:pPr>
              <w:ind w:firstLine="0"/>
              <w:jc w:val="center"/>
              <w:rPr>
                <w:sz w:val="22"/>
                <w:szCs w:val="22"/>
              </w:rPr>
            </w:pPr>
            <w:r w:rsidRPr="002A251F">
              <w:rPr>
                <w:color w:val="000000"/>
                <w:sz w:val="22"/>
                <w:szCs w:val="22"/>
              </w:rPr>
              <w:t>6</w:t>
            </w:r>
          </w:p>
        </w:tc>
        <w:tc>
          <w:tcPr>
            <w:tcW w:w="2943"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1B20771" w14:textId="35ECD520" w:rsidR="002A251F" w:rsidRPr="002A251F" w:rsidRDefault="002A251F" w:rsidP="002A251F">
            <w:pPr>
              <w:ind w:firstLine="0"/>
              <w:jc w:val="left"/>
              <w:rPr>
                <w:sz w:val="22"/>
                <w:szCs w:val="22"/>
              </w:rPr>
            </w:pPr>
            <w:r w:rsidRPr="002A251F">
              <w:rPr>
                <w:color w:val="000000"/>
                <w:sz w:val="22"/>
                <w:szCs w:val="22"/>
              </w:rPr>
              <w:t>Ул. Крайняя</w:t>
            </w:r>
          </w:p>
        </w:tc>
        <w:tc>
          <w:tcPr>
            <w:tcW w:w="2235"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5D447C0" w14:textId="2ED21D5B" w:rsidR="002A251F" w:rsidRPr="002A251F" w:rsidRDefault="002A251F" w:rsidP="002A251F">
            <w:pPr>
              <w:ind w:firstLine="0"/>
              <w:jc w:val="center"/>
              <w:rPr>
                <w:sz w:val="22"/>
                <w:szCs w:val="22"/>
              </w:rPr>
            </w:pPr>
            <w:r w:rsidRPr="002A251F">
              <w:rPr>
                <w:color w:val="000000"/>
                <w:sz w:val="22"/>
                <w:szCs w:val="22"/>
              </w:rPr>
              <w:t>1,3</w:t>
            </w:r>
          </w:p>
        </w:tc>
      </w:tr>
      <w:tr w:rsidR="002A251F" w:rsidRPr="002A251F" w14:paraId="7E22CBC4" w14:textId="77777777" w:rsidTr="002A251F">
        <w:trPr>
          <w:jc w:val="center"/>
        </w:trPr>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8CAB851" w14:textId="3213446D" w:rsidR="002A251F" w:rsidRPr="002A251F" w:rsidRDefault="002A251F" w:rsidP="002A251F">
            <w:pPr>
              <w:ind w:firstLine="0"/>
              <w:jc w:val="center"/>
              <w:rPr>
                <w:sz w:val="22"/>
                <w:szCs w:val="22"/>
              </w:rPr>
            </w:pPr>
            <w:r w:rsidRPr="002A251F">
              <w:rPr>
                <w:color w:val="000000"/>
                <w:sz w:val="22"/>
                <w:szCs w:val="22"/>
              </w:rPr>
              <w:t>7</w:t>
            </w:r>
          </w:p>
        </w:tc>
        <w:tc>
          <w:tcPr>
            <w:tcW w:w="2943"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40DC05D" w14:textId="59B8F0CF" w:rsidR="002A251F" w:rsidRPr="002A251F" w:rsidRDefault="002A251F" w:rsidP="002A251F">
            <w:pPr>
              <w:ind w:firstLine="0"/>
              <w:jc w:val="left"/>
              <w:rPr>
                <w:sz w:val="22"/>
                <w:szCs w:val="22"/>
              </w:rPr>
            </w:pPr>
            <w:r w:rsidRPr="002A251F">
              <w:rPr>
                <w:color w:val="000000"/>
                <w:sz w:val="22"/>
                <w:szCs w:val="22"/>
              </w:rPr>
              <w:t>Ул. Красноармейская</w:t>
            </w:r>
          </w:p>
        </w:tc>
        <w:tc>
          <w:tcPr>
            <w:tcW w:w="2235"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E996776" w14:textId="4DBD000D" w:rsidR="002A251F" w:rsidRPr="002A251F" w:rsidRDefault="002A251F" w:rsidP="002A251F">
            <w:pPr>
              <w:ind w:firstLine="0"/>
              <w:jc w:val="center"/>
              <w:rPr>
                <w:sz w:val="22"/>
                <w:szCs w:val="22"/>
              </w:rPr>
            </w:pPr>
            <w:r w:rsidRPr="002A251F">
              <w:rPr>
                <w:color w:val="000000"/>
                <w:sz w:val="22"/>
                <w:szCs w:val="22"/>
              </w:rPr>
              <w:t>1,85</w:t>
            </w:r>
          </w:p>
        </w:tc>
      </w:tr>
      <w:tr w:rsidR="002A251F" w:rsidRPr="002A251F" w14:paraId="54464125" w14:textId="77777777" w:rsidTr="002A251F">
        <w:trPr>
          <w:jc w:val="center"/>
        </w:trPr>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5711AB0" w14:textId="2834E3AA" w:rsidR="002A251F" w:rsidRPr="002A251F" w:rsidRDefault="002A251F" w:rsidP="002A251F">
            <w:pPr>
              <w:ind w:firstLine="0"/>
              <w:jc w:val="center"/>
              <w:rPr>
                <w:sz w:val="22"/>
                <w:szCs w:val="22"/>
              </w:rPr>
            </w:pPr>
            <w:r w:rsidRPr="002A251F">
              <w:rPr>
                <w:color w:val="000000"/>
                <w:sz w:val="22"/>
                <w:szCs w:val="22"/>
              </w:rPr>
              <w:t>8</w:t>
            </w:r>
          </w:p>
        </w:tc>
        <w:tc>
          <w:tcPr>
            <w:tcW w:w="2943"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F1982A4" w14:textId="26FB1A48" w:rsidR="002A251F" w:rsidRPr="002A251F" w:rsidRDefault="002A251F" w:rsidP="002A251F">
            <w:pPr>
              <w:ind w:firstLine="0"/>
              <w:jc w:val="left"/>
              <w:rPr>
                <w:sz w:val="22"/>
                <w:szCs w:val="22"/>
              </w:rPr>
            </w:pPr>
            <w:r w:rsidRPr="002A251F">
              <w:rPr>
                <w:color w:val="000000"/>
                <w:sz w:val="22"/>
                <w:szCs w:val="22"/>
              </w:rPr>
              <w:t>Ул. Краснодарская</w:t>
            </w:r>
          </w:p>
        </w:tc>
        <w:tc>
          <w:tcPr>
            <w:tcW w:w="2235"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00B5A9F8" w14:textId="66B7E450" w:rsidR="002A251F" w:rsidRPr="002A251F" w:rsidRDefault="002A251F" w:rsidP="002A251F">
            <w:pPr>
              <w:ind w:firstLine="0"/>
              <w:jc w:val="center"/>
              <w:rPr>
                <w:sz w:val="22"/>
                <w:szCs w:val="22"/>
              </w:rPr>
            </w:pPr>
            <w:r w:rsidRPr="002A251F">
              <w:rPr>
                <w:color w:val="000000"/>
                <w:sz w:val="22"/>
                <w:szCs w:val="22"/>
              </w:rPr>
              <w:t>0,4</w:t>
            </w:r>
          </w:p>
        </w:tc>
      </w:tr>
      <w:tr w:rsidR="002A251F" w:rsidRPr="002A251F" w14:paraId="5032D887" w14:textId="77777777" w:rsidTr="002A251F">
        <w:trPr>
          <w:jc w:val="center"/>
        </w:trPr>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7DEB327" w14:textId="100EB0FA" w:rsidR="002A251F" w:rsidRPr="002A251F" w:rsidRDefault="002A251F" w:rsidP="002A251F">
            <w:pPr>
              <w:ind w:firstLine="0"/>
              <w:jc w:val="center"/>
              <w:rPr>
                <w:sz w:val="22"/>
                <w:szCs w:val="22"/>
              </w:rPr>
            </w:pPr>
            <w:r w:rsidRPr="002A251F">
              <w:rPr>
                <w:color w:val="000000"/>
                <w:sz w:val="22"/>
                <w:szCs w:val="22"/>
              </w:rPr>
              <w:t>9</w:t>
            </w:r>
          </w:p>
        </w:tc>
        <w:tc>
          <w:tcPr>
            <w:tcW w:w="2943"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58BC5F8" w14:textId="0A2BF0E9" w:rsidR="002A251F" w:rsidRPr="002A251F" w:rsidRDefault="002A251F" w:rsidP="002A251F">
            <w:pPr>
              <w:ind w:firstLine="0"/>
              <w:jc w:val="left"/>
              <w:rPr>
                <w:sz w:val="22"/>
                <w:szCs w:val="22"/>
              </w:rPr>
            </w:pPr>
            <w:r w:rsidRPr="002A251F">
              <w:rPr>
                <w:color w:val="000000"/>
                <w:sz w:val="22"/>
                <w:szCs w:val="22"/>
              </w:rPr>
              <w:t>Ул. Левоневского</w:t>
            </w:r>
          </w:p>
        </w:tc>
        <w:tc>
          <w:tcPr>
            <w:tcW w:w="2235"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E369D07" w14:textId="37BEB8FD" w:rsidR="002A251F" w:rsidRPr="002A251F" w:rsidRDefault="002A251F" w:rsidP="002A251F">
            <w:pPr>
              <w:ind w:firstLine="0"/>
              <w:jc w:val="center"/>
              <w:rPr>
                <w:sz w:val="22"/>
                <w:szCs w:val="22"/>
              </w:rPr>
            </w:pPr>
            <w:r w:rsidRPr="002A251F">
              <w:rPr>
                <w:color w:val="000000"/>
                <w:sz w:val="22"/>
                <w:szCs w:val="22"/>
              </w:rPr>
              <w:t>0,4</w:t>
            </w:r>
          </w:p>
        </w:tc>
      </w:tr>
      <w:tr w:rsidR="002A251F" w:rsidRPr="002A251F" w14:paraId="1B52E8C6" w14:textId="77777777" w:rsidTr="002A251F">
        <w:trPr>
          <w:jc w:val="center"/>
        </w:trPr>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FD99429" w14:textId="1EA80D7C" w:rsidR="002A251F" w:rsidRPr="002A251F" w:rsidRDefault="002A251F" w:rsidP="002A251F">
            <w:pPr>
              <w:ind w:firstLine="0"/>
              <w:jc w:val="center"/>
              <w:rPr>
                <w:sz w:val="22"/>
                <w:szCs w:val="22"/>
              </w:rPr>
            </w:pPr>
            <w:r w:rsidRPr="002A251F">
              <w:rPr>
                <w:color w:val="000000"/>
                <w:sz w:val="22"/>
                <w:szCs w:val="22"/>
              </w:rPr>
              <w:t>10</w:t>
            </w:r>
          </w:p>
        </w:tc>
        <w:tc>
          <w:tcPr>
            <w:tcW w:w="2943"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915D444" w14:textId="52C5C953" w:rsidR="002A251F" w:rsidRPr="002A251F" w:rsidRDefault="002A251F" w:rsidP="002A251F">
            <w:pPr>
              <w:ind w:firstLine="0"/>
              <w:jc w:val="left"/>
              <w:rPr>
                <w:sz w:val="22"/>
                <w:szCs w:val="22"/>
              </w:rPr>
            </w:pPr>
            <w:r w:rsidRPr="002A251F">
              <w:rPr>
                <w:color w:val="000000"/>
                <w:sz w:val="22"/>
                <w:szCs w:val="22"/>
              </w:rPr>
              <w:t>Ул. Ленина</w:t>
            </w:r>
          </w:p>
        </w:tc>
        <w:tc>
          <w:tcPr>
            <w:tcW w:w="2235"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57D19C8" w14:textId="2ACB9947" w:rsidR="002A251F" w:rsidRPr="002A251F" w:rsidRDefault="002A251F" w:rsidP="002A251F">
            <w:pPr>
              <w:ind w:firstLine="0"/>
              <w:jc w:val="center"/>
              <w:rPr>
                <w:sz w:val="22"/>
                <w:szCs w:val="22"/>
              </w:rPr>
            </w:pPr>
            <w:r w:rsidRPr="002A251F">
              <w:rPr>
                <w:color w:val="000000"/>
                <w:sz w:val="22"/>
                <w:szCs w:val="22"/>
              </w:rPr>
              <w:t>0,93</w:t>
            </w:r>
          </w:p>
        </w:tc>
      </w:tr>
      <w:tr w:rsidR="002A251F" w:rsidRPr="002A251F" w14:paraId="3FB7D7AB" w14:textId="77777777" w:rsidTr="002A251F">
        <w:trPr>
          <w:jc w:val="center"/>
        </w:trPr>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235B3A7" w14:textId="301A1D66" w:rsidR="002A251F" w:rsidRPr="002A251F" w:rsidRDefault="002A251F" w:rsidP="002A251F">
            <w:pPr>
              <w:ind w:firstLine="0"/>
              <w:jc w:val="center"/>
              <w:rPr>
                <w:sz w:val="22"/>
                <w:szCs w:val="22"/>
              </w:rPr>
            </w:pPr>
            <w:r w:rsidRPr="002A251F">
              <w:rPr>
                <w:color w:val="000000"/>
                <w:sz w:val="22"/>
                <w:szCs w:val="22"/>
              </w:rPr>
              <w:t>11</w:t>
            </w:r>
          </w:p>
        </w:tc>
        <w:tc>
          <w:tcPr>
            <w:tcW w:w="2943"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7139FAFC" w14:textId="08C95537" w:rsidR="002A251F" w:rsidRPr="002A251F" w:rsidRDefault="002A251F" w:rsidP="002A251F">
            <w:pPr>
              <w:ind w:firstLine="0"/>
              <w:jc w:val="left"/>
              <w:rPr>
                <w:sz w:val="22"/>
                <w:szCs w:val="22"/>
              </w:rPr>
            </w:pPr>
            <w:r w:rsidRPr="002A251F">
              <w:rPr>
                <w:color w:val="000000"/>
                <w:sz w:val="22"/>
                <w:szCs w:val="22"/>
              </w:rPr>
              <w:t>Ул. Октябрьская</w:t>
            </w:r>
          </w:p>
        </w:tc>
        <w:tc>
          <w:tcPr>
            <w:tcW w:w="2235"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85E9646" w14:textId="5FC40AB0" w:rsidR="002A251F" w:rsidRPr="002A251F" w:rsidRDefault="002A251F" w:rsidP="002A251F">
            <w:pPr>
              <w:ind w:firstLine="0"/>
              <w:jc w:val="center"/>
              <w:rPr>
                <w:sz w:val="22"/>
                <w:szCs w:val="22"/>
              </w:rPr>
            </w:pPr>
            <w:r w:rsidRPr="002A251F">
              <w:rPr>
                <w:color w:val="000000"/>
                <w:sz w:val="22"/>
                <w:szCs w:val="22"/>
              </w:rPr>
              <w:t>4,9</w:t>
            </w:r>
          </w:p>
        </w:tc>
      </w:tr>
      <w:tr w:rsidR="002A251F" w:rsidRPr="002A251F" w14:paraId="604A949B" w14:textId="77777777" w:rsidTr="002A251F">
        <w:trPr>
          <w:jc w:val="center"/>
        </w:trPr>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3731AD7" w14:textId="74E6933D" w:rsidR="002A251F" w:rsidRPr="002A251F" w:rsidRDefault="002A251F" w:rsidP="002A251F">
            <w:pPr>
              <w:ind w:firstLine="0"/>
              <w:jc w:val="center"/>
              <w:rPr>
                <w:sz w:val="22"/>
                <w:szCs w:val="22"/>
              </w:rPr>
            </w:pPr>
            <w:r w:rsidRPr="002A251F">
              <w:rPr>
                <w:color w:val="000000"/>
                <w:sz w:val="22"/>
                <w:szCs w:val="22"/>
              </w:rPr>
              <w:t>12</w:t>
            </w:r>
          </w:p>
        </w:tc>
        <w:tc>
          <w:tcPr>
            <w:tcW w:w="2943"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1D96EE3" w14:textId="2ED6CD36" w:rsidR="002A251F" w:rsidRPr="002A251F" w:rsidRDefault="002A251F" w:rsidP="002A251F">
            <w:pPr>
              <w:ind w:firstLine="0"/>
              <w:jc w:val="left"/>
              <w:rPr>
                <w:sz w:val="22"/>
                <w:szCs w:val="22"/>
              </w:rPr>
            </w:pPr>
            <w:r w:rsidRPr="002A251F">
              <w:rPr>
                <w:color w:val="000000"/>
                <w:sz w:val="22"/>
                <w:szCs w:val="22"/>
              </w:rPr>
              <w:t>Ул. Почтовая</w:t>
            </w:r>
          </w:p>
        </w:tc>
        <w:tc>
          <w:tcPr>
            <w:tcW w:w="2235"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D7FF0ED" w14:textId="7EDAF03A" w:rsidR="002A251F" w:rsidRPr="002A251F" w:rsidRDefault="002A251F" w:rsidP="002A251F">
            <w:pPr>
              <w:ind w:firstLine="0"/>
              <w:jc w:val="center"/>
              <w:rPr>
                <w:sz w:val="22"/>
                <w:szCs w:val="22"/>
              </w:rPr>
            </w:pPr>
            <w:r w:rsidRPr="002A251F">
              <w:rPr>
                <w:color w:val="000000"/>
                <w:sz w:val="22"/>
                <w:szCs w:val="22"/>
              </w:rPr>
              <w:t>0,2</w:t>
            </w:r>
          </w:p>
        </w:tc>
      </w:tr>
      <w:tr w:rsidR="002A251F" w:rsidRPr="002A251F" w14:paraId="424E0040" w14:textId="77777777" w:rsidTr="002A251F">
        <w:trPr>
          <w:jc w:val="center"/>
        </w:trPr>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0389F7A" w14:textId="4CAB8C69" w:rsidR="002A251F" w:rsidRPr="002A251F" w:rsidRDefault="002A251F" w:rsidP="002A251F">
            <w:pPr>
              <w:ind w:firstLine="0"/>
              <w:jc w:val="center"/>
              <w:rPr>
                <w:sz w:val="22"/>
                <w:szCs w:val="22"/>
              </w:rPr>
            </w:pPr>
            <w:r w:rsidRPr="002A251F">
              <w:rPr>
                <w:color w:val="000000"/>
                <w:sz w:val="22"/>
                <w:szCs w:val="22"/>
              </w:rPr>
              <w:t>13</w:t>
            </w:r>
          </w:p>
        </w:tc>
        <w:tc>
          <w:tcPr>
            <w:tcW w:w="2943"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74ADEDD" w14:textId="018B6D3C" w:rsidR="002A251F" w:rsidRPr="002A251F" w:rsidRDefault="002A251F" w:rsidP="002A251F">
            <w:pPr>
              <w:ind w:firstLine="0"/>
              <w:jc w:val="left"/>
              <w:rPr>
                <w:sz w:val="22"/>
                <w:szCs w:val="22"/>
              </w:rPr>
            </w:pPr>
            <w:r w:rsidRPr="002A251F">
              <w:rPr>
                <w:color w:val="000000"/>
                <w:sz w:val="22"/>
                <w:szCs w:val="22"/>
              </w:rPr>
              <w:t>Ул. Продольная</w:t>
            </w:r>
          </w:p>
        </w:tc>
        <w:tc>
          <w:tcPr>
            <w:tcW w:w="2235"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E54B26D" w14:textId="303EEFA9" w:rsidR="002A251F" w:rsidRPr="002A251F" w:rsidRDefault="002A251F" w:rsidP="002A251F">
            <w:pPr>
              <w:ind w:firstLine="0"/>
              <w:jc w:val="center"/>
              <w:rPr>
                <w:sz w:val="22"/>
                <w:szCs w:val="22"/>
              </w:rPr>
            </w:pPr>
            <w:r w:rsidRPr="002A251F">
              <w:rPr>
                <w:color w:val="000000"/>
                <w:sz w:val="22"/>
                <w:szCs w:val="22"/>
              </w:rPr>
              <w:t>1,7</w:t>
            </w:r>
          </w:p>
        </w:tc>
      </w:tr>
      <w:tr w:rsidR="002A251F" w:rsidRPr="002A251F" w14:paraId="58858A1E" w14:textId="77777777" w:rsidTr="002A251F">
        <w:trPr>
          <w:jc w:val="center"/>
        </w:trPr>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671EFC8D" w14:textId="6C367EB8" w:rsidR="002A251F" w:rsidRPr="002A251F" w:rsidRDefault="002A251F" w:rsidP="002A251F">
            <w:pPr>
              <w:ind w:firstLine="0"/>
              <w:jc w:val="center"/>
              <w:rPr>
                <w:sz w:val="22"/>
                <w:szCs w:val="22"/>
              </w:rPr>
            </w:pPr>
            <w:r w:rsidRPr="002A251F">
              <w:rPr>
                <w:color w:val="000000"/>
                <w:sz w:val="22"/>
                <w:szCs w:val="22"/>
              </w:rPr>
              <w:t>14</w:t>
            </w:r>
          </w:p>
        </w:tc>
        <w:tc>
          <w:tcPr>
            <w:tcW w:w="2943"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ACB9A78" w14:textId="5CEA3764" w:rsidR="002A251F" w:rsidRPr="002A251F" w:rsidRDefault="002A251F" w:rsidP="002A251F">
            <w:pPr>
              <w:ind w:firstLine="0"/>
              <w:jc w:val="left"/>
              <w:rPr>
                <w:sz w:val="22"/>
                <w:szCs w:val="22"/>
              </w:rPr>
            </w:pPr>
            <w:r w:rsidRPr="002A251F">
              <w:rPr>
                <w:color w:val="000000"/>
                <w:sz w:val="22"/>
                <w:szCs w:val="22"/>
              </w:rPr>
              <w:t>Ул. Сельская</w:t>
            </w:r>
          </w:p>
        </w:tc>
        <w:tc>
          <w:tcPr>
            <w:tcW w:w="2235"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5FF1C0FD" w14:textId="797CF358" w:rsidR="002A251F" w:rsidRPr="002A251F" w:rsidRDefault="002A251F" w:rsidP="002A251F">
            <w:pPr>
              <w:ind w:firstLine="0"/>
              <w:jc w:val="center"/>
              <w:rPr>
                <w:sz w:val="22"/>
                <w:szCs w:val="22"/>
              </w:rPr>
            </w:pPr>
            <w:r w:rsidRPr="002A251F">
              <w:rPr>
                <w:color w:val="000000"/>
                <w:sz w:val="22"/>
                <w:szCs w:val="22"/>
              </w:rPr>
              <w:t>1</w:t>
            </w:r>
          </w:p>
        </w:tc>
      </w:tr>
      <w:tr w:rsidR="002A251F" w:rsidRPr="002A251F" w14:paraId="5CC0A69E" w14:textId="77777777" w:rsidTr="002A251F">
        <w:trPr>
          <w:jc w:val="center"/>
        </w:trPr>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28BEA0D0" w14:textId="01A84C3D" w:rsidR="002A251F" w:rsidRPr="002A251F" w:rsidRDefault="002A251F" w:rsidP="002A251F">
            <w:pPr>
              <w:ind w:firstLine="0"/>
              <w:jc w:val="center"/>
              <w:rPr>
                <w:sz w:val="22"/>
                <w:szCs w:val="22"/>
              </w:rPr>
            </w:pPr>
            <w:r w:rsidRPr="002A251F">
              <w:rPr>
                <w:color w:val="000000"/>
                <w:sz w:val="22"/>
                <w:szCs w:val="22"/>
              </w:rPr>
              <w:t>15</w:t>
            </w:r>
          </w:p>
        </w:tc>
        <w:tc>
          <w:tcPr>
            <w:tcW w:w="2943"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42C24CE" w14:textId="205BD1B2" w:rsidR="002A251F" w:rsidRPr="002A251F" w:rsidRDefault="002A251F" w:rsidP="002A251F">
            <w:pPr>
              <w:ind w:firstLine="0"/>
              <w:jc w:val="left"/>
              <w:rPr>
                <w:sz w:val="22"/>
                <w:szCs w:val="22"/>
              </w:rPr>
            </w:pPr>
            <w:r w:rsidRPr="002A251F">
              <w:rPr>
                <w:color w:val="000000"/>
                <w:sz w:val="22"/>
                <w:szCs w:val="22"/>
              </w:rPr>
              <w:t>Ул. Тельмана</w:t>
            </w:r>
          </w:p>
        </w:tc>
        <w:tc>
          <w:tcPr>
            <w:tcW w:w="2235"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C8CB320" w14:textId="499065B6" w:rsidR="002A251F" w:rsidRPr="002A251F" w:rsidRDefault="002A251F" w:rsidP="002A251F">
            <w:pPr>
              <w:ind w:firstLine="0"/>
              <w:jc w:val="center"/>
              <w:rPr>
                <w:sz w:val="22"/>
                <w:szCs w:val="22"/>
              </w:rPr>
            </w:pPr>
            <w:r w:rsidRPr="002A251F">
              <w:rPr>
                <w:color w:val="000000"/>
                <w:sz w:val="22"/>
                <w:szCs w:val="22"/>
              </w:rPr>
              <w:t>0,75</w:t>
            </w:r>
          </w:p>
        </w:tc>
      </w:tr>
      <w:tr w:rsidR="002A251F" w:rsidRPr="002A251F" w14:paraId="56B05C2A" w14:textId="77777777" w:rsidTr="002A251F">
        <w:trPr>
          <w:jc w:val="center"/>
        </w:trPr>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4C635E11" w14:textId="30816926" w:rsidR="002A251F" w:rsidRPr="002A251F" w:rsidRDefault="002A251F" w:rsidP="002A251F">
            <w:pPr>
              <w:ind w:firstLine="0"/>
              <w:jc w:val="center"/>
              <w:rPr>
                <w:sz w:val="22"/>
                <w:szCs w:val="22"/>
              </w:rPr>
            </w:pPr>
            <w:r w:rsidRPr="002A251F">
              <w:rPr>
                <w:color w:val="000000"/>
                <w:sz w:val="22"/>
                <w:szCs w:val="22"/>
              </w:rPr>
              <w:t>16</w:t>
            </w:r>
          </w:p>
        </w:tc>
        <w:tc>
          <w:tcPr>
            <w:tcW w:w="2943"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B1CA079" w14:textId="7D885AD9" w:rsidR="002A251F" w:rsidRPr="002A251F" w:rsidRDefault="002A251F" w:rsidP="002A251F">
            <w:pPr>
              <w:ind w:firstLine="0"/>
              <w:jc w:val="left"/>
              <w:rPr>
                <w:sz w:val="22"/>
                <w:szCs w:val="22"/>
              </w:rPr>
            </w:pPr>
            <w:r w:rsidRPr="002A251F">
              <w:rPr>
                <w:color w:val="000000"/>
                <w:sz w:val="22"/>
                <w:szCs w:val="22"/>
              </w:rPr>
              <w:t>Ул. Ф. Энгельса</w:t>
            </w:r>
          </w:p>
        </w:tc>
        <w:tc>
          <w:tcPr>
            <w:tcW w:w="2235"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44503D2" w14:textId="439AE2F0" w:rsidR="002A251F" w:rsidRPr="002A251F" w:rsidRDefault="002A251F" w:rsidP="002A251F">
            <w:pPr>
              <w:ind w:firstLine="0"/>
              <w:jc w:val="center"/>
              <w:rPr>
                <w:sz w:val="22"/>
                <w:szCs w:val="22"/>
              </w:rPr>
            </w:pPr>
            <w:r w:rsidRPr="002A251F">
              <w:rPr>
                <w:color w:val="000000"/>
                <w:sz w:val="22"/>
                <w:szCs w:val="22"/>
              </w:rPr>
              <w:t>1,3</w:t>
            </w:r>
          </w:p>
        </w:tc>
      </w:tr>
      <w:tr w:rsidR="002A251F" w:rsidRPr="002A251F" w14:paraId="06C2206B" w14:textId="77777777" w:rsidTr="002A251F">
        <w:trPr>
          <w:jc w:val="center"/>
        </w:trPr>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294DECE" w14:textId="6FAB97FE" w:rsidR="002A251F" w:rsidRPr="002A251F" w:rsidRDefault="002A251F" w:rsidP="002A251F">
            <w:pPr>
              <w:ind w:firstLine="0"/>
              <w:jc w:val="center"/>
              <w:rPr>
                <w:sz w:val="22"/>
                <w:szCs w:val="22"/>
              </w:rPr>
            </w:pPr>
            <w:r w:rsidRPr="002A251F">
              <w:rPr>
                <w:color w:val="000000"/>
                <w:sz w:val="22"/>
                <w:szCs w:val="22"/>
              </w:rPr>
              <w:t>17</w:t>
            </w:r>
          </w:p>
        </w:tc>
        <w:tc>
          <w:tcPr>
            <w:tcW w:w="2943"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14344DBF" w14:textId="73123815" w:rsidR="002A251F" w:rsidRPr="002A251F" w:rsidRDefault="002A251F" w:rsidP="002A251F">
            <w:pPr>
              <w:ind w:firstLine="0"/>
              <w:jc w:val="left"/>
              <w:rPr>
                <w:sz w:val="22"/>
                <w:szCs w:val="22"/>
              </w:rPr>
            </w:pPr>
            <w:r w:rsidRPr="002A251F">
              <w:rPr>
                <w:color w:val="000000"/>
                <w:sz w:val="22"/>
                <w:szCs w:val="22"/>
              </w:rPr>
              <w:t>Ул. Южная</w:t>
            </w:r>
          </w:p>
        </w:tc>
        <w:tc>
          <w:tcPr>
            <w:tcW w:w="2235"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14:paraId="359741C0" w14:textId="2800F9A4" w:rsidR="002A251F" w:rsidRPr="002A251F" w:rsidRDefault="002A251F" w:rsidP="002A251F">
            <w:pPr>
              <w:ind w:firstLine="0"/>
              <w:jc w:val="center"/>
              <w:rPr>
                <w:sz w:val="22"/>
                <w:szCs w:val="22"/>
              </w:rPr>
            </w:pPr>
            <w:r w:rsidRPr="002A251F">
              <w:rPr>
                <w:color w:val="000000"/>
                <w:sz w:val="22"/>
                <w:szCs w:val="22"/>
              </w:rPr>
              <w:t>6,5</w:t>
            </w:r>
          </w:p>
        </w:tc>
      </w:tr>
    </w:tbl>
    <w:p w14:paraId="303C4CF3" w14:textId="77777777" w:rsidR="00E063D4" w:rsidRDefault="00E063D4" w:rsidP="00E063D4">
      <w:pPr>
        <w:ind w:firstLine="601"/>
      </w:pPr>
    </w:p>
    <w:p w14:paraId="5A9C6ADF" w14:textId="605DC890" w:rsidR="0046219E" w:rsidRDefault="0046219E" w:rsidP="00E063D4">
      <w:pPr>
        <w:ind w:firstLine="601"/>
      </w:pPr>
      <w:r>
        <w:t>На территории поселения расположено 52 пешеходных перехода.</w:t>
      </w:r>
    </w:p>
    <w:p w14:paraId="5C16DCD4" w14:textId="33E7B1CA" w:rsidR="00BF3314" w:rsidRDefault="0045347B" w:rsidP="00E063D4">
      <w:pPr>
        <w:ind w:firstLine="601"/>
      </w:pPr>
      <w:r>
        <w:t>С</w:t>
      </w:r>
      <w:r w:rsidR="00BF3314" w:rsidRPr="00CE1B03">
        <w:t xml:space="preserve">пециализированные дорожки для велосипедного передвижения на территории </w:t>
      </w:r>
      <w:r w:rsidR="0025794E">
        <w:t xml:space="preserve">сельского поселения </w:t>
      </w:r>
      <w:r w:rsidR="00BF3314" w:rsidRPr="00CE1B03">
        <w:t xml:space="preserve">не предусмотрены. Движение велосипедистов осуществляется </w:t>
      </w:r>
      <w:r w:rsidR="00BF3314">
        <w:t xml:space="preserve">преимущественно </w:t>
      </w:r>
      <w:r w:rsidR="00BF3314" w:rsidRPr="00CE1B03">
        <w:t>по дорогам общего пользования</w:t>
      </w:r>
      <w:r w:rsidR="00BF3314">
        <w:t xml:space="preserve"> и тротуарам.</w:t>
      </w:r>
    </w:p>
    <w:p w14:paraId="74229245" w14:textId="5CB665C6" w:rsidR="00BF3314" w:rsidRDefault="00BF3314" w:rsidP="00152072">
      <w:pPr>
        <w:ind w:firstLine="709"/>
      </w:pPr>
      <w:r w:rsidRPr="003E2E8B">
        <w:t xml:space="preserve">Для обслуживания автотранспорта на территории </w:t>
      </w:r>
      <w:r w:rsidR="0025794E">
        <w:t xml:space="preserve">сельского поселения </w:t>
      </w:r>
      <w:r w:rsidRPr="003E2E8B">
        <w:t>имеются здания и сооружения автосервиса</w:t>
      </w:r>
      <w:r>
        <w:t xml:space="preserve"> (таблица 1.</w:t>
      </w:r>
      <w:r w:rsidR="00FF6196">
        <w:t>7</w:t>
      </w:r>
      <w:r>
        <w:t>).</w:t>
      </w:r>
      <w:r w:rsidR="003937DC">
        <w:t xml:space="preserve"> </w:t>
      </w:r>
    </w:p>
    <w:p w14:paraId="6D52586D" w14:textId="179CBB31" w:rsidR="00BF3314" w:rsidRDefault="00BF3314" w:rsidP="003C7CE9">
      <w:pPr>
        <w:jc w:val="right"/>
      </w:pPr>
      <w:r>
        <w:t>Таблица 1.</w:t>
      </w:r>
      <w:r w:rsidR="00FF6196">
        <w:t>7</w:t>
      </w:r>
    </w:p>
    <w:p w14:paraId="0B173514" w14:textId="77777777" w:rsidR="00BF3314" w:rsidRDefault="00BF3314" w:rsidP="00E97DE5">
      <w:pPr>
        <w:jc w:val="center"/>
        <w:rPr>
          <w:u w:val="single"/>
        </w:rPr>
      </w:pPr>
      <w:r w:rsidRPr="00CE3231">
        <w:rPr>
          <w:u w:val="single"/>
        </w:rPr>
        <w:t>Перечень зданий и сооружений автосервиса</w:t>
      </w:r>
      <w:r>
        <w:rPr>
          <w:u w:val="single"/>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122"/>
        <w:gridCol w:w="4533"/>
      </w:tblGrid>
      <w:tr w:rsidR="00E063D4" w:rsidRPr="00256507" w14:paraId="7BA1F168" w14:textId="77777777" w:rsidTr="00632465">
        <w:trPr>
          <w:tblHeader/>
        </w:trPr>
        <w:tc>
          <w:tcPr>
            <w:tcW w:w="2263" w:type="dxa"/>
            <w:tcMar>
              <w:left w:w="28" w:type="dxa"/>
              <w:right w:w="28" w:type="dxa"/>
            </w:tcMar>
            <w:vAlign w:val="center"/>
          </w:tcPr>
          <w:p w14:paraId="6101756A" w14:textId="77777777" w:rsidR="00E063D4" w:rsidRPr="00256507" w:rsidRDefault="00E063D4" w:rsidP="0014744C">
            <w:pPr>
              <w:pStyle w:val="aff6"/>
              <w:rPr>
                <w:b/>
                <w:sz w:val="24"/>
                <w:szCs w:val="24"/>
              </w:rPr>
            </w:pPr>
            <w:r w:rsidRPr="00256507">
              <w:rPr>
                <w:b/>
                <w:sz w:val="24"/>
                <w:szCs w:val="24"/>
              </w:rPr>
              <w:lastRenderedPageBreak/>
              <w:t>Наименование сооружения</w:t>
            </w:r>
          </w:p>
        </w:tc>
        <w:tc>
          <w:tcPr>
            <w:tcW w:w="3122" w:type="dxa"/>
            <w:tcMar>
              <w:left w:w="28" w:type="dxa"/>
              <w:right w:w="28" w:type="dxa"/>
            </w:tcMar>
            <w:vAlign w:val="center"/>
          </w:tcPr>
          <w:p w14:paraId="10023CE7" w14:textId="77777777" w:rsidR="00E063D4" w:rsidRPr="00256507" w:rsidRDefault="00E063D4" w:rsidP="0014744C">
            <w:pPr>
              <w:pStyle w:val="aff6"/>
              <w:rPr>
                <w:b/>
                <w:sz w:val="24"/>
                <w:szCs w:val="24"/>
              </w:rPr>
            </w:pPr>
            <w:r w:rsidRPr="00256507">
              <w:rPr>
                <w:b/>
                <w:sz w:val="24"/>
                <w:szCs w:val="24"/>
              </w:rPr>
              <w:t>Местоположение</w:t>
            </w:r>
          </w:p>
        </w:tc>
        <w:tc>
          <w:tcPr>
            <w:tcW w:w="4533" w:type="dxa"/>
            <w:tcMar>
              <w:left w:w="28" w:type="dxa"/>
              <w:right w:w="28" w:type="dxa"/>
            </w:tcMar>
            <w:vAlign w:val="center"/>
          </w:tcPr>
          <w:p w14:paraId="40E711C8" w14:textId="77777777" w:rsidR="00E063D4" w:rsidRPr="00256507" w:rsidRDefault="00E063D4" w:rsidP="0014744C">
            <w:pPr>
              <w:pStyle w:val="aff6"/>
              <w:rPr>
                <w:b/>
                <w:sz w:val="24"/>
                <w:szCs w:val="24"/>
              </w:rPr>
            </w:pPr>
            <w:r w:rsidRPr="00256507">
              <w:rPr>
                <w:b/>
                <w:sz w:val="24"/>
                <w:szCs w:val="24"/>
              </w:rPr>
              <w:t>Краткая характеристика</w:t>
            </w:r>
          </w:p>
        </w:tc>
      </w:tr>
      <w:tr w:rsidR="00E063D4" w:rsidRPr="00256507" w14:paraId="793E9D37" w14:textId="77777777" w:rsidTr="00632465">
        <w:tc>
          <w:tcPr>
            <w:tcW w:w="2263" w:type="dxa"/>
            <w:tcMar>
              <w:left w:w="28" w:type="dxa"/>
              <w:right w:w="28" w:type="dxa"/>
            </w:tcMar>
            <w:vAlign w:val="center"/>
          </w:tcPr>
          <w:p w14:paraId="6D9A4AB3" w14:textId="7CC5857F" w:rsidR="00E063D4" w:rsidRPr="00256507" w:rsidRDefault="00E57FD3" w:rsidP="0014744C">
            <w:pPr>
              <w:pStyle w:val="aff6"/>
              <w:rPr>
                <w:sz w:val="24"/>
                <w:szCs w:val="24"/>
              </w:rPr>
            </w:pPr>
            <w:r>
              <w:rPr>
                <w:sz w:val="24"/>
                <w:szCs w:val="24"/>
              </w:rPr>
              <w:t>АЗС Роснефть</w:t>
            </w:r>
            <w:r w:rsidR="00632465">
              <w:rPr>
                <w:sz w:val="24"/>
                <w:szCs w:val="24"/>
              </w:rPr>
              <w:t xml:space="preserve"> №</w:t>
            </w:r>
            <w:r w:rsidR="009D6086">
              <w:rPr>
                <w:sz w:val="24"/>
                <w:szCs w:val="24"/>
              </w:rPr>
              <w:t xml:space="preserve"> </w:t>
            </w:r>
            <w:r w:rsidR="00632465">
              <w:rPr>
                <w:sz w:val="24"/>
                <w:szCs w:val="24"/>
              </w:rPr>
              <w:t>109</w:t>
            </w:r>
          </w:p>
        </w:tc>
        <w:tc>
          <w:tcPr>
            <w:tcW w:w="3122" w:type="dxa"/>
            <w:tcMar>
              <w:left w:w="28" w:type="dxa"/>
              <w:right w:w="28" w:type="dxa"/>
            </w:tcMar>
            <w:vAlign w:val="center"/>
          </w:tcPr>
          <w:p w14:paraId="5330A8CA" w14:textId="3017AE88" w:rsidR="00E063D4" w:rsidRPr="00256507" w:rsidRDefault="00632465" w:rsidP="00632465">
            <w:pPr>
              <w:pStyle w:val="aff6"/>
              <w:rPr>
                <w:sz w:val="24"/>
                <w:szCs w:val="24"/>
              </w:rPr>
            </w:pPr>
            <w:r>
              <w:rPr>
                <w:sz w:val="24"/>
                <w:szCs w:val="24"/>
              </w:rPr>
              <w:t>Ст. Новотитаровская, Крайняя</w:t>
            </w:r>
          </w:p>
        </w:tc>
        <w:tc>
          <w:tcPr>
            <w:tcW w:w="4533" w:type="dxa"/>
            <w:tcMar>
              <w:left w:w="28" w:type="dxa"/>
              <w:right w:w="28" w:type="dxa"/>
            </w:tcMar>
            <w:vAlign w:val="center"/>
          </w:tcPr>
          <w:p w14:paraId="0CC83FA7" w14:textId="65D64D81" w:rsidR="00E063D4" w:rsidRPr="00256507" w:rsidRDefault="00632465" w:rsidP="0014744C">
            <w:pPr>
              <w:pStyle w:val="aff6"/>
              <w:rPr>
                <w:sz w:val="24"/>
                <w:szCs w:val="24"/>
              </w:rPr>
            </w:pPr>
            <w:r>
              <w:rPr>
                <w:sz w:val="24"/>
                <w:szCs w:val="24"/>
              </w:rPr>
              <w:t>Заправка автомобилей жидким топливом</w:t>
            </w:r>
          </w:p>
        </w:tc>
      </w:tr>
      <w:tr w:rsidR="00E063D4" w:rsidRPr="00256507" w14:paraId="71B69E08" w14:textId="77777777" w:rsidTr="00632465">
        <w:tc>
          <w:tcPr>
            <w:tcW w:w="2263" w:type="dxa"/>
            <w:tcMar>
              <w:left w:w="28" w:type="dxa"/>
              <w:right w:w="28" w:type="dxa"/>
            </w:tcMar>
            <w:vAlign w:val="center"/>
          </w:tcPr>
          <w:p w14:paraId="722245FB" w14:textId="61900338" w:rsidR="00E063D4" w:rsidRPr="00256507" w:rsidRDefault="00632465" w:rsidP="0014744C">
            <w:pPr>
              <w:pStyle w:val="aff6"/>
              <w:rPr>
                <w:sz w:val="24"/>
                <w:szCs w:val="24"/>
              </w:rPr>
            </w:pPr>
            <w:r>
              <w:rPr>
                <w:sz w:val="24"/>
                <w:szCs w:val="24"/>
              </w:rPr>
              <w:t>АЗС Роснефть №</w:t>
            </w:r>
            <w:r w:rsidR="009D6086">
              <w:rPr>
                <w:sz w:val="24"/>
                <w:szCs w:val="24"/>
              </w:rPr>
              <w:t xml:space="preserve"> </w:t>
            </w:r>
            <w:r>
              <w:rPr>
                <w:sz w:val="24"/>
                <w:szCs w:val="24"/>
              </w:rPr>
              <w:t>108</w:t>
            </w:r>
          </w:p>
        </w:tc>
        <w:tc>
          <w:tcPr>
            <w:tcW w:w="3122" w:type="dxa"/>
            <w:tcMar>
              <w:left w:w="28" w:type="dxa"/>
              <w:right w:w="28" w:type="dxa"/>
            </w:tcMar>
            <w:vAlign w:val="center"/>
          </w:tcPr>
          <w:p w14:paraId="27E3A9E4" w14:textId="002069B5" w:rsidR="00E063D4" w:rsidRPr="00256507" w:rsidRDefault="00632465" w:rsidP="00632465">
            <w:pPr>
              <w:pStyle w:val="aff6"/>
              <w:rPr>
                <w:sz w:val="24"/>
                <w:szCs w:val="24"/>
              </w:rPr>
            </w:pPr>
            <w:r>
              <w:rPr>
                <w:sz w:val="24"/>
                <w:szCs w:val="24"/>
              </w:rPr>
              <w:t>Ст. Новотитаровская, Ейское ш., 1</w:t>
            </w:r>
          </w:p>
        </w:tc>
        <w:tc>
          <w:tcPr>
            <w:tcW w:w="4533" w:type="dxa"/>
            <w:tcMar>
              <w:left w:w="28" w:type="dxa"/>
              <w:right w:w="28" w:type="dxa"/>
            </w:tcMar>
            <w:vAlign w:val="center"/>
          </w:tcPr>
          <w:p w14:paraId="63F96578" w14:textId="012FDFB0" w:rsidR="00E063D4" w:rsidRPr="00256507" w:rsidRDefault="00632465" w:rsidP="0014744C">
            <w:pPr>
              <w:pStyle w:val="aff6"/>
              <w:rPr>
                <w:sz w:val="24"/>
                <w:szCs w:val="24"/>
              </w:rPr>
            </w:pPr>
            <w:r>
              <w:rPr>
                <w:sz w:val="24"/>
                <w:szCs w:val="24"/>
              </w:rPr>
              <w:t>Заправка автомобилей жидким топливом</w:t>
            </w:r>
          </w:p>
        </w:tc>
      </w:tr>
      <w:tr w:rsidR="00E063D4" w:rsidRPr="00256507" w14:paraId="69FE2371" w14:textId="77777777" w:rsidTr="00632465">
        <w:tc>
          <w:tcPr>
            <w:tcW w:w="2263" w:type="dxa"/>
            <w:tcMar>
              <w:left w:w="28" w:type="dxa"/>
              <w:right w:w="28" w:type="dxa"/>
            </w:tcMar>
            <w:vAlign w:val="center"/>
          </w:tcPr>
          <w:p w14:paraId="05D99943" w14:textId="444F0AF9" w:rsidR="00E063D4" w:rsidRPr="00256507" w:rsidRDefault="00632465" w:rsidP="0014744C">
            <w:pPr>
              <w:pStyle w:val="aff6"/>
              <w:rPr>
                <w:sz w:val="24"/>
                <w:szCs w:val="24"/>
              </w:rPr>
            </w:pPr>
            <w:r>
              <w:rPr>
                <w:sz w:val="24"/>
                <w:szCs w:val="24"/>
              </w:rPr>
              <w:t>АЗС Газпромнефть</w:t>
            </w:r>
          </w:p>
        </w:tc>
        <w:tc>
          <w:tcPr>
            <w:tcW w:w="3122" w:type="dxa"/>
            <w:tcMar>
              <w:left w:w="28" w:type="dxa"/>
              <w:right w:w="28" w:type="dxa"/>
            </w:tcMar>
            <w:vAlign w:val="center"/>
          </w:tcPr>
          <w:p w14:paraId="07D958AA" w14:textId="74FA61AC" w:rsidR="00E063D4" w:rsidRPr="00256507" w:rsidRDefault="00632465" w:rsidP="00632465">
            <w:pPr>
              <w:pStyle w:val="aff6"/>
              <w:rPr>
                <w:sz w:val="24"/>
                <w:szCs w:val="24"/>
              </w:rPr>
            </w:pPr>
            <w:r>
              <w:rPr>
                <w:sz w:val="24"/>
                <w:szCs w:val="24"/>
              </w:rPr>
              <w:t>а/д Краснодар-Ейск, 15 км</w:t>
            </w:r>
          </w:p>
        </w:tc>
        <w:tc>
          <w:tcPr>
            <w:tcW w:w="4533" w:type="dxa"/>
            <w:tcMar>
              <w:left w:w="28" w:type="dxa"/>
              <w:right w:w="28" w:type="dxa"/>
            </w:tcMar>
            <w:vAlign w:val="center"/>
          </w:tcPr>
          <w:p w14:paraId="382B2383" w14:textId="01BE3352" w:rsidR="00E063D4" w:rsidRPr="00256507" w:rsidRDefault="00632465" w:rsidP="0014744C">
            <w:pPr>
              <w:pStyle w:val="aff6"/>
              <w:rPr>
                <w:sz w:val="24"/>
                <w:szCs w:val="24"/>
              </w:rPr>
            </w:pPr>
            <w:r>
              <w:rPr>
                <w:sz w:val="24"/>
                <w:szCs w:val="24"/>
              </w:rPr>
              <w:t>Заправка автомобилей жидким топливом</w:t>
            </w:r>
          </w:p>
        </w:tc>
      </w:tr>
      <w:tr w:rsidR="00632465" w:rsidRPr="00256507" w14:paraId="17F8B47F" w14:textId="77777777" w:rsidTr="00632465">
        <w:tc>
          <w:tcPr>
            <w:tcW w:w="2263" w:type="dxa"/>
            <w:tcMar>
              <w:left w:w="28" w:type="dxa"/>
              <w:right w:w="28" w:type="dxa"/>
            </w:tcMar>
            <w:vAlign w:val="center"/>
          </w:tcPr>
          <w:p w14:paraId="7D29C5E3" w14:textId="294A6AC2" w:rsidR="00632465" w:rsidRDefault="00632465" w:rsidP="0014744C">
            <w:pPr>
              <w:pStyle w:val="aff6"/>
              <w:rPr>
                <w:sz w:val="24"/>
                <w:szCs w:val="24"/>
              </w:rPr>
            </w:pPr>
            <w:r>
              <w:rPr>
                <w:sz w:val="24"/>
                <w:szCs w:val="24"/>
              </w:rPr>
              <w:t>АЗС Газпром №</w:t>
            </w:r>
            <w:r w:rsidR="009D6086">
              <w:rPr>
                <w:sz w:val="24"/>
                <w:szCs w:val="24"/>
              </w:rPr>
              <w:t xml:space="preserve"> </w:t>
            </w:r>
            <w:r>
              <w:rPr>
                <w:sz w:val="24"/>
                <w:szCs w:val="24"/>
              </w:rPr>
              <w:t>204</w:t>
            </w:r>
          </w:p>
        </w:tc>
        <w:tc>
          <w:tcPr>
            <w:tcW w:w="3122" w:type="dxa"/>
            <w:tcMar>
              <w:left w:w="28" w:type="dxa"/>
              <w:right w:w="28" w:type="dxa"/>
            </w:tcMar>
            <w:vAlign w:val="center"/>
          </w:tcPr>
          <w:p w14:paraId="46998E70" w14:textId="3F88DC93" w:rsidR="00632465" w:rsidRDefault="00632465" w:rsidP="00632465">
            <w:pPr>
              <w:pStyle w:val="aff6"/>
              <w:rPr>
                <w:sz w:val="24"/>
                <w:szCs w:val="24"/>
              </w:rPr>
            </w:pPr>
            <w:r>
              <w:rPr>
                <w:sz w:val="24"/>
                <w:szCs w:val="24"/>
              </w:rPr>
              <w:t>Ст. Новотитаровская, Луначарского 1А</w:t>
            </w:r>
          </w:p>
        </w:tc>
        <w:tc>
          <w:tcPr>
            <w:tcW w:w="4533" w:type="dxa"/>
            <w:tcMar>
              <w:left w:w="28" w:type="dxa"/>
              <w:right w:w="28" w:type="dxa"/>
            </w:tcMar>
            <w:vAlign w:val="center"/>
          </w:tcPr>
          <w:p w14:paraId="0BFA2F64" w14:textId="396D6728" w:rsidR="00632465" w:rsidRDefault="00632465" w:rsidP="0014744C">
            <w:pPr>
              <w:pStyle w:val="aff6"/>
              <w:rPr>
                <w:sz w:val="24"/>
                <w:szCs w:val="24"/>
              </w:rPr>
            </w:pPr>
            <w:r>
              <w:rPr>
                <w:sz w:val="24"/>
                <w:szCs w:val="24"/>
              </w:rPr>
              <w:t>Заправка автомобилей жидким топливом</w:t>
            </w:r>
          </w:p>
        </w:tc>
      </w:tr>
      <w:tr w:rsidR="00632465" w:rsidRPr="00256507" w14:paraId="16454E5A" w14:textId="77777777" w:rsidTr="00632465">
        <w:tc>
          <w:tcPr>
            <w:tcW w:w="2263" w:type="dxa"/>
            <w:tcMar>
              <w:left w:w="28" w:type="dxa"/>
              <w:right w:w="28" w:type="dxa"/>
            </w:tcMar>
            <w:vAlign w:val="center"/>
          </w:tcPr>
          <w:p w14:paraId="4CB9DCB1" w14:textId="64ABFCB2" w:rsidR="00632465" w:rsidRDefault="00632465" w:rsidP="00632465">
            <w:pPr>
              <w:pStyle w:val="aff6"/>
              <w:rPr>
                <w:sz w:val="24"/>
                <w:szCs w:val="24"/>
              </w:rPr>
            </w:pPr>
            <w:r>
              <w:rPr>
                <w:sz w:val="24"/>
                <w:szCs w:val="24"/>
              </w:rPr>
              <w:t>АЗС Лукойл №</w:t>
            </w:r>
            <w:r w:rsidR="009D6086">
              <w:rPr>
                <w:sz w:val="24"/>
                <w:szCs w:val="24"/>
              </w:rPr>
              <w:t xml:space="preserve"> </w:t>
            </w:r>
            <w:r>
              <w:rPr>
                <w:sz w:val="24"/>
                <w:szCs w:val="24"/>
              </w:rPr>
              <w:t>23221</w:t>
            </w:r>
          </w:p>
        </w:tc>
        <w:tc>
          <w:tcPr>
            <w:tcW w:w="3122" w:type="dxa"/>
            <w:tcMar>
              <w:left w:w="28" w:type="dxa"/>
              <w:right w:w="28" w:type="dxa"/>
            </w:tcMar>
            <w:vAlign w:val="center"/>
          </w:tcPr>
          <w:p w14:paraId="115454E9" w14:textId="292AE2B9" w:rsidR="00632465" w:rsidRDefault="00632465" w:rsidP="00632465">
            <w:pPr>
              <w:pStyle w:val="aff6"/>
              <w:rPr>
                <w:sz w:val="24"/>
                <w:szCs w:val="24"/>
              </w:rPr>
            </w:pPr>
            <w:r>
              <w:rPr>
                <w:sz w:val="24"/>
                <w:szCs w:val="24"/>
              </w:rPr>
              <w:t>Р268 , 15 км</w:t>
            </w:r>
          </w:p>
        </w:tc>
        <w:tc>
          <w:tcPr>
            <w:tcW w:w="4533" w:type="dxa"/>
            <w:tcMar>
              <w:left w:w="28" w:type="dxa"/>
              <w:right w:w="28" w:type="dxa"/>
            </w:tcMar>
            <w:vAlign w:val="center"/>
          </w:tcPr>
          <w:p w14:paraId="6B4A239E" w14:textId="5F253C5A" w:rsidR="00632465" w:rsidRDefault="00632465" w:rsidP="00632465">
            <w:pPr>
              <w:pStyle w:val="aff6"/>
              <w:rPr>
                <w:sz w:val="24"/>
                <w:szCs w:val="24"/>
              </w:rPr>
            </w:pPr>
            <w:r>
              <w:rPr>
                <w:sz w:val="24"/>
                <w:szCs w:val="24"/>
              </w:rPr>
              <w:t>Заправка автомобилей жидким топливом</w:t>
            </w:r>
          </w:p>
        </w:tc>
      </w:tr>
    </w:tbl>
    <w:p w14:paraId="76749074" w14:textId="77777777" w:rsidR="00BF3314" w:rsidRDefault="00BF3314" w:rsidP="00E97DE5">
      <w:pPr>
        <w:jc w:val="center"/>
        <w:rPr>
          <w:u w:val="single"/>
        </w:rPr>
      </w:pPr>
    </w:p>
    <w:p w14:paraId="70D6B0EB" w14:textId="77777777" w:rsidR="00BF3314" w:rsidRPr="00D43497" w:rsidRDefault="00BF3314" w:rsidP="00E034A2">
      <w:pPr>
        <w:pStyle w:val="21"/>
        <w:numPr>
          <w:ilvl w:val="1"/>
          <w:numId w:val="28"/>
        </w:numPr>
      </w:pPr>
      <w:bookmarkStart w:id="31" w:name="_Toc100536682"/>
      <w:r w:rsidRPr="00D43497">
        <w:t>Результаты анализа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bookmarkEnd w:id="31"/>
    </w:p>
    <w:p w14:paraId="774E0E18" w14:textId="413A7A91" w:rsidR="00BF3314" w:rsidRPr="00D43497" w:rsidRDefault="00BF3314" w:rsidP="001754BB">
      <w:r w:rsidRPr="00D43497">
        <w:t xml:space="preserve">В целом обстановка в области параметров дорожного движения характеризуется как благоприятная. На территории </w:t>
      </w:r>
      <w:r w:rsidR="0025794E">
        <w:t xml:space="preserve">сельского поселения </w:t>
      </w:r>
      <w:r w:rsidRPr="00D43497">
        <w:t>скорость движения в населенных пунктах ограничена 60 и 40 км/час, вне населенных пунктов 90 км/час.</w:t>
      </w:r>
    </w:p>
    <w:p w14:paraId="087FB020" w14:textId="7FBB7D9B" w:rsidR="00BF3314" w:rsidRPr="00D43497" w:rsidRDefault="00BF3314" w:rsidP="00215B17">
      <w:r>
        <w:t>А</w:t>
      </w:r>
      <w:r w:rsidRPr="00D43497">
        <w:t xml:space="preserve">втобусы по территории </w:t>
      </w:r>
      <w:r w:rsidR="0025794E">
        <w:t xml:space="preserve">сельского поселения </w:t>
      </w:r>
      <w:r w:rsidRPr="00D43497">
        <w:t>передвига</w:t>
      </w:r>
      <w:r>
        <w:t>ю</w:t>
      </w:r>
      <w:r w:rsidRPr="00D43497">
        <w:t>тся в общем потоке транспортных средств согласно расписанию по установленным маршрутам без задержек.</w:t>
      </w:r>
    </w:p>
    <w:p w14:paraId="2594636A" w14:textId="77777777" w:rsidR="00BF3314" w:rsidRPr="00D43497" w:rsidRDefault="00BF3314" w:rsidP="00001975">
      <w:r w:rsidRPr="00D43497">
        <w:t xml:space="preserve">В соответствии с нормами </w:t>
      </w:r>
      <w:r w:rsidRPr="009B3247">
        <w:t>СП 42.13330.2016</w:t>
      </w:r>
      <w:r w:rsidRPr="00D43497">
        <w:t xml:space="preserve"> обеспеченность парковочными местами легкового индивидуального автотранспорта должна быть 25</w:t>
      </w:r>
      <w:r>
        <w:t xml:space="preserve"> </w:t>
      </w:r>
      <w:proofErr w:type="spellStart"/>
      <w:r w:rsidRPr="00D43497">
        <w:t>машино</w:t>
      </w:r>
      <w:proofErr w:type="spellEnd"/>
      <w:r w:rsidRPr="00D43497">
        <w:t>-мест на 1000 жителей.</w:t>
      </w:r>
    </w:p>
    <w:p w14:paraId="48B69E4B" w14:textId="4FC3E7EF" w:rsidR="00BF3314" w:rsidRDefault="00BF3314" w:rsidP="00671BD1">
      <w:r w:rsidRPr="002520D6">
        <w:t xml:space="preserve">Следовательно, необходимое количество парковочных мест для хранения автомобилей </w:t>
      </w:r>
      <w:r>
        <w:t xml:space="preserve">на территории </w:t>
      </w:r>
      <w:r w:rsidR="00D504C2">
        <w:t>ст. Новотитаровская - 618</w:t>
      </w:r>
      <w:r w:rsidR="00BD3EFE">
        <w:t xml:space="preserve"> </w:t>
      </w:r>
      <w:proofErr w:type="spellStart"/>
      <w:r w:rsidRPr="002520D6">
        <w:t>машино</w:t>
      </w:r>
      <w:proofErr w:type="spellEnd"/>
      <w:r w:rsidRPr="002520D6">
        <w:t>-мест</w:t>
      </w:r>
      <w:r>
        <w:t>.</w:t>
      </w:r>
      <w:r w:rsidR="00D504C2">
        <w:t xml:space="preserve"> На территории остальных населенных пунктов – не более 50.</w:t>
      </w:r>
    </w:p>
    <w:p w14:paraId="29A5A9F8" w14:textId="2FB7CC1F" w:rsidR="00D504C2" w:rsidRPr="00671BD1" w:rsidRDefault="00D504C2" w:rsidP="00671BD1">
      <w:r>
        <w:t xml:space="preserve">Расположение и характеристика парковок представлены в таблице </w:t>
      </w:r>
      <w:r w:rsidR="00585DC3">
        <w:t>1.</w:t>
      </w:r>
      <w:r w:rsidR="00FF6196">
        <w:t>4</w:t>
      </w:r>
      <w:r w:rsidR="00585DC3">
        <w:t>.</w:t>
      </w:r>
    </w:p>
    <w:p w14:paraId="20E37359" w14:textId="77777777" w:rsidR="00BF3314" w:rsidRPr="005C7264" w:rsidRDefault="00BF3314" w:rsidP="00E034A2">
      <w:pPr>
        <w:pStyle w:val="21"/>
        <w:numPr>
          <w:ilvl w:val="1"/>
          <w:numId w:val="28"/>
        </w:numPr>
      </w:pPr>
      <w:bookmarkStart w:id="32" w:name="_Toc100536683"/>
      <w:r w:rsidRPr="005C7264">
        <w:t>Результаты исследования пассажиропотоков и грузопотоков</w:t>
      </w:r>
      <w:bookmarkEnd w:id="32"/>
    </w:p>
    <w:p w14:paraId="50CCD77A" w14:textId="5A50A9A3" w:rsidR="00BF3314" w:rsidRDefault="00BF3314" w:rsidP="009779CA">
      <w:pPr>
        <w:rPr>
          <w:bCs/>
          <w:lang w:eastAsia="ru-RU"/>
        </w:rPr>
      </w:pPr>
      <w:r>
        <w:rPr>
          <w:bCs/>
          <w:lang w:eastAsia="ru-RU"/>
        </w:rPr>
        <w:t xml:space="preserve">На территории </w:t>
      </w:r>
      <w:r w:rsidR="0025794E">
        <w:t>сельского поселения</w:t>
      </w:r>
      <w:r>
        <w:rPr>
          <w:bCs/>
          <w:lang w:eastAsia="ru-RU"/>
        </w:rPr>
        <w:t xml:space="preserve"> действуют </w:t>
      </w:r>
      <w:r w:rsidR="00585DC3">
        <w:rPr>
          <w:bCs/>
          <w:lang w:eastAsia="ru-RU"/>
        </w:rPr>
        <w:t xml:space="preserve">районные и </w:t>
      </w:r>
      <w:r w:rsidR="0025794E">
        <w:rPr>
          <w:bCs/>
          <w:lang w:eastAsia="ru-RU"/>
        </w:rPr>
        <w:t>межмуниципальные</w:t>
      </w:r>
      <w:r>
        <w:rPr>
          <w:bCs/>
          <w:lang w:eastAsia="ru-RU"/>
        </w:rPr>
        <w:t xml:space="preserve"> автобусные маршруты</w:t>
      </w:r>
      <w:r w:rsidR="00E751BE">
        <w:rPr>
          <w:bCs/>
          <w:lang w:eastAsia="ru-RU"/>
        </w:rPr>
        <w:t xml:space="preserve">. </w:t>
      </w:r>
      <w:r>
        <w:rPr>
          <w:bCs/>
          <w:lang w:eastAsia="ru-RU"/>
        </w:rPr>
        <w:t>Информация о пассажиропотоках на маршрутах отсутствует</w:t>
      </w:r>
      <w:r>
        <w:rPr>
          <w:szCs w:val="20"/>
          <w:lang w:eastAsia="ru-RU"/>
        </w:rPr>
        <w:t>.</w:t>
      </w:r>
    </w:p>
    <w:p w14:paraId="5D733B5C" w14:textId="1EBD5D6D" w:rsidR="00BF3314" w:rsidRDefault="00BF3314" w:rsidP="00E10F3A">
      <w:pPr>
        <w:rPr>
          <w:color w:val="000000"/>
          <w:shd w:val="clear" w:color="auto" w:fill="FFFFFF"/>
        </w:rPr>
      </w:pPr>
      <w:r w:rsidRPr="00B85A42">
        <w:rPr>
          <w:bCs/>
          <w:lang w:eastAsia="ru-RU"/>
        </w:rPr>
        <w:t xml:space="preserve">На территории </w:t>
      </w:r>
      <w:r w:rsidR="0025794E">
        <w:t>сельского поселения</w:t>
      </w:r>
      <w:r>
        <w:rPr>
          <w:bCs/>
          <w:lang w:eastAsia="ru-RU"/>
        </w:rPr>
        <w:t xml:space="preserve"> зарегистрированный </w:t>
      </w:r>
      <w:r w:rsidRPr="00B85A42">
        <w:rPr>
          <w:bCs/>
          <w:lang w:eastAsia="ru-RU"/>
        </w:rPr>
        <w:t>грузово</w:t>
      </w:r>
      <w:r>
        <w:rPr>
          <w:bCs/>
          <w:lang w:eastAsia="ru-RU"/>
        </w:rPr>
        <w:t>й</w:t>
      </w:r>
      <w:r w:rsidRPr="00B85A42">
        <w:rPr>
          <w:bCs/>
          <w:lang w:eastAsia="ru-RU"/>
        </w:rPr>
        <w:t xml:space="preserve"> транспорт </w:t>
      </w:r>
      <w:r w:rsidRPr="00B85A42">
        <w:t xml:space="preserve">принадлежит </w:t>
      </w:r>
      <w:r>
        <w:t xml:space="preserve">сельскохозяйственным </w:t>
      </w:r>
      <w:r w:rsidRPr="00B85A42">
        <w:t>предприятиям</w:t>
      </w:r>
      <w:r>
        <w:t>, предприятиям торговли и обрабатывающим производствам</w:t>
      </w:r>
      <w:r w:rsidRPr="0096181F">
        <w:rPr>
          <w:color w:val="000000"/>
          <w:shd w:val="clear" w:color="auto" w:fill="FFFFFF"/>
        </w:rPr>
        <w:t xml:space="preserve">. Информация о количестве перевезенных грузов на территории муниципального </w:t>
      </w:r>
      <w:r w:rsidR="0025794E">
        <w:t>сельского поселения</w:t>
      </w:r>
      <w:r w:rsidRPr="0096181F">
        <w:rPr>
          <w:color w:val="000000"/>
          <w:shd w:val="clear" w:color="auto" w:fill="FFFFFF"/>
        </w:rPr>
        <w:t xml:space="preserve"> отсутствует.</w:t>
      </w:r>
    </w:p>
    <w:p w14:paraId="61B5E840" w14:textId="0CC29637" w:rsidR="00E57FD3" w:rsidRPr="0096181F" w:rsidRDefault="00E57FD3" w:rsidP="00E57FD3">
      <w:pPr>
        <w:rPr>
          <w:color w:val="000000"/>
          <w:shd w:val="clear" w:color="auto" w:fill="FFFFFF"/>
        </w:rPr>
      </w:pPr>
      <w:r>
        <w:rPr>
          <w:color w:val="000000"/>
          <w:shd w:val="clear" w:color="auto" w:fill="FFFFFF"/>
        </w:rPr>
        <w:t xml:space="preserve">Запрет движения грузового транспорта действует на ул. Ленина, </w:t>
      </w:r>
      <w:r w:rsidRPr="00E57FD3">
        <w:rPr>
          <w:color w:val="000000"/>
          <w:shd w:val="clear" w:color="auto" w:fill="FFFFFF"/>
        </w:rPr>
        <w:t>ул. Калинина</w:t>
      </w:r>
      <w:r>
        <w:rPr>
          <w:color w:val="000000"/>
          <w:shd w:val="clear" w:color="auto" w:fill="FFFFFF"/>
        </w:rPr>
        <w:t>,</w:t>
      </w:r>
      <w:r w:rsidRPr="00E57FD3">
        <w:rPr>
          <w:color w:val="000000"/>
          <w:shd w:val="clear" w:color="auto" w:fill="FFFFFF"/>
        </w:rPr>
        <w:t xml:space="preserve"> ул. Советская</w:t>
      </w:r>
      <w:r>
        <w:rPr>
          <w:color w:val="000000"/>
          <w:shd w:val="clear" w:color="auto" w:fill="FFFFFF"/>
        </w:rPr>
        <w:t>,</w:t>
      </w:r>
      <w:r w:rsidRPr="00E57FD3">
        <w:rPr>
          <w:color w:val="000000"/>
          <w:shd w:val="clear" w:color="auto" w:fill="FFFFFF"/>
        </w:rPr>
        <w:t xml:space="preserve"> ул. Коммунаров</w:t>
      </w:r>
      <w:r>
        <w:rPr>
          <w:color w:val="000000"/>
          <w:shd w:val="clear" w:color="auto" w:fill="FFFFFF"/>
        </w:rPr>
        <w:t>,</w:t>
      </w:r>
      <w:r w:rsidRPr="00E57FD3">
        <w:rPr>
          <w:color w:val="000000"/>
          <w:shd w:val="clear" w:color="auto" w:fill="FFFFFF"/>
        </w:rPr>
        <w:t xml:space="preserve"> ул. Продольная</w:t>
      </w:r>
      <w:r>
        <w:rPr>
          <w:color w:val="000000"/>
          <w:shd w:val="clear" w:color="auto" w:fill="FFFFFF"/>
        </w:rPr>
        <w:t>,</w:t>
      </w:r>
      <w:r w:rsidRPr="00E57FD3">
        <w:rPr>
          <w:color w:val="000000"/>
          <w:shd w:val="clear" w:color="auto" w:fill="FFFFFF"/>
        </w:rPr>
        <w:t xml:space="preserve"> ул. Восточная</w:t>
      </w:r>
      <w:r>
        <w:rPr>
          <w:color w:val="000000"/>
          <w:shd w:val="clear" w:color="auto" w:fill="FFFFFF"/>
        </w:rPr>
        <w:t>,</w:t>
      </w:r>
      <w:r w:rsidRPr="00E57FD3">
        <w:rPr>
          <w:color w:val="000000"/>
          <w:shd w:val="clear" w:color="auto" w:fill="FFFFFF"/>
        </w:rPr>
        <w:t xml:space="preserve"> ул. Привокзальная</w:t>
      </w:r>
      <w:r>
        <w:rPr>
          <w:color w:val="000000"/>
          <w:shd w:val="clear" w:color="auto" w:fill="FFFFFF"/>
        </w:rPr>
        <w:t>.</w:t>
      </w:r>
    </w:p>
    <w:p w14:paraId="28B922AC" w14:textId="65620F6D" w:rsidR="00BF3314" w:rsidRDefault="001975D1" w:rsidP="00CB66E4">
      <w:r>
        <w:t>М</w:t>
      </w:r>
      <w:r w:rsidR="00BF3314" w:rsidRPr="005C7264">
        <w:t>ех</w:t>
      </w:r>
      <w:r w:rsidR="00BF3314">
        <w:t>аническую уборку дорог, вывоз ТК</w:t>
      </w:r>
      <w:r w:rsidR="00BF3314" w:rsidRPr="005C7264">
        <w:t>О, посыпку противогололедными материалами</w:t>
      </w:r>
      <w:r>
        <w:t xml:space="preserve"> осуществляют специализированные транспортные средства</w:t>
      </w:r>
      <w:r w:rsidR="00BF3314" w:rsidRPr="005C7264">
        <w:t>.</w:t>
      </w:r>
      <w:r w:rsidR="00BF3314">
        <w:t xml:space="preserve"> Перечень обслуживающих организаций, действующих на территории </w:t>
      </w:r>
      <w:proofErr w:type="spellStart"/>
      <w:r w:rsidR="00585DC3">
        <w:t>Новотитаровского</w:t>
      </w:r>
      <w:proofErr w:type="spellEnd"/>
      <w:r w:rsidR="0025794E">
        <w:t xml:space="preserve"> поселения</w:t>
      </w:r>
      <w:r w:rsidR="00BF3314">
        <w:t>, представлен в таблице 1.</w:t>
      </w:r>
      <w:r w:rsidR="00FF6196">
        <w:t>8</w:t>
      </w:r>
      <w:r w:rsidR="007B5312">
        <w:t>.</w:t>
      </w:r>
    </w:p>
    <w:p w14:paraId="6173E9B0" w14:textId="7DEA0481" w:rsidR="00BF3314" w:rsidRDefault="00BF3314" w:rsidP="009A04DE">
      <w:pPr>
        <w:jc w:val="right"/>
      </w:pPr>
      <w:r>
        <w:t>Таблица 1.</w:t>
      </w:r>
      <w:r w:rsidR="00FF6196">
        <w:t>8</w:t>
      </w:r>
    </w:p>
    <w:p w14:paraId="36D8F089" w14:textId="77777777" w:rsidR="00BF3314" w:rsidRPr="009A04DE" w:rsidRDefault="00BF3314" w:rsidP="000D3B7E">
      <w:pPr>
        <w:jc w:val="center"/>
        <w:rPr>
          <w:u w:val="single"/>
        </w:rPr>
      </w:pPr>
      <w:r w:rsidRPr="009A04DE">
        <w:rPr>
          <w:u w:val="single"/>
        </w:rPr>
        <w:t>Организации, занимающиеся содержанием автомобильных дорог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07"/>
        <w:gridCol w:w="5038"/>
      </w:tblGrid>
      <w:tr w:rsidR="00BF3314" w:rsidRPr="00616443" w14:paraId="56204D8B" w14:textId="77777777" w:rsidTr="00E36D18">
        <w:trPr>
          <w:trHeight w:val="359"/>
        </w:trPr>
        <w:tc>
          <w:tcPr>
            <w:tcW w:w="4307" w:type="dxa"/>
            <w:shd w:val="clear" w:color="auto" w:fill="auto"/>
            <w:vAlign w:val="center"/>
          </w:tcPr>
          <w:p w14:paraId="3B908B51" w14:textId="77777777" w:rsidR="00BF3314" w:rsidRPr="00E36D18" w:rsidRDefault="00BF3314" w:rsidP="003F7167">
            <w:pPr>
              <w:ind w:firstLine="22"/>
              <w:jc w:val="center"/>
              <w:rPr>
                <w:b/>
                <w:sz w:val="20"/>
                <w:szCs w:val="24"/>
              </w:rPr>
            </w:pPr>
            <w:r w:rsidRPr="00E36D18">
              <w:rPr>
                <w:b/>
                <w:sz w:val="20"/>
                <w:szCs w:val="24"/>
              </w:rPr>
              <w:t>Наименование организации</w:t>
            </w:r>
          </w:p>
        </w:tc>
        <w:tc>
          <w:tcPr>
            <w:tcW w:w="5038" w:type="dxa"/>
            <w:shd w:val="clear" w:color="auto" w:fill="auto"/>
            <w:vAlign w:val="center"/>
          </w:tcPr>
          <w:p w14:paraId="333D6A35" w14:textId="77777777" w:rsidR="00BF3314" w:rsidRPr="00E36D18" w:rsidRDefault="00BF3314" w:rsidP="003F7167">
            <w:pPr>
              <w:ind w:firstLine="22"/>
              <w:jc w:val="center"/>
              <w:rPr>
                <w:b/>
                <w:sz w:val="20"/>
                <w:szCs w:val="24"/>
              </w:rPr>
            </w:pPr>
            <w:r w:rsidRPr="00E36D18">
              <w:rPr>
                <w:b/>
                <w:sz w:val="20"/>
                <w:szCs w:val="24"/>
              </w:rPr>
              <w:t>Обслуживаемые дороги (местные, региональные, межмуниципальные, федеральные и т.д.)</w:t>
            </w:r>
          </w:p>
        </w:tc>
      </w:tr>
      <w:tr w:rsidR="00E36D18" w:rsidRPr="004A4645" w14:paraId="63957063" w14:textId="77777777" w:rsidTr="00AA5228">
        <w:tc>
          <w:tcPr>
            <w:tcW w:w="4307" w:type="dxa"/>
            <w:vAlign w:val="center"/>
          </w:tcPr>
          <w:p w14:paraId="067CF382" w14:textId="2B9FD099" w:rsidR="00E36D18" w:rsidRPr="004A4645" w:rsidRDefault="004D4ABB" w:rsidP="00E36D18">
            <w:pPr>
              <w:ind w:firstLine="0"/>
              <w:rPr>
                <w:szCs w:val="24"/>
              </w:rPr>
            </w:pPr>
            <w:r w:rsidRPr="004D4ABB">
              <w:t>ООО «ПКФ «Дорожно-Транспортная Компания»</w:t>
            </w:r>
          </w:p>
        </w:tc>
        <w:tc>
          <w:tcPr>
            <w:tcW w:w="5038" w:type="dxa"/>
            <w:vAlign w:val="center"/>
          </w:tcPr>
          <w:p w14:paraId="029685BE" w14:textId="6725E060" w:rsidR="00E36D18" w:rsidRPr="004A4645" w:rsidRDefault="0025794E" w:rsidP="00E36D18">
            <w:pPr>
              <w:ind w:firstLine="22"/>
              <w:jc w:val="center"/>
              <w:rPr>
                <w:szCs w:val="24"/>
              </w:rPr>
            </w:pPr>
            <w:r>
              <w:rPr>
                <w:szCs w:val="24"/>
              </w:rPr>
              <w:t>Местного значения</w:t>
            </w:r>
          </w:p>
        </w:tc>
      </w:tr>
    </w:tbl>
    <w:p w14:paraId="395EE6EE" w14:textId="77777777" w:rsidR="00BF3314" w:rsidRPr="00D43497" w:rsidRDefault="00BF3314" w:rsidP="00E034A2">
      <w:pPr>
        <w:pStyle w:val="21"/>
        <w:numPr>
          <w:ilvl w:val="1"/>
          <w:numId w:val="28"/>
        </w:numPr>
      </w:pPr>
      <w:bookmarkStart w:id="33" w:name="_Toc100536684"/>
      <w:r w:rsidRPr="00D43497">
        <w:lastRenderedPageBreak/>
        <w:t>Результаты анализа условий дорожного движения, включая данные о загрузке пересечений и примыканий дорог со светофорным регулированием</w:t>
      </w:r>
      <w:bookmarkEnd w:id="33"/>
    </w:p>
    <w:p w14:paraId="08CE0005" w14:textId="77777777" w:rsidR="00BF3314" w:rsidRPr="00D43497" w:rsidRDefault="00BF3314" w:rsidP="00EE5947">
      <w:r w:rsidRPr="00D43497">
        <w:t>Анализ условий дорожного движения включает в себя анализ степени затруднения движения, а также уровня безопасности для участников дорожного движения. При совместном использовании улично-дорожной сети автомобильным транспортом, пешеходами и велосипедистами, а также другими видами транспорта возникают конфликтные ситуации, для решения которых необходимо выделить приоритетную категорию участников дорожного движения.</w:t>
      </w:r>
    </w:p>
    <w:p w14:paraId="61E38533" w14:textId="37621B85" w:rsidR="00BF3314" w:rsidRPr="00D43497" w:rsidRDefault="00BF3314" w:rsidP="00EE5947">
      <w:r w:rsidRPr="00D43497">
        <w:t xml:space="preserve">Дорожная сеть в населенных пунктах </w:t>
      </w:r>
      <w:r w:rsidR="0025794E">
        <w:t>поселения</w:t>
      </w:r>
      <w:r w:rsidRPr="00D43497">
        <w:t xml:space="preserve"> преимущественно выполнена по прямоугольной системе планировки. Для данного вида характерно удобство для з</w:t>
      </w:r>
      <w:r>
        <w:t xml:space="preserve">астройки территории при </w:t>
      </w:r>
      <w:proofErr w:type="spellStart"/>
      <w:r>
        <w:t>рассредо</w:t>
      </w:r>
      <w:r w:rsidRPr="00D43497">
        <w:t>тачивании</w:t>
      </w:r>
      <w:proofErr w:type="spellEnd"/>
      <w:r w:rsidRPr="00D43497">
        <w:t xml:space="preserve"> транспортного движения по всей сети улиц, с затруднением выделения магистралей и проблемами в сообщении по диагональным направлениям. </w:t>
      </w:r>
    </w:p>
    <w:p w14:paraId="7079D702" w14:textId="76E75098" w:rsidR="00BF3314" w:rsidRPr="004A1870" w:rsidRDefault="00BF3314" w:rsidP="00EE5947">
      <w:r w:rsidRPr="00D43497">
        <w:t>Свободные условия проезда транспорта, отсутствие заторов</w:t>
      </w:r>
      <w:r w:rsidR="0025794E">
        <w:t xml:space="preserve"> </w:t>
      </w:r>
      <w:r w:rsidRPr="00D43497">
        <w:t xml:space="preserve">создают удовлетворительные условия дорожного движения для индивидуального </w:t>
      </w:r>
      <w:r w:rsidRPr="004A1870">
        <w:t xml:space="preserve">транспорта. </w:t>
      </w:r>
    </w:p>
    <w:p w14:paraId="2E5C4879" w14:textId="77777777" w:rsidR="003933E9" w:rsidRDefault="0025794E" w:rsidP="00C05830">
      <w:r>
        <w:t>Светофорны</w:t>
      </w:r>
      <w:r w:rsidR="003933E9">
        <w:t>е</w:t>
      </w:r>
      <w:r>
        <w:t xml:space="preserve"> объект</w:t>
      </w:r>
      <w:r w:rsidR="003933E9">
        <w:t>ы</w:t>
      </w:r>
      <w:r>
        <w:t xml:space="preserve"> на территории </w:t>
      </w:r>
      <w:proofErr w:type="spellStart"/>
      <w:r w:rsidR="003933E9">
        <w:t>Новотитаровского</w:t>
      </w:r>
      <w:proofErr w:type="spellEnd"/>
      <w:r>
        <w:t xml:space="preserve"> сельского поселения </w:t>
      </w:r>
      <w:r w:rsidR="004512B0">
        <w:t>расположен</w:t>
      </w:r>
      <w:r w:rsidR="003933E9">
        <w:t>ы</w:t>
      </w:r>
      <w:r w:rsidR="004512B0">
        <w:t xml:space="preserve"> на пересечени</w:t>
      </w:r>
      <w:r w:rsidR="003933E9">
        <w:t>ях:</w:t>
      </w:r>
    </w:p>
    <w:p w14:paraId="26634D8F" w14:textId="77777777" w:rsidR="003933E9" w:rsidRDefault="003933E9" w:rsidP="003933E9">
      <w:r>
        <w:tab/>
        <w:t>- Пересечение улиц Широкая и Луначарского;</w:t>
      </w:r>
    </w:p>
    <w:p w14:paraId="4AA32A29" w14:textId="77777777" w:rsidR="003933E9" w:rsidRDefault="003933E9" w:rsidP="003933E9">
      <w:r>
        <w:tab/>
        <w:t>- Пересечение улиц Широкая и Ленина;</w:t>
      </w:r>
    </w:p>
    <w:p w14:paraId="0D3A4DA2" w14:textId="3302C429" w:rsidR="00BF3314" w:rsidRDefault="003933E9" w:rsidP="003933E9">
      <w:r>
        <w:tab/>
        <w:t>- Пересечение улиц Ленина и Советская.</w:t>
      </w:r>
    </w:p>
    <w:p w14:paraId="0C2C1D88" w14:textId="10812583" w:rsidR="003933E9" w:rsidRDefault="003933E9" w:rsidP="003933E9">
      <w:r>
        <w:t>Заторы возникают перед пересечениями Широкая-Луначарского, Широкая-Ленина.</w:t>
      </w:r>
    </w:p>
    <w:p w14:paraId="050B3C15" w14:textId="77777777" w:rsidR="00BF3314" w:rsidRPr="00D01E8A" w:rsidRDefault="00BF3314" w:rsidP="00E034A2">
      <w:pPr>
        <w:pStyle w:val="21"/>
        <w:numPr>
          <w:ilvl w:val="1"/>
          <w:numId w:val="28"/>
        </w:numPr>
      </w:pPr>
      <w:bookmarkStart w:id="34" w:name="_Toc100536685"/>
      <w:r w:rsidRPr="00D01E8A">
        <w:t>Данные об эксплуатационном состоянии технических средств ОДД</w:t>
      </w:r>
      <w:bookmarkEnd w:id="34"/>
    </w:p>
    <w:p w14:paraId="1B0C9F7D" w14:textId="77777777" w:rsidR="00BF3314" w:rsidRPr="00D01E8A" w:rsidRDefault="00BF3314" w:rsidP="00F20F09">
      <w:pPr>
        <w:spacing w:after="0"/>
      </w:pPr>
      <w:r w:rsidRPr="00D01E8A">
        <w:t>К законодательным актам в сфере использования и обслуживания технических средств организации дорожного движения относят также следующие Государственные стандарты:</w:t>
      </w:r>
    </w:p>
    <w:p w14:paraId="4E4F382E" w14:textId="77777777" w:rsidR="00BF3314" w:rsidRPr="00D01E8A" w:rsidRDefault="00BF3314" w:rsidP="0088324F">
      <w:pPr>
        <w:pStyle w:val="af9"/>
        <w:numPr>
          <w:ilvl w:val="0"/>
          <w:numId w:val="9"/>
        </w:numPr>
        <w:ind w:left="993"/>
      </w:pPr>
      <w:r w:rsidRPr="00D01E8A">
        <w:t>ГОСТ Р 52289-</w:t>
      </w:r>
      <w:r>
        <w:t>2019</w:t>
      </w:r>
      <w:r w:rsidRPr="00D01E8A">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r>
        <w:t>Приказом Федерального агентства по техническому регулированию и метрологии от 20 декабря 2019 г. N 1425-ст</w:t>
      </w:r>
      <w:r w:rsidRPr="00D01E8A">
        <w:t>);</w:t>
      </w:r>
    </w:p>
    <w:p w14:paraId="502B1846" w14:textId="77777777" w:rsidR="00BF3314" w:rsidRPr="00D01E8A" w:rsidRDefault="00BF3314" w:rsidP="0088324F">
      <w:pPr>
        <w:pStyle w:val="af9"/>
        <w:numPr>
          <w:ilvl w:val="0"/>
          <w:numId w:val="9"/>
        </w:numPr>
        <w:ind w:left="993"/>
      </w:pPr>
      <w:r w:rsidRPr="00D01E8A">
        <w:t xml:space="preserve">ГОСТ Р 52290-2004 «Технические средства организации дорожного движения. Знаки дорожные. Общие технические требования» (утв. и введен в действие Приказом Ростехрегулирования от 15.12.2004 </w:t>
      </w:r>
      <w:r>
        <w:t>№ 121-ст)</w:t>
      </w:r>
      <w:r w:rsidRPr="00D01E8A">
        <w:t>;</w:t>
      </w:r>
    </w:p>
    <w:p w14:paraId="204F0DEC" w14:textId="77777777" w:rsidR="00BF3314" w:rsidRPr="00D01E8A" w:rsidRDefault="00BF3314" w:rsidP="0088324F">
      <w:pPr>
        <w:pStyle w:val="af9"/>
        <w:numPr>
          <w:ilvl w:val="0"/>
          <w:numId w:val="9"/>
        </w:numPr>
        <w:ind w:left="993"/>
      </w:pPr>
      <w:r w:rsidRPr="00D01E8A">
        <w:t>ГОСТ Р 52605-2006 «Технические средства организации дорожного движения. Искусственные неровности. Общие технические требования. Правила применения» (утв. и введен в действие Приказом Ростехрегулирования от 11.12.2006 № 295-ст);</w:t>
      </w:r>
    </w:p>
    <w:p w14:paraId="13D5DE12" w14:textId="77777777" w:rsidR="00BF3314" w:rsidRPr="00D01E8A" w:rsidRDefault="00BF3314" w:rsidP="0088324F">
      <w:pPr>
        <w:pStyle w:val="af9"/>
        <w:numPr>
          <w:ilvl w:val="0"/>
          <w:numId w:val="9"/>
        </w:numPr>
        <w:ind w:left="993"/>
      </w:pPr>
      <w:r w:rsidRPr="00D01E8A">
        <w:t>ГОСТ Р 52765-2007 «Дороги автомобильные общего пользования. Элементы обустройства. Классификация» (утв. и введен в действие Приказом Ростехрегулирования от 23.10.2007 № 269-ст) (ред. от 09.12.2013);</w:t>
      </w:r>
    </w:p>
    <w:p w14:paraId="0EB50905" w14:textId="77777777" w:rsidR="00BF3314" w:rsidRPr="00D01E8A" w:rsidRDefault="00BF3314" w:rsidP="0088324F">
      <w:pPr>
        <w:pStyle w:val="af9"/>
        <w:numPr>
          <w:ilvl w:val="0"/>
          <w:numId w:val="9"/>
        </w:numPr>
        <w:ind w:left="993"/>
      </w:pPr>
      <w:r w:rsidRPr="00D01E8A">
        <w:t>ГОСТ Р 52766-2007 «Дороги автомобильные общего пользования. Элементы обустройства. Общие требования» (утв. Приказом Ростехрегулирования от 23.10.2007 № 270-ст);</w:t>
      </w:r>
    </w:p>
    <w:p w14:paraId="5227CC4C" w14:textId="77777777" w:rsidR="00BF3314" w:rsidRPr="00D01E8A" w:rsidRDefault="00BF3314" w:rsidP="0088324F">
      <w:pPr>
        <w:pStyle w:val="af9"/>
        <w:numPr>
          <w:ilvl w:val="0"/>
          <w:numId w:val="9"/>
        </w:numPr>
        <w:ind w:left="993"/>
      </w:pPr>
      <w:r w:rsidRPr="00D01E8A">
        <w:t xml:space="preserve">ГОСТ Р 52607-2006 «Технические средства организации дорожного движения. Ограждения дорожные удерживающие боковые для автомобилей. Общие </w:t>
      </w:r>
      <w:r w:rsidRPr="00D01E8A">
        <w:lastRenderedPageBreak/>
        <w:t>технические требования» (утв. и введен в действие Приказом Ростехрегулирования от 11.12.2006 № 297-ст).</w:t>
      </w:r>
    </w:p>
    <w:p w14:paraId="71C2419D" w14:textId="7C33B6F5" w:rsidR="00A067F4" w:rsidRDefault="00BF3314" w:rsidP="00E36D18">
      <w:pPr>
        <w:spacing w:after="0"/>
      </w:pPr>
      <w:r>
        <w:t xml:space="preserve">На территории </w:t>
      </w:r>
      <w:r w:rsidR="0025794E">
        <w:t>сельского поселения</w:t>
      </w:r>
      <w:r>
        <w:t xml:space="preserve"> ТСОДД представлены дорожными знаками, </w:t>
      </w:r>
      <w:r w:rsidR="00A5786E">
        <w:t>искусственными неровностями, пешеходными и барьерными ограждениями</w:t>
      </w:r>
      <w:r w:rsidR="00E36D18">
        <w:t>.</w:t>
      </w:r>
      <w:r w:rsidR="005705EF">
        <w:t xml:space="preserve"> </w:t>
      </w:r>
    </w:p>
    <w:p w14:paraId="53571334" w14:textId="27C68944" w:rsidR="00BF3314" w:rsidRDefault="00BF3314" w:rsidP="00006FC3">
      <w:pPr>
        <w:spacing w:after="0"/>
      </w:pPr>
      <w:r>
        <w:t>Б</w:t>
      </w:r>
      <w:r w:rsidRPr="00435C35">
        <w:t xml:space="preserve">ольшая часть применяемых ТСОДД на УДС </w:t>
      </w:r>
      <w:r w:rsidR="0025794E">
        <w:t>сельского поселения</w:t>
      </w:r>
      <w:r w:rsidRPr="00435C35">
        <w:t xml:space="preserve"> находится в нормативном состоянии.</w:t>
      </w:r>
    </w:p>
    <w:p w14:paraId="4E889073" w14:textId="77777777" w:rsidR="00BF3314" w:rsidRPr="00D01E8A" w:rsidRDefault="00BF3314" w:rsidP="00E034A2">
      <w:pPr>
        <w:pStyle w:val="21"/>
        <w:numPr>
          <w:ilvl w:val="1"/>
          <w:numId w:val="28"/>
        </w:numPr>
      </w:pPr>
      <w:bookmarkStart w:id="35" w:name="_Toc100536686"/>
      <w:r w:rsidRPr="00D01E8A">
        <w:t>Результаты оценки эффективности используемых методов ОДД</w:t>
      </w:r>
      <w:bookmarkEnd w:id="35"/>
    </w:p>
    <w:p w14:paraId="681A6E75" w14:textId="77777777" w:rsidR="00BF3314" w:rsidRPr="00D01E8A" w:rsidRDefault="00BF3314" w:rsidP="006B14BC">
      <w:r w:rsidRPr="00D01E8A">
        <w:t>Анализ эффективности используемых методов ОДД позволит оценить существующую организацию дорожного движения, выявить основные проблемы и в дальнейшем использовать данную информацию при разработке мероприятий, повышающих эффективность используемых методов.</w:t>
      </w:r>
    </w:p>
    <w:p w14:paraId="590C60CF" w14:textId="4B591782" w:rsidR="00BF3314" w:rsidRPr="00D01E8A" w:rsidRDefault="00BF3314" w:rsidP="00F20F09">
      <w:pPr>
        <w:spacing w:after="0"/>
      </w:pPr>
      <w:r w:rsidRPr="00D01E8A">
        <w:t xml:space="preserve">Организация дорожного движения на территории </w:t>
      </w:r>
      <w:proofErr w:type="spellStart"/>
      <w:r w:rsidR="0046219E">
        <w:t>Новотитаровского</w:t>
      </w:r>
      <w:proofErr w:type="spellEnd"/>
      <w:r w:rsidR="0025794E">
        <w:t xml:space="preserve"> сельского поселения </w:t>
      </w:r>
      <w:r w:rsidRPr="00D01E8A">
        <w:t>осуществляется с помощью следующих основных методов:</w:t>
      </w:r>
    </w:p>
    <w:p w14:paraId="4AEACB07" w14:textId="77777777" w:rsidR="00BF3314" w:rsidRPr="00D01E8A" w:rsidRDefault="00BF3314" w:rsidP="0088324F">
      <w:pPr>
        <w:pStyle w:val="af9"/>
        <w:numPr>
          <w:ilvl w:val="0"/>
          <w:numId w:val="7"/>
        </w:numPr>
      </w:pPr>
      <w:r w:rsidRPr="00D01E8A">
        <w:t>ограничение скоростного режима;</w:t>
      </w:r>
    </w:p>
    <w:p w14:paraId="2C7B9F9D" w14:textId="77777777" w:rsidR="00BF3314" w:rsidRDefault="00BF3314" w:rsidP="0088324F">
      <w:pPr>
        <w:pStyle w:val="af9"/>
        <w:numPr>
          <w:ilvl w:val="0"/>
          <w:numId w:val="7"/>
        </w:numPr>
      </w:pPr>
      <w:r w:rsidRPr="00D01E8A">
        <w:t>система уличного освещения</w:t>
      </w:r>
      <w:r>
        <w:t>;</w:t>
      </w:r>
    </w:p>
    <w:p w14:paraId="1DA71C3C" w14:textId="77777777" w:rsidR="00BF3314" w:rsidRPr="00D01E8A" w:rsidRDefault="00BF3314" w:rsidP="0088324F">
      <w:pPr>
        <w:pStyle w:val="af9"/>
        <w:numPr>
          <w:ilvl w:val="0"/>
          <w:numId w:val="7"/>
        </w:numPr>
        <w:spacing w:after="0"/>
      </w:pPr>
      <w:r>
        <w:t>инфраструктура для пешеходного движения</w:t>
      </w:r>
      <w:r w:rsidRPr="00D01E8A">
        <w:t>.</w:t>
      </w:r>
    </w:p>
    <w:p w14:paraId="2EF2E73D" w14:textId="77777777" w:rsidR="00BF3314" w:rsidRPr="00D01E8A" w:rsidRDefault="00BF3314" w:rsidP="006B14BC">
      <w:r w:rsidRPr="00D01E8A">
        <w:t>Ограничение скоростного режима способствует повышению уровня безопасности дорожного движения, но наряду с этим повышает время совершения транспортных корреспонденций, снижая транспортную доступность территории муниципального образования.</w:t>
      </w:r>
    </w:p>
    <w:p w14:paraId="379DE6E7" w14:textId="3001AC00" w:rsidR="00BF3314" w:rsidRDefault="00BF3314" w:rsidP="007E3D63">
      <w:r w:rsidRPr="00D01E8A">
        <w:t xml:space="preserve">Данный метод может осуществляться при помощи следующих технических средств ОДД: дорожными знаками, средствами фото/видеофиксации нарушений, искусственными дорожными неровностями. </w:t>
      </w:r>
      <w:r>
        <w:t xml:space="preserve">На территории </w:t>
      </w:r>
      <w:r w:rsidR="0025794E">
        <w:t xml:space="preserve">сельского поселения </w:t>
      </w:r>
      <w:r>
        <w:t>ограничение скорости организовано с помощью дорожных знаков</w:t>
      </w:r>
      <w:r w:rsidR="00D47D6C">
        <w:t xml:space="preserve"> и искусственных неровностей</w:t>
      </w:r>
      <w:r w:rsidR="003D0C23">
        <w:t xml:space="preserve">, в т.ч. </w:t>
      </w:r>
      <w:r w:rsidR="003D0C23" w:rsidRPr="003D0C23">
        <w:t xml:space="preserve">ограничение максимальной скорости движения до 40 км/ч на пешеходных переходах, находящихся </w:t>
      </w:r>
      <w:r w:rsidR="009D6086" w:rsidRPr="003D0C23">
        <w:t>вблизи учебных</w:t>
      </w:r>
      <w:r w:rsidR="003D0C23" w:rsidRPr="003D0C23">
        <w:t xml:space="preserve"> заведений и Детских садов.</w:t>
      </w:r>
    </w:p>
    <w:p w14:paraId="3FAFFA4B" w14:textId="39153BC9" w:rsidR="00BF3314" w:rsidRPr="00B85A42" w:rsidRDefault="00BF3314" w:rsidP="00AB2F4F">
      <w:r w:rsidRPr="00D01E8A">
        <w:t>В целом можно сделать вывод о том, что метод ограничения скоростного режима соблюдается</w:t>
      </w:r>
      <w:r w:rsidR="00D63140">
        <w:t>, так как статистика дорожно-транспортных происшествий (раздел 1.1</w:t>
      </w:r>
      <w:r w:rsidR="00814FA0">
        <w:t>2</w:t>
      </w:r>
      <w:r w:rsidR="00D63140">
        <w:t>) не содержит ДТП по типу «превышение скоростного режима»</w:t>
      </w:r>
      <w:r w:rsidRPr="00D01E8A">
        <w:t>.</w:t>
      </w:r>
      <w:r>
        <w:t xml:space="preserve"> </w:t>
      </w:r>
    </w:p>
    <w:p w14:paraId="5D21E8EF" w14:textId="6181D2E2" w:rsidR="00BF3314" w:rsidRDefault="00BF3314" w:rsidP="009676C0">
      <w:r>
        <w:t xml:space="preserve">Характеристика искусственного освещения </w:t>
      </w:r>
      <w:r w:rsidR="0025794E">
        <w:t xml:space="preserve">на территории сельского поселения </w:t>
      </w:r>
      <w:r>
        <w:t>представлена в таблице 1.</w:t>
      </w:r>
      <w:r w:rsidR="00FF6196">
        <w:t>9</w:t>
      </w:r>
      <w:r>
        <w:t>.</w:t>
      </w:r>
      <w:r>
        <w:rPr>
          <w:rStyle w:val="affe"/>
        </w:rPr>
        <w:footnoteReference w:id="2"/>
      </w:r>
    </w:p>
    <w:p w14:paraId="78F202EB" w14:textId="042DB3F8" w:rsidR="00BF3314" w:rsidRDefault="00BF3314" w:rsidP="008218C3">
      <w:pPr>
        <w:jc w:val="right"/>
      </w:pPr>
      <w:r>
        <w:t>Таблица 1.</w:t>
      </w:r>
      <w:r w:rsidR="00FF6196">
        <w:t>9</w:t>
      </w:r>
    </w:p>
    <w:p w14:paraId="7766F95D" w14:textId="6188BCD7" w:rsidR="00BF3314" w:rsidRPr="008218C3" w:rsidRDefault="00BF3314" w:rsidP="008218C3">
      <w:pPr>
        <w:jc w:val="center"/>
        <w:rPr>
          <w:u w:val="single"/>
        </w:rPr>
      </w:pPr>
      <w:r w:rsidRPr="008218C3">
        <w:rPr>
          <w:u w:val="single"/>
        </w:rPr>
        <w:t xml:space="preserve">Характеристика искусственного освещения на территории </w:t>
      </w:r>
      <w:r w:rsidR="0025794E" w:rsidRPr="0025794E">
        <w:rPr>
          <w:u w:val="single"/>
        </w:rPr>
        <w:t>сельского поселения</w:t>
      </w:r>
    </w:p>
    <w:tbl>
      <w:tblPr>
        <w:tblW w:w="7230" w:type="dxa"/>
        <w:jc w:val="center"/>
        <w:tblLook w:val="04A0" w:firstRow="1" w:lastRow="0" w:firstColumn="1" w:lastColumn="0" w:noHBand="0" w:noVBand="1"/>
      </w:tblPr>
      <w:tblGrid>
        <w:gridCol w:w="5103"/>
        <w:gridCol w:w="2127"/>
      </w:tblGrid>
      <w:tr w:rsidR="00814FA0" w:rsidRPr="00E07C76" w14:paraId="396591EF" w14:textId="77777777" w:rsidTr="00814FA0">
        <w:trPr>
          <w:trHeight w:val="300"/>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D7C06" w14:textId="4E521B25" w:rsidR="00814FA0" w:rsidRPr="00E07C76" w:rsidRDefault="00814FA0" w:rsidP="00E07C76">
            <w:pPr>
              <w:spacing w:after="0" w:line="240" w:lineRule="auto"/>
              <w:ind w:firstLine="0"/>
              <w:contextualSpacing w:val="0"/>
              <w:jc w:val="center"/>
              <w:rPr>
                <w:rFonts w:eastAsia="Times New Roman"/>
                <w:color w:val="000000"/>
                <w:sz w:val="20"/>
                <w:szCs w:val="20"/>
                <w:lang w:eastAsia="ru-RU"/>
              </w:rPr>
            </w:pPr>
            <w:r>
              <w:rPr>
                <w:rFonts w:eastAsia="Times New Roman"/>
                <w:color w:val="000000"/>
                <w:sz w:val="20"/>
                <w:szCs w:val="20"/>
                <w:lang w:eastAsia="ru-RU"/>
              </w:rPr>
              <w:t>Адрес</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223BBA1D" w14:textId="2C719D00" w:rsidR="00814FA0" w:rsidRPr="00E07C76" w:rsidRDefault="00814FA0" w:rsidP="00E07C76">
            <w:pPr>
              <w:spacing w:after="0" w:line="240" w:lineRule="auto"/>
              <w:ind w:firstLine="0"/>
              <w:contextualSpacing w:val="0"/>
              <w:jc w:val="center"/>
              <w:rPr>
                <w:rFonts w:eastAsia="Times New Roman"/>
                <w:color w:val="000000"/>
                <w:sz w:val="20"/>
                <w:szCs w:val="20"/>
                <w:lang w:eastAsia="ru-RU"/>
              </w:rPr>
            </w:pPr>
            <w:r>
              <w:rPr>
                <w:rFonts w:eastAsia="Times New Roman"/>
                <w:color w:val="000000"/>
                <w:sz w:val="20"/>
                <w:szCs w:val="20"/>
                <w:lang w:eastAsia="ru-RU"/>
              </w:rPr>
              <w:t>Протяженность освещенных улиц, км</w:t>
            </w:r>
          </w:p>
        </w:tc>
      </w:tr>
      <w:tr w:rsidR="00814FA0" w:rsidRPr="00814FA0" w14:paraId="2BA79FE5" w14:textId="77777777" w:rsidTr="003D0C23">
        <w:trPr>
          <w:trHeight w:val="134"/>
          <w:jc w:val="center"/>
        </w:trPr>
        <w:tc>
          <w:tcPr>
            <w:tcW w:w="5103" w:type="dxa"/>
            <w:tcBorders>
              <w:top w:val="nil"/>
              <w:left w:val="single" w:sz="4" w:space="0" w:color="auto"/>
              <w:bottom w:val="single" w:sz="4" w:space="0" w:color="auto"/>
              <w:right w:val="single" w:sz="4" w:space="0" w:color="auto"/>
            </w:tcBorders>
            <w:shd w:val="clear" w:color="auto" w:fill="auto"/>
            <w:noWrap/>
            <w:vAlign w:val="bottom"/>
          </w:tcPr>
          <w:p w14:paraId="089C3F3E" w14:textId="3C7170F6" w:rsidR="00814FA0" w:rsidRPr="00814FA0" w:rsidRDefault="003D0C23" w:rsidP="00E07C76">
            <w:pPr>
              <w:spacing w:after="0" w:line="240" w:lineRule="auto"/>
              <w:ind w:firstLine="0"/>
              <w:contextualSpacing w:val="0"/>
              <w:jc w:val="left"/>
              <w:rPr>
                <w:rFonts w:eastAsia="Times New Roman"/>
                <w:b/>
                <w:color w:val="000000"/>
                <w:sz w:val="20"/>
                <w:szCs w:val="20"/>
                <w:lang w:eastAsia="ru-RU"/>
              </w:rPr>
            </w:pPr>
            <w:proofErr w:type="spellStart"/>
            <w:r>
              <w:rPr>
                <w:rFonts w:eastAsia="Times New Roman"/>
                <w:b/>
                <w:color w:val="000000"/>
                <w:sz w:val="20"/>
                <w:szCs w:val="20"/>
                <w:lang w:eastAsia="ru-RU"/>
              </w:rPr>
              <w:t>Новотитаровское</w:t>
            </w:r>
            <w:proofErr w:type="spellEnd"/>
            <w:r>
              <w:rPr>
                <w:rFonts w:eastAsia="Times New Roman"/>
                <w:b/>
                <w:color w:val="000000"/>
                <w:sz w:val="20"/>
                <w:szCs w:val="20"/>
                <w:lang w:eastAsia="ru-RU"/>
              </w:rPr>
              <w:t xml:space="preserve"> </w:t>
            </w:r>
            <w:r w:rsidR="0025794E">
              <w:rPr>
                <w:rFonts w:eastAsia="Times New Roman"/>
                <w:b/>
                <w:color w:val="000000"/>
                <w:sz w:val="20"/>
                <w:szCs w:val="20"/>
                <w:lang w:eastAsia="ru-RU"/>
              </w:rPr>
              <w:t>сельское поселение</w:t>
            </w:r>
          </w:p>
        </w:tc>
        <w:tc>
          <w:tcPr>
            <w:tcW w:w="2127" w:type="dxa"/>
            <w:tcBorders>
              <w:top w:val="nil"/>
              <w:left w:val="nil"/>
              <w:bottom w:val="single" w:sz="4" w:space="0" w:color="auto"/>
              <w:right w:val="single" w:sz="4" w:space="0" w:color="auto"/>
            </w:tcBorders>
            <w:shd w:val="clear" w:color="auto" w:fill="auto"/>
            <w:noWrap/>
            <w:vAlign w:val="center"/>
          </w:tcPr>
          <w:p w14:paraId="6D32D096" w14:textId="708966C0" w:rsidR="00814FA0" w:rsidRPr="00814FA0" w:rsidRDefault="003D0C23" w:rsidP="00E07C76">
            <w:pPr>
              <w:spacing w:after="0" w:line="240" w:lineRule="auto"/>
              <w:ind w:firstLine="0"/>
              <w:contextualSpacing w:val="0"/>
              <w:jc w:val="center"/>
              <w:rPr>
                <w:rFonts w:eastAsia="Times New Roman"/>
                <w:b/>
                <w:color w:val="000000"/>
                <w:sz w:val="20"/>
                <w:szCs w:val="20"/>
                <w:lang w:eastAsia="ru-RU"/>
              </w:rPr>
            </w:pPr>
            <w:r>
              <w:rPr>
                <w:rFonts w:eastAsia="Times New Roman"/>
                <w:b/>
                <w:color w:val="000000"/>
                <w:sz w:val="20"/>
                <w:szCs w:val="20"/>
                <w:lang w:eastAsia="ru-RU"/>
              </w:rPr>
              <w:t>69,9</w:t>
            </w:r>
          </w:p>
        </w:tc>
      </w:tr>
    </w:tbl>
    <w:p w14:paraId="0A374DD2" w14:textId="77777777" w:rsidR="00BF3314" w:rsidRDefault="00BF3314" w:rsidP="009676C0"/>
    <w:p w14:paraId="06B13361" w14:textId="0541FF6C" w:rsidR="00C50087" w:rsidRDefault="00906D27" w:rsidP="00681527">
      <w:r>
        <w:t>Необходимо развитие системы уличного освещения, т.е. увеличение протяженности освещенных частей улиц и дорог.</w:t>
      </w:r>
    </w:p>
    <w:p w14:paraId="570CCBA8" w14:textId="77777777" w:rsidR="00BF3314" w:rsidRDefault="00BF3314" w:rsidP="00681527">
      <w:r>
        <w:lastRenderedPageBreak/>
        <w:t>Характеристики пешеходной инфраструктуры представлены в разделе 1.6. О</w:t>
      </w:r>
      <w:r w:rsidRPr="00D01E8A">
        <w:t>рганизация пешеходного движения и развитие пешеходной инфраструктуры способствует повышению спроса на пешие перемещения и обеспечивает безопасность пешеходов. Это, в свою очередь, позволяет добиваться снижения автомобиле</w:t>
      </w:r>
      <w:r>
        <w:t>-</w:t>
      </w:r>
      <w:r w:rsidRPr="00D01E8A">
        <w:t>пользования и связанных с ним негативных эффектов.</w:t>
      </w:r>
    </w:p>
    <w:p w14:paraId="5D092AF7" w14:textId="5987E87F" w:rsidR="00906D27" w:rsidRPr="006438D2" w:rsidRDefault="00BF3314" w:rsidP="00681527">
      <w:r>
        <w:t xml:space="preserve">На территории </w:t>
      </w:r>
      <w:r w:rsidR="00C46730">
        <w:t>сельского поселения</w:t>
      </w:r>
      <w:r>
        <w:t xml:space="preserve"> движение пешеходов осуществляется </w:t>
      </w:r>
      <w:r w:rsidR="002617D4">
        <w:t>в том числе по</w:t>
      </w:r>
      <w:r>
        <w:t xml:space="preserve"> проезжим частям. </w:t>
      </w:r>
      <w:r w:rsidR="00906D27">
        <w:t>Отсутствие пешеходной инфраструктуры негативно сказывается на эффективность организации дорожного движения</w:t>
      </w:r>
      <w:r w:rsidR="008954F2">
        <w:t>, в частности, на безопасность движения, что подтверждается наличием ДТП с участием пешеходов</w:t>
      </w:r>
      <w:r w:rsidR="00906D27">
        <w:t>.</w:t>
      </w:r>
    </w:p>
    <w:p w14:paraId="43C23BAB" w14:textId="77777777" w:rsidR="00BF3314" w:rsidRPr="00D43497" w:rsidRDefault="00BF3314" w:rsidP="00F20F09">
      <w:pPr>
        <w:spacing w:after="0"/>
      </w:pPr>
    </w:p>
    <w:p w14:paraId="0D77E538" w14:textId="77777777" w:rsidR="00BF3314" w:rsidRPr="00D01E8A" w:rsidRDefault="00BF3314" w:rsidP="00E034A2">
      <w:pPr>
        <w:pStyle w:val="21"/>
        <w:numPr>
          <w:ilvl w:val="1"/>
          <w:numId w:val="28"/>
        </w:numPr>
        <w:spacing w:before="0"/>
        <w:ind w:left="0" w:firstLine="567"/>
      </w:pPr>
      <w:bookmarkStart w:id="36" w:name="_Toc100536687"/>
      <w:r w:rsidRPr="00D01E8A">
        <w:t>Результаты исследования причин и условий возникновения дорожно-транспортных происшествий</w:t>
      </w:r>
      <w:bookmarkEnd w:id="36"/>
    </w:p>
    <w:p w14:paraId="4BA13D81" w14:textId="67D13209" w:rsidR="00BF3314" w:rsidRPr="00D01E8A" w:rsidRDefault="00BF3314" w:rsidP="00B52ABF">
      <w:r w:rsidRPr="00D01E8A">
        <w:t xml:space="preserve">Основной проблемой транспортной системы </w:t>
      </w:r>
      <w:r w:rsidR="005F1610">
        <w:t xml:space="preserve">Краснодарского края </w:t>
      </w:r>
      <w:r w:rsidRPr="00D01E8A">
        <w:t>является проблема аварийности. Проблема аварийности, связанная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 С каждым годом растет число дорожно-транспортных происшествий</w:t>
      </w:r>
      <w:r>
        <w:t xml:space="preserve"> в регионе</w:t>
      </w:r>
      <w:r w:rsidRPr="00D01E8A">
        <w:t>, в которых гибнут люди.</w:t>
      </w:r>
      <w:r>
        <w:t xml:space="preserve"> </w:t>
      </w:r>
      <w:r w:rsidRPr="00D01E8A">
        <w:t xml:space="preserve">Дорожно-транспортные происшествия наносят экономике значительный ущерб. </w:t>
      </w:r>
    </w:p>
    <w:p w14:paraId="03C1657E" w14:textId="33C5CE27" w:rsidR="00BF3314" w:rsidRDefault="00BF3314" w:rsidP="00201B54">
      <w:r>
        <w:t xml:space="preserve">Согласно </w:t>
      </w:r>
      <w:r w:rsidR="009D6086">
        <w:t>анализу аварийности,</w:t>
      </w:r>
      <w:r>
        <w:t xml:space="preserve"> за период 201</w:t>
      </w:r>
      <w:r w:rsidR="000803CE">
        <w:t>9</w:t>
      </w:r>
      <w:r>
        <w:t>-20</w:t>
      </w:r>
      <w:r w:rsidR="005906E8">
        <w:t>2</w:t>
      </w:r>
      <w:r w:rsidR="000803CE">
        <w:t>1</w:t>
      </w:r>
      <w:r>
        <w:t xml:space="preserve"> гг., на территории </w:t>
      </w:r>
      <w:proofErr w:type="spellStart"/>
      <w:r w:rsidR="004837B5">
        <w:t>Новотитаровского</w:t>
      </w:r>
      <w:proofErr w:type="spellEnd"/>
      <w:r w:rsidR="000803CE">
        <w:t xml:space="preserve"> сельского поселения</w:t>
      </w:r>
      <w:r>
        <w:t xml:space="preserve"> произошло </w:t>
      </w:r>
      <w:r w:rsidR="000803CE">
        <w:t>54</w:t>
      </w:r>
      <w:r>
        <w:t xml:space="preserve"> ДТП (таблица 1.</w:t>
      </w:r>
      <w:r w:rsidR="00FF6196">
        <w:t>10</w:t>
      </w:r>
      <w:r>
        <w:t>). В 201</w:t>
      </w:r>
      <w:r w:rsidR="000803CE">
        <w:t>9</w:t>
      </w:r>
      <w:r>
        <w:t xml:space="preserve"> году произошло </w:t>
      </w:r>
      <w:r w:rsidR="000803CE">
        <w:t>21</w:t>
      </w:r>
      <w:r>
        <w:t xml:space="preserve"> ДТП, в 20</w:t>
      </w:r>
      <w:r w:rsidR="000803CE">
        <w:t>20</w:t>
      </w:r>
      <w:r>
        <w:t xml:space="preserve"> – </w:t>
      </w:r>
      <w:r w:rsidR="000803CE">
        <w:t>19</w:t>
      </w:r>
      <w:r>
        <w:t xml:space="preserve"> ДТП, в 20</w:t>
      </w:r>
      <w:r w:rsidR="00895FEC">
        <w:t>2</w:t>
      </w:r>
      <w:r w:rsidR="000803CE">
        <w:t>1</w:t>
      </w:r>
      <w:r w:rsidR="00895FEC">
        <w:t xml:space="preserve"> </w:t>
      </w:r>
      <w:r>
        <w:t xml:space="preserve">– </w:t>
      </w:r>
      <w:r w:rsidR="000803CE">
        <w:t>14</w:t>
      </w:r>
      <w:r>
        <w:t xml:space="preserve"> ДТП.  В результате ДТП </w:t>
      </w:r>
      <w:r w:rsidR="000803CE">
        <w:t>71</w:t>
      </w:r>
      <w:r w:rsidR="00895FEC">
        <w:t xml:space="preserve"> </w:t>
      </w:r>
      <w:r>
        <w:t xml:space="preserve">человек ранен, </w:t>
      </w:r>
      <w:r w:rsidR="000803CE">
        <w:t>10</w:t>
      </w:r>
      <w:r>
        <w:t xml:space="preserve"> – погибло.</w:t>
      </w:r>
    </w:p>
    <w:p w14:paraId="3CDBFC71" w14:textId="570D5E81" w:rsidR="00895FEC" w:rsidRDefault="00895FEC" w:rsidP="00895FEC">
      <w:pPr>
        <w:tabs>
          <w:tab w:val="left" w:pos="1276"/>
        </w:tabs>
        <w:spacing w:after="0" w:line="240" w:lineRule="auto"/>
        <w:contextualSpacing w:val="0"/>
        <w:jc w:val="right"/>
      </w:pPr>
      <w:r>
        <w:t>Таблица 1.</w:t>
      </w:r>
      <w:r w:rsidR="00FF6196">
        <w:t>10</w:t>
      </w:r>
    </w:p>
    <w:p w14:paraId="15A969AF" w14:textId="5DAC6AAE" w:rsidR="00895FEC" w:rsidRDefault="00895FEC" w:rsidP="00895FEC">
      <w:pPr>
        <w:jc w:val="center"/>
        <w:rPr>
          <w:u w:val="single"/>
        </w:rPr>
      </w:pPr>
      <w:r w:rsidRPr="008E27ED">
        <w:rPr>
          <w:u w:val="single"/>
        </w:rPr>
        <w:t xml:space="preserve">Информация о ДТП на территории </w:t>
      </w:r>
      <w:proofErr w:type="spellStart"/>
      <w:r w:rsidR="00A368BE">
        <w:rPr>
          <w:u w:val="single"/>
        </w:rPr>
        <w:t>Новотитаровского</w:t>
      </w:r>
      <w:proofErr w:type="spellEnd"/>
      <w:r w:rsidR="000803CE">
        <w:rPr>
          <w:u w:val="single"/>
        </w:rPr>
        <w:t xml:space="preserve"> сельского поселения</w:t>
      </w:r>
      <w:r w:rsidRPr="008E27ED">
        <w:rPr>
          <w:u w:val="single"/>
        </w:rPr>
        <w:t xml:space="preserve"> за период </w:t>
      </w:r>
      <w:r>
        <w:rPr>
          <w:u w:val="single"/>
        </w:rPr>
        <w:t>201</w:t>
      </w:r>
      <w:r w:rsidR="000803CE">
        <w:rPr>
          <w:u w:val="single"/>
        </w:rPr>
        <w:t>9</w:t>
      </w:r>
      <w:r w:rsidRPr="008E27ED">
        <w:rPr>
          <w:u w:val="single"/>
        </w:rPr>
        <w:t>-20</w:t>
      </w:r>
      <w:r>
        <w:rPr>
          <w:u w:val="single"/>
        </w:rPr>
        <w:t>2</w:t>
      </w:r>
      <w:r w:rsidR="000803CE">
        <w:rPr>
          <w:u w:val="single"/>
        </w:rPr>
        <w:t>1</w:t>
      </w:r>
      <w:r w:rsidRPr="008E27ED">
        <w:rPr>
          <w:u w:val="single"/>
        </w:rPr>
        <w:t xml:space="preserve"> гг</w:t>
      </w:r>
      <w:r>
        <w:rPr>
          <w:u w:val="single"/>
        </w:rPr>
        <w:t>.</w:t>
      </w:r>
    </w:p>
    <w:tbl>
      <w:tblPr>
        <w:tblW w:w="932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5"/>
        <w:gridCol w:w="1688"/>
        <w:gridCol w:w="1688"/>
        <w:gridCol w:w="1688"/>
      </w:tblGrid>
      <w:tr w:rsidR="00895FEC" w:rsidRPr="00DD7510" w14:paraId="6AEBB958" w14:textId="77777777" w:rsidTr="00895FEC">
        <w:tc>
          <w:tcPr>
            <w:tcW w:w="4265" w:type="dxa"/>
            <w:shd w:val="clear" w:color="auto" w:fill="auto"/>
            <w:tcMar>
              <w:left w:w="28" w:type="dxa"/>
              <w:right w:w="28" w:type="dxa"/>
            </w:tcMar>
            <w:vAlign w:val="center"/>
          </w:tcPr>
          <w:p w14:paraId="15DF7555" w14:textId="77777777" w:rsidR="00895FEC" w:rsidRPr="00DD7510" w:rsidRDefault="00895FEC" w:rsidP="00895FEC">
            <w:pPr>
              <w:ind w:firstLine="33"/>
              <w:jc w:val="center"/>
              <w:rPr>
                <w:b/>
                <w:color w:val="000000"/>
                <w:sz w:val="20"/>
                <w:szCs w:val="20"/>
              </w:rPr>
            </w:pPr>
            <w:r w:rsidRPr="00DD7510">
              <w:rPr>
                <w:b/>
                <w:color w:val="000000"/>
                <w:sz w:val="20"/>
                <w:szCs w:val="20"/>
              </w:rPr>
              <w:t>Показатель</w:t>
            </w:r>
          </w:p>
        </w:tc>
        <w:tc>
          <w:tcPr>
            <w:tcW w:w="1688" w:type="dxa"/>
            <w:shd w:val="clear" w:color="auto" w:fill="auto"/>
            <w:tcMar>
              <w:left w:w="28" w:type="dxa"/>
              <w:right w:w="28" w:type="dxa"/>
            </w:tcMar>
            <w:vAlign w:val="center"/>
          </w:tcPr>
          <w:p w14:paraId="38A4EB10" w14:textId="772FAD69" w:rsidR="00895FEC" w:rsidRPr="00DD7510" w:rsidRDefault="00895FEC" w:rsidP="00895FEC">
            <w:pPr>
              <w:ind w:firstLine="33"/>
              <w:jc w:val="center"/>
              <w:rPr>
                <w:b/>
                <w:color w:val="000000"/>
                <w:sz w:val="20"/>
                <w:szCs w:val="20"/>
              </w:rPr>
            </w:pPr>
            <w:r>
              <w:rPr>
                <w:b/>
                <w:color w:val="000000"/>
                <w:sz w:val="20"/>
                <w:szCs w:val="20"/>
              </w:rPr>
              <w:t>201</w:t>
            </w:r>
            <w:r w:rsidR="005F1610">
              <w:rPr>
                <w:b/>
                <w:color w:val="000000"/>
                <w:sz w:val="20"/>
                <w:szCs w:val="20"/>
              </w:rPr>
              <w:t>9</w:t>
            </w:r>
            <w:r w:rsidRPr="00DD7510">
              <w:rPr>
                <w:b/>
                <w:color w:val="000000"/>
                <w:sz w:val="20"/>
                <w:szCs w:val="20"/>
              </w:rPr>
              <w:t xml:space="preserve"> год</w:t>
            </w:r>
          </w:p>
        </w:tc>
        <w:tc>
          <w:tcPr>
            <w:tcW w:w="1688" w:type="dxa"/>
            <w:shd w:val="clear" w:color="auto" w:fill="auto"/>
            <w:tcMar>
              <w:left w:w="28" w:type="dxa"/>
              <w:right w:w="28" w:type="dxa"/>
            </w:tcMar>
            <w:vAlign w:val="center"/>
          </w:tcPr>
          <w:p w14:paraId="29DA8C98" w14:textId="28D57761" w:rsidR="00895FEC" w:rsidRPr="00DD7510" w:rsidRDefault="00895FEC" w:rsidP="00895FEC">
            <w:pPr>
              <w:ind w:firstLine="33"/>
              <w:jc w:val="center"/>
              <w:rPr>
                <w:b/>
                <w:color w:val="000000"/>
                <w:sz w:val="20"/>
                <w:szCs w:val="20"/>
              </w:rPr>
            </w:pPr>
            <w:r>
              <w:rPr>
                <w:b/>
                <w:color w:val="000000"/>
                <w:sz w:val="20"/>
                <w:szCs w:val="20"/>
              </w:rPr>
              <w:t>20</w:t>
            </w:r>
            <w:r w:rsidR="005F1610">
              <w:rPr>
                <w:b/>
                <w:color w:val="000000"/>
                <w:sz w:val="20"/>
                <w:szCs w:val="20"/>
              </w:rPr>
              <w:t>20</w:t>
            </w:r>
            <w:r>
              <w:rPr>
                <w:b/>
                <w:color w:val="000000"/>
                <w:sz w:val="20"/>
                <w:szCs w:val="20"/>
              </w:rPr>
              <w:t xml:space="preserve"> </w:t>
            </w:r>
            <w:r w:rsidRPr="00DD7510">
              <w:rPr>
                <w:b/>
                <w:color w:val="000000"/>
                <w:sz w:val="20"/>
                <w:szCs w:val="20"/>
              </w:rPr>
              <w:t>год</w:t>
            </w:r>
          </w:p>
        </w:tc>
        <w:tc>
          <w:tcPr>
            <w:tcW w:w="1688" w:type="dxa"/>
            <w:shd w:val="clear" w:color="auto" w:fill="auto"/>
            <w:tcMar>
              <w:left w:w="28" w:type="dxa"/>
              <w:right w:w="28" w:type="dxa"/>
            </w:tcMar>
            <w:vAlign w:val="center"/>
          </w:tcPr>
          <w:p w14:paraId="40507D82" w14:textId="72A67F6A" w:rsidR="00895FEC" w:rsidRPr="00DD7510" w:rsidRDefault="00895FEC" w:rsidP="00895FEC">
            <w:pPr>
              <w:ind w:firstLine="33"/>
              <w:jc w:val="center"/>
              <w:rPr>
                <w:b/>
                <w:color w:val="000000"/>
                <w:sz w:val="20"/>
                <w:szCs w:val="20"/>
              </w:rPr>
            </w:pPr>
            <w:r>
              <w:rPr>
                <w:b/>
                <w:color w:val="000000"/>
                <w:sz w:val="20"/>
                <w:szCs w:val="20"/>
              </w:rPr>
              <w:t>202</w:t>
            </w:r>
            <w:r w:rsidR="005F1610">
              <w:rPr>
                <w:b/>
                <w:color w:val="000000"/>
                <w:sz w:val="20"/>
                <w:szCs w:val="20"/>
              </w:rPr>
              <w:t>1</w:t>
            </w:r>
            <w:r w:rsidRPr="00DD7510">
              <w:rPr>
                <w:b/>
                <w:color w:val="000000"/>
                <w:sz w:val="20"/>
                <w:szCs w:val="20"/>
              </w:rPr>
              <w:t xml:space="preserve"> год</w:t>
            </w:r>
          </w:p>
        </w:tc>
      </w:tr>
      <w:tr w:rsidR="00895FEC" w:rsidRPr="00DD7510" w14:paraId="31ED45D3" w14:textId="77777777" w:rsidTr="00895FEC">
        <w:tc>
          <w:tcPr>
            <w:tcW w:w="4265" w:type="dxa"/>
            <w:shd w:val="clear" w:color="auto" w:fill="auto"/>
            <w:tcMar>
              <w:left w:w="28" w:type="dxa"/>
              <w:right w:w="28" w:type="dxa"/>
            </w:tcMar>
            <w:vAlign w:val="center"/>
          </w:tcPr>
          <w:p w14:paraId="549A462F" w14:textId="77777777" w:rsidR="00895FEC" w:rsidRPr="00DD7510" w:rsidRDefault="00895FEC" w:rsidP="00895FEC">
            <w:pPr>
              <w:ind w:firstLine="33"/>
              <w:rPr>
                <w:color w:val="000000"/>
                <w:sz w:val="20"/>
                <w:szCs w:val="20"/>
              </w:rPr>
            </w:pPr>
            <w:r w:rsidRPr="00DD7510">
              <w:rPr>
                <w:color w:val="000000"/>
                <w:sz w:val="20"/>
                <w:szCs w:val="20"/>
              </w:rPr>
              <w:t xml:space="preserve">Общее количество ДТП </w:t>
            </w:r>
          </w:p>
        </w:tc>
        <w:tc>
          <w:tcPr>
            <w:tcW w:w="1688" w:type="dxa"/>
            <w:shd w:val="clear" w:color="auto" w:fill="auto"/>
            <w:tcMar>
              <w:left w:w="28" w:type="dxa"/>
              <w:right w:w="28" w:type="dxa"/>
            </w:tcMar>
            <w:vAlign w:val="center"/>
          </w:tcPr>
          <w:p w14:paraId="3D835D1B" w14:textId="6733E6BB" w:rsidR="00895FEC" w:rsidRPr="00DD7510" w:rsidRDefault="008F1BC0" w:rsidP="00895FEC">
            <w:pPr>
              <w:ind w:firstLine="33"/>
              <w:jc w:val="center"/>
              <w:rPr>
                <w:color w:val="000000"/>
                <w:sz w:val="20"/>
                <w:szCs w:val="20"/>
              </w:rPr>
            </w:pPr>
            <w:r>
              <w:rPr>
                <w:color w:val="000000"/>
                <w:sz w:val="20"/>
                <w:szCs w:val="20"/>
              </w:rPr>
              <w:t>54</w:t>
            </w:r>
          </w:p>
        </w:tc>
        <w:tc>
          <w:tcPr>
            <w:tcW w:w="1688" w:type="dxa"/>
            <w:shd w:val="clear" w:color="auto" w:fill="auto"/>
            <w:tcMar>
              <w:left w:w="28" w:type="dxa"/>
              <w:right w:w="28" w:type="dxa"/>
            </w:tcMar>
            <w:vAlign w:val="center"/>
          </w:tcPr>
          <w:p w14:paraId="73979B17" w14:textId="2200225F" w:rsidR="00895FEC" w:rsidRPr="00DD7510" w:rsidRDefault="005B4572" w:rsidP="00895FEC">
            <w:pPr>
              <w:ind w:firstLine="33"/>
              <w:jc w:val="center"/>
              <w:rPr>
                <w:color w:val="000000"/>
                <w:sz w:val="20"/>
                <w:szCs w:val="20"/>
              </w:rPr>
            </w:pPr>
            <w:r>
              <w:rPr>
                <w:color w:val="000000"/>
                <w:sz w:val="20"/>
                <w:szCs w:val="20"/>
              </w:rPr>
              <w:t>49</w:t>
            </w:r>
          </w:p>
        </w:tc>
        <w:tc>
          <w:tcPr>
            <w:tcW w:w="1688" w:type="dxa"/>
            <w:shd w:val="clear" w:color="auto" w:fill="auto"/>
            <w:tcMar>
              <w:left w:w="28" w:type="dxa"/>
              <w:right w:w="28" w:type="dxa"/>
            </w:tcMar>
            <w:vAlign w:val="center"/>
          </w:tcPr>
          <w:p w14:paraId="1A25A9BC" w14:textId="38791F6E" w:rsidR="00895FEC" w:rsidRPr="00DD7510" w:rsidRDefault="005B4572" w:rsidP="00895FEC">
            <w:pPr>
              <w:ind w:firstLine="33"/>
              <w:jc w:val="center"/>
              <w:rPr>
                <w:color w:val="000000"/>
                <w:sz w:val="20"/>
                <w:szCs w:val="20"/>
              </w:rPr>
            </w:pPr>
            <w:r>
              <w:rPr>
                <w:color w:val="000000"/>
                <w:sz w:val="20"/>
                <w:szCs w:val="20"/>
              </w:rPr>
              <w:t>46</w:t>
            </w:r>
          </w:p>
        </w:tc>
      </w:tr>
      <w:tr w:rsidR="00895FEC" w:rsidRPr="00DD7510" w14:paraId="152C71F3" w14:textId="77777777" w:rsidTr="00895FEC">
        <w:tc>
          <w:tcPr>
            <w:tcW w:w="4265" w:type="dxa"/>
            <w:shd w:val="clear" w:color="auto" w:fill="auto"/>
            <w:tcMar>
              <w:left w:w="28" w:type="dxa"/>
              <w:right w:w="28" w:type="dxa"/>
            </w:tcMar>
            <w:vAlign w:val="center"/>
          </w:tcPr>
          <w:p w14:paraId="6A7984CD" w14:textId="77777777" w:rsidR="00895FEC" w:rsidRPr="00DD7510" w:rsidRDefault="00895FEC" w:rsidP="00895FEC">
            <w:pPr>
              <w:ind w:firstLine="33"/>
              <w:rPr>
                <w:color w:val="000000"/>
                <w:sz w:val="20"/>
                <w:szCs w:val="20"/>
              </w:rPr>
            </w:pPr>
            <w:r w:rsidRPr="00DD7510">
              <w:rPr>
                <w:color w:val="000000"/>
                <w:sz w:val="20"/>
                <w:szCs w:val="20"/>
              </w:rPr>
              <w:t>Количество погибших</w:t>
            </w:r>
          </w:p>
        </w:tc>
        <w:tc>
          <w:tcPr>
            <w:tcW w:w="1688" w:type="dxa"/>
            <w:shd w:val="clear" w:color="auto" w:fill="auto"/>
            <w:tcMar>
              <w:left w:w="28" w:type="dxa"/>
              <w:right w:w="28" w:type="dxa"/>
            </w:tcMar>
            <w:vAlign w:val="center"/>
          </w:tcPr>
          <w:p w14:paraId="52E8A661" w14:textId="57C2D06E" w:rsidR="00895FEC" w:rsidRPr="00DD7510" w:rsidRDefault="005B4572" w:rsidP="00895FEC">
            <w:pPr>
              <w:ind w:firstLine="33"/>
              <w:jc w:val="center"/>
              <w:rPr>
                <w:color w:val="000000"/>
                <w:sz w:val="20"/>
                <w:szCs w:val="20"/>
              </w:rPr>
            </w:pPr>
            <w:r>
              <w:rPr>
                <w:color w:val="000000"/>
                <w:sz w:val="20"/>
                <w:szCs w:val="20"/>
              </w:rPr>
              <w:t>6</w:t>
            </w:r>
          </w:p>
        </w:tc>
        <w:tc>
          <w:tcPr>
            <w:tcW w:w="1688" w:type="dxa"/>
            <w:shd w:val="clear" w:color="auto" w:fill="auto"/>
            <w:tcMar>
              <w:left w:w="28" w:type="dxa"/>
              <w:right w:w="28" w:type="dxa"/>
            </w:tcMar>
            <w:vAlign w:val="center"/>
          </w:tcPr>
          <w:p w14:paraId="4243C562" w14:textId="7A335380" w:rsidR="00895FEC" w:rsidRPr="00DD7510" w:rsidRDefault="005B4572" w:rsidP="00895FEC">
            <w:pPr>
              <w:ind w:firstLine="33"/>
              <w:jc w:val="center"/>
              <w:rPr>
                <w:color w:val="000000"/>
                <w:sz w:val="20"/>
                <w:szCs w:val="20"/>
              </w:rPr>
            </w:pPr>
            <w:r>
              <w:rPr>
                <w:color w:val="000000"/>
                <w:sz w:val="20"/>
                <w:szCs w:val="20"/>
              </w:rPr>
              <w:t>7</w:t>
            </w:r>
          </w:p>
        </w:tc>
        <w:tc>
          <w:tcPr>
            <w:tcW w:w="1688" w:type="dxa"/>
            <w:shd w:val="clear" w:color="auto" w:fill="auto"/>
            <w:tcMar>
              <w:left w:w="28" w:type="dxa"/>
              <w:right w:w="28" w:type="dxa"/>
            </w:tcMar>
            <w:vAlign w:val="center"/>
          </w:tcPr>
          <w:p w14:paraId="3CF81AE4" w14:textId="01B8F632" w:rsidR="00895FEC" w:rsidRPr="00DD7510" w:rsidRDefault="005B4572" w:rsidP="00895FEC">
            <w:pPr>
              <w:ind w:firstLine="33"/>
              <w:jc w:val="center"/>
              <w:rPr>
                <w:color w:val="000000"/>
                <w:sz w:val="20"/>
                <w:szCs w:val="20"/>
              </w:rPr>
            </w:pPr>
            <w:r>
              <w:rPr>
                <w:color w:val="000000"/>
                <w:sz w:val="20"/>
                <w:szCs w:val="20"/>
              </w:rPr>
              <w:t>6</w:t>
            </w:r>
          </w:p>
        </w:tc>
      </w:tr>
      <w:tr w:rsidR="00895FEC" w:rsidRPr="00DD7510" w14:paraId="7E514536" w14:textId="77777777" w:rsidTr="00895FEC">
        <w:tc>
          <w:tcPr>
            <w:tcW w:w="4265" w:type="dxa"/>
            <w:shd w:val="clear" w:color="auto" w:fill="auto"/>
            <w:tcMar>
              <w:left w:w="28" w:type="dxa"/>
              <w:right w:w="28" w:type="dxa"/>
            </w:tcMar>
            <w:vAlign w:val="center"/>
          </w:tcPr>
          <w:p w14:paraId="069AE907" w14:textId="77777777" w:rsidR="00895FEC" w:rsidRPr="00DD7510" w:rsidRDefault="00895FEC" w:rsidP="00895FEC">
            <w:pPr>
              <w:ind w:firstLine="33"/>
              <w:rPr>
                <w:color w:val="000000"/>
                <w:sz w:val="20"/>
                <w:szCs w:val="20"/>
              </w:rPr>
            </w:pPr>
            <w:r w:rsidRPr="00DD7510">
              <w:rPr>
                <w:color w:val="000000"/>
                <w:sz w:val="20"/>
                <w:szCs w:val="20"/>
              </w:rPr>
              <w:t>Количество раненых</w:t>
            </w:r>
          </w:p>
        </w:tc>
        <w:tc>
          <w:tcPr>
            <w:tcW w:w="1688" w:type="dxa"/>
            <w:shd w:val="clear" w:color="auto" w:fill="auto"/>
            <w:tcMar>
              <w:left w:w="28" w:type="dxa"/>
              <w:right w:w="28" w:type="dxa"/>
            </w:tcMar>
            <w:vAlign w:val="center"/>
          </w:tcPr>
          <w:p w14:paraId="7FEA682A" w14:textId="3C106E79" w:rsidR="00895FEC" w:rsidRPr="00DD7510" w:rsidRDefault="005B4572" w:rsidP="00895FEC">
            <w:pPr>
              <w:ind w:firstLine="33"/>
              <w:jc w:val="center"/>
              <w:rPr>
                <w:color w:val="000000"/>
                <w:sz w:val="20"/>
                <w:szCs w:val="20"/>
              </w:rPr>
            </w:pPr>
            <w:r>
              <w:rPr>
                <w:color w:val="000000"/>
                <w:sz w:val="20"/>
                <w:szCs w:val="20"/>
              </w:rPr>
              <w:t>79</w:t>
            </w:r>
          </w:p>
        </w:tc>
        <w:tc>
          <w:tcPr>
            <w:tcW w:w="1688" w:type="dxa"/>
            <w:shd w:val="clear" w:color="auto" w:fill="auto"/>
            <w:tcMar>
              <w:left w:w="28" w:type="dxa"/>
              <w:right w:w="28" w:type="dxa"/>
            </w:tcMar>
            <w:vAlign w:val="center"/>
          </w:tcPr>
          <w:p w14:paraId="5EAAFD0E" w14:textId="7F6AF5B4" w:rsidR="00895FEC" w:rsidRPr="00DD7510" w:rsidRDefault="005B4572" w:rsidP="00895FEC">
            <w:pPr>
              <w:ind w:firstLine="33"/>
              <w:jc w:val="center"/>
              <w:rPr>
                <w:color w:val="000000"/>
                <w:sz w:val="20"/>
                <w:szCs w:val="20"/>
              </w:rPr>
            </w:pPr>
            <w:r>
              <w:rPr>
                <w:color w:val="000000"/>
                <w:sz w:val="20"/>
                <w:szCs w:val="20"/>
              </w:rPr>
              <w:t>61</w:t>
            </w:r>
          </w:p>
        </w:tc>
        <w:tc>
          <w:tcPr>
            <w:tcW w:w="1688" w:type="dxa"/>
            <w:shd w:val="clear" w:color="auto" w:fill="auto"/>
            <w:tcMar>
              <w:left w:w="28" w:type="dxa"/>
              <w:right w:w="28" w:type="dxa"/>
            </w:tcMar>
            <w:vAlign w:val="center"/>
          </w:tcPr>
          <w:p w14:paraId="60BAEE35" w14:textId="2F62F0B4" w:rsidR="00895FEC" w:rsidRPr="00DD7510" w:rsidRDefault="005B4572" w:rsidP="00895FEC">
            <w:pPr>
              <w:ind w:firstLine="33"/>
              <w:jc w:val="center"/>
              <w:rPr>
                <w:color w:val="000000"/>
                <w:sz w:val="20"/>
                <w:szCs w:val="20"/>
              </w:rPr>
            </w:pPr>
            <w:r>
              <w:rPr>
                <w:color w:val="000000"/>
                <w:sz w:val="20"/>
                <w:szCs w:val="20"/>
              </w:rPr>
              <w:t>61</w:t>
            </w:r>
          </w:p>
        </w:tc>
      </w:tr>
      <w:tr w:rsidR="00895FEC" w:rsidRPr="00895FEC" w14:paraId="30FB89FE" w14:textId="77777777" w:rsidTr="00895FEC">
        <w:trPr>
          <w:trHeight w:val="270"/>
        </w:trPr>
        <w:tc>
          <w:tcPr>
            <w:tcW w:w="9329" w:type="dxa"/>
            <w:gridSpan w:val="4"/>
            <w:shd w:val="clear" w:color="auto" w:fill="auto"/>
            <w:tcMar>
              <w:left w:w="28" w:type="dxa"/>
              <w:right w:w="28" w:type="dxa"/>
            </w:tcMar>
            <w:vAlign w:val="center"/>
          </w:tcPr>
          <w:p w14:paraId="1C2E22D8" w14:textId="77777777" w:rsidR="00895FEC" w:rsidRPr="00895FEC" w:rsidRDefault="00895FEC" w:rsidP="00895FEC">
            <w:pPr>
              <w:ind w:firstLine="33"/>
              <w:rPr>
                <w:b/>
                <w:color w:val="000000"/>
                <w:sz w:val="20"/>
                <w:szCs w:val="20"/>
              </w:rPr>
            </w:pPr>
            <w:r w:rsidRPr="00895FEC">
              <w:rPr>
                <w:b/>
                <w:color w:val="000000"/>
                <w:sz w:val="20"/>
                <w:szCs w:val="20"/>
              </w:rPr>
              <w:t>Распределение ДТП по видам</w:t>
            </w:r>
          </w:p>
        </w:tc>
      </w:tr>
      <w:tr w:rsidR="00895FEC" w:rsidRPr="00DD7510" w14:paraId="745030D0" w14:textId="77777777" w:rsidTr="00895FEC">
        <w:tc>
          <w:tcPr>
            <w:tcW w:w="4265" w:type="dxa"/>
            <w:shd w:val="clear" w:color="auto" w:fill="auto"/>
            <w:tcMar>
              <w:left w:w="28" w:type="dxa"/>
              <w:right w:w="28" w:type="dxa"/>
            </w:tcMar>
            <w:vAlign w:val="center"/>
          </w:tcPr>
          <w:p w14:paraId="69C7D609" w14:textId="77777777" w:rsidR="00895FEC" w:rsidRPr="00DD7510" w:rsidRDefault="00895FEC" w:rsidP="00895FEC">
            <w:pPr>
              <w:ind w:firstLine="33"/>
              <w:rPr>
                <w:color w:val="000000"/>
                <w:sz w:val="20"/>
                <w:szCs w:val="20"/>
              </w:rPr>
            </w:pPr>
            <w:r w:rsidRPr="00DD7510">
              <w:rPr>
                <w:color w:val="000000"/>
                <w:sz w:val="20"/>
                <w:szCs w:val="20"/>
              </w:rPr>
              <w:t>- столкновение</w:t>
            </w:r>
          </w:p>
        </w:tc>
        <w:tc>
          <w:tcPr>
            <w:tcW w:w="1688" w:type="dxa"/>
            <w:shd w:val="clear" w:color="auto" w:fill="auto"/>
            <w:tcMar>
              <w:left w:w="28" w:type="dxa"/>
              <w:right w:w="28" w:type="dxa"/>
            </w:tcMar>
            <w:vAlign w:val="center"/>
          </w:tcPr>
          <w:p w14:paraId="326B08A3" w14:textId="67B19479" w:rsidR="00895FEC" w:rsidRPr="00DD7510" w:rsidRDefault="005B4572" w:rsidP="00895FEC">
            <w:pPr>
              <w:ind w:firstLine="33"/>
              <w:jc w:val="center"/>
              <w:rPr>
                <w:color w:val="000000"/>
                <w:sz w:val="20"/>
                <w:szCs w:val="20"/>
              </w:rPr>
            </w:pPr>
            <w:r>
              <w:rPr>
                <w:color w:val="000000"/>
                <w:sz w:val="20"/>
                <w:szCs w:val="20"/>
              </w:rPr>
              <w:t>26</w:t>
            </w:r>
          </w:p>
        </w:tc>
        <w:tc>
          <w:tcPr>
            <w:tcW w:w="1688" w:type="dxa"/>
            <w:shd w:val="clear" w:color="auto" w:fill="auto"/>
            <w:tcMar>
              <w:left w:w="28" w:type="dxa"/>
              <w:right w:w="28" w:type="dxa"/>
            </w:tcMar>
            <w:vAlign w:val="center"/>
          </w:tcPr>
          <w:p w14:paraId="4F37283C" w14:textId="7BD98503" w:rsidR="00895FEC" w:rsidRPr="00DD7510" w:rsidRDefault="005B4572" w:rsidP="00895FEC">
            <w:pPr>
              <w:ind w:firstLine="33"/>
              <w:jc w:val="center"/>
              <w:rPr>
                <w:color w:val="000000"/>
                <w:sz w:val="20"/>
                <w:szCs w:val="20"/>
              </w:rPr>
            </w:pPr>
            <w:r>
              <w:rPr>
                <w:color w:val="000000"/>
                <w:sz w:val="20"/>
                <w:szCs w:val="20"/>
              </w:rPr>
              <w:t>26</w:t>
            </w:r>
          </w:p>
        </w:tc>
        <w:tc>
          <w:tcPr>
            <w:tcW w:w="1688" w:type="dxa"/>
            <w:shd w:val="clear" w:color="auto" w:fill="auto"/>
            <w:tcMar>
              <w:left w:w="28" w:type="dxa"/>
              <w:right w:w="28" w:type="dxa"/>
            </w:tcMar>
            <w:vAlign w:val="center"/>
          </w:tcPr>
          <w:p w14:paraId="120F6988" w14:textId="522BC408" w:rsidR="00895FEC" w:rsidRPr="00DD7510" w:rsidRDefault="00E0270B" w:rsidP="00895FEC">
            <w:pPr>
              <w:ind w:firstLine="33"/>
              <w:jc w:val="center"/>
              <w:rPr>
                <w:color w:val="000000"/>
                <w:sz w:val="20"/>
                <w:szCs w:val="20"/>
              </w:rPr>
            </w:pPr>
            <w:r>
              <w:rPr>
                <w:color w:val="000000"/>
                <w:sz w:val="20"/>
                <w:szCs w:val="20"/>
              </w:rPr>
              <w:t>24</w:t>
            </w:r>
          </w:p>
        </w:tc>
      </w:tr>
      <w:tr w:rsidR="00895FEC" w:rsidRPr="00DD7510" w14:paraId="3AEC53FF" w14:textId="77777777" w:rsidTr="00895FEC">
        <w:tc>
          <w:tcPr>
            <w:tcW w:w="4265" w:type="dxa"/>
            <w:shd w:val="clear" w:color="auto" w:fill="auto"/>
            <w:tcMar>
              <w:left w:w="28" w:type="dxa"/>
              <w:right w:w="28" w:type="dxa"/>
            </w:tcMar>
            <w:vAlign w:val="center"/>
          </w:tcPr>
          <w:p w14:paraId="5DE3CC9F" w14:textId="77777777" w:rsidR="00895FEC" w:rsidRPr="00DD7510" w:rsidRDefault="00895FEC" w:rsidP="00895FEC">
            <w:pPr>
              <w:ind w:firstLine="33"/>
              <w:rPr>
                <w:color w:val="000000"/>
                <w:sz w:val="20"/>
                <w:szCs w:val="20"/>
              </w:rPr>
            </w:pPr>
            <w:r w:rsidRPr="00DD7510">
              <w:rPr>
                <w:color w:val="000000"/>
                <w:sz w:val="20"/>
                <w:szCs w:val="20"/>
              </w:rPr>
              <w:t>- опрокидывание</w:t>
            </w:r>
          </w:p>
        </w:tc>
        <w:tc>
          <w:tcPr>
            <w:tcW w:w="1688" w:type="dxa"/>
            <w:shd w:val="clear" w:color="auto" w:fill="auto"/>
            <w:tcMar>
              <w:left w:w="28" w:type="dxa"/>
              <w:right w:w="28" w:type="dxa"/>
            </w:tcMar>
            <w:vAlign w:val="center"/>
          </w:tcPr>
          <w:p w14:paraId="072DE45B" w14:textId="2299D83A" w:rsidR="00895FEC" w:rsidRPr="00DD7510" w:rsidRDefault="005B4572" w:rsidP="00895FEC">
            <w:pPr>
              <w:ind w:firstLine="33"/>
              <w:jc w:val="center"/>
              <w:rPr>
                <w:color w:val="000000"/>
                <w:sz w:val="20"/>
                <w:szCs w:val="20"/>
              </w:rPr>
            </w:pPr>
            <w:r>
              <w:rPr>
                <w:color w:val="000000"/>
                <w:sz w:val="20"/>
                <w:szCs w:val="20"/>
              </w:rPr>
              <w:t>5</w:t>
            </w:r>
          </w:p>
        </w:tc>
        <w:tc>
          <w:tcPr>
            <w:tcW w:w="1688" w:type="dxa"/>
            <w:shd w:val="clear" w:color="auto" w:fill="auto"/>
            <w:tcMar>
              <w:left w:w="28" w:type="dxa"/>
              <w:right w:w="28" w:type="dxa"/>
            </w:tcMar>
            <w:vAlign w:val="center"/>
          </w:tcPr>
          <w:p w14:paraId="069E1C74" w14:textId="45F122C9" w:rsidR="00895FEC" w:rsidRPr="00DD7510" w:rsidRDefault="00895FEC" w:rsidP="00895FEC">
            <w:pPr>
              <w:ind w:firstLine="33"/>
              <w:jc w:val="center"/>
              <w:rPr>
                <w:color w:val="000000"/>
                <w:sz w:val="20"/>
                <w:szCs w:val="20"/>
              </w:rPr>
            </w:pPr>
          </w:p>
        </w:tc>
        <w:tc>
          <w:tcPr>
            <w:tcW w:w="1688" w:type="dxa"/>
            <w:shd w:val="clear" w:color="auto" w:fill="auto"/>
            <w:tcMar>
              <w:left w:w="28" w:type="dxa"/>
              <w:right w:w="28" w:type="dxa"/>
            </w:tcMar>
            <w:vAlign w:val="center"/>
          </w:tcPr>
          <w:p w14:paraId="7AB633C0" w14:textId="246BE299" w:rsidR="00895FEC" w:rsidRPr="00DD7510" w:rsidRDefault="00895FEC" w:rsidP="00895FEC">
            <w:pPr>
              <w:ind w:firstLine="33"/>
              <w:jc w:val="center"/>
              <w:rPr>
                <w:color w:val="000000"/>
                <w:sz w:val="20"/>
                <w:szCs w:val="20"/>
              </w:rPr>
            </w:pPr>
          </w:p>
        </w:tc>
      </w:tr>
      <w:tr w:rsidR="00895FEC" w:rsidRPr="00DD7510" w14:paraId="50359D80" w14:textId="77777777" w:rsidTr="00895FEC">
        <w:tc>
          <w:tcPr>
            <w:tcW w:w="4265" w:type="dxa"/>
            <w:shd w:val="clear" w:color="auto" w:fill="auto"/>
            <w:tcMar>
              <w:left w:w="28" w:type="dxa"/>
              <w:right w:w="28" w:type="dxa"/>
            </w:tcMar>
            <w:vAlign w:val="center"/>
          </w:tcPr>
          <w:p w14:paraId="3A16DE0C" w14:textId="77777777" w:rsidR="00895FEC" w:rsidRPr="00DD7510" w:rsidRDefault="00895FEC" w:rsidP="00895FEC">
            <w:pPr>
              <w:ind w:firstLine="33"/>
              <w:rPr>
                <w:color w:val="000000"/>
                <w:sz w:val="20"/>
                <w:szCs w:val="20"/>
              </w:rPr>
            </w:pPr>
            <w:r w:rsidRPr="00DD7510">
              <w:rPr>
                <w:color w:val="000000"/>
                <w:sz w:val="20"/>
                <w:szCs w:val="20"/>
              </w:rPr>
              <w:t>- наезд на стоящее транспортное средство</w:t>
            </w:r>
          </w:p>
        </w:tc>
        <w:tc>
          <w:tcPr>
            <w:tcW w:w="1688" w:type="dxa"/>
            <w:shd w:val="clear" w:color="auto" w:fill="auto"/>
            <w:tcMar>
              <w:left w:w="28" w:type="dxa"/>
              <w:right w:w="28" w:type="dxa"/>
            </w:tcMar>
            <w:vAlign w:val="center"/>
          </w:tcPr>
          <w:p w14:paraId="1A513952" w14:textId="0308DCA0" w:rsidR="00895FEC" w:rsidRPr="00DD7510" w:rsidRDefault="005B4572" w:rsidP="00895FEC">
            <w:pPr>
              <w:ind w:firstLine="33"/>
              <w:jc w:val="center"/>
              <w:rPr>
                <w:color w:val="000000"/>
                <w:sz w:val="20"/>
                <w:szCs w:val="20"/>
              </w:rPr>
            </w:pPr>
            <w:r>
              <w:rPr>
                <w:color w:val="000000"/>
                <w:sz w:val="20"/>
                <w:szCs w:val="20"/>
              </w:rPr>
              <w:t>1</w:t>
            </w:r>
          </w:p>
        </w:tc>
        <w:tc>
          <w:tcPr>
            <w:tcW w:w="1688" w:type="dxa"/>
            <w:shd w:val="clear" w:color="auto" w:fill="auto"/>
            <w:tcMar>
              <w:left w:w="28" w:type="dxa"/>
              <w:right w:w="28" w:type="dxa"/>
            </w:tcMar>
            <w:vAlign w:val="center"/>
          </w:tcPr>
          <w:p w14:paraId="3910B2CA" w14:textId="694FFCEF" w:rsidR="00895FEC" w:rsidRPr="00DD7510" w:rsidRDefault="005B4572" w:rsidP="00895FEC">
            <w:pPr>
              <w:ind w:firstLine="33"/>
              <w:jc w:val="center"/>
              <w:rPr>
                <w:color w:val="000000"/>
                <w:sz w:val="20"/>
                <w:szCs w:val="20"/>
              </w:rPr>
            </w:pPr>
            <w:r>
              <w:rPr>
                <w:color w:val="000000"/>
                <w:sz w:val="20"/>
                <w:szCs w:val="20"/>
              </w:rPr>
              <w:t>2</w:t>
            </w:r>
          </w:p>
        </w:tc>
        <w:tc>
          <w:tcPr>
            <w:tcW w:w="1688" w:type="dxa"/>
            <w:shd w:val="clear" w:color="auto" w:fill="auto"/>
            <w:tcMar>
              <w:left w:w="28" w:type="dxa"/>
              <w:right w:w="28" w:type="dxa"/>
            </w:tcMar>
            <w:vAlign w:val="center"/>
          </w:tcPr>
          <w:p w14:paraId="50A7CB78" w14:textId="12BCF2E9" w:rsidR="00895FEC" w:rsidRPr="00DD7510" w:rsidRDefault="00E0270B" w:rsidP="00895FEC">
            <w:pPr>
              <w:ind w:firstLine="33"/>
              <w:jc w:val="center"/>
              <w:rPr>
                <w:color w:val="000000"/>
                <w:sz w:val="20"/>
                <w:szCs w:val="20"/>
              </w:rPr>
            </w:pPr>
            <w:r>
              <w:rPr>
                <w:color w:val="000000"/>
                <w:sz w:val="20"/>
                <w:szCs w:val="20"/>
              </w:rPr>
              <w:t>2</w:t>
            </w:r>
          </w:p>
        </w:tc>
      </w:tr>
      <w:tr w:rsidR="00895FEC" w:rsidRPr="00DD7510" w14:paraId="482289D9" w14:textId="77777777" w:rsidTr="00895FEC">
        <w:tc>
          <w:tcPr>
            <w:tcW w:w="4265" w:type="dxa"/>
            <w:shd w:val="clear" w:color="auto" w:fill="auto"/>
            <w:tcMar>
              <w:left w:w="28" w:type="dxa"/>
              <w:right w:w="28" w:type="dxa"/>
            </w:tcMar>
            <w:vAlign w:val="center"/>
          </w:tcPr>
          <w:p w14:paraId="679517CB" w14:textId="77777777" w:rsidR="00895FEC" w:rsidRPr="00DD7510" w:rsidRDefault="00895FEC" w:rsidP="00895FEC">
            <w:pPr>
              <w:ind w:firstLine="33"/>
              <w:rPr>
                <w:color w:val="000000"/>
                <w:sz w:val="20"/>
                <w:szCs w:val="20"/>
              </w:rPr>
            </w:pPr>
            <w:r w:rsidRPr="00DD7510">
              <w:rPr>
                <w:color w:val="000000"/>
                <w:sz w:val="20"/>
                <w:szCs w:val="20"/>
              </w:rPr>
              <w:t>- наезд на препятствие</w:t>
            </w:r>
          </w:p>
        </w:tc>
        <w:tc>
          <w:tcPr>
            <w:tcW w:w="1688" w:type="dxa"/>
            <w:shd w:val="clear" w:color="auto" w:fill="auto"/>
            <w:tcMar>
              <w:left w:w="28" w:type="dxa"/>
              <w:right w:w="28" w:type="dxa"/>
            </w:tcMar>
            <w:vAlign w:val="center"/>
          </w:tcPr>
          <w:p w14:paraId="5DBEC24D" w14:textId="06049868" w:rsidR="00895FEC" w:rsidRPr="00DD7510" w:rsidRDefault="005B4572" w:rsidP="00895FEC">
            <w:pPr>
              <w:ind w:firstLine="33"/>
              <w:jc w:val="center"/>
              <w:rPr>
                <w:color w:val="000000"/>
                <w:sz w:val="20"/>
                <w:szCs w:val="20"/>
              </w:rPr>
            </w:pPr>
            <w:r>
              <w:rPr>
                <w:color w:val="000000"/>
                <w:sz w:val="20"/>
                <w:szCs w:val="20"/>
              </w:rPr>
              <w:t>3</w:t>
            </w:r>
          </w:p>
        </w:tc>
        <w:tc>
          <w:tcPr>
            <w:tcW w:w="1688" w:type="dxa"/>
            <w:shd w:val="clear" w:color="auto" w:fill="auto"/>
            <w:tcMar>
              <w:left w:w="28" w:type="dxa"/>
              <w:right w:w="28" w:type="dxa"/>
            </w:tcMar>
            <w:vAlign w:val="center"/>
          </w:tcPr>
          <w:p w14:paraId="7A30F1F7" w14:textId="004D390F" w:rsidR="00895FEC" w:rsidRPr="00DD7510" w:rsidRDefault="00895FEC" w:rsidP="00895FEC">
            <w:pPr>
              <w:ind w:firstLine="33"/>
              <w:jc w:val="center"/>
              <w:rPr>
                <w:color w:val="000000"/>
                <w:sz w:val="20"/>
                <w:szCs w:val="20"/>
              </w:rPr>
            </w:pPr>
          </w:p>
        </w:tc>
        <w:tc>
          <w:tcPr>
            <w:tcW w:w="1688" w:type="dxa"/>
            <w:shd w:val="clear" w:color="auto" w:fill="auto"/>
            <w:tcMar>
              <w:left w:w="28" w:type="dxa"/>
              <w:right w:w="28" w:type="dxa"/>
            </w:tcMar>
            <w:vAlign w:val="center"/>
          </w:tcPr>
          <w:p w14:paraId="42BF8372" w14:textId="6673B756" w:rsidR="00895FEC" w:rsidRPr="00DD7510" w:rsidRDefault="00895FEC" w:rsidP="00895FEC">
            <w:pPr>
              <w:ind w:firstLine="33"/>
              <w:jc w:val="center"/>
              <w:rPr>
                <w:color w:val="000000"/>
                <w:sz w:val="20"/>
                <w:szCs w:val="20"/>
              </w:rPr>
            </w:pPr>
          </w:p>
        </w:tc>
      </w:tr>
      <w:tr w:rsidR="00895FEC" w:rsidRPr="00DD7510" w14:paraId="673C4C35" w14:textId="77777777" w:rsidTr="00895FEC">
        <w:tc>
          <w:tcPr>
            <w:tcW w:w="4265" w:type="dxa"/>
            <w:shd w:val="clear" w:color="auto" w:fill="auto"/>
            <w:tcMar>
              <w:left w:w="28" w:type="dxa"/>
              <w:right w:w="28" w:type="dxa"/>
            </w:tcMar>
            <w:vAlign w:val="center"/>
          </w:tcPr>
          <w:p w14:paraId="12C0CDAA" w14:textId="77777777" w:rsidR="00895FEC" w:rsidRPr="00DD7510" w:rsidRDefault="00895FEC" w:rsidP="00895FEC">
            <w:pPr>
              <w:ind w:firstLine="33"/>
              <w:rPr>
                <w:color w:val="000000"/>
                <w:sz w:val="20"/>
                <w:szCs w:val="20"/>
              </w:rPr>
            </w:pPr>
            <w:r w:rsidRPr="00DD7510">
              <w:rPr>
                <w:color w:val="000000"/>
                <w:sz w:val="20"/>
                <w:szCs w:val="20"/>
              </w:rPr>
              <w:t>- наезд на пешехода</w:t>
            </w:r>
          </w:p>
        </w:tc>
        <w:tc>
          <w:tcPr>
            <w:tcW w:w="1688" w:type="dxa"/>
            <w:shd w:val="clear" w:color="auto" w:fill="auto"/>
            <w:tcMar>
              <w:left w:w="28" w:type="dxa"/>
              <w:right w:w="28" w:type="dxa"/>
            </w:tcMar>
            <w:vAlign w:val="center"/>
          </w:tcPr>
          <w:p w14:paraId="099EACAE" w14:textId="2C575188" w:rsidR="00895FEC" w:rsidRPr="00DD7510" w:rsidRDefault="005B4572" w:rsidP="00895FEC">
            <w:pPr>
              <w:ind w:firstLine="33"/>
              <w:jc w:val="center"/>
              <w:rPr>
                <w:color w:val="000000"/>
                <w:sz w:val="20"/>
                <w:szCs w:val="20"/>
              </w:rPr>
            </w:pPr>
            <w:r>
              <w:rPr>
                <w:color w:val="000000"/>
                <w:sz w:val="20"/>
                <w:szCs w:val="20"/>
              </w:rPr>
              <w:t>15</w:t>
            </w:r>
          </w:p>
        </w:tc>
        <w:tc>
          <w:tcPr>
            <w:tcW w:w="1688" w:type="dxa"/>
            <w:shd w:val="clear" w:color="auto" w:fill="auto"/>
            <w:tcMar>
              <w:left w:w="28" w:type="dxa"/>
              <w:right w:w="28" w:type="dxa"/>
            </w:tcMar>
            <w:vAlign w:val="center"/>
          </w:tcPr>
          <w:p w14:paraId="27535259" w14:textId="1E2AC18D" w:rsidR="00895FEC" w:rsidRPr="00DD7510" w:rsidRDefault="005B4572" w:rsidP="00895FEC">
            <w:pPr>
              <w:ind w:firstLine="33"/>
              <w:jc w:val="center"/>
              <w:rPr>
                <w:color w:val="000000"/>
                <w:sz w:val="20"/>
                <w:szCs w:val="20"/>
              </w:rPr>
            </w:pPr>
            <w:r>
              <w:rPr>
                <w:color w:val="000000"/>
                <w:sz w:val="20"/>
                <w:szCs w:val="20"/>
              </w:rPr>
              <w:t>15</w:t>
            </w:r>
          </w:p>
        </w:tc>
        <w:tc>
          <w:tcPr>
            <w:tcW w:w="1688" w:type="dxa"/>
            <w:shd w:val="clear" w:color="auto" w:fill="auto"/>
            <w:tcMar>
              <w:left w:w="28" w:type="dxa"/>
              <w:right w:w="28" w:type="dxa"/>
            </w:tcMar>
            <w:vAlign w:val="center"/>
          </w:tcPr>
          <w:p w14:paraId="428AF095" w14:textId="1912F77A" w:rsidR="00895FEC" w:rsidRPr="00DD7510" w:rsidRDefault="005B4572" w:rsidP="00895FEC">
            <w:pPr>
              <w:ind w:firstLine="33"/>
              <w:jc w:val="center"/>
              <w:rPr>
                <w:color w:val="000000"/>
                <w:sz w:val="20"/>
                <w:szCs w:val="20"/>
              </w:rPr>
            </w:pPr>
            <w:r>
              <w:rPr>
                <w:color w:val="000000"/>
                <w:sz w:val="20"/>
                <w:szCs w:val="20"/>
              </w:rPr>
              <w:t>16</w:t>
            </w:r>
          </w:p>
        </w:tc>
      </w:tr>
      <w:tr w:rsidR="00895FEC" w:rsidRPr="00DD7510" w14:paraId="4CB3D0DC" w14:textId="77777777" w:rsidTr="00895FEC">
        <w:tc>
          <w:tcPr>
            <w:tcW w:w="4265" w:type="dxa"/>
            <w:shd w:val="clear" w:color="auto" w:fill="auto"/>
            <w:tcMar>
              <w:left w:w="28" w:type="dxa"/>
              <w:right w:w="28" w:type="dxa"/>
            </w:tcMar>
            <w:vAlign w:val="center"/>
          </w:tcPr>
          <w:p w14:paraId="52726481" w14:textId="77777777" w:rsidR="00895FEC" w:rsidRPr="00DD7510" w:rsidRDefault="00895FEC" w:rsidP="00895FEC">
            <w:pPr>
              <w:ind w:firstLine="33"/>
              <w:rPr>
                <w:color w:val="000000"/>
                <w:sz w:val="20"/>
                <w:szCs w:val="20"/>
              </w:rPr>
            </w:pPr>
            <w:r w:rsidRPr="00DD7510">
              <w:rPr>
                <w:color w:val="000000"/>
                <w:sz w:val="20"/>
                <w:szCs w:val="20"/>
              </w:rPr>
              <w:t>- наезд на велосипедиста</w:t>
            </w:r>
          </w:p>
        </w:tc>
        <w:tc>
          <w:tcPr>
            <w:tcW w:w="1688" w:type="dxa"/>
            <w:shd w:val="clear" w:color="auto" w:fill="auto"/>
            <w:tcMar>
              <w:left w:w="28" w:type="dxa"/>
              <w:right w:w="28" w:type="dxa"/>
            </w:tcMar>
            <w:vAlign w:val="center"/>
          </w:tcPr>
          <w:p w14:paraId="09869164" w14:textId="40AFE4D1" w:rsidR="00895FEC" w:rsidRPr="00DD7510" w:rsidRDefault="004837B5" w:rsidP="00895FEC">
            <w:pPr>
              <w:ind w:firstLine="33"/>
              <w:jc w:val="center"/>
              <w:rPr>
                <w:color w:val="000000"/>
                <w:sz w:val="20"/>
                <w:szCs w:val="20"/>
              </w:rPr>
            </w:pPr>
            <w:r>
              <w:rPr>
                <w:color w:val="000000"/>
                <w:sz w:val="20"/>
                <w:szCs w:val="20"/>
              </w:rPr>
              <w:t>3</w:t>
            </w:r>
          </w:p>
        </w:tc>
        <w:tc>
          <w:tcPr>
            <w:tcW w:w="1688" w:type="dxa"/>
            <w:shd w:val="clear" w:color="auto" w:fill="auto"/>
            <w:tcMar>
              <w:left w:w="28" w:type="dxa"/>
              <w:right w:w="28" w:type="dxa"/>
            </w:tcMar>
            <w:vAlign w:val="center"/>
          </w:tcPr>
          <w:p w14:paraId="0A846BB8" w14:textId="4560FF2A" w:rsidR="00895FEC" w:rsidRPr="00DD7510" w:rsidRDefault="005B4572" w:rsidP="00895FEC">
            <w:pPr>
              <w:ind w:firstLine="33"/>
              <w:jc w:val="center"/>
              <w:rPr>
                <w:color w:val="000000"/>
                <w:sz w:val="20"/>
                <w:szCs w:val="20"/>
              </w:rPr>
            </w:pPr>
            <w:r>
              <w:rPr>
                <w:color w:val="000000"/>
                <w:sz w:val="20"/>
                <w:szCs w:val="20"/>
              </w:rPr>
              <w:t>2</w:t>
            </w:r>
          </w:p>
        </w:tc>
        <w:tc>
          <w:tcPr>
            <w:tcW w:w="1688" w:type="dxa"/>
            <w:shd w:val="clear" w:color="auto" w:fill="auto"/>
            <w:tcMar>
              <w:left w:w="28" w:type="dxa"/>
              <w:right w:w="28" w:type="dxa"/>
            </w:tcMar>
            <w:vAlign w:val="center"/>
          </w:tcPr>
          <w:p w14:paraId="152522C6" w14:textId="2FC9969C" w:rsidR="00895FEC" w:rsidRPr="00DD7510" w:rsidRDefault="005B4572" w:rsidP="00895FEC">
            <w:pPr>
              <w:ind w:firstLine="33"/>
              <w:jc w:val="center"/>
              <w:rPr>
                <w:color w:val="000000"/>
                <w:sz w:val="20"/>
                <w:szCs w:val="20"/>
              </w:rPr>
            </w:pPr>
            <w:r>
              <w:rPr>
                <w:color w:val="000000"/>
                <w:sz w:val="20"/>
                <w:szCs w:val="20"/>
              </w:rPr>
              <w:t>1</w:t>
            </w:r>
          </w:p>
        </w:tc>
      </w:tr>
      <w:tr w:rsidR="00314C8C" w:rsidRPr="00DD7510" w14:paraId="1E46300D" w14:textId="77777777" w:rsidTr="00895FEC">
        <w:tc>
          <w:tcPr>
            <w:tcW w:w="4265" w:type="dxa"/>
            <w:shd w:val="clear" w:color="auto" w:fill="auto"/>
            <w:tcMar>
              <w:left w:w="28" w:type="dxa"/>
              <w:right w:w="28" w:type="dxa"/>
            </w:tcMar>
            <w:vAlign w:val="center"/>
          </w:tcPr>
          <w:p w14:paraId="545125AC" w14:textId="220B3475" w:rsidR="00314C8C" w:rsidRPr="00DD7510" w:rsidRDefault="00314C8C" w:rsidP="00895FEC">
            <w:pPr>
              <w:ind w:firstLine="33"/>
              <w:rPr>
                <w:color w:val="000000"/>
                <w:sz w:val="20"/>
                <w:szCs w:val="20"/>
              </w:rPr>
            </w:pPr>
            <w:r>
              <w:rPr>
                <w:color w:val="000000"/>
                <w:sz w:val="20"/>
                <w:szCs w:val="20"/>
              </w:rPr>
              <w:t>- съезд с дороги</w:t>
            </w:r>
          </w:p>
        </w:tc>
        <w:tc>
          <w:tcPr>
            <w:tcW w:w="1688" w:type="dxa"/>
            <w:shd w:val="clear" w:color="auto" w:fill="auto"/>
            <w:tcMar>
              <w:left w:w="28" w:type="dxa"/>
              <w:right w:w="28" w:type="dxa"/>
            </w:tcMar>
            <w:vAlign w:val="center"/>
          </w:tcPr>
          <w:p w14:paraId="481F2B19" w14:textId="2CDFA4CD" w:rsidR="00314C8C" w:rsidRPr="00DD7510" w:rsidRDefault="005B4572" w:rsidP="00895FEC">
            <w:pPr>
              <w:ind w:firstLine="33"/>
              <w:jc w:val="center"/>
              <w:rPr>
                <w:color w:val="000000"/>
                <w:sz w:val="20"/>
                <w:szCs w:val="20"/>
              </w:rPr>
            </w:pPr>
            <w:r>
              <w:rPr>
                <w:color w:val="000000"/>
                <w:sz w:val="20"/>
                <w:szCs w:val="20"/>
              </w:rPr>
              <w:t>1</w:t>
            </w:r>
          </w:p>
        </w:tc>
        <w:tc>
          <w:tcPr>
            <w:tcW w:w="1688" w:type="dxa"/>
            <w:shd w:val="clear" w:color="auto" w:fill="auto"/>
            <w:tcMar>
              <w:left w:w="28" w:type="dxa"/>
              <w:right w:w="28" w:type="dxa"/>
            </w:tcMar>
            <w:vAlign w:val="center"/>
          </w:tcPr>
          <w:p w14:paraId="6EC54255" w14:textId="62D0CA82" w:rsidR="00314C8C" w:rsidRPr="00DD7510" w:rsidRDefault="005B4572" w:rsidP="00895FEC">
            <w:pPr>
              <w:ind w:firstLine="33"/>
              <w:jc w:val="center"/>
              <w:rPr>
                <w:color w:val="000000"/>
                <w:sz w:val="20"/>
                <w:szCs w:val="20"/>
              </w:rPr>
            </w:pPr>
            <w:r>
              <w:rPr>
                <w:color w:val="000000"/>
                <w:sz w:val="20"/>
                <w:szCs w:val="20"/>
              </w:rPr>
              <w:t>4</w:t>
            </w:r>
          </w:p>
        </w:tc>
        <w:tc>
          <w:tcPr>
            <w:tcW w:w="1688" w:type="dxa"/>
            <w:shd w:val="clear" w:color="auto" w:fill="auto"/>
            <w:tcMar>
              <w:left w:w="28" w:type="dxa"/>
              <w:right w:w="28" w:type="dxa"/>
            </w:tcMar>
            <w:vAlign w:val="center"/>
          </w:tcPr>
          <w:p w14:paraId="208EB86F" w14:textId="740C599E" w:rsidR="00314C8C" w:rsidRPr="00DD7510" w:rsidRDefault="00E0270B" w:rsidP="00895FEC">
            <w:pPr>
              <w:ind w:firstLine="33"/>
              <w:jc w:val="center"/>
              <w:rPr>
                <w:color w:val="000000"/>
                <w:sz w:val="20"/>
                <w:szCs w:val="20"/>
              </w:rPr>
            </w:pPr>
            <w:r>
              <w:rPr>
                <w:color w:val="000000"/>
                <w:sz w:val="20"/>
                <w:szCs w:val="20"/>
              </w:rPr>
              <w:t>3</w:t>
            </w:r>
          </w:p>
        </w:tc>
      </w:tr>
      <w:tr w:rsidR="00895FEC" w:rsidRPr="00DD7510" w14:paraId="3C2D8D0A" w14:textId="77777777" w:rsidTr="00895FEC">
        <w:tc>
          <w:tcPr>
            <w:tcW w:w="4265" w:type="dxa"/>
            <w:shd w:val="clear" w:color="auto" w:fill="auto"/>
            <w:tcMar>
              <w:left w:w="28" w:type="dxa"/>
              <w:right w:w="28" w:type="dxa"/>
            </w:tcMar>
            <w:vAlign w:val="center"/>
          </w:tcPr>
          <w:p w14:paraId="70194FA4" w14:textId="77777777" w:rsidR="00895FEC" w:rsidRPr="00DD7510" w:rsidRDefault="00895FEC" w:rsidP="00895FEC">
            <w:pPr>
              <w:ind w:firstLine="33"/>
              <w:rPr>
                <w:color w:val="000000"/>
                <w:sz w:val="20"/>
                <w:szCs w:val="20"/>
              </w:rPr>
            </w:pPr>
            <w:r w:rsidRPr="00DD7510">
              <w:rPr>
                <w:color w:val="000000"/>
                <w:sz w:val="20"/>
                <w:szCs w:val="20"/>
              </w:rPr>
              <w:t>- иной вид ДТП</w:t>
            </w:r>
          </w:p>
        </w:tc>
        <w:tc>
          <w:tcPr>
            <w:tcW w:w="1688" w:type="dxa"/>
            <w:shd w:val="clear" w:color="auto" w:fill="auto"/>
            <w:tcMar>
              <w:left w:w="28" w:type="dxa"/>
              <w:right w:w="28" w:type="dxa"/>
            </w:tcMar>
            <w:vAlign w:val="center"/>
          </w:tcPr>
          <w:p w14:paraId="16113D0B" w14:textId="29027AB4" w:rsidR="00895FEC" w:rsidRPr="00DD7510" w:rsidRDefault="00895FEC" w:rsidP="00895FEC">
            <w:pPr>
              <w:ind w:firstLine="33"/>
              <w:jc w:val="center"/>
              <w:rPr>
                <w:color w:val="000000"/>
                <w:sz w:val="20"/>
                <w:szCs w:val="20"/>
              </w:rPr>
            </w:pPr>
          </w:p>
        </w:tc>
        <w:tc>
          <w:tcPr>
            <w:tcW w:w="1688" w:type="dxa"/>
            <w:shd w:val="clear" w:color="auto" w:fill="auto"/>
            <w:tcMar>
              <w:left w:w="28" w:type="dxa"/>
              <w:right w:w="28" w:type="dxa"/>
            </w:tcMar>
            <w:vAlign w:val="center"/>
          </w:tcPr>
          <w:p w14:paraId="2E5F8937" w14:textId="40FDD652" w:rsidR="00895FEC" w:rsidRPr="00DD7510" w:rsidRDefault="00895FEC" w:rsidP="00895FEC">
            <w:pPr>
              <w:ind w:firstLine="33"/>
              <w:jc w:val="center"/>
              <w:rPr>
                <w:color w:val="000000"/>
                <w:sz w:val="20"/>
                <w:szCs w:val="20"/>
              </w:rPr>
            </w:pPr>
          </w:p>
        </w:tc>
        <w:tc>
          <w:tcPr>
            <w:tcW w:w="1688" w:type="dxa"/>
            <w:shd w:val="clear" w:color="auto" w:fill="auto"/>
            <w:tcMar>
              <w:left w:w="28" w:type="dxa"/>
              <w:right w:w="28" w:type="dxa"/>
            </w:tcMar>
            <w:vAlign w:val="center"/>
          </w:tcPr>
          <w:p w14:paraId="221FE1FE" w14:textId="1E6485C5" w:rsidR="00895FEC" w:rsidRPr="00DD7510" w:rsidRDefault="00895FEC" w:rsidP="00895FEC">
            <w:pPr>
              <w:ind w:firstLine="33"/>
              <w:jc w:val="center"/>
              <w:rPr>
                <w:color w:val="000000"/>
                <w:sz w:val="20"/>
                <w:szCs w:val="20"/>
              </w:rPr>
            </w:pPr>
          </w:p>
        </w:tc>
      </w:tr>
    </w:tbl>
    <w:p w14:paraId="3BAED2DB" w14:textId="77777777" w:rsidR="00895FEC" w:rsidRDefault="00895FEC" w:rsidP="00201B54"/>
    <w:p w14:paraId="2D5F4E45" w14:textId="652F55DD" w:rsidR="00BF3314" w:rsidRDefault="00BF3314" w:rsidP="00AA4AF2">
      <w:r w:rsidRPr="00900810">
        <w:t>Основными видами дорожно-транспортных происшествий являются</w:t>
      </w:r>
      <w:r w:rsidR="00E0270B">
        <w:t>: столкновение,</w:t>
      </w:r>
      <w:r>
        <w:t xml:space="preserve"> наезд на пешехода</w:t>
      </w:r>
      <w:r w:rsidR="00E0270B">
        <w:t>, съезд с дороги</w:t>
      </w:r>
      <w:r w:rsidR="00895FEC">
        <w:t>.</w:t>
      </w:r>
    </w:p>
    <w:p w14:paraId="02C564E3" w14:textId="2F8713F5" w:rsidR="008B48BA" w:rsidRDefault="008B48BA" w:rsidP="00AA4AF2">
      <w:r>
        <w:t xml:space="preserve">Согласно </w:t>
      </w:r>
      <w:r w:rsidRPr="008B48BA">
        <w:t>ОДМ 218.6.015-2015</w:t>
      </w:r>
      <w:r>
        <w:t xml:space="preserve"> «Р</w:t>
      </w:r>
      <w:r w:rsidRPr="008B48BA">
        <w:t xml:space="preserve">екомендации по учету и анализу дорожно-транспортных происшествий на автомобильных дорогах </w:t>
      </w:r>
      <w:r>
        <w:t>Р</w:t>
      </w:r>
      <w:r w:rsidRPr="008B48BA">
        <w:t xml:space="preserve">оссийской </w:t>
      </w:r>
      <w:r>
        <w:t>Ф</w:t>
      </w:r>
      <w:r w:rsidRPr="008B48BA">
        <w:t>едерации</w:t>
      </w:r>
      <w:r>
        <w:t>», а</w:t>
      </w:r>
      <w:r w:rsidRPr="008B48BA">
        <w:t xml:space="preserve">варийно-опасный участок дороги (место концентрации ДТП): Участок дороги, улицы, не </w:t>
      </w:r>
      <w:r w:rsidRPr="008B48BA">
        <w:lastRenderedPageBreak/>
        <w:t>превышающий 1000 метров вне населенного пункта или 200 метров в населенном пункте, либо пересечение дорог, улиц, где в течение отчетного года произошло три и более ДТП одного вида или пять и более ДТП независимо от их вида, в результате которых погибли или были ранены люди</w:t>
      </w:r>
      <w:r>
        <w:t>.</w:t>
      </w:r>
    </w:p>
    <w:p w14:paraId="2DAD0AAC" w14:textId="4F3DF1EA" w:rsidR="00E0270B" w:rsidRDefault="008B48BA" w:rsidP="00E0270B">
      <w:r>
        <w:t xml:space="preserve">Согласно данным рекомендациям, за 2021 год можно выделить место концентрации ДТП – </w:t>
      </w:r>
      <w:r w:rsidR="00E0270B">
        <w:t>пересечение ул. Широкая – ул. Сельская – ул. Заречная</w:t>
      </w:r>
      <w:r>
        <w:t xml:space="preserve">. На данном участке в течении 2021 года произошло пять ДТП (рисунок </w:t>
      </w:r>
      <w:r w:rsidR="00FF6196">
        <w:t>3</w:t>
      </w:r>
      <w:r>
        <w:t xml:space="preserve">а). </w:t>
      </w:r>
      <w:r w:rsidR="00E0270B">
        <w:t xml:space="preserve">На перекрестке Широкая – Выгонная – </w:t>
      </w:r>
      <w:proofErr w:type="spellStart"/>
      <w:r w:rsidR="00E0270B">
        <w:t>Броварца</w:t>
      </w:r>
      <w:proofErr w:type="spellEnd"/>
      <w:r w:rsidR="00E0270B">
        <w:t xml:space="preserve"> за 2021 год произошло 3 ДТП различных типов (2 столкновения, 1 наезд на пешехода с погибшим), что не определяет пересечение как место концентрации ДТП, однако данное место также нельзя считать безопасным (рисунок </w:t>
      </w:r>
      <w:r w:rsidR="00FF6196">
        <w:t>3</w:t>
      </w:r>
      <w:r w:rsidR="00E0270B">
        <w:t>б).</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905"/>
      </w:tblGrid>
      <w:tr w:rsidR="00F46B81" w14:paraId="046D811D" w14:textId="77777777" w:rsidTr="00F46B81">
        <w:tc>
          <w:tcPr>
            <w:tcW w:w="4672" w:type="dxa"/>
          </w:tcPr>
          <w:p w14:paraId="0A3DBE41" w14:textId="4C568AB7" w:rsidR="00F46B81" w:rsidRDefault="00F46B81" w:rsidP="00E0270B">
            <w:pPr>
              <w:ind w:firstLine="0"/>
            </w:pPr>
            <w:r>
              <w:rPr>
                <w:noProof/>
                <w:lang w:eastAsia="ru-RU"/>
              </w:rPr>
              <w:drawing>
                <wp:inline distT="0" distB="0" distL="0" distR="0" wp14:anchorId="2F1471FD" wp14:editId="7E420560">
                  <wp:extent cx="2831121" cy="2307265"/>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3424" cy="2325441"/>
                          </a:xfrm>
                          <a:prstGeom prst="rect">
                            <a:avLst/>
                          </a:prstGeom>
                        </pic:spPr>
                      </pic:pic>
                    </a:graphicData>
                  </a:graphic>
                </wp:inline>
              </w:drawing>
            </w:r>
          </w:p>
          <w:p w14:paraId="386D950E" w14:textId="5C41F616" w:rsidR="00F46B81" w:rsidRDefault="00F46B81" w:rsidP="00E0270B">
            <w:pPr>
              <w:ind w:firstLine="0"/>
            </w:pPr>
            <w:r>
              <w:t xml:space="preserve">Рисунок </w:t>
            </w:r>
            <w:r w:rsidR="00FF6196">
              <w:t>3</w:t>
            </w:r>
            <w:r>
              <w:t>а – Место концентрации ДТП</w:t>
            </w:r>
          </w:p>
        </w:tc>
        <w:tc>
          <w:tcPr>
            <w:tcW w:w="4673" w:type="dxa"/>
          </w:tcPr>
          <w:p w14:paraId="687CEF56" w14:textId="04FCF162" w:rsidR="00F46B81" w:rsidRDefault="00F46B81" w:rsidP="00E0270B">
            <w:pPr>
              <w:ind w:firstLine="0"/>
            </w:pPr>
            <w:r>
              <w:rPr>
                <w:noProof/>
                <w:lang w:eastAsia="ru-RU"/>
              </w:rPr>
              <w:drawing>
                <wp:inline distT="0" distB="0" distL="0" distR="0" wp14:anchorId="76C4E117" wp14:editId="73C352E0">
                  <wp:extent cx="3144063" cy="2295452"/>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78671" cy="2320719"/>
                          </a:xfrm>
                          <a:prstGeom prst="rect">
                            <a:avLst/>
                          </a:prstGeom>
                        </pic:spPr>
                      </pic:pic>
                    </a:graphicData>
                  </a:graphic>
                </wp:inline>
              </w:drawing>
            </w:r>
          </w:p>
          <w:p w14:paraId="5EFBFEDE" w14:textId="032C85D4" w:rsidR="00F46B81" w:rsidRDefault="00F46B81" w:rsidP="00E0270B">
            <w:pPr>
              <w:ind w:firstLine="0"/>
            </w:pPr>
            <w:r>
              <w:t xml:space="preserve">Рисунок </w:t>
            </w:r>
            <w:r w:rsidR="00FF6196">
              <w:t>3</w:t>
            </w:r>
            <w:r>
              <w:t>б – Место концентрации ДТП</w:t>
            </w:r>
          </w:p>
        </w:tc>
      </w:tr>
    </w:tbl>
    <w:p w14:paraId="38DFC4F0" w14:textId="77777777" w:rsidR="009E259B" w:rsidRDefault="009E259B" w:rsidP="00E0270B"/>
    <w:p w14:paraId="22228AD4" w14:textId="27024441" w:rsidR="008B48BA" w:rsidRDefault="000803CE" w:rsidP="00AA4AF2">
      <w:r>
        <w:t xml:space="preserve">Также было выявлено, что ДТП с участием пешеходов сосредоточены, в основном, в ст. </w:t>
      </w:r>
      <w:r w:rsidR="00A368BE">
        <w:t>Новотитаровская</w:t>
      </w:r>
      <w:r>
        <w:t xml:space="preserve"> на </w:t>
      </w:r>
      <w:r w:rsidR="003E5CCF">
        <w:t xml:space="preserve">пересечении Крайняя – Восточная (рисунок </w:t>
      </w:r>
      <w:r w:rsidR="00FF6196">
        <w:t>4</w:t>
      </w:r>
      <w:r w:rsidR="003E5CCF">
        <w:t xml:space="preserve">а), Калинина – Ленина (рисунок </w:t>
      </w:r>
      <w:r w:rsidR="00FF6196">
        <w:t>4</w:t>
      </w:r>
      <w:r w:rsidR="003E5CCF">
        <w:t>б)</w:t>
      </w:r>
      <w:r>
        <w:t>.</w:t>
      </w:r>
      <w:r w:rsidR="003E5CCF">
        <w:t xml:space="preserve"> Здесь наезды на пешеходов происходят практически ежегодно.</w:t>
      </w:r>
      <w:r>
        <w:t xml:space="preserve"> Также ДТП с участием пешеходов часто возникают </w:t>
      </w:r>
      <w:r w:rsidR="003E5CCF">
        <w:t>в центральной части станицы на ул. Ленина между ул. Советской и ул. Кр</w:t>
      </w:r>
      <w:r w:rsidR="00F46B81">
        <w:t>а</w:t>
      </w:r>
      <w:r w:rsidR="003E5CCF">
        <w:t xml:space="preserve">снодарской </w:t>
      </w:r>
      <w:r>
        <w:t xml:space="preserve">(рисунок </w:t>
      </w:r>
      <w:r w:rsidR="00FF6196">
        <w:t>4</w:t>
      </w:r>
      <w:r w:rsidR="003E5CCF">
        <w:t>в</w:t>
      </w:r>
      <w:r>
        <w:t>)</w:t>
      </w:r>
      <w:r w:rsidR="003E5CCF">
        <w:t xml:space="preserve">, на Ейском шоссе между ул. Выгонная и ООТ ул. Солидарности (рисунок </w:t>
      </w:r>
      <w:r w:rsidR="00FF6196">
        <w:t>4</w:t>
      </w:r>
      <w:r w:rsidR="003E5CCF">
        <w:t>г)</w:t>
      </w:r>
      <w: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9"/>
        <w:gridCol w:w="5126"/>
      </w:tblGrid>
      <w:tr w:rsidR="003E5CCF" w14:paraId="2DD486B6" w14:textId="77777777" w:rsidTr="003E5CCF">
        <w:tc>
          <w:tcPr>
            <w:tcW w:w="4229" w:type="dxa"/>
          </w:tcPr>
          <w:p w14:paraId="163AC91C" w14:textId="6841FDFA" w:rsidR="00E0270B" w:rsidRDefault="003E5CCF" w:rsidP="000803CE">
            <w:pPr>
              <w:ind w:firstLine="0"/>
              <w:jc w:val="center"/>
              <w:rPr>
                <w:noProof/>
              </w:rPr>
            </w:pPr>
            <w:r>
              <w:rPr>
                <w:noProof/>
                <w:lang w:eastAsia="ru-RU"/>
              </w:rPr>
              <w:drawing>
                <wp:inline distT="0" distB="0" distL="0" distR="0" wp14:anchorId="46B9529C" wp14:editId="4EA30F00">
                  <wp:extent cx="2806996" cy="242767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3980" cy="2451009"/>
                          </a:xfrm>
                          <a:prstGeom prst="rect">
                            <a:avLst/>
                          </a:prstGeom>
                        </pic:spPr>
                      </pic:pic>
                    </a:graphicData>
                  </a:graphic>
                </wp:inline>
              </w:drawing>
            </w:r>
          </w:p>
          <w:p w14:paraId="4D89CE70" w14:textId="5326306D" w:rsidR="003E5CCF" w:rsidRDefault="00FF6196" w:rsidP="000803CE">
            <w:pPr>
              <w:ind w:firstLine="0"/>
              <w:jc w:val="center"/>
            </w:pPr>
            <w:r>
              <w:t>4</w:t>
            </w:r>
            <w:r w:rsidR="003E5CCF">
              <w:t>а – Наезды на пешеходов 2019-2021</w:t>
            </w:r>
          </w:p>
        </w:tc>
        <w:tc>
          <w:tcPr>
            <w:tcW w:w="5126" w:type="dxa"/>
          </w:tcPr>
          <w:p w14:paraId="64C68A62" w14:textId="2FB7CE82" w:rsidR="00E0270B" w:rsidRDefault="003E5CCF" w:rsidP="000803CE">
            <w:pPr>
              <w:ind w:firstLine="0"/>
              <w:jc w:val="center"/>
              <w:rPr>
                <w:noProof/>
              </w:rPr>
            </w:pPr>
            <w:r>
              <w:rPr>
                <w:noProof/>
                <w:lang w:eastAsia="ru-RU"/>
              </w:rPr>
              <w:drawing>
                <wp:inline distT="0" distB="0" distL="0" distR="0" wp14:anchorId="397A2333" wp14:editId="1DA52A6E">
                  <wp:extent cx="3434317" cy="2413591"/>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66004" cy="2435860"/>
                          </a:xfrm>
                          <a:prstGeom prst="rect">
                            <a:avLst/>
                          </a:prstGeom>
                        </pic:spPr>
                      </pic:pic>
                    </a:graphicData>
                  </a:graphic>
                </wp:inline>
              </w:drawing>
            </w:r>
          </w:p>
          <w:p w14:paraId="3AC189E9" w14:textId="177E966F" w:rsidR="003E5CCF" w:rsidRDefault="00FF6196" w:rsidP="000803CE">
            <w:pPr>
              <w:ind w:firstLine="0"/>
              <w:jc w:val="center"/>
            </w:pPr>
            <w:r>
              <w:t>4</w:t>
            </w:r>
            <w:r w:rsidR="003E5CCF">
              <w:t>б – Наезды на пешеходов 2019-2021</w:t>
            </w:r>
          </w:p>
        </w:tc>
      </w:tr>
      <w:tr w:rsidR="003E5CCF" w14:paraId="2BC37A4D" w14:textId="77777777" w:rsidTr="003E5CCF">
        <w:tc>
          <w:tcPr>
            <w:tcW w:w="9355" w:type="dxa"/>
            <w:gridSpan w:val="2"/>
          </w:tcPr>
          <w:p w14:paraId="47C3484C" w14:textId="5320AFC4" w:rsidR="003E5CCF" w:rsidRDefault="003E5CCF" w:rsidP="000803CE">
            <w:pPr>
              <w:ind w:firstLine="0"/>
              <w:jc w:val="center"/>
              <w:rPr>
                <w:noProof/>
              </w:rPr>
            </w:pPr>
            <w:r>
              <w:rPr>
                <w:noProof/>
                <w:lang w:eastAsia="ru-RU"/>
              </w:rPr>
              <w:lastRenderedPageBreak/>
              <w:drawing>
                <wp:inline distT="0" distB="0" distL="0" distR="0" wp14:anchorId="2803DC3A" wp14:editId="59224484">
                  <wp:extent cx="3198905" cy="2364408"/>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46395" cy="2399509"/>
                          </a:xfrm>
                          <a:prstGeom prst="rect">
                            <a:avLst/>
                          </a:prstGeom>
                        </pic:spPr>
                      </pic:pic>
                    </a:graphicData>
                  </a:graphic>
                </wp:inline>
              </w:drawing>
            </w:r>
          </w:p>
          <w:p w14:paraId="4F91E9CF" w14:textId="245905B1" w:rsidR="003E5CCF" w:rsidRDefault="00FF6196" w:rsidP="000803CE">
            <w:pPr>
              <w:ind w:firstLine="0"/>
              <w:jc w:val="center"/>
              <w:rPr>
                <w:noProof/>
              </w:rPr>
            </w:pPr>
            <w:r>
              <w:t>4</w:t>
            </w:r>
            <w:r w:rsidR="003E5CCF">
              <w:t>в – Наезды на пешеходов 2019-2021</w:t>
            </w:r>
          </w:p>
        </w:tc>
      </w:tr>
      <w:tr w:rsidR="003E5CCF" w14:paraId="12840B64" w14:textId="77777777" w:rsidTr="003E5CCF">
        <w:tc>
          <w:tcPr>
            <w:tcW w:w="9355" w:type="dxa"/>
            <w:gridSpan w:val="2"/>
          </w:tcPr>
          <w:p w14:paraId="265E80E8" w14:textId="40710353" w:rsidR="003E5CCF" w:rsidRDefault="003E5CCF" w:rsidP="000803CE">
            <w:pPr>
              <w:ind w:firstLine="0"/>
              <w:jc w:val="center"/>
              <w:rPr>
                <w:noProof/>
              </w:rPr>
            </w:pPr>
            <w:r>
              <w:rPr>
                <w:noProof/>
                <w:lang w:eastAsia="ru-RU"/>
              </w:rPr>
              <w:drawing>
                <wp:inline distT="0" distB="0" distL="0" distR="0" wp14:anchorId="4A9957DA" wp14:editId="670E3E5D">
                  <wp:extent cx="2439980" cy="5666267"/>
                  <wp:effectExtent l="6032" t="0" r="4763" b="4762"/>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2445257" cy="5678521"/>
                          </a:xfrm>
                          <a:prstGeom prst="rect">
                            <a:avLst/>
                          </a:prstGeom>
                        </pic:spPr>
                      </pic:pic>
                    </a:graphicData>
                  </a:graphic>
                </wp:inline>
              </w:drawing>
            </w:r>
          </w:p>
        </w:tc>
      </w:tr>
    </w:tbl>
    <w:p w14:paraId="38EA1992" w14:textId="4DA08A79" w:rsidR="000803CE" w:rsidRDefault="00FF6196" w:rsidP="000803CE">
      <w:pPr>
        <w:jc w:val="center"/>
      </w:pPr>
      <w:r>
        <w:t>4</w:t>
      </w:r>
      <w:r w:rsidR="003E5CCF">
        <w:t>г – Наезды на пешеходов 2019-2021</w:t>
      </w:r>
    </w:p>
    <w:p w14:paraId="0881A349" w14:textId="77777777" w:rsidR="003E5CCF" w:rsidRDefault="003E5CCF" w:rsidP="00917E11"/>
    <w:p w14:paraId="47AA407F" w14:textId="08946D83" w:rsidR="000803CE" w:rsidRDefault="003E5CCF" w:rsidP="00917E11">
      <w:r>
        <w:t xml:space="preserve">Столкновения чаще всего происходят на пересечении ул. Крайняя – ул. Широкая (рисунок </w:t>
      </w:r>
      <w:r w:rsidR="00FF6196">
        <w:t>5</w:t>
      </w:r>
      <w:r>
        <w:t xml:space="preserve">а), ул. Крайняя – ул. Краснодарская (рисунок </w:t>
      </w:r>
      <w:r w:rsidR="00FF6196">
        <w:t>5</w:t>
      </w:r>
      <w:r>
        <w:t xml:space="preserve">б), на Ейском шоссе и а/д 03К-001 (рисунок </w:t>
      </w:r>
      <w:r w:rsidR="00FF6196">
        <w:t>5</w:t>
      </w:r>
      <w:r>
        <w:t>в), а также на перекрестке Широкая-Сельская-Заречная.</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E5CCF" w14:paraId="59A4946E" w14:textId="77777777" w:rsidTr="003E5CCF">
        <w:tc>
          <w:tcPr>
            <w:tcW w:w="4672" w:type="dxa"/>
          </w:tcPr>
          <w:p w14:paraId="4C18F2CF" w14:textId="7E412A83" w:rsidR="003E5CCF" w:rsidRDefault="003E5CCF" w:rsidP="003E5CCF">
            <w:pPr>
              <w:ind w:firstLine="0"/>
              <w:jc w:val="center"/>
            </w:pPr>
            <w:r>
              <w:rPr>
                <w:noProof/>
                <w:lang w:eastAsia="ru-RU"/>
              </w:rPr>
              <w:drawing>
                <wp:inline distT="0" distB="0" distL="0" distR="0" wp14:anchorId="2508EF42" wp14:editId="23C97F81">
                  <wp:extent cx="2573079" cy="2395153"/>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0112" cy="2401700"/>
                          </a:xfrm>
                          <a:prstGeom prst="rect">
                            <a:avLst/>
                          </a:prstGeom>
                        </pic:spPr>
                      </pic:pic>
                    </a:graphicData>
                  </a:graphic>
                </wp:inline>
              </w:drawing>
            </w:r>
          </w:p>
          <w:p w14:paraId="24279259" w14:textId="63D6D1B8" w:rsidR="003E5CCF" w:rsidRDefault="00FF6196" w:rsidP="003E5CCF">
            <w:pPr>
              <w:ind w:firstLine="0"/>
              <w:jc w:val="center"/>
            </w:pPr>
            <w:r>
              <w:t>5</w:t>
            </w:r>
            <w:r w:rsidR="003E5CCF">
              <w:t xml:space="preserve">а – Столкновения в 2019-2021 </w:t>
            </w:r>
            <w:proofErr w:type="spellStart"/>
            <w:r w:rsidR="003E5CCF">
              <w:t>гг</w:t>
            </w:r>
            <w:proofErr w:type="spellEnd"/>
          </w:p>
        </w:tc>
        <w:tc>
          <w:tcPr>
            <w:tcW w:w="4673" w:type="dxa"/>
          </w:tcPr>
          <w:p w14:paraId="3871B29D" w14:textId="4AC3C733" w:rsidR="003E5CCF" w:rsidRDefault="003E5CCF" w:rsidP="003E5CCF">
            <w:pPr>
              <w:ind w:firstLine="0"/>
              <w:jc w:val="center"/>
            </w:pPr>
            <w:r>
              <w:rPr>
                <w:noProof/>
                <w:lang w:eastAsia="ru-RU"/>
              </w:rPr>
              <w:drawing>
                <wp:inline distT="0" distB="0" distL="0" distR="0" wp14:anchorId="53BDD3DB" wp14:editId="07EB0AF7">
                  <wp:extent cx="2525897" cy="2383108"/>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60740" cy="2415981"/>
                          </a:xfrm>
                          <a:prstGeom prst="rect">
                            <a:avLst/>
                          </a:prstGeom>
                        </pic:spPr>
                      </pic:pic>
                    </a:graphicData>
                  </a:graphic>
                </wp:inline>
              </w:drawing>
            </w:r>
          </w:p>
          <w:p w14:paraId="1D261948" w14:textId="6872CB17" w:rsidR="003E5CCF" w:rsidRDefault="00FF6196" w:rsidP="003E5CCF">
            <w:pPr>
              <w:ind w:firstLine="0"/>
              <w:jc w:val="center"/>
            </w:pPr>
            <w:r>
              <w:t>5</w:t>
            </w:r>
            <w:r w:rsidR="003E5CCF">
              <w:t xml:space="preserve">б – Столкновения в 2019-2021 </w:t>
            </w:r>
            <w:proofErr w:type="spellStart"/>
            <w:r w:rsidR="003E5CCF">
              <w:t>гг</w:t>
            </w:r>
            <w:proofErr w:type="spellEnd"/>
          </w:p>
        </w:tc>
      </w:tr>
      <w:tr w:rsidR="003E5CCF" w14:paraId="6BA02DA1" w14:textId="77777777" w:rsidTr="003E5CCF">
        <w:tc>
          <w:tcPr>
            <w:tcW w:w="9345" w:type="dxa"/>
            <w:gridSpan w:val="2"/>
          </w:tcPr>
          <w:p w14:paraId="6EBD92F5" w14:textId="0E051785" w:rsidR="003E5CCF" w:rsidRDefault="003E5CCF" w:rsidP="00917E11">
            <w:pPr>
              <w:ind w:firstLine="0"/>
            </w:pPr>
            <w:r>
              <w:rPr>
                <w:noProof/>
                <w:lang w:eastAsia="ru-RU"/>
              </w:rPr>
              <w:lastRenderedPageBreak/>
              <w:drawing>
                <wp:inline distT="0" distB="0" distL="0" distR="0" wp14:anchorId="7463FE10" wp14:editId="2BA67705">
                  <wp:extent cx="2329734" cy="5759859"/>
                  <wp:effectExtent l="0" t="635"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2335565" cy="5774276"/>
                          </a:xfrm>
                          <a:prstGeom prst="rect">
                            <a:avLst/>
                          </a:prstGeom>
                        </pic:spPr>
                      </pic:pic>
                    </a:graphicData>
                  </a:graphic>
                </wp:inline>
              </w:drawing>
            </w:r>
          </w:p>
          <w:p w14:paraId="1FC53573" w14:textId="1719775C" w:rsidR="003E5CCF" w:rsidRDefault="00FF6196" w:rsidP="003E5CCF">
            <w:pPr>
              <w:ind w:firstLine="0"/>
              <w:jc w:val="center"/>
            </w:pPr>
            <w:r>
              <w:t>5</w:t>
            </w:r>
            <w:r w:rsidR="003E5CCF">
              <w:t xml:space="preserve">в – Столкновения в 2019-2021 </w:t>
            </w:r>
            <w:proofErr w:type="spellStart"/>
            <w:r w:rsidR="003E5CCF">
              <w:t>гг</w:t>
            </w:r>
            <w:proofErr w:type="spellEnd"/>
          </w:p>
        </w:tc>
      </w:tr>
    </w:tbl>
    <w:p w14:paraId="6A579C61" w14:textId="3E172987" w:rsidR="003E5CCF" w:rsidRDefault="003E5CCF" w:rsidP="00917E11"/>
    <w:p w14:paraId="19A0F64A" w14:textId="77777777" w:rsidR="003E5CCF" w:rsidRDefault="003E5CCF" w:rsidP="00917E11"/>
    <w:p w14:paraId="3C4A6916" w14:textId="584C6E96" w:rsidR="00BF3314" w:rsidRDefault="00BF3314" w:rsidP="00917E11">
      <w:r>
        <w:t>Возникновение</w:t>
      </w:r>
      <w:r w:rsidRPr="00D01E8A">
        <w:t xml:space="preserve"> дорожно-транспортных происшествий</w:t>
      </w:r>
      <w:r>
        <w:t xml:space="preserve"> </w:t>
      </w:r>
      <w:r w:rsidRPr="00D01E8A">
        <w:t>связан</w:t>
      </w:r>
      <w:r>
        <w:t>о</w:t>
      </w:r>
      <w:r w:rsidRPr="00D01E8A">
        <w:t xml:space="preserve"> с нарушениями Правил дорожного движения водителями транспортных средств. </w:t>
      </w:r>
      <w:r>
        <w:t>С</w:t>
      </w:r>
      <w:r w:rsidRPr="00D01E8A">
        <w:t>амой уязвимой группой участников дорожного движения являются пешеходы. Отсутствие тротуаров, пешеходных дорожек, технических средств ОДД на улицах населенных пунктов приводит к увеличению нарушений ПДД среди пешеходов.</w:t>
      </w:r>
    </w:p>
    <w:p w14:paraId="0DAE376E" w14:textId="72B34F0A" w:rsidR="00BF3314" w:rsidRPr="002520D6" w:rsidRDefault="00EA435A" w:rsidP="00917E11">
      <w:pPr>
        <w:spacing w:after="0"/>
      </w:pPr>
      <w:r>
        <w:t>Н</w:t>
      </w:r>
      <w:r w:rsidR="00BF3314">
        <w:t>а увеличение</w:t>
      </w:r>
      <w:r w:rsidR="00895FEC">
        <w:t xml:space="preserve"> количества</w:t>
      </w:r>
      <w:r w:rsidR="00BF3314">
        <w:t xml:space="preserve"> </w:t>
      </w:r>
      <w:r w:rsidR="00C46730">
        <w:t>съездов с дороги</w:t>
      </w:r>
      <w:r w:rsidR="00895FEC">
        <w:t xml:space="preserve"> </w:t>
      </w:r>
      <w:r w:rsidR="00BF3314">
        <w:t xml:space="preserve">влияют </w:t>
      </w:r>
      <w:r w:rsidR="00BF3314" w:rsidRPr="002520D6">
        <w:t>недостатки транспортно-эксплуатационного состояния дороги</w:t>
      </w:r>
      <w:r w:rsidR="00BF3314">
        <w:t>, в т.ч.</w:t>
      </w:r>
      <w:r w:rsidR="00BF3314" w:rsidRPr="002520D6">
        <w:t>:</w:t>
      </w:r>
    </w:p>
    <w:p w14:paraId="2D9A6D6F" w14:textId="77777777" w:rsidR="00BF3314" w:rsidRDefault="00BF3314" w:rsidP="0088324F">
      <w:pPr>
        <w:pStyle w:val="af9"/>
        <w:numPr>
          <w:ilvl w:val="0"/>
          <w:numId w:val="20"/>
        </w:numPr>
        <w:ind w:left="993"/>
      </w:pPr>
      <w:r w:rsidRPr="002520D6">
        <w:t>дефекты покрытия;</w:t>
      </w:r>
    </w:p>
    <w:p w14:paraId="1864F565" w14:textId="77777777" w:rsidR="00BF3314" w:rsidRDefault="00BF3314" w:rsidP="0088324F">
      <w:pPr>
        <w:pStyle w:val="af9"/>
        <w:numPr>
          <w:ilvl w:val="0"/>
          <w:numId w:val="20"/>
        </w:numPr>
        <w:ind w:left="993"/>
      </w:pPr>
      <w:r>
        <w:t>неудовлетворительное содержание улично-дорожной сети;</w:t>
      </w:r>
    </w:p>
    <w:p w14:paraId="7426F4C3" w14:textId="77777777" w:rsidR="00BF3314" w:rsidRDefault="00BF3314" w:rsidP="0088324F">
      <w:pPr>
        <w:pStyle w:val="af9"/>
        <w:numPr>
          <w:ilvl w:val="0"/>
          <w:numId w:val="20"/>
        </w:numPr>
        <w:spacing w:after="0"/>
        <w:ind w:left="993"/>
      </w:pPr>
      <w:r>
        <w:t>отсутствие освещения;</w:t>
      </w:r>
    </w:p>
    <w:p w14:paraId="1588CB36" w14:textId="77777777" w:rsidR="00BF3314" w:rsidRPr="002520D6" w:rsidRDefault="00BF3314" w:rsidP="0088324F">
      <w:pPr>
        <w:pStyle w:val="af9"/>
        <w:numPr>
          <w:ilvl w:val="0"/>
          <w:numId w:val="20"/>
        </w:numPr>
        <w:spacing w:after="0"/>
        <w:ind w:left="993"/>
      </w:pPr>
      <w:r>
        <w:t>отсутствие пешеходной инфраструктуры.</w:t>
      </w:r>
    </w:p>
    <w:p w14:paraId="5D880731" w14:textId="166262CF" w:rsidR="00EA435A" w:rsidRDefault="00EA435A" w:rsidP="00917E11">
      <w:pPr>
        <w:tabs>
          <w:tab w:val="left" w:pos="1276"/>
        </w:tabs>
        <w:spacing w:after="0" w:line="240" w:lineRule="auto"/>
        <w:contextualSpacing w:val="0"/>
      </w:pPr>
      <w:r>
        <w:t xml:space="preserve">На увеличение количества столкновений влияет </w:t>
      </w:r>
      <w:r w:rsidRPr="002520D6">
        <w:t>неправильное применение,</w:t>
      </w:r>
      <w:r>
        <w:t xml:space="preserve"> отсутствие,</w:t>
      </w:r>
      <w:r w:rsidRPr="002520D6">
        <w:t xml:space="preserve"> плохая видимость дорожных знаков</w:t>
      </w:r>
      <w:r>
        <w:t>.</w:t>
      </w:r>
    </w:p>
    <w:p w14:paraId="0F190262" w14:textId="77777777" w:rsidR="00BF3314" w:rsidRPr="00D01E8A" w:rsidRDefault="00BF3314" w:rsidP="00E034A2">
      <w:pPr>
        <w:pStyle w:val="21"/>
        <w:numPr>
          <w:ilvl w:val="1"/>
          <w:numId w:val="28"/>
        </w:numPr>
      </w:pPr>
      <w:bookmarkStart w:id="37" w:name="_Toc100536688"/>
      <w:r w:rsidRPr="00D01E8A">
        <w:t>Результаты изучения общественного мнения и мнения водителей транспортных средств</w:t>
      </w:r>
      <w:bookmarkEnd w:id="37"/>
    </w:p>
    <w:p w14:paraId="4D7D2ADD" w14:textId="77777777" w:rsidR="00BF3314" w:rsidRPr="00D01E8A" w:rsidRDefault="00BF3314" w:rsidP="00F20F09">
      <w:pPr>
        <w:spacing w:after="0"/>
      </w:pPr>
      <w:r w:rsidRPr="00D01E8A">
        <w:t>Для количественного определения общественного мнения проводятся опросы общественного мнения.</w:t>
      </w:r>
    </w:p>
    <w:p w14:paraId="55E24224" w14:textId="77777777" w:rsidR="00BF3314" w:rsidRPr="00D01E8A" w:rsidRDefault="00BF3314" w:rsidP="00F20F09">
      <w:pPr>
        <w:spacing w:after="0"/>
      </w:pPr>
      <w:r w:rsidRPr="00D01E8A">
        <w:t xml:space="preserve">При подготовке и проведении опроса общественного мнения необходимо придерживаться следующих основных требований: </w:t>
      </w:r>
    </w:p>
    <w:p w14:paraId="64104175" w14:textId="77777777" w:rsidR="00BF3314" w:rsidRPr="00D01E8A" w:rsidRDefault="00BF3314" w:rsidP="0088324F">
      <w:pPr>
        <w:pStyle w:val="af9"/>
        <w:numPr>
          <w:ilvl w:val="0"/>
          <w:numId w:val="17"/>
        </w:numPr>
        <w:spacing w:after="0"/>
        <w:ind w:left="851" w:hanging="284"/>
        <w:contextualSpacing w:val="0"/>
      </w:pPr>
      <w:r w:rsidRPr="00D01E8A">
        <w:t xml:space="preserve">Постановка цели исследования. </w:t>
      </w:r>
    </w:p>
    <w:p w14:paraId="5EAC124C" w14:textId="77777777" w:rsidR="00BF3314" w:rsidRPr="00D01E8A" w:rsidRDefault="00BF3314" w:rsidP="00F20F09">
      <w:pPr>
        <w:spacing w:after="0"/>
      </w:pPr>
      <w:r w:rsidRPr="00D01E8A">
        <w:t xml:space="preserve">Должно быть четко сформулировано, какие сведения предполагается получить, как использовать и на что направить обобщенные итоги. </w:t>
      </w:r>
    </w:p>
    <w:p w14:paraId="0A46E3ED" w14:textId="77777777" w:rsidR="00BF3314" w:rsidRPr="00D01E8A" w:rsidRDefault="00BF3314" w:rsidP="0088324F">
      <w:pPr>
        <w:pStyle w:val="af9"/>
        <w:numPr>
          <w:ilvl w:val="0"/>
          <w:numId w:val="17"/>
        </w:numPr>
        <w:spacing w:after="0"/>
        <w:ind w:left="851" w:hanging="284"/>
        <w:contextualSpacing w:val="0"/>
      </w:pPr>
      <w:r w:rsidRPr="00D01E8A">
        <w:t xml:space="preserve">Разработка инструмента (анкеты, вопросники). </w:t>
      </w:r>
    </w:p>
    <w:p w14:paraId="5CA2A74E" w14:textId="77777777" w:rsidR="00BF3314" w:rsidRPr="00D01E8A" w:rsidRDefault="00BF3314" w:rsidP="00F20F09">
      <w:pPr>
        <w:spacing w:after="0"/>
      </w:pPr>
      <w:r w:rsidRPr="00D01E8A">
        <w:t xml:space="preserve">Вопросы должны формулироваться четко, быть краткими, не допускающими различных толкований. </w:t>
      </w:r>
    </w:p>
    <w:p w14:paraId="66F93B9E" w14:textId="77777777" w:rsidR="00BF3314" w:rsidRPr="00D01E8A" w:rsidRDefault="00BF3314" w:rsidP="00F20F09">
      <w:pPr>
        <w:spacing w:after="0"/>
      </w:pPr>
      <w:r w:rsidRPr="00D01E8A">
        <w:t xml:space="preserve">После набора возможных вариантов ответов «подсказок» обозначается место для других вариантов, не предусмотренных анкетой. </w:t>
      </w:r>
    </w:p>
    <w:p w14:paraId="027105E7" w14:textId="77777777" w:rsidR="00BF3314" w:rsidRPr="00D01E8A" w:rsidRDefault="00BF3314" w:rsidP="0088324F">
      <w:pPr>
        <w:pStyle w:val="af9"/>
        <w:numPr>
          <w:ilvl w:val="0"/>
          <w:numId w:val="17"/>
        </w:numPr>
        <w:spacing w:after="0"/>
        <w:ind w:left="851" w:hanging="284"/>
        <w:contextualSpacing w:val="0"/>
      </w:pPr>
      <w:r w:rsidRPr="00D01E8A">
        <w:t xml:space="preserve">Подготовка выборки (число и состав опрашиваемых). </w:t>
      </w:r>
    </w:p>
    <w:p w14:paraId="44FC18CE" w14:textId="77777777" w:rsidR="00BF3314" w:rsidRPr="00D01E8A" w:rsidRDefault="00BF3314" w:rsidP="00F20F09">
      <w:pPr>
        <w:spacing w:after="0"/>
      </w:pPr>
      <w:r w:rsidRPr="00D01E8A">
        <w:t xml:space="preserve">При проведении социологического исследования в рамках разработки КСОДД целесообразно использование случайной или стратифицированной выборки. </w:t>
      </w:r>
    </w:p>
    <w:p w14:paraId="16505EEC" w14:textId="77777777" w:rsidR="00BF3314" w:rsidRPr="00D01E8A" w:rsidRDefault="00BF3314" w:rsidP="00F20F09">
      <w:pPr>
        <w:spacing w:after="0"/>
      </w:pPr>
      <w:r w:rsidRPr="00D01E8A">
        <w:lastRenderedPageBreak/>
        <w:t xml:space="preserve">При проведении исследований по проблемам, касающимся всех социальных слоев оптимальное количество опрашиваемых должно составлять 1-1,5% от общей численности населения. Для получения наиболее объективной информации в число опрашиваемых должны быть включены все категории населения – по национальности, возрасту, (социальному положению, образованию и т.д. </w:t>
      </w:r>
    </w:p>
    <w:p w14:paraId="2456442D" w14:textId="77777777" w:rsidR="00BF3314" w:rsidRPr="00D01E8A" w:rsidRDefault="00BF3314" w:rsidP="0088324F">
      <w:pPr>
        <w:pStyle w:val="af9"/>
        <w:numPr>
          <w:ilvl w:val="0"/>
          <w:numId w:val="17"/>
        </w:numPr>
        <w:spacing w:after="0"/>
        <w:ind w:left="0" w:firstLine="567"/>
        <w:contextualSpacing w:val="0"/>
      </w:pPr>
      <w:r w:rsidRPr="00D01E8A">
        <w:t xml:space="preserve">Проведение опроса общественного мнения и мнения водителей ТС методом интервьюирования с анкетированием. </w:t>
      </w:r>
    </w:p>
    <w:p w14:paraId="1C822DEB" w14:textId="77777777" w:rsidR="00BF3314" w:rsidRPr="00D01E8A" w:rsidRDefault="00BF3314" w:rsidP="00B14458">
      <w:pPr>
        <w:spacing w:after="0"/>
      </w:pPr>
      <w:r w:rsidRPr="00D01E8A">
        <w:t xml:space="preserve">Как правило, его проводят анонимно, что повышает достоверность информации. Многое зависит от интервьюеров, насколько они настроят, подготовят людей на откровенные высказывания своих взглядов, позиций, мнений. </w:t>
      </w:r>
    </w:p>
    <w:p w14:paraId="4928535B" w14:textId="77777777" w:rsidR="00BF3314" w:rsidRPr="00D01E8A" w:rsidRDefault="00BF3314" w:rsidP="00F42353">
      <w:r w:rsidRPr="00D01E8A">
        <w:t xml:space="preserve">Целью проведения исследования в рамках КСОДД является выяснение качественных и количественных параметров транспортного поведения населения исследуемого муниципального образования. Задачами выступают сбор и анализ данных, характеризующих перемещения и подвижность граждан, мнение населения относительно функционирования транспортной системы муниципального образования. </w:t>
      </w:r>
    </w:p>
    <w:p w14:paraId="2B12B2BC" w14:textId="77777777" w:rsidR="00BF3314" w:rsidRPr="00D01E8A" w:rsidRDefault="00BF3314" w:rsidP="00F42353">
      <w:r w:rsidRPr="00D01E8A">
        <w:t xml:space="preserve">При разработке КСОДД характер поставленной цели обуславливает выбор аналитического вида социального исследования общественного мнения и мнения водителей ТС. </w:t>
      </w:r>
    </w:p>
    <w:p w14:paraId="075FA6A0" w14:textId="77777777" w:rsidR="00BF3314" w:rsidRPr="00D01E8A" w:rsidRDefault="00BF3314" w:rsidP="00F42353">
      <w:r w:rsidRPr="00D01E8A">
        <w:t xml:space="preserve">В целях разработки КСОДД в качестве основного метода сбора первичной информации целесообразно применять социологический опрос. Этот подход незаменим при сборе ограниченного объема информации у большого числа людей. Выбор вида социологического опроса – интервьюирования или анкетирования – зависит от конкретных требований, предъявляемых к проводимому исследованию. </w:t>
      </w:r>
    </w:p>
    <w:p w14:paraId="7B87F0CF" w14:textId="77777777" w:rsidR="00BF3314" w:rsidRPr="00D01E8A" w:rsidRDefault="00BF3314" w:rsidP="00F42353">
      <w:r w:rsidRPr="00D01E8A">
        <w:t xml:space="preserve">При проведении исследования в рамках разработки КСОДД изучается сразу несколько слоёв населения, причём мнения и особенности поведения части их представителей проецируются на всех оставшихся граждан, поэтому предпочтение отдаётся выборочному исследованию. </w:t>
      </w:r>
    </w:p>
    <w:p w14:paraId="292E273E" w14:textId="77777777" w:rsidR="00BF3314" w:rsidRPr="00D01E8A" w:rsidRDefault="00BF3314" w:rsidP="00F42353">
      <w:r w:rsidRPr="00D01E8A">
        <w:t xml:space="preserve">Время проведения исследования должно захватывать сразу несколько часов, чтобы имелась возможность учесть мнения различных слоёв населения. </w:t>
      </w:r>
    </w:p>
    <w:p w14:paraId="6AA43AAE" w14:textId="77777777" w:rsidR="00BF3314" w:rsidRPr="00D01E8A" w:rsidRDefault="00BF3314" w:rsidP="00C70AD8">
      <w:r w:rsidRPr="00D01E8A">
        <w:t xml:space="preserve">Сбор информации, по общественному мнению, и мнению водителей транспортных средств не проводился. </w:t>
      </w:r>
      <w:r w:rsidR="008954F2">
        <w:t>Данные о подвижности населения приняты в соответствии с аналогами - субъектами РФ.</w:t>
      </w:r>
    </w:p>
    <w:p w14:paraId="396C1827" w14:textId="6A8FA76A" w:rsidR="00BF3314" w:rsidRPr="00A35F99" w:rsidRDefault="00BF3314" w:rsidP="00E034A2">
      <w:pPr>
        <w:pStyle w:val="21"/>
        <w:numPr>
          <w:ilvl w:val="1"/>
          <w:numId w:val="28"/>
        </w:numPr>
        <w:ind w:left="0" w:firstLine="567"/>
      </w:pPr>
      <w:bookmarkStart w:id="38" w:name="_Toc100536689"/>
      <w:r w:rsidRPr="00A35F99">
        <w:t xml:space="preserve">Существующая территориально-планировочная организация </w:t>
      </w:r>
      <w:proofErr w:type="spellStart"/>
      <w:r w:rsidR="00553628">
        <w:t>Новотитаровского</w:t>
      </w:r>
      <w:proofErr w:type="spellEnd"/>
      <w:r w:rsidR="00C46730">
        <w:t xml:space="preserve"> сельского поселения</w:t>
      </w:r>
      <w:bookmarkEnd w:id="38"/>
    </w:p>
    <w:p w14:paraId="002A9C42" w14:textId="77777777" w:rsidR="00553628" w:rsidRDefault="00553628" w:rsidP="00553628">
      <w:pPr>
        <w:spacing w:after="0"/>
        <w:rPr>
          <w:szCs w:val="28"/>
        </w:rPr>
      </w:pPr>
      <w:proofErr w:type="spellStart"/>
      <w:r>
        <w:t>Новотитаровское</w:t>
      </w:r>
      <w:proofErr w:type="spellEnd"/>
      <w:r>
        <w:t xml:space="preserve"> сельское поселение </w:t>
      </w:r>
      <w:r w:rsidRPr="00BE0764">
        <w:rPr>
          <w:szCs w:val="28"/>
        </w:rPr>
        <w:t>расположен</w:t>
      </w:r>
      <w:r>
        <w:rPr>
          <w:szCs w:val="28"/>
        </w:rPr>
        <w:t>о</w:t>
      </w:r>
      <w:r w:rsidRPr="00BE0764">
        <w:rPr>
          <w:szCs w:val="28"/>
        </w:rPr>
        <w:t xml:space="preserve"> </w:t>
      </w:r>
      <w:r>
        <w:rPr>
          <w:szCs w:val="28"/>
        </w:rPr>
        <w:t>в южной части Динского муниципального района Краснодарского края</w:t>
      </w:r>
      <w:r w:rsidRPr="00BE0764">
        <w:rPr>
          <w:szCs w:val="28"/>
        </w:rPr>
        <w:t xml:space="preserve">. Административный центр района находится </w:t>
      </w:r>
      <w:r>
        <w:rPr>
          <w:szCs w:val="28"/>
        </w:rPr>
        <w:t>в станице Новотитаровская</w:t>
      </w:r>
      <w:r w:rsidRPr="007668B6">
        <w:rPr>
          <w:szCs w:val="28"/>
        </w:rPr>
        <w:t>.</w:t>
      </w:r>
    </w:p>
    <w:p w14:paraId="7DB92D1F" w14:textId="77777777" w:rsidR="00553628" w:rsidRPr="005E3869" w:rsidRDefault="00553628" w:rsidP="00553628">
      <w:pPr>
        <w:spacing w:after="0"/>
        <w:rPr>
          <w:szCs w:val="28"/>
        </w:rPr>
      </w:pPr>
      <w:r>
        <w:rPr>
          <w:szCs w:val="28"/>
        </w:rPr>
        <w:t xml:space="preserve">Сельское поселение </w:t>
      </w:r>
      <w:r w:rsidRPr="005E3869">
        <w:rPr>
          <w:szCs w:val="28"/>
        </w:rPr>
        <w:t xml:space="preserve">граничит: </w:t>
      </w:r>
    </w:p>
    <w:p w14:paraId="4404F15A" w14:textId="77777777" w:rsidR="00553628" w:rsidRDefault="00553628" w:rsidP="00553628">
      <w:pPr>
        <w:pStyle w:val="a3"/>
        <w:tabs>
          <w:tab w:val="left" w:pos="993"/>
        </w:tabs>
        <w:ind w:left="567" w:firstLine="170"/>
      </w:pPr>
      <w:r w:rsidRPr="005E3869">
        <w:t>на</w:t>
      </w:r>
      <w:r>
        <w:t xml:space="preserve"> севере – со </w:t>
      </w:r>
      <w:proofErr w:type="spellStart"/>
      <w:r>
        <w:t>Старомышастовским</w:t>
      </w:r>
      <w:proofErr w:type="spellEnd"/>
      <w:r>
        <w:t xml:space="preserve"> сельским поселением Динского района Краснодарского края</w:t>
      </w:r>
      <w:r w:rsidRPr="005E3869">
        <w:t>;</w:t>
      </w:r>
    </w:p>
    <w:p w14:paraId="0CABF1ED" w14:textId="77777777" w:rsidR="00553628" w:rsidRDefault="00553628" w:rsidP="00553628">
      <w:pPr>
        <w:pStyle w:val="a3"/>
        <w:tabs>
          <w:tab w:val="left" w:pos="993"/>
        </w:tabs>
        <w:ind w:left="0" w:firstLine="737"/>
      </w:pPr>
      <w:r>
        <w:t>на востоке – с Красносельским и Динским сельскими поселениями Динского района Краснодарского края;</w:t>
      </w:r>
    </w:p>
    <w:p w14:paraId="3B6CB79D" w14:textId="77777777" w:rsidR="00553628" w:rsidRDefault="00553628" w:rsidP="00553628">
      <w:pPr>
        <w:pStyle w:val="a3"/>
        <w:tabs>
          <w:tab w:val="left" w:pos="993"/>
        </w:tabs>
        <w:ind w:left="0" w:firstLine="737"/>
      </w:pPr>
      <w:r>
        <w:t>на юге – с Южно-Кубанским сельским поселением Динского района Краснодарского края, городом Краснодар;</w:t>
      </w:r>
    </w:p>
    <w:p w14:paraId="54CCC372" w14:textId="77777777" w:rsidR="00553628" w:rsidRDefault="00553628" w:rsidP="00553628">
      <w:pPr>
        <w:pStyle w:val="a3"/>
        <w:tabs>
          <w:tab w:val="left" w:pos="993"/>
        </w:tabs>
        <w:ind w:left="0" w:firstLine="737"/>
      </w:pPr>
      <w:r>
        <w:lastRenderedPageBreak/>
        <w:t xml:space="preserve">на западе и северо-западе – с </w:t>
      </w:r>
      <w:proofErr w:type="spellStart"/>
      <w:r>
        <w:t>Нововеличковским</w:t>
      </w:r>
      <w:proofErr w:type="spellEnd"/>
      <w:r>
        <w:t xml:space="preserve"> сельским поселением Динского района Краснодарского края.</w:t>
      </w:r>
    </w:p>
    <w:p w14:paraId="4E72DC35" w14:textId="77777777" w:rsidR="00553628" w:rsidRDefault="00553628" w:rsidP="00553628">
      <w:r w:rsidRPr="005E3869">
        <w:t xml:space="preserve">В состав </w:t>
      </w:r>
      <w:proofErr w:type="spellStart"/>
      <w:r>
        <w:t>Новотитаровского</w:t>
      </w:r>
      <w:proofErr w:type="spellEnd"/>
      <w:r>
        <w:t xml:space="preserve"> сельского поселения</w:t>
      </w:r>
      <w:r w:rsidRPr="005E3869">
        <w:t xml:space="preserve"> вход</w:t>
      </w:r>
      <w:r>
        <w:t>я</w:t>
      </w:r>
      <w:r w:rsidRPr="005E3869">
        <w:t>т</w:t>
      </w:r>
      <w:r>
        <w:t xml:space="preserve"> 4 населенных пункта: станица Новотитаровская, х. Карла Маркса, х. Осечки, с. Примаки. </w:t>
      </w:r>
      <w:r>
        <w:rPr>
          <w:szCs w:val="28"/>
        </w:rPr>
        <w:t xml:space="preserve">Общая численность населения </w:t>
      </w:r>
      <w:proofErr w:type="spellStart"/>
      <w:r>
        <w:t>Новотитаровского</w:t>
      </w:r>
      <w:proofErr w:type="spellEnd"/>
      <w:r>
        <w:t xml:space="preserve"> сельского поселения</w:t>
      </w:r>
      <w:r>
        <w:rPr>
          <w:szCs w:val="28"/>
        </w:rPr>
        <w:t xml:space="preserve"> составляет 30155 чел. (по состоянию на 01.01.2021), крупнейший населенный пункт (административный центр поселения) – ст. Новотитаровская – содержит более 80% населения.</w:t>
      </w:r>
    </w:p>
    <w:p w14:paraId="5E4811E9" w14:textId="77777777" w:rsidR="00553628" w:rsidRDefault="00553628" w:rsidP="00553628">
      <w:pPr>
        <w:spacing w:after="0"/>
        <w:rPr>
          <w:snapToGrid w:val="0"/>
        </w:rPr>
      </w:pPr>
      <w:r w:rsidRPr="002E0B8F">
        <w:rPr>
          <w:snapToGrid w:val="0"/>
        </w:rPr>
        <w:t>Важн</w:t>
      </w:r>
      <w:r>
        <w:rPr>
          <w:snapToGrid w:val="0"/>
        </w:rPr>
        <w:t>ейшими</w:t>
      </w:r>
      <w:r w:rsidRPr="002E0B8F">
        <w:rPr>
          <w:snapToGrid w:val="0"/>
        </w:rPr>
        <w:t xml:space="preserve"> </w:t>
      </w:r>
      <w:r>
        <w:rPr>
          <w:snapToGrid w:val="0"/>
        </w:rPr>
        <w:t xml:space="preserve">транспортными </w:t>
      </w:r>
      <w:r w:rsidRPr="002E0B8F">
        <w:rPr>
          <w:snapToGrid w:val="0"/>
        </w:rPr>
        <w:t>ос</w:t>
      </w:r>
      <w:r>
        <w:rPr>
          <w:snapToGrid w:val="0"/>
        </w:rPr>
        <w:t>ями</w:t>
      </w:r>
      <w:r w:rsidRPr="002E0B8F">
        <w:rPr>
          <w:snapToGrid w:val="0"/>
        </w:rPr>
        <w:t xml:space="preserve"> </w:t>
      </w:r>
      <w:proofErr w:type="spellStart"/>
      <w:r>
        <w:t>Новотитаровского</w:t>
      </w:r>
      <w:proofErr w:type="spellEnd"/>
      <w:r>
        <w:t xml:space="preserve"> сельского поселения</w:t>
      </w:r>
      <w:r w:rsidRPr="002E0B8F">
        <w:rPr>
          <w:snapToGrid w:val="0"/>
        </w:rPr>
        <w:t xml:space="preserve"> </w:t>
      </w:r>
      <w:r>
        <w:rPr>
          <w:snapToGrid w:val="0"/>
        </w:rPr>
        <w:t xml:space="preserve">являются: </w:t>
      </w:r>
    </w:p>
    <w:p w14:paraId="0DE404AB" w14:textId="77777777" w:rsidR="00553628" w:rsidRDefault="00553628" w:rsidP="00553628">
      <w:pPr>
        <w:pStyle w:val="af9"/>
        <w:numPr>
          <w:ilvl w:val="0"/>
          <w:numId w:val="31"/>
        </w:numPr>
        <w:spacing w:after="0"/>
        <w:rPr>
          <w:snapToGrid w:val="0"/>
        </w:rPr>
      </w:pPr>
      <w:r>
        <w:rPr>
          <w:snapToGrid w:val="0"/>
        </w:rPr>
        <w:t xml:space="preserve">а/д регионального значения 03К-001 </w:t>
      </w:r>
      <w:r w:rsidRPr="00710CC8">
        <w:rPr>
          <w:snapToGrid w:val="0"/>
        </w:rPr>
        <w:t xml:space="preserve">г. Краснодар </w:t>
      </w:r>
      <w:r>
        <w:rPr>
          <w:snapToGrid w:val="0"/>
        </w:rPr>
        <w:t>–</w:t>
      </w:r>
      <w:r w:rsidRPr="00710CC8">
        <w:rPr>
          <w:snapToGrid w:val="0"/>
        </w:rPr>
        <w:t xml:space="preserve"> </w:t>
      </w:r>
      <w:r>
        <w:rPr>
          <w:snapToGrid w:val="0"/>
        </w:rPr>
        <w:t xml:space="preserve">г. Ейск (пересекает территорию сельского поселения, связывает сельское поселение с соседними муниципальными образованиями – </w:t>
      </w:r>
      <w:proofErr w:type="spellStart"/>
      <w:r>
        <w:rPr>
          <w:snapToGrid w:val="0"/>
        </w:rPr>
        <w:t>Старомышастовским</w:t>
      </w:r>
      <w:proofErr w:type="spellEnd"/>
      <w:r>
        <w:rPr>
          <w:snapToGrid w:val="0"/>
        </w:rPr>
        <w:t xml:space="preserve"> сельским поселением, Южно-Кубанским сельским поселением, г. Краснодар),</w:t>
      </w:r>
    </w:p>
    <w:p w14:paraId="7F93D29C" w14:textId="77777777" w:rsidR="00553628" w:rsidRDefault="00553628" w:rsidP="00553628">
      <w:pPr>
        <w:pStyle w:val="af9"/>
        <w:numPr>
          <w:ilvl w:val="0"/>
          <w:numId w:val="31"/>
        </w:numPr>
        <w:spacing w:after="0"/>
        <w:rPr>
          <w:snapToGrid w:val="0"/>
        </w:rPr>
      </w:pPr>
      <w:r>
        <w:rPr>
          <w:snapToGrid w:val="0"/>
        </w:rPr>
        <w:t xml:space="preserve">а/д 03Н-023 </w:t>
      </w:r>
      <w:proofErr w:type="spellStart"/>
      <w:r w:rsidRPr="00710CC8">
        <w:rPr>
          <w:snapToGrid w:val="0"/>
        </w:rPr>
        <w:t>ст-ца</w:t>
      </w:r>
      <w:proofErr w:type="spellEnd"/>
      <w:r w:rsidRPr="00710CC8">
        <w:rPr>
          <w:snapToGrid w:val="0"/>
        </w:rPr>
        <w:t xml:space="preserve"> </w:t>
      </w:r>
      <w:r>
        <w:rPr>
          <w:snapToGrid w:val="0"/>
        </w:rPr>
        <w:t>Калининская</w:t>
      </w:r>
      <w:r w:rsidRPr="00710CC8">
        <w:rPr>
          <w:snapToGrid w:val="0"/>
        </w:rPr>
        <w:t xml:space="preserve"> - </w:t>
      </w:r>
      <w:proofErr w:type="spellStart"/>
      <w:r w:rsidRPr="00710CC8">
        <w:rPr>
          <w:snapToGrid w:val="0"/>
        </w:rPr>
        <w:t>ст-ца</w:t>
      </w:r>
      <w:proofErr w:type="spellEnd"/>
      <w:r w:rsidRPr="00710CC8">
        <w:rPr>
          <w:snapToGrid w:val="0"/>
        </w:rPr>
        <w:t xml:space="preserve"> </w:t>
      </w:r>
      <w:r>
        <w:rPr>
          <w:snapToGrid w:val="0"/>
        </w:rPr>
        <w:t xml:space="preserve">Новотитаровская (связывает сельское поселение с соседним муниципальным образованием – </w:t>
      </w:r>
      <w:proofErr w:type="spellStart"/>
      <w:r>
        <w:rPr>
          <w:snapToGrid w:val="0"/>
        </w:rPr>
        <w:t>Нововеличковским</w:t>
      </w:r>
      <w:proofErr w:type="spellEnd"/>
      <w:r>
        <w:rPr>
          <w:snapToGrid w:val="0"/>
        </w:rPr>
        <w:t xml:space="preserve"> сельским поселением Динского района);</w:t>
      </w:r>
    </w:p>
    <w:p w14:paraId="6503973E" w14:textId="77777777" w:rsidR="00553628" w:rsidRDefault="00553628" w:rsidP="00553628">
      <w:pPr>
        <w:pStyle w:val="af9"/>
        <w:numPr>
          <w:ilvl w:val="0"/>
          <w:numId w:val="31"/>
        </w:numPr>
        <w:spacing w:after="0"/>
        <w:rPr>
          <w:snapToGrid w:val="0"/>
        </w:rPr>
      </w:pPr>
      <w:r>
        <w:rPr>
          <w:szCs w:val="28"/>
        </w:rPr>
        <w:t xml:space="preserve">а/д 03Н-192 Магистраль «Дон» - </w:t>
      </w:r>
      <w:proofErr w:type="spellStart"/>
      <w:r>
        <w:rPr>
          <w:szCs w:val="28"/>
        </w:rPr>
        <w:t>ст-ца</w:t>
      </w:r>
      <w:proofErr w:type="spellEnd"/>
      <w:r>
        <w:rPr>
          <w:szCs w:val="28"/>
        </w:rPr>
        <w:t xml:space="preserve"> Новотитаровская </w:t>
      </w:r>
      <w:r>
        <w:rPr>
          <w:snapToGrid w:val="0"/>
        </w:rPr>
        <w:t>(связывает сельское поселение с соседним муниципальным образованием – Динским сельским поселением Динского района);</w:t>
      </w:r>
    </w:p>
    <w:p w14:paraId="55CE0701" w14:textId="77777777" w:rsidR="00553628" w:rsidRPr="00710CC8" w:rsidRDefault="00553628" w:rsidP="00553628">
      <w:pPr>
        <w:pStyle w:val="af9"/>
        <w:numPr>
          <w:ilvl w:val="0"/>
          <w:numId w:val="31"/>
        </w:numPr>
        <w:spacing w:after="0"/>
        <w:rPr>
          <w:snapToGrid w:val="0"/>
        </w:rPr>
      </w:pPr>
      <w:r>
        <w:rPr>
          <w:szCs w:val="28"/>
        </w:rPr>
        <w:t xml:space="preserve">а/д 03К-074 п. Колосистый – х. </w:t>
      </w:r>
      <w:proofErr w:type="spellStart"/>
      <w:r>
        <w:rPr>
          <w:szCs w:val="28"/>
        </w:rPr>
        <w:t>Копанской</w:t>
      </w:r>
      <w:proofErr w:type="spellEnd"/>
      <w:r>
        <w:rPr>
          <w:szCs w:val="28"/>
        </w:rPr>
        <w:t xml:space="preserve"> – </w:t>
      </w:r>
      <w:proofErr w:type="spellStart"/>
      <w:r>
        <w:rPr>
          <w:szCs w:val="28"/>
        </w:rPr>
        <w:t>ст-ца</w:t>
      </w:r>
      <w:proofErr w:type="spellEnd"/>
      <w:r>
        <w:rPr>
          <w:szCs w:val="28"/>
        </w:rPr>
        <w:t xml:space="preserve"> Новотитаровская (наряду с а/д ОК-001 связывает сельское поселение с г. Краснодар)</w:t>
      </w:r>
      <w:r w:rsidRPr="00710CC8">
        <w:rPr>
          <w:szCs w:val="28"/>
        </w:rPr>
        <w:t>.</w:t>
      </w:r>
    </w:p>
    <w:p w14:paraId="7802DFA7" w14:textId="5BEF9744" w:rsidR="00C46730" w:rsidRDefault="00553628" w:rsidP="00553628">
      <w:pPr>
        <w:pStyle w:val="af9"/>
        <w:numPr>
          <w:ilvl w:val="0"/>
          <w:numId w:val="31"/>
        </w:numPr>
        <w:spacing w:after="0"/>
        <w:rPr>
          <w:snapToGrid w:val="0"/>
        </w:rPr>
      </w:pPr>
      <w:r>
        <w:rPr>
          <w:snapToGrid w:val="0"/>
        </w:rPr>
        <w:t>Основными транспортными осями станицы Новотитаровская являются: ул. Широкая, ул. Ленина, ул. Краснодарская, ул. Крайняя, ул. Луначарского, ул. Советская и др. Остальные населенные пункты содержат в своем составе не более 5 улиц.</w:t>
      </w:r>
    </w:p>
    <w:p w14:paraId="214B0A52" w14:textId="77777777" w:rsidR="00C46730" w:rsidRPr="00710CC8" w:rsidRDefault="00C46730" w:rsidP="00E034A2">
      <w:pPr>
        <w:pStyle w:val="af9"/>
        <w:numPr>
          <w:ilvl w:val="0"/>
          <w:numId w:val="31"/>
        </w:numPr>
        <w:spacing w:after="0"/>
        <w:rPr>
          <w:snapToGrid w:val="0"/>
        </w:rPr>
      </w:pPr>
      <w:r>
        <w:rPr>
          <w:snapToGrid w:val="0"/>
        </w:rPr>
        <w:t xml:space="preserve">а/д 03Н-191 </w:t>
      </w:r>
      <w:proofErr w:type="spellStart"/>
      <w:r w:rsidRPr="00710CC8">
        <w:rPr>
          <w:snapToGrid w:val="0"/>
        </w:rPr>
        <w:t>ст-ца</w:t>
      </w:r>
      <w:proofErr w:type="spellEnd"/>
      <w:r w:rsidRPr="00710CC8">
        <w:rPr>
          <w:snapToGrid w:val="0"/>
        </w:rPr>
        <w:t xml:space="preserve"> Динская - </w:t>
      </w:r>
      <w:proofErr w:type="spellStart"/>
      <w:r w:rsidRPr="00710CC8">
        <w:rPr>
          <w:snapToGrid w:val="0"/>
        </w:rPr>
        <w:t>ст-ца</w:t>
      </w:r>
      <w:proofErr w:type="spellEnd"/>
      <w:r w:rsidRPr="00710CC8">
        <w:rPr>
          <w:snapToGrid w:val="0"/>
        </w:rPr>
        <w:t xml:space="preserve"> </w:t>
      </w:r>
      <w:proofErr w:type="spellStart"/>
      <w:r w:rsidRPr="00710CC8">
        <w:rPr>
          <w:snapToGrid w:val="0"/>
        </w:rPr>
        <w:t>Васюринская</w:t>
      </w:r>
      <w:proofErr w:type="spellEnd"/>
      <w:r>
        <w:rPr>
          <w:snapToGrid w:val="0"/>
        </w:rPr>
        <w:t xml:space="preserve"> (связывает сельское поселение с соседними муниципальными образованиями – </w:t>
      </w:r>
      <w:proofErr w:type="spellStart"/>
      <w:r>
        <w:rPr>
          <w:snapToGrid w:val="0"/>
        </w:rPr>
        <w:t>Первореченским</w:t>
      </w:r>
      <w:proofErr w:type="spellEnd"/>
      <w:r>
        <w:rPr>
          <w:snapToGrid w:val="0"/>
        </w:rPr>
        <w:t xml:space="preserve"> сельским поселением Динского района)</w:t>
      </w:r>
      <w:r w:rsidRPr="00710CC8">
        <w:rPr>
          <w:szCs w:val="28"/>
        </w:rPr>
        <w:t>.</w:t>
      </w:r>
    </w:p>
    <w:p w14:paraId="56D7C0FB" w14:textId="5036A58D" w:rsidR="00C46730" w:rsidRPr="00710CC8" w:rsidRDefault="00751B8E" w:rsidP="00C46730">
      <w:pPr>
        <w:spacing w:after="0"/>
        <w:rPr>
          <w:snapToGrid w:val="0"/>
        </w:rPr>
      </w:pPr>
      <w:r>
        <w:rPr>
          <w:snapToGrid w:val="0"/>
        </w:rPr>
        <w:t>Основными транспортными осями станицы Новотитаровская являются: ул. Широкая, ул. Ленина, ул. Краснодарская, ул. Крайняя, ул. Луначарского, ул. Советская и др. Остальные населенные пункты содержат в своем составе не более 5 улиц.</w:t>
      </w:r>
    </w:p>
    <w:p w14:paraId="0A64CC70" w14:textId="77777777" w:rsidR="00BF3314" w:rsidRPr="00DB62F1" w:rsidRDefault="00BF3314" w:rsidP="00E034A2">
      <w:pPr>
        <w:pStyle w:val="1"/>
        <w:pageBreakBefore/>
        <w:numPr>
          <w:ilvl w:val="0"/>
          <w:numId w:val="28"/>
        </w:numPr>
        <w:spacing w:before="120"/>
        <w:ind w:left="641" w:hanging="357"/>
        <w:jc w:val="center"/>
      </w:pPr>
      <w:bookmarkStart w:id="39" w:name="_Toc100536690"/>
      <w:r w:rsidRPr="00DB62F1">
        <w:lastRenderedPageBreak/>
        <w:t>ПРИНЦИПИАЛЬНЫЕ ПРЕДЛОЖЕНИЯ И РЕШЕНИЯ ПО ОСНОВНЫМ МЕРОПРИЯТИЯМ ОРГАНИЗАЦИИ ДОРОЖНОГО ДВИЖЕНИЯ</w:t>
      </w:r>
      <w:bookmarkEnd w:id="39"/>
    </w:p>
    <w:p w14:paraId="5803A281" w14:textId="000A987A" w:rsidR="00BF3314" w:rsidRPr="00DB62F1" w:rsidRDefault="00BF3314" w:rsidP="006516D6">
      <w:r w:rsidRPr="00DB62F1">
        <w:t>В целях развития сети дорог планируется ряд мероприятий, направленных на сохранение протяженности участков автомобильных дорог общего пользования, поддержание существующей сети автомобильных дорог и искусственных сооружений на них в состоянии, соответствующем нормативным требованиям.</w:t>
      </w:r>
    </w:p>
    <w:p w14:paraId="1E7E0316" w14:textId="77777777" w:rsidR="00BF3314" w:rsidRPr="00DB62F1" w:rsidRDefault="00BF3314" w:rsidP="006F43D8">
      <w:r w:rsidRPr="00DB62F1">
        <w:t>Варианты проектирования при разработке КСОДД обуславливаются исходными данными – показателями социально-экономического прогноза</w:t>
      </w:r>
      <w:r>
        <w:t xml:space="preserve"> </w:t>
      </w:r>
      <w:r w:rsidRPr="00DB62F1">
        <w:t>численност</w:t>
      </w:r>
      <w:r>
        <w:t xml:space="preserve">и </w:t>
      </w:r>
      <w:r w:rsidRPr="00DB62F1">
        <w:t>населения</w:t>
      </w:r>
      <w:r>
        <w:t>, уровнем автомобилизации населения.</w:t>
      </w:r>
    </w:p>
    <w:p w14:paraId="63491CC3" w14:textId="6C72C26A" w:rsidR="00BF3314" w:rsidRPr="00B85A42" w:rsidRDefault="00BF3314" w:rsidP="006516D6">
      <w:r w:rsidRPr="00B85A42">
        <w:t>По состоянию на</w:t>
      </w:r>
      <w:r>
        <w:t xml:space="preserve"> 01.01.202</w:t>
      </w:r>
      <w:r w:rsidR="009A3065">
        <w:t>1</w:t>
      </w:r>
      <w:r w:rsidRPr="00B85A42">
        <w:t xml:space="preserve"> численность населения </w:t>
      </w:r>
      <w:proofErr w:type="spellStart"/>
      <w:r w:rsidR="001C6967">
        <w:t>Новотитаровского</w:t>
      </w:r>
      <w:proofErr w:type="spellEnd"/>
      <w:r w:rsidR="00D47EEC">
        <w:t xml:space="preserve"> сельского поселения</w:t>
      </w:r>
      <w:r w:rsidRPr="00B85A42">
        <w:t xml:space="preserve"> составила </w:t>
      </w:r>
      <w:r w:rsidR="001C6967">
        <w:rPr>
          <w:szCs w:val="28"/>
        </w:rPr>
        <w:t>30155</w:t>
      </w:r>
      <w:r w:rsidR="00CD2572">
        <w:rPr>
          <w:szCs w:val="28"/>
        </w:rPr>
        <w:t xml:space="preserve"> </w:t>
      </w:r>
      <w:r w:rsidRPr="00B85A42">
        <w:t>жителей.</w:t>
      </w:r>
    </w:p>
    <w:p w14:paraId="06E14068" w14:textId="0785F821" w:rsidR="00BF3314" w:rsidRDefault="00BF3314" w:rsidP="001A4608">
      <w:r w:rsidRPr="00DB62F1">
        <w:t xml:space="preserve">Проектная численность населения </w:t>
      </w:r>
      <w:r>
        <w:t>(таблица 2.2) принята</w:t>
      </w:r>
      <w:r w:rsidRPr="00DB62F1">
        <w:t xml:space="preserve"> на основании </w:t>
      </w:r>
      <w:r>
        <w:t>динамики численности населения за период 201</w:t>
      </w:r>
      <w:r w:rsidR="009A3065">
        <w:t>7</w:t>
      </w:r>
      <w:r>
        <w:t>-202</w:t>
      </w:r>
      <w:r w:rsidR="009A3065">
        <w:t>1</w:t>
      </w:r>
      <w:r>
        <w:t xml:space="preserve"> гг. (таблица 2.1).</w:t>
      </w:r>
    </w:p>
    <w:p w14:paraId="0A7087E9" w14:textId="77777777" w:rsidR="00BF3314" w:rsidRPr="00DB62F1" w:rsidRDefault="00BF3314" w:rsidP="008E6CAA">
      <w:pPr>
        <w:keepNext/>
        <w:jc w:val="right"/>
      </w:pPr>
      <w:r w:rsidRPr="00DB62F1">
        <w:t>Таблица 2.</w:t>
      </w:r>
      <w:r>
        <w:t>1</w:t>
      </w:r>
    </w:p>
    <w:p w14:paraId="0ED099AA" w14:textId="34AF0D33" w:rsidR="00BF3314" w:rsidRDefault="00BF3314" w:rsidP="008E6CAA">
      <w:pPr>
        <w:ind w:firstLine="0"/>
        <w:jc w:val="center"/>
        <w:rPr>
          <w:u w:val="single"/>
        </w:rPr>
      </w:pPr>
      <w:r>
        <w:rPr>
          <w:u w:val="single"/>
        </w:rPr>
        <w:t>Ч</w:t>
      </w:r>
      <w:r w:rsidRPr="00DB62F1">
        <w:rPr>
          <w:u w:val="single"/>
        </w:rPr>
        <w:t>исленност</w:t>
      </w:r>
      <w:r>
        <w:rPr>
          <w:u w:val="single"/>
        </w:rPr>
        <w:t>ь</w:t>
      </w:r>
      <w:r w:rsidRPr="00DB62F1">
        <w:rPr>
          <w:u w:val="single"/>
        </w:rPr>
        <w:t xml:space="preserve"> населения </w:t>
      </w:r>
      <w:proofErr w:type="spellStart"/>
      <w:r w:rsidR="001C6967">
        <w:rPr>
          <w:u w:val="single"/>
        </w:rPr>
        <w:t>Новотитаровского</w:t>
      </w:r>
      <w:proofErr w:type="spellEnd"/>
      <w:r w:rsidR="00D47EEC">
        <w:rPr>
          <w:u w:val="single"/>
        </w:rPr>
        <w:t xml:space="preserve"> сельского поселения</w:t>
      </w:r>
      <w:r w:rsidR="00101CBC">
        <w:rPr>
          <w:u w:val="single"/>
        </w:rPr>
        <w:t xml:space="preserve"> за период 2017-2021 гг.</w:t>
      </w:r>
    </w:p>
    <w:tbl>
      <w:tblPr>
        <w:tblW w:w="9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880"/>
        <w:gridCol w:w="992"/>
        <w:gridCol w:w="992"/>
        <w:gridCol w:w="992"/>
        <w:gridCol w:w="1134"/>
      </w:tblGrid>
      <w:tr w:rsidR="00CD2572" w:rsidRPr="00DD7510" w14:paraId="0FE3301B" w14:textId="77777777" w:rsidTr="00CD2572">
        <w:trPr>
          <w:trHeight w:val="432"/>
        </w:trPr>
        <w:tc>
          <w:tcPr>
            <w:tcW w:w="4106" w:type="dxa"/>
            <w:shd w:val="clear" w:color="auto" w:fill="auto"/>
            <w:vAlign w:val="center"/>
          </w:tcPr>
          <w:p w14:paraId="2C69A390" w14:textId="77777777" w:rsidR="00CD2572" w:rsidRPr="00CD2572" w:rsidRDefault="00CD2572" w:rsidP="00CD2572">
            <w:pPr>
              <w:ind w:firstLine="0"/>
              <w:jc w:val="center"/>
              <w:rPr>
                <w:b/>
                <w:sz w:val="20"/>
                <w:szCs w:val="20"/>
              </w:rPr>
            </w:pPr>
            <w:r w:rsidRPr="00CD2572">
              <w:rPr>
                <w:b/>
                <w:sz w:val="20"/>
                <w:szCs w:val="20"/>
              </w:rPr>
              <w:t>Населенный пункт</w:t>
            </w:r>
          </w:p>
        </w:tc>
        <w:tc>
          <w:tcPr>
            <w:tcW w:w="880" w:type="dxa"/>
            <w:shd w:val="clear" w:color="auto" w:fill="auto"/>
            <w:vAlign w:val="center"/>
          </w:tcPr>
          <w:p w14:paraId="6BB49A0F" w14:textId="77777777" w:rsidR="00CD2572" w:rsidRPr="00CD2572" w:rsidRDefault="00CD2572" w:rsidP="00CD2572">
            <w:pPr>
              <w:ind w:firstLine="0"/>
              <w:jc w:val="center"/>
              <w:rPr>
                <w:b/>
                <w:sz w:val="20"/>
                <w:szCs w:val="20"/>
              </w:rPr>
            </w:pPr>
            <w:r w:rsidRPr="00CD2572">
              <w:rPr>
                <w:b/>
                <w:sz w:val="20"/>
                <w:szCs w:val="20"/>
              </w:rPr>
              <w:t>2017</w:t>
            </w:r>
          </w:p>
        </w:tc>
        <w:tc>
          <w:tcPr>
            <w:tcW w:w="992" w:type="dxa"/>
            <w:shd w:val="clear" w:color="auto" w:fill="auto"/>
            <w:vAlign w:val="center"/>
          </w:tcPr>
          <w:p w14:paraId="0A872DFC" w14:textId="77777777" w:rsidR="00CD2572" w:rsidRPr="00CD2572" w:rsidRDefault="00CD2572" w:rsidP="00CD2572">
            <w:pPr>
              <w:ind w:firstLine="0"/>
              <w:jc w:val="center"/>
              <w:rPr>
                <w:b/>
                <w:sz w:val="20"/>
                <w:szCs w:val="20"/>
              </w:rPr>
            </w:pPr>
            <w:r w:rsidRPr="00CD2572">
              <w:rPr>
                <w:b/>
                <w:sz w:val="20"/>
                <w:szCs w:val="20"/>
              </w:rPr>
              <w:t>2018</w:t>
            </w:r>
          </w:p>
        </w:tc>
        <w:tc>
          <w:tcPr>
            <w:tcW w:w="992" w:type="dxa"/>
            <w:shd w:val="clear" w:color="auto" w:fill="auto"/>
            <w:vAlign w:val="center"/>
          </w:tcPr>
          <w:p w14:paraId="7EFBCBD3" w14:textId="77777777" w:rsidR="00CD2572" w:rsidRPr="00CD2572" w:rsidRDefault="00CD2572" w:rsidP="00CD2572">
            <w:pPr>
              <w:ind w:firstLine="0"/>
              <w:jc w:val="center"/>
              <w:rPr>
                <w:b/>
                <w:sz w:val="20"/>
                <w:szCs w:val="20"/>
              </w:rPr>
            </w:pPr>
            <w:r w:rsidRPr="00CD2572">
              <w:rPr>
                <w:b/>
                <w:sz w:val="20"/>
                <w:szCs w:val="20"/>
              </w:rPr>
              <w:t>2019</w:t>
            </w:r>
          </w:p>
        </w:tc>
        <w:tc>
          <w:tcPr>
            <w:tcW w:w="992" w:type="dxa"/>
            <w:shd w:val="clear" w:color="auto" w:fill="auto"/>
            <w:vAlign w:val="center"/>
          </w:tcPr>
          <w:p w14:paraId="1CC74F19" w14:textId="77777777" w:rsidR="00CD2572" w:rsidRPr="00CD2572" w:rsidRDefault="00CD2572" w:rsidP="00CD2572">
            <w:pPr>
              <w:ind w:firstLine="0"/>
              <w:jc w:val="center"/>
              <w:rPr>
                <w:b/>
                <w:sz w:val="20"/>
                <w:szCs w:val="20"/>
              </w:rPr>
            </w:pPr>
            <w:r w:rsidRPr="00CD2572">
              <w:rPr>
                <w:b/>
                <w:sz w:val="20"/>
                <w:szCs w:val="20"/>
              </w:rPr>
              <w:t>2020</w:t>
            </w:r>
          </w:p>
        </w:tc>
        <w:tc>
          <w:tcPr>
            <w:tcW w:w="1134" w:type="dxa"/>
            <w:shd w:val="clear" w:color="auto" w:fill="auto"/>
            <w:vAlign w:val="center"/>
          </w:tcPr>
          <w:p w14:paraId="253225DC" w14:textId="77777777" w:rsidR="00CD2572" w:rsidRPr="00CD2572" w:rsidRDefault="00CD2572" w:rsidP="00CD2572">
            <w:pPr>
              <w:ind w:firstLine="0"/>
              <w:jc w:val="center"/>
              <w:rPr>
                <w:b/>
                <w:sz w:val="20"/>
                <w:szCs w:val="20"/>
              </w:rPr>
            </w:pPr>
            <w:r w:rsidRPr="00CD2572">
              <w:rPr>
                <w:b/>
                <w:sz w:val="20"/>
                <w:szCs w:val="20"/>
              </w:rPr>
              <w:t>2021</w:t>
            </w:r>
          </w:p>
        </w:tc>
      </w:tr>
      <w:tr w:rsidR="001C6967" w:rsidRPr="00CD2572" w14:paraId="6239136E" w14:textId="77777777" w:rsidTr="0011688C">
        <w:tc>
          <w:tcPr>
            <w:tcW w:w="4106" w:type="dxa"/>
            <w:shd w:val="clear" w:color="auto" w:fill="auto"/>
          </w:tcPr>
          <w:p w14:paraId="0CE43114" w14:textId="17ABF987" w:rsidR="001C6967" w:rsidRPr="00CD2572" w:rsidRDefault="001C6967" w:rsidP="001C6967">
            <w:pPr>
              <w:ind w:firstLine="0"/>
              <w:rPr>
                <w:b/>
                <w:sz w:val="20"/>
                <w:szCs w:val="20"/>
                <w:u w:val="single"/>
              </w:rPr>
            </w:pPr>
            <w:proofErr w:type="spellStart"/>
            <w:r>
              <w:rPr>
                <w:b/>
                <w:sz w:val="20"/>
                <w:szCs w:val="20"/>
                <w:u w:val="single"/>
              </w:rPr>
              <w:t>Новотитаровское</w:t>
            </w:r>
            <w:proofErr w:type="spellEnd"/>
            <w:r>
              <w:rPr>
                <w:b/>
                <w:sz w:val="20"/>
                <w:szCs w:val="20"/>
                <w:u w:val="single"/>
              </w:rPr>
              <w:t xml:space="preserve"> сельское поселение</w:t>
            </w:r>
            <w:r w:rsidRPr="00CD2572">
              <w:rPr>
                <w:b/>
                <w:sz w:val="20"/>
                <w:szCs w:val="20"/>
                <w:u w:val="single"/>
              </w:rPr>
              <w:t>, в т.ч.:</w:t>
            </w:r>
          </w:p>
        </w:tc>
        <w:tc>
          <w:tcPr>
            <w:tcW w:w="880" w:type="dxa"/>
            <w:shd w:val="clear" w:color="auto" w:fill="auto"/>
            <w:vAlign w:val="center"/>
          </w:tcPr>
          <w:p w14:paraId="293B9758" w14:textId="3CA92DEC" w:rsidR="001C6967" w:rsidRPr="001C6967" w:rsidRDefault="001C6967" w:rsidP="001C6967">
            <w:pPr>
              <w:ind w:firstLine="0"/>
              <w:jc w:val="center"/>
              <w:rPr>
                <w:b/>
                <w:sz w:val="22"/>
                <w:szCs w:val="20"/>
                <w:u w:val="single"/>
              </w:rPr>
            </w:pPr>
            <w:r w:rsidRPr="001C6967">
              <w:rPr>
                <w:sz w:val="22"/>
              </w:rPr>
              <w:t>29471</w:t>
            </w:r>
          </w:p>
        </w:tc>
        <w:tc>
          <w:tcPr>
            <w:tcW w:w="992" w:type="dxa"/>
            <w:shd w:val="clear" w:color="auto" w:fill="auto"/>
            <w:vAlign w:val="center"/>
          </w:tcPr>
          <w:p w14:paraId="6E29E4F5" w14:textId="3FD53271" w:rsidR="001C6967" w:rsidRPr="001C6967" w:rsidRDefault="001C6967" w:rsidP="001C6967">
            <w:pPr>
              <w:ind w:firstLine="0"/>
              <w:jc w:val="center"/>
              <w:rPr>
                <w:b/>
                <w:sz w:val="22"/>
                <w:szCs w:val="20"/>
                <w:u w:val="single"/>
              </w:rPr>
            </w:pPr>
            <w:r w:rsidRPr="001C6967">
              <w:rPr>
                <w:sz w:val="22"/>
              </w:rPr>
              <w:t>29859</w:t>
            </w:r>
          </w:p>
        </w:tc>
        <w:tc>
          <w:tcPr>
            <w:tcW w:w="992" w:type="dxa"/>
            <w:shd w:val="clear" w:color="auto" w:fill="auto"/>
            <w:vAlign w:val="center"/>
          </w:tcPr>
          <w:p w14:paraId="58416A9C" w14:textId="3415B9F5" w:rsidR="001C6967" w:rsidRPr="001C6967" w:rsidRDefault="001C6967" w:rsidP="001C6967">
            <w:pPr>
              <w:ind w:firstLine="0"/>
              <w:jc w:val="center"/>
              <w:rPr>
                <w:b/>
                <w:sz w:val="22"/>
                <w:szCs w:val="20"/>
                <w:u w:val="single"/>
              </w:rPr>
            </w:pPr>
            <w:r w:rsidRPr="001C6967">
              <w:rPr>
                <w:sz w:val="22"/>
              </w:rPr>
              <w:t>30236</w:t>
            </w:r>
          </w:p>
        </w:tc>
        <w:tc>
          <w:tcPr>
            <w:tcW w:w="992" w:type="dxa"/>
            <w:shd w:val="clear" w:color="auto" w:fill="auto"/>
            <w:vAlign w:val="center"/>
          </w:tcPr>
          <w:p w14:paraId="60A3DA2E" w14:textId="4AB95D98" w:rsidR="001C6967" w:rsidRPr="001C6967" w:rsidRDefault="001C6967" w:rsidP="001C6967">
            <w:pPr>
              <w:ind w:firstLine="0"/>
              <w:jc w:val="center"/>
              <w:rPr>
                <w:b/>
                <w:sz w:val="22"/>
                <w:szCs w:val="20"/>
                <w:u w:val="single"/>
              </w:rPr>
            </w:pPr>
            <w:r w:rsidRPr="001C6967">
              <w:rPr>
                <w:sz w:val="22"/>
              </w:rPr>
              <w:t>30383</w:t>
            </w:r>
          </w:p>
        </w:tc>
        <w:tc>
          <w:tcPr>
            <w:tcW w:w="1134" w:type="dxa"/>
            <w:shd w:val="clear" w:color="auto" w:fill="auto"/>
            <w:vAlign w:val="center"/>
          </w:tcPr>
          <w:p w14:paraId="08F60C0D" w14:textId="26EBEC36" w:rsidR="001C6967" w:rsidRPr="001C6967" w:rsidRDefault="001C6967" w:rsidP="001C6967">
            <w:pPr>
              <w:ind w:firstLine="0"/>
              <w:jc w:val="center"/>
              <w:rPr>
                <w:b/>
                <w:sz w:val="22"/>
                <w:szCs w:val="20"/>
                <w:u w:val="single"/>
              </w:rPr>
            </w:pPr>
            <w:r w:rsidRPr="001C6967">
              <w:rPr>
                <w:sz w:val="22"/>
              </w:rPr>
              <w:t>30155</w:t>
            </w:r>
          </w:p>
        </w:tc>
      </w:tr>
    </w:tbl>
    <w:p w14:paraId="22994674" w14:textId="77777777" w:rsidR="00BF3314" w:rsidRDefault="00BF3314" w:rsidP="001A4608"/>
    <w:p w14:paraId="6D3086D6" w14:textId="77777777" w:rsidR="00BF3314" w:rsidRPr="00DB62F1" w:rsidRDefault="00BF3314" w:rsidP="000130AA">
      <w:pPr>
        <w:keepNext/>
        <w:jc w:val="right"/>
      </w:pPr>
      <w:r w:rsidRPr="00DB62F1">
        <w:t>Таблица 2.</w:t>
      </w:r>
      <w:r>
        <w:t>2</w:t>
      </w:r>
    </w:p>
    <w:p w14:paraId="30CD534E" w14:textId="092FD3B1" w:rsidR="00BF3314" w:rsidRDefault="00BF3314" w:rsidP="000130AA">
      <w:pPr>
        <w:ind w:firstLine="0"/>
        <w:jc w:val="center"/>
        <w:rPr>
          <w:u w:val="single"/>
        </w:rPr>
      </w:pPr>
      <w:r>
        <w:rPr>
          <w:u w:val="single"/>
        </w:rPr>
        <w:t>Прогнозная</w:t>
      </w:r>
      <w:r w:rsidRPr="00DB62F1">
        <w:rPr>
          <w:u w:val="single"/>
        </w:rPr>
        <w:t xml:space="preserve"> численност</w:t>
      </w:r>
      <w:r>
        <w:rPr>
          <w:u w:val="single"/>
        </w:rPr>
        <w:t>ь</w:t>
      </w:r>
      <w:r w:rsidRPr="00DB62F1">
        <w:rPr>
          <w:u w:val="single"/>
        </w:rPr>
        <w:t xml:space="preserve"> населения</w:t>
      </w:r>
      <w:r>
        <w:rPr>
          <w:u w:val="single"/>
        </w:rPr>
        <w:t xml:space="preserve"> </w:t>
      </w:r>
      <w:proofErr w:type="spellStart"/>
      <w:r w:rsidR="001C6967">
        <w:rPr>
          <w:u w:val="single"/>
        </w:rPr>
        <w:t>Новотитаровского</w:t>
      </w:r>
      <w:proofErr w:type="spellEnd"/>
      <w:r w:rsidR="001C6967">
        <w:rPr>
          <w:u w:val="single"/>
        </w:rPr>
        <w:t xml:space="preserve"> </w:t>
      </w:r>
      <w:r w:rsidR="00101CBC">
        <w:rPr>
          <w:u w:val="single"/>
        </w:rPr>
        <w:t>сельского поселения</w:t>
      </w:r>
    </w:p>
    <w:tbl>
      <w:tblPr>
        <w:tblW w:w="9836"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16"/>
        <w:gridCol w:w="960"/>
        <w:gridCol w:w="960"/>
        <w:gridCol w:w="960"/>
        <w:gridCol w:w="960"/>
        <w:gridCol w:w="960"/>
        <w:gridCol w:w="960"/>
        <w:gridCol w:w="960"/>
      </w:tblGrid>
      <w:tr w:rsidR="00825B45" w:rsidRPr="00D83636" w14:paraId="46AABEAE" w14:textId="77777777" w:rsidTr="001C6967">
        <w:trPr>
          <w:trHeight w:val="403"/>
          <w:tblHeader/>
        </w:trPr>
        <w:tc>
          <w:tcPr>
            <w:tcW w:w="3116" w:type="dxa"/>
            <w:shd w:val="clear" w:color="auto" w:fill="auto"/>
            <w:noWrap/>
            <w:vAlign w:val="center"/>
            <w:hideMark/>
          </w:tcPr>
          <w:p w14:paraId="3A865FB4" w14:textId="77777777" w:rsidR="00825B45" w:rsidRPr="00D83636" w:rsidRDefault="00825B45" w:rsidP="00825B45">
            <w:pPr>
              <w:spacing w:after="0" w:line="240" w:lineRule="auto"/>
              <w:ind w:firstLine="0"/>
              <w:contextualSpacing w:val="0"/>
              <w:jc w:val="center"/>
              <w:rPr>
                <w:rFonts w:eastAsia="Times New Roman"/>
                <w:b/>
                <w:color w:val="000000"/>
                <w:sz w:val="20"/>
                <w:szCs w:val="20"/>
                <w:lang w:eastAsia="ru-RU"/>
              </w:rPr>
            </w:pPr>
            <w:r w:rsidRPr="00D83636">
              <w:rPr>
                <w:rFonts w:eastAsia="Times New Roman"/>
                <w:b/>
                <w:color w:val="000000"/>
                <w:sz w:val="20"/>
                <w:szCs w:val="20"/>
                <w:lang w:eastAsia="ru-RU"/>
              </w:rPr>
              <w:t>Населенный пункт</w:t>
            </w:r>
          </w:p>
        </w:tc>
        <w:tc>
          <w:tcPr>
            <w:tcW w:w="960" w:type="dxa"/>
            <w:shd w:val="clear" w:color="auto" w:fill="auto"/>
            <w:noWrap/>
            <w:vAlign w:val="center"/>
            <w:hideMark/>
          </w:tcPr>
          <w:p w14:paraId="50125601" w14:textId="77777777" w:rsidR="00825B45" w:rsidRPr="00D83636" w:rsidRDefault="00825B45" w:rsidP="00825B45">
            <w:pPr>
              <w:spacing w:after="0" w:line="240" w:lineRule="auto"/>
              <w:ind w:firstLine="0"/>
              <w:contextualSpacing w:val="0"/>
              <w:jc w:val="center"/>
              <w:rPr>
                <w:rFonts w:eastAsia="Times New Roman"/>
                <w:b/>
                <w:color w:val="000000"/>
                <w:sz w:val="20"/>
                <w:szCs w:val="20"/>
                <w:lang w:eastAsia="ru-RU"/>
              </w:rPr>
            </w:pPr>
            <w:r w:rsidRPr="00D83636">
              <w:rPr>
                <w:rFonts w:eastAsia="Times New Roman"/>
                <w:b/>
                <w:color w:val="000000"/>
                <w:sz w:val="20"/>
                <w:szCs w:val="20"/>
                <w:lang w:eastAsia="ru-RU"/>
              </w:rPr>
              <w:t>2022</w:t>
            </w:r>
          </w:p>
        </w:tc>
        <w:tc>
          <w:tcPr>
            <w:tcW w:w="960" w:type="dxa"/>
            <w:shd w:val="clear" w:color="auto" w:fill="auto"/>
            <w:noWrap/>
            <w:vAlign w:val="center"/>
            <w:hideMark/>
          </w:tcPr>
          <w:p w14:paraId="6A7A477E" w14:textId="77777777" w:rsidR="00825B45" w:rsidRPr="00D83636" w:rsidRDefault="00825B45" w:rsidP="00825B45">
            <w:pPr>
              <w:spacing w:after="0" w:line="240" w:lineRule="auto"/>
              <w:ind w:firstLine="0"/>
              <w:contextualSpacing w:val="0"/>
              <w:jc w:val="center"/>
              <w:rPr>
                <w:rFonts w:eastAsia="Times New Roman"/>
                <w:b/>
                <w:color w:val="000000"/>
                <w:sz w:val="20"/>
                <w:szCs w:val="20"/>
                <w:lang w:eastAsia="ru-RU"/>
              </w:rPr>
            </w:pPr>
            <w:r w:rsidRPr="00D83636">
              <w:rPr>
                <w:rFonts w:eastAsia="Times New Roman"/>
                <w:b/>
                <w:color w:val="000000"/>
                <w:sz w:val="20"/>
                <w:szCs w:val="20"/>
                <w:lang w:eastAsia="ru-RU"/>
              </w:rPr>
              <w:t>2023</w:t>
            </w:r>
          </w:p>
        </w:tc>
        <w:tc>
          <w:tcPr>
            <w:tcW w:w="960" w:type="dxa"/>
            <w:shd w:val="clear" w:color="auto" w:fill="auto"/>
            <w:noWrap/>
            <w:vAlign w:val="center"/>
            <w:hideMark/>
          </w:tcPr>
          <w:p w14:paraId="70159286" w14:textId="77777777" w:rsidR="00825B45" w:rsidRPr="00D83636" w:rsidRDefault="00825B45" w:rsidP="00825B45">
            <w:pPr>
              <w:spacing w:after="0" w:line="240" w:lineRule="auto"/>
              <w:ind w:firstLine="0"/>
              <w:contextualSpacing w:val="0"/>
              <w:jc w:val="center"/>
              <w:rPr>
                <w:rFonts w:eastAsia="Times New Roman"/>
                <w:b/>
                <w:color w:val="000000"/>
                <w:sz w:val="20"/>
                <w:szCs w:val="20"/>
                <w:lang w:eastAsia="ru-RU"/>
              </w:rPr>
            </w:pPr>
            <w:r w:rsidRPr="00D83636">
              <w:rPr>
                <w:rFonts w:eastAsia="Times New Roman"/>
                <w:b/>
                <w:color w:val="000000"/>
                <w:sz w:val="20"/>
                <w:szCs w:val="20"/>
                <w:lang w:eastAsia="ru-RU"/>
              </w:rPr>
              <w:t>2024</w:t>
            </w:r>
          </w:p>
        </w:tc>
        <w:tc>
          <w:tcPr>
            <w:tcW w:w="960" w:type="dxa"/>
            <w:shd w:val="clear" w:color="auto" w:fill="auto"/>
            <w:noWrap/>
            <w:vAlign w:val="center"/>
            <w:hideMark/>
          </w:tcPr>
          <w:p w14:paraId="06A31226" w14:textId="77777777" w:rsidR="00825B45" w:rsidRPr="00D83636" w:rsidRDefault="00825B45" w:rsidP="00825B45">
            <w:pPr>
              <w:spacing w:after="0" w:line="240" w:lineRule="auto"/>
              <w:ind w:firstLine="0"/>
              <w:contextualSpacing w:val="0"/>
              <w:jc w:val="center"/>
              <w:rPr>
                <w:rFonts w:eastAsia="Times New Roman"/>
                <w:b/>
                <w:color w:val="000000"/>
                <w:sz w:val="20"/>
                <w:szCs w:val="20"/>
                <w:lang w:eastAsia="ru-RU"/>
              </w:rPr>
            </w:pPr>
            <w:r w:rsidRPr="00D83636">
              <w:rPr>
                <w:rFonts w:eastAsia="Times New Roman"/>
                <w:b/>
                <w:color w:val="000000"/>
                <w:sz w:val="20"/>
                <w:szCs w:val="20"/>
                <w:lang w:eastAsia="ru-RU"/>
              </w:rPr>
              <w:t>2025</w:t>
            </w:r>
          </w:p>
        </w:tc>
        <w:tc>
          <w:tcPr>
            <w:tcW w:w="960" w:type="dxa"/>
            <w:shd w:val="clear" w:color="auto" w:fill="auto"/>
            <w:noWrap/>
            <w:vAlign w:val="center"/>
            <w:hideMark/>
          </w:tcPr>
          <w:p w14:paraId="38FBEBD6" w14:textId="77777777" w:rsidR="00825B45" w:rsidRPr="00D83636" w:rsidRDefault="00825B45" w:rsidP="00825B45">
            <w:pPr>
              <w:spacing w:after="0" w:line="240" w:lineRule="auto"/>
              <w:ind w:firstLine="0"/>
              <w:contextualSpacing w:val="0"/>
              <w:jc w:val="center"/>
              <w:rPr>
                <w:rFonts w:eastAsia="Times New Roman"/>
                <w:b/>
                <w:color w:val="000000"/>
                <w:sz w:val="20"/>
                <w:szCs w:val="20"/>
                <w:lang w:eastAsia="ru-RU"/>
              </w:rPr>
            </w:pPr>
            <w:r w:rsidRPr="00D83636">
              <w:rPr>
                <w:rFonts w:eastAsia="Times New Roman"/>
                <w:b/>
                <w:color w:val="000000"/>
                <w:sz w:val="20"/>
                <w:szCs w:val="20"/>
                <w:lang w:eastAsia="ru-RU"/>
              </w:rPr>
              <w:t>2026</w:t>
            </w:r>
          </w:p>
        </w:tc>
        <w:tc>
          <w:tcPr>
            <w:tcW w:w="960" w:type="dxa"/>
            <w:shd w:val="clear" w:color="auto" w:fill="auto"/>
            <w:noWrap/>
            <w:vAlign w:val="center"/>
            <w:hideMark/>
          </w:tcPr>
          <w:p w14:paraId="339334C7" w14:textId="77777777" w:rsidR="00825B45" w:rsidRPr="00D83636" w:rsidRDefault="00825B45" w:rsidP="00825B45">
            <w:pPr>
              <w:spacing w:after="0" w:line="240" w:lineRule="auto"/>
              <w:ind w:firstLine="0"/>
              <w:contextualSpacing w:val="0"/>
              <w:jc w:val="center"/>
              <w:rPr>
                <w:rFonts w:eastAsia="Times New Roman"/>
                <w:b/>
                <w:color w:val="000000"/>
                <w:sz w:val="20"/>
                <w:szCs w:val="20"/>
                <w:lang w:eastAsia="ru-RU"/>
              </w:rPr>
            </w:pPr>
            <w:r w:rsidRPr="00D83636">
              <w:rPr>
                <w:rFonts w:eastAsia="Times New Roman"/>
                <w:b/>
                <w:color w:val="000000"/>
                <w:sz w:val="20"/>
                <w:szCs w:val="20"/>
                <w:lang w:eastAsia="ru-RU"/>
              </w:rPr>
              <w:t>2027-2031</w:t>
            </w:r>
          </w:p>
        </w:tc>
        <w:tc>
          <w:tcPr>
            <w:tcW w:w="960" w:type="dxa"/>
            <w:shd w:val="clear" w:color="auto" w:fill="auto"/>
            <w:noWrap/>
            <w:vAlign w:val="center"/>
            <w:hideMark/>
          </w:tcPr>
          <w:p w14:paraId="315C8D70" w14:textId="5703C9A7" w:rsidR="00825B45" w:rsidRPr="00D83636" w:rsidRDefault="00825B45" w:rsidP="00825B45">
            <w:pPr>
              <w:spacing w:after="0" w:line="240" w:lineRule="auto"/>
              <w:ind w:firstLine="0"/>
              <w:contextualSpacing w:val="0"/>
              <w:jc w:val="center"/>
              <w:rPr>
                <w:rFonts w:eastAsia="Times New Roman"/>
                <w:b/>
                <w:color w:val="000000"/>
                <w:sz w:val="20"/>
                <w:szCs w:val="20"/>
                <w:lang w:eastAsia="ru-RU"/>
              </w:rPr>
            </w:pPr>
            <w:r w:rsidRPr="00D83636">
              <w:rPr>
                <w:rFonts w:eastAsia="Times New Roman"/>
                <w:b/>
                <w:color w:val="000000"/>
                <w:sz w:val="20"/>
                <w:szCs w:val="20"/>
                <w:lang w:eastAsia="ru-RU"/>
              </w:rPr>
              <w:t>20</w:t>
            </w:r>
            <w:r w:rsidR="00B477AD" w:rsidRPr="00D83636">
              <w:rPr>
                <w:rFonts w:eastAsia="Times New Roman"/>
                <w:b/>
                <w:color w:val="000000"/>
                <w:sz w:val="20"/>
                <w:szCs w:val="20"/>
                <w:lang w:eastAsia="ru-RU"/>
              </w:rPr>
              <w:t>3</w:t>
            </w:r>
            <w:r w:rsidRPr="00D83636">
              <w:rPr>
                <w:rFonts w:eastAsia="Times New Roman"/>
                <w:b/>
                <w:color w:val="000000"/>
                <w:sz w:val="20"/>
                <w:szCs w:val="20"/>
                <w:lang w:eastAsia="ru-RU"/>
              </w:rPr>
              <w:t>2-2036</w:t>
            </w:r>
          </w:p>
        </w:tc>
      </w:tr>
      <w:tr w:rsidR="001C6967" w:rsidRPr="00D83636" w14:paraId="569C79BB" w14:textId="77777777" w:rsidTr="001C6967">
        <w:trPr>
          <w:trHeight w:val="283"/>
        </w:trPr>
        <w:tc>
          <w:tcPr>
            <w:tcW w:w="3116" w:type="dxa"/>
            <w:shd w:val="clear" w:color="auto" w:fill="auto"/>
            <w:noWrap/>
            <w:vAlign w:val="center"/>
          </w:tcPr>
          <w:p w14:paraId="1F61ED82" w14:textId="31E2A70F" w:rsidR="001C6967" w:rsidRPr="00D83636" w:rsidRDefault="001C6967" w:rsidP="001C6967">
            <w:pPr>
              <w:spacing w:after="0" w:line="240" w:lineRule="auto"/>
              <w:ind w:firstLine="0"/>
              <w:contextualSpacing w:val="0"/>
              <w:jc w:val="center"/>
              <w:rPr>
                <w:rFonts w:eastAsia="Times New Roman"/>
                <w:b/>
                <w:color w:val="000000"/>
                <w:sz w:val="20"/>
                <w:szCs w:val="20"/>
                <w:u w:val="single"/>
                <w:lang w:eastAsia="ru-RU"/>
              </w:rPr>
            </w:pPr>
            <w:proofErr w:type="spellStart"/>
            <w:r>
              <w:rPr>
                <w:b/>
                <w:sz w:val="20"/>
                <w:szCs w:val="20"/>
                <w:u w:val="single"/>
              </w:rPr>
              <w:t>Новотитаровское</w:t>
            </w:r>
            <w:proofErr w:type="spellEnd"/>
            <w:r>
              <w:rPr>
                <w:b/>
                <w:sz w:val="20"/>
                <w:szCs w:val="20"/>
                <w:u w:val="single"/>
              </w:rPr>
              <w:t xml:space="preserve"> сельское поселение</w:t>
            </w:r>
            <w:r w:rsidRPr="00CD2572">
              <w:rPr>
                <w:b/>
                <w:sz w:val="20"/>
                <w:szCs w:val="20"/>
                <w:u w:val="single"/>
              </w:rPr>
              <w:t>, в т.ч.:</w:t>
            </w:r>
          </w:p>
        </w:tc>
        <w:tc>
          <w:tcPr>
            <w:tcW w:w="960" w:type="dxa"/>
            <w:shd w:val="clear" w:color="auto" w:fill="auto"/>
            <w:noWrap/>
            <w:vAlign w:val="center"/>
          </w:tcPr>
          <w:p w14:paraId="0AE154F8" w14:textId="4D059BF6" w:rsidR="001C6967" w:rsidRPr="001C6967" w:rsidRDefault="001C6967" w:rsidP="001C6967">
            <w:pPr>
              <w:ind w:firstLine="0"/>
              <w:jc w:val="center"/>
              <w:rPr>
                <w:sz w:val="22"/>
              </w:rPr>
            </w:pPr>
            <w:r w:rsidRPr="001C6967">
              <w:rPr>
                <w:sz w:val="22"/>
              </w:rPr>
              <w:t>30496</w:t>
            </w:r>
          </w:p>
        </w:tc>
        <w:tc>
          <w:tcPr>
            <w:tcW w:w="960" w:type="dxa"/>
            <w:shd w:val="clear" w:color="auto" w:fill="auto"/>
            <w:noWrap/>
            <w:vAlign w:val="center"/>
          </w:tcPr>
          <w:p w14:paraId="01855F2D" w14:textId="209F5FDB" w:rsidR="001C6967" w:rsidRPr="001C6967" w:rsidRDefault="001C6967" w:rsidP="001C6967">
            <w:pPr>
              <w:ind w:firstLine="0"/>
              <w:jc w:val="center"/>
              <w:rPr>
                <w:sz w:val="22"/>
              </w:rPr>
            </w:pPr>
            <w:r w:rsidRPr="001C6967">
              <w:rPr>
                <w:sz w:val="22"/>
              </w:rPr>
              <w:t>30416</w:t>
            </w:r>
          </w:p>
        </w:tc>
        <w:tc>
          <w:tcPr>
            <w:tcW w:w="960" w:type="dxa"/>
            <w:shd w:val="clear" w:color="auto" w:fill="auto"/>
            <w:noWrap/>
            <w:vAlign w:val="center"/>
          </w:tcPr>
          <w:p w14:paraId="74A0F3D9" w14:textId="6845DD24" w:rsidR="001C6967" w:rsidRPr="001C6967" w:rsidRDefault="001C6967" w:rsidP="001C6967">
            <w:pPr>
              <w:ind w:firstLine="0"/>
              <w:jc w:val="center"/>
              <w:rPr>
                <w:sz w:val="22"/>
              </w:rPr>
            </w:pPr>
            <w:r w:rsidRPr="001C6967">
              <w:rPr>
                <w:sz w:val="22"/>
              </w:rPr>
              <w:t>30630</w:t>
            </w:r>
          </w:p>
        </w:tc>
        <w:tc>
          <w:tcPr>
            <w:tcW w:w="960" w:type="dxa"/>
            <w:shd w:val="clear" w:color="auto" w:fill="auto"/>
            <w:noWrap/>
            <w:vAlign w:val="center"/>
          </w:tcPr>
          <w:p w14:paraId="5DB7B601" w14:textId="7DC2C020" w:rsidR="001C6967" w:rsidRPr="001C6967" w:rsidRDefault="001C6967" w:rsidP="001C6967">
            <w:pPr>
              <w:ind w:firstLine="0"/>
              <w:jc w:val="center"/>
              <w:rPr>
                <w:sz w:val="22"/>
              </w:rPr>
            </w:pPr>
            <w:r w:rsidRPr="001C6967">
              <w:rPr>
                <w:sz w:val="22"/>
              </w:rPr>
              <w:t>30559</w:t>
            </w:r>
          </w:p>
        </w:tc>
        <w:tc>
          <w:tcPr>
            <w:tcW w:w="960" w:type="dxa"/>
            <w:shd w:val="clear" w:color="auto" w:fill="auto"/>
            <w:noWrap/>
            <w:vAlign w:val="center"/>
          </w:tcPr>
          <w:p w14:paraId="6BCE3893" w14:textId="573DBA7D" w:rsidR="001C6967" w:rsidRPr="001C6967" w:rsidRDefault="001C6967" w:rsidP="001C6967">
            <w:pPr>
              <w:ind w:firstLine="0"/>
              <w:jc w:val="center"/>
              <w:rPr>
                <w:sz w:val="22"/>
              </w:rPr>
            </w:pPr>
            <w:r w:rsidRPr="001C6967">
              <w:rPr>
                <w:sz w:val="22"/>
              </w:rPr>
              <w:t>30830</w:t>
            </w:r>
          </w:p>
        </w:tc>
        <w:tc>
          <w:tcPr>
            <w:tcW w:w="960" w:type="dxa"/>
            <w:shd w:val="clear" w:color="auto" w:fill="auto"/>
            <w:noWrap/>
            <w:vAlign w:val="center"/>
          </w:tcPr>
          <w:p w14:paraId="615D550A" w14:textId="01A8A843" w:rsidR="001C6967" w:rsidRPr="001C6967" w:rsidRDefault="001C6967" w:rsidP="001C6967">
            <w:pPr>
              <w:spacing w:after="0" w:line="240" w:lineRule="auto"/>
              <w:ind w:firstLine="0"/>
              <w:contextualSpacing w:val="0"/>
              <w:jc w:val="center"/>
              <w:rPr>
                <w:sz w:val="22"/>
              </w:rPr>
            </w:pPr>
            <w:r w:rsidRPr="001C6967">
              <w:rPr>
                <w:sz w:val="22"/>
              </w:rPr>
              <w:t>31089</w:t>
            </w:r>
          </w:p>
        </w:tc>
        <w:tc>
          <w:tcPr>
            <w:tcW w:w="960" w:type="dxa"/>
            <w:shd w:val="clear" w:color="auto" w:fill="auto"/>
            <w:noWrap/>
            <w:vAlign w:val="center"/>
          </w:tcPr>
          <w:p w14:paraId="5494415D" w14:textId="27F7A3DD" w:rsidR="001C6967" w:rsidRPr="001C6967" w:rsidRDefault="001C6967" w:rsidP="001C6967">
            <w:pPr>
              <w:spacing w:after="0" w:line="240" w:lineRule="auto"/>
              <w:ind w:firstLine="0"/>
              <w:contextualSpacing w:val="0"/>
              <w:jc w:val="center"/>
              <w:rPr>
                <w:sz w:val="22"/>
              </w:rPr>
            </w:pPr>
            <w:r w:rsidRPr="001C6967">
              <w:rPr>
                <w:sz w:val="22"/>
              </w:rPr>
              <w:t>31696</w:t>
            </w:r>
          </w:p>
        </w:tc>
      </w:tr>
    </w:tbl>
    <w:p w14:paraId="61195C50" w14:textId="77777777" w:rsidR="00BF3314" w:rsidRDefault="00BF3314" w:rsidP="000130AA">
      <w:pPr>
        <w:ind w:firstLine="0"/>
        <w:jc w:val="center"/>
        <w:rPr>
          <w:rFonts w:eastAsia="Arial Unicode MS" w:cs="Tahoma"/>
          <w:u w:val="single"/>
        </w:rPr>
      </w:pPr>
    </w:p>
    <w:p w14:paraId="24F75171" w14:textId="51899D3B" w:rsidR="00BF3314" w:rsidRDefault="00BF3314" w:rsidP="006516D6">
      <w:r>
        <w:t>Прогноз количества автомобилей представлен в таблице 2.3.</w:t>
      </w:r>
    </w:p>
    <w:p w14:paraId="3EFC1080" w14:textId="77777777" w:rsidR="00BF3314" w:rsidRPr="00DE27DE" w:rsidRDefault="00BF3314" w:rsidP="009D0C20">
      <w:pPr>
        <w:jc w:val="right"/>
      </w:pPr>
      <w:r w:rsidRPr="00DE27DE">
        <w:t xml:space="preserve">Таблица </w:t>
      </w:r>
      <w:r>
        <w:t>2</w:t>
      </w:r>
      <w:r w:rsidRPr="00DE27DE">
        <w:t>.</w:t>
      </w:r>
      <w:r>
        <w:t>3</w:t>
      </w:r>
    </w:p>
    <w:p w14:paraId="6711DE08" w14:textId="76FD014A" w:rsidR="00BF3314" w:rsidRPr="00B311C2" w:rsidRDefault="00BF3314" w:rsidP="009D0C20">
      <w:pPr>
        <w:jc w:val="center"/>
        <w:rPr>
          <w:u w:val="single"/>
        </w:rPr>
      </w:pPr>
      <w:r w:rsidRPr="00B311C2">
        <w:rPr>
          <w:u w:val="single"/>
        </w:rPr>
        <w:t xml:space="preserve">Численность парка автомобилей </w:t>
      </w:r>
      <w:proofErr w:type="spellStart"/>
      <w:r w:rsidR="001C6967">
        <w:rPr>
          <w:u w:val="single"/>
        </w:rPr>
        <w:t>Новотитаровского</w:t>
      </w:r>
      <w:proofErr w:type="spellEnd"/>
      <w:r w:rsidR="00101CBC">
        <w:rPr>
          <w:u w:val="single"/>
        </w:rPr>
        <w:t xml:space="preserve"> сельского поселения</w:t>
      </w:r>
    </w:p>
    <w:tbl>
      <w:tblPr>
        <w:tblW w:w="10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9"/>
        <w:gridCol w:w="902"/>
        <w:gridCol w:w="902"/>
        <w:gridCol w:w="902"/>
        <w:gridCol w:w="902"/>
        <w:gridCol w:w="816"/>
        <w:gridCol w:w="912"/>
        <w:gridCol w:w="912"/>
      </w:tblGrid>
      <w:tr w:rsidR="00825B45" w:rsidRPr="003E3A9F" w14:paraId="2B86534A" w14:textId="77777777" w:rsidTr="001746EB">
        <w:trPr>
          <w:trHeight w:val="300"/>
          <w:tblHeader/>
          <w:jc w:val="center"/>
        </w:trPr>
        <w:tc>
          <w:tcPr>
            <w:tcW w:w="3999" w:type="dxa"/>
            <w:vAlign w:val="center"/>
          </w:tcPr>
          <w:p w14:paraId="337FC973" w14:textId="291D20C9" w:rsidR="00825B45" w:rsidRPr="003E3A9F" w:rsidRDefault="00825B45" w:rsidP="00825B45">
            <w:pPr>
              <w:spacing w:after="0" w:line="240" w:lineRule="auto"/>
              <w:ind w:firstLine="0"/>
              <w:jc w:val="center"/>
              <w:rPr>
                <w:b/>
                <w:bCs/>
                <w:color w:val="000000"/>
                <w:sz w:val="20"/>
                <w:szCs w:val="20"/>
                <w:lang w:eastAsia="ru-RU"/>
              </w:rPr>
            </w:pPr>
            <w:r w:rsidRPr="003E3A9F">
              <w:rPr>
                <w:rFonts w:eastAsia="Times New Roman"/>
                <w:b/>
                <w:color w:val="000000"/>
                <w:sz w:val="20"/>
                <w:szCs w:val="20"/>
                <w:lang w:eastAsia="ru-RU"/>
              </w:rPr>
              <w:t>Населенный пункт</w:t>
            </w:r>
          </w:p>
        </w:tc>
        <w:tc>
          <w:tcPr>
            <w:tcW w:w="902" w:type="dxa"/>
            <w:vAlign w:val="center"/>
          </w:tcPr>
          <w:p w14:paraId="486013DF" w14:textId="7DB15FCC" w:rsidR="00825B45" w:rsidRPr="003E3A9F" w:rsidRDefault="00825B45" w:rsidP="00825B45">
            <w:pPr>
              <w:spacing w:after="0" w:line="240" w:lineRule="auto"/>
              <w:ind w:firstLine="0"/>
              <w:jc w:val="center"/>
              <w:rPr>
                <w:b/>
                <w:bCs/>
                <w:color w:val="000000"/>
                <w:sz w:val="20"/>
                <w:szCs w:val="20"/>
                <w:lang w:eastAsia="ru-RU"/>
              </w:rPr>
            </w:pPr>
            <w:r w:rsidRPr="003E3A9F">
              <w:rPr>
                <w:rFonts w:eastAsia="Times New Roman"/>
                <w:b/>
                <w:color w:val="000000"/>
                <w:sz w:val="20"/>
                <w:szCs w:val="20"/>
                <w:lang w:eastAsia="ru-RU"/>
              </w:rPr>
              <w:t>2022</w:t>
            </w:r>
          </w:p>
        </w:tc>
        <w:tc>
          <w:tcPr>
            <w:tcW w:w="902" w:type="dxa"/>
            <w:vAlign w:val="center"/>
          </w:tcPr>
          <w:p w14:paraId="28E73CB6" w14:textId="7408665D" w:rsidR="00825B45" w:rsidRPr="003E3A9F" w:rsidRDefault="00825B45" w:rsidP="00825B45">
            <w:pPr>
              <w:spacing w:after="0" w:line="240" w:lineRule="auto"/>
              <w:ind w:firstLine="0"/>
              <w:jc w:val="center"/>
              <w:rPr>
                <w:b/>
                <w:bCs/>
                <w:color w:val="000000"/>
                <w:sz w:val="20"/>
                <w:szCs w:val="20"/>
                <w:lang w:eastAsia="ru-RU"/>
              </w:rPr>
            </w:pPr>
            <w:r w:rsidRPr="003E3A9F">
              <w:rPr>
                <w:rFonts w:eastAsia="Times New Roman"/>
                <w:b/>
                <w:color w:val="000000"/>
                <w:sz w:val="20"/>
                <w:szCs w:val="20"/>
                <w:lang w:eastAsia="ru-RU"/>
              </w:rPr>
              <w:t>2023</w:t>
            </w:r>
          </w:p>
        </w:tc>
        <w:tc>
          <w:tcPr>
            <w:tcW w:w="902" w:type="dxa"/>
            <w:vAlign w:val="center"/>
          </w:tcPr>
          <w:p w14:paraId="4A10DEC5" w14:textId="5A2252D4" w:rsidR="00825B45" w:rsidRPr="003E3A9F" w:rsidRDefault="00825B45" w:rsidP="00825B45">
            <w:pPr>
              <w:spacing w:after="0" w:line="240" w:lineRule="auto"/>
              <w:ind w:firstLine="0"/>
              <w:jc w:val="center"/>
              <w:rPr>
                <w:b/>
                <w:bCs/>
                <w:color w:val="000000"/>
                <w:sz w:val="20"/>
                <w:szCs w:val="20"/>
                <w:lang w:eastAsia="ru-RU"/>
              </w:rPr>
            </w:pPr>
            <w:r w:rsidRPr="003E3A9F">
              <w:rPr>
                <w:rFonts w:eastAsia="Times New Roman"/>
                <w:b/>
                <w:color w:val="000000"/>
                <w:sz w:val="20"/>
                <w:szCs w:val="20"/>
                <w:lang w:eastAsia="ru-RU"/>
              </w:rPr>
              <w:t>2024</w:t>
            </w:r>
          </w:p>
        </w:tc>
        <w:tc>
          <w:tcPr>
            <w:tcW w:w="902" w:type="dxa"/>
            <w:vAlign w:val="center"/>
          </w:tcPr>
          <w:p w14:paraId="043EFE71" w14:textId="63AC92AF" w:rsidR="00825B45" w:rsidRPr="003E3A9F" w:rsidRDefault="00825B45" w:rsidP="00825B45">
            <w:pPr>
              <w:spacing w:after="0" w:line="240" w:lineRule="auto"/>
              <w:ind w:firstLine="0"/>
              <w:jc w:val="center"/>
              <w:rPr>
                <w:b/>
                <w:bCs/>
                <w:color w:val="000000"/>
                <w:sz w:val="20"/>
                <w:szCs w:val="20"/>
                <w:lang w:eastAsia="ru-RU"/>
              </w:rPr>
            </w:pPr>
            <w:r w:rsidRPr="003E3A9F">
              <w:rPr>
                <w:rFonts w:eastAsia="Times New Roman"/>
                <w:b/>
                <w:color w:val="000000"/>
                <w:sz w:val="20"/>
                <w:szCs w:val="20"/>
                <w:lang w:eastAsia="ru-RU"/>
              </w:rPr>
              <w:t>2025</w:t>
            </w:r>
          </w:p>
        </w:tc>
        <w:tc>
          <w:tcPr>
            <w:tcW w:w="816" w:type="dxa"/>
            <w:vAlign w:val="center"/>
          </w:tcPr>
          <w:p w14:paraId="7FB3E47A" w14:textId="60041F2D" w:rsidR="00825B45" w:rsidRPr="003E3A9F" w:rsidRDefault="00825B45" w:rsidP="00825B45">
            <w:pPr>
              <w:spacing w:after="0" w:line="240" w:lineRule="auto"/>
              <w:ind w:firstLine="0"/>
              <w:jc w:val="center"/>
              <w:rPr>
                <w:b/>
                <w:bCs/>
                <w:color w:val="000000"/>
                <w:sz w:val="20"/>
                <w:szCs w:val="20"/>
                <w:lang w:eastAsia="ru-RU"/>
              </w:rPr>
            </w:pPr>
            <w:r w:rsidRPr="003E3A9F">
              <w:rPr>
                <w:rFonts w:eastAsia="Times New Roman"/>
                <w:b/>
                <w:color w:val="000000"/>
                <w:sz w:val="20"/>
                <w:szCs w:val="20"/>
                <w:lang w:eastAsia="ru-RU"/>
              </w:rPr>
              <w:t>2026</w:t>
            </w:r>
          </w:p>
        </w:tc>
        <w:tc>
          <w:tcPr>
            <w:tcW w:w="912" w:type="dxa"/>
            <w:vAlign w:val="center"/>
          </w:tcPr>
          <w:p w14:paraId="33511BB3" w14:textId="69490D74" w:rsidR="00825B45" w:rsidRPr="003E3A9F" w:rsidRDefault="00825B45" w:rsidP="00825B45">
            <w:pPr>
              <w:spacing w:after="0" w:line="240" w:lineRule="auto"/>
              <w:ind w:firstLine="0"/>
              <w:jc w:val="center"/>
              <w:rPr>
                <w:b/>
                <w:bCs/>
                <w:color w:val="000000"/>
                <w:sz w:val="20"/>
                <w:szCs w:val="20"/>
                <w:lang w:eastAsia="ru-RU"/>
              </w:rPr>
            </w:pPr>
            <w:r w:rsidRPr="003E3A9F">
              <w:rPr>
                <w:rFonts w:eastAsia="Times New Roman"/>
                <w:b/>
                <w:color w:val="000000"/>
                <w:sz w:val="20"/>
                <w:szCs w:val="20"/>
                <w:lang w:eastAsia="ru-RU"/>
              </w:rPr>
              <w:t>2027-2031</w:t>
            </w:r>
          </w:p>
        </w:tc>
        <w:tc>
          <w:tcPr>
            <w:tcW w:w="912" w:type="dxa"/>
            <w:vAlign w:val="center"/>
          </w:tcPr>
          <w:p w14:paraId="49A073C6" w14:textId="2D29EAC2" w:rsidR="00825B45" w:rsidRPr="003E3A9F" w:rsidRDefault="00825B45" w:rsidP="00825B45">
            <w:pPr>
              <w:spacing w:after="0" w:line="240" w:lineRule="auto"/>
              <w:ind w:firstLine="0"/>
              <w:jc w:val="center"/>
              <w:rPr>
                <w:b/>
                <w:bCs/>
                <w:color w:val="000000"/>
                <w:sz w:val="20"/>
                <w:szCs w:val="20"/>
                <w:lang w:eastAsia="ru-RU"/>
              </w:rPr>
            </w:pPr>
            <w:r w:rsidRPr="003E3A9F">
              <w:rPr>
                <w:rFonts w:eastAsia="Times New Roman"/>
                <w:b/>
                <w:color w:val="000000"/>
                <w:sz w:val="20"/>
                <w:szCs w:val="20"/>
                <w:lang w:eastAsia="ru-RU"/>
              </w:rPr>
              <w:t>20</w:t>
            </w:r>
            <w:r w:rsidR="00B477AD" w:rsidRPr="003E3A9F">
              <w:rPr>
                <w:rFonts w:eastAsia="Times New Roman"/>
                <w:b/>
                <w:color w:val="000000"/>
                <w:sz w:val="20"/>
                <w:szCs w:val="20"/>
                <w:lang w:eastAsia="ru-RU"/>
              </w:rPr>
              <w:t>3</w:t>
            </w:r>
            <w:r w:rsidRPr="003E3A9F">
              <w:rPr>
                <w:rFonts w:eastAsia="Times New Roman"/>
                <w:b/>
                <w:color w:val="000000"/>
                <w:sz w:val="20"/>
                <w:szCs w:val="20"/>
                <w:lang w:eastAsia="ru-RU"/>
              </w:rPr>
              <w:t>2-2036</w:t>
            </w:r>
          </w:p>
        </w:tc>
      </w:tr>
      <w:tr w:rsidR="00027FC9" w:rsidRPr="003E3A9F" w14:paraId="1930463B" w14:textId="77777777" w:rsidTr="00027FC9">
        <w:trPr>
          <w:trHeight w:val="300"/>
          <w:jc w:val="center"/>
        </w:trPr>
        <w:tc>
          <w:tcPr>
            <w:tcW w:w="3999" w:type="dxa"/>
            <w:vAlign w:val="center"/>
          </w:tcPr>
          <w:p w14:paraId="5B3607FC" w14:textId="7839CEEC" w:rsidR="00027FC9" w:rsidRPr="003E3A9F" w:rsidRDefault="00027FC9" w:rsidP="00027FC9">
            <w:pPr>
              <w:spacing w:after="0" w:line="240" w:lineRule="auto"/>
              <w:ind w:firstLine="0"/>
              <w:jc w:val="left"/>
              <w:rPr>
                <w:b/>
                <w:bCs/>
                <w:color w:val="000000"/>
                <w:sz w:val="20"/>
                <w:szCs w:val="20"/>
                <w:u w:val="single"/>
                <w:lang w:eastAsia="ru-RU"/>
              </w:rPr>
            </w:pPr>
            <w:proofErr w:type="spellStart"/>
            <w:r>
              <w:rPr>
                <w:b/>
                <w:sz w:val="20"/>
                <w:szCs w:val="20"/>
                <w:u w:val="single"/>
              </w:rPr>
              <w:t>Новотитаровское</w:t>
            </w:r>
            <w:proofErr w:type="spellEnd"/>
            <w:r>
              <w:rPr>
                <w:b/>
                <w:sz w:val="20"/>
                <w:szCs w:val="20"/>
                <w:u w:val="single"/>
              </w:rPr>
              <w:t xml:space="preserve"> сельское поселение</w:t>
            </w:r>
            <w:r w:rsidRPr="00CD2572">
              <w:rPr>
                <w:b/>
                <w:sz w:val="20"/>
                <w:szCs w:val="20"/>
                <w:u w:val="single"/>
              </w:rPr>
              <w:t>, в т.ч.:</w:t>
            </w:r>
          </w:p>
        </w:tc>
        <w:tc>
          <w:tcPr>
            <w:tcW w:w="902" w:type="dxa"/>
            <w:vAlign w:val="center"/>
          </w:tcPr>
          <w:p w14:paraId="42DD410A" w14:textId="0DD4F691" w:rsidR="00027FC9" w:rsidRPr="00027FC9" w:rsidRDefault="00027FC9" w:rsidP="00027FC9">
            <w:pPr>
              <w:spacing w:after="0" w:line="240" w:lineRule="auto"/>
              <w:ind w:firstLine="0"/>
              <w:jc w:val="center"/>
              <w:rPr>
                <w:b/>
                <w:bCs/>
                <w:color w:val="000000"/>
                <w:sz w:val="22"/>
                <w:u w:val="single"/>
                <w:lang w:eastAsia="ru-RU"/>
              </w:rPr>
            </w:pPr>
            <w:r w:rsidRPr="00027FC9">
              <w:rPr>
                <w:color w:val="000000"/>
                <w:sz w:val="22"/>
              </w:rPr>
              <w:t>10247</w:t>
            </w:r>
          </w:p>
        </w:tc>
        <w:tc>
          <w:tcPr>
            <w:tcW w:w="902" w:type="dxa"/>
            <w:vAlign w:val="center"/>
          </w:tcPr>
          <w:p w14:paraId="3D14E517" w14:textId="3E03BFA4" w:rsidR="00027FC9" w:rsidRPr="00027FC9" w:rsidRDefault="00027FC9" w:rsidP="00027FC9">
            <w:pPr>
              <w:spacing w:after="0" w:line="240" w:lineRule="auto"/>
              <w:ind w:firstLine="0"/>
              <w:jc w:val="center"/>
              <w:rPr>
                <w:b/>
                <w:bCs/>
                <w:color w:val="000000"/>
                <w:sz w:val="22"/>
                <w:u w:val="single"/>
                <w:lang w:eastAsia="ru-RU"/>
              </w:rPr>
            </w:pPr>
            <w:r w:rsidRPr="00027FC9">
              <w:rPr>
                <w:color w:val="000000"/>
                <w:sz w:val="22"/>
              </w:rPr>
              <w:t>10421</w:t>
            </w:r>
          </w:p>
        </w:tc>
        <w:tc>
          <w:tcPr>
            <w:tcW w:w="902" w:type="dxa"/>
            <w:vAlign w:val="center"/>
          </w:tcPr>
          <w:p w14:paraId="65A56FA1" w14:textId="30DBBB70" w:rsidR="00027FC9" w:rsidRPr="00027FC9" w:rsidRDefault="00027FC9" w:rsidP="00027FC9">
            <w:pPr>
              <w:spacing w:after="0" w:line="240" w:lineRule="auto"/>
              <w:ind w:firstLine="0"/>
              <w:jc w:val="center"/>
              <w:rPr>
                <w:b/>
                <w:bCs/>
                <w:color w:val="000000"/>
                <w:sz w:val="22"/>
                <w:u w:val="single"/>
                <w:lang w:eastAsia="ru-RU"/>
              </w:rPr>
            </w:pPr>
            <w:r w:rsidRPr="00027FC9">
              <w:rPr>
                <w:color w:val="000000"/>
                <w:sz w:val="22"/>
              </w:rPr>
              <w:t>10596</w:t>
            </w:r>
          </w:p>
        </w:tc>
        <w:tc>
          <w:tcPr>
            <w:tcW w:w="902" w:type="dxa"/>
            <w:vAlign w:val="center"/>
          </w:tcPr>
          <w:p w14:paraId="16B8703F" w14:textId="78B28EC0" w:rsidR="00027FC9" w:rsidRPr="00027FC9" w:rsidRDefault="00027FC9" w:rsidP="00027FC9">
            <w:pPr>
              <w:spacing w:after="0" w:line="240" w:lineRule="auto"/>
              <w:ind w:firstLine="0"/>
              <w:jc w:val="center"/>
              <w:rPr>
                <w:b/>
                <w:bCs/>
                <w:color w:val="000000"/>
                <w:sz w:val="22"/>
                <w:u w:val="single"/>
                <w:lang w:eastAsia="ru-RU"/>
              </w:rPr>
            </w:pPr>
            <w:r w:rsidRPr="00027FC9">
              <w:rPr>
                <w:color w:val="000000"/>
                <w:sz w:val="22"/>
              </w:rPr>
              <w:t>10770</w:t>
            </w:r>
          </w:p>
        </w:tc>
        <w:tc>
          <w:tcPr>
            <w:tcW w:w="816" w:type="dxa"/>
            <w:vAlign w:val="center"/>
          </w:tcPr>
          <w:p w14:paraId="3CB6E4EC" w14:textId="751B5E7F" w:rsidR="00027FC9" w:rsidRPr="00027FC9" w:rsidRDefault="00027FC9" w:rsidP="00027FC9">
            <w:pPr>
              <w:spacing w:after="0"/>
              <w:ind w:firstLine="0"/>
              <w:contextualSpacing w:val="0"/>
              <w:jc w:val="center"/>
              <w:rPr>
                <w:b/>
                <w:bCs/>
                <w:color w:val="000000"/>
                <w:sz w:val="22"/>
                <w:u w:val="single"/>
              </w:rPr>
            </w:pPr>
            <w:r w:rsidRPr="00027FC9">
              <w:rPr>
                <w:color w:val="000000"/>
                <w:sz w:val="22"/>
              </w:rPr>
              <w:t>10945</w:t>
            </w:r>
          </w:p>
        </w:tc>
        <w:tc>
          <w:tcPr>
            <w:tcW w:w="912" w:type="dxa"/>
            <w:vAlign w:val="center"/>
          </w:tcPr>
          <w:p w14:paraId="4F7908E0" w14:textId="226C859C" w:rsidR="00027FC9" w:rsidRPr="00027FC9" w:rsidRDefault="00027FC9" w:rsidP="00027FC9">
            <w:pPr>
              <w:spacing w:after="0" w:line="240" w:lineRule="auto"/>
              <w:ind w:firstLine="0"/>
              <w:contextualSpacing w:val="0"/>
              <w:jc w:val="center"/>
              <w:rPr>
                <w:color w:val="000000"/>
                <w:sz w:val="22"/>
                <w:lang w:eastAsia="ru-RU"/>
              </w:rPr>
            </w:pPr>
            <w:r w:rsidRPr="00027FC9">
              <w:rPr>
                <w:color w:val="000000"/>
                <w:sz w:val="22"/>
              </w:rPr>
              <w:t>11822</w:t>
            </w:r>
          </w:p>
        </w:tc>
        <w:tc>
          <w:tcPr>
            <w:tcW w:w="912" w:type="dxa"/>
            <w:vAlign w:val="center"/>
          </w:tcPr>
          <w:p w14:paraId="71565CBA" w14:textId="5C17F640" w:rsidR="00027FC9" w:rsidRPr="00027FC9" w:rsidRDefault="00027FC9" w:rsidP="00027FC9">
            <w:pPr>
              <w:spacing w:after="0" w:line="240" w:lineRule="auto"/>
              <w:ind w:firstLine="0"/>
              <w:contextualSpacing w:val="0"/>
              <w:jc w:val="center"/>
              <w:rPr>
                <w:color w:val="000000"/>
                <w:sz w:val="22"/>
                <w:lang w:eastAsia="ru-RU"/>
              </w:rPr>
            </w:pPr>
            <w:r w:rsidRPr="00027FC9">
              <w:rPr>
                <w:color w:val="000000"/>
                <w:sz w:val="22"/>
              </w:rPr>
              <w:t>12698</w:t>
            </w:r>
          </w:p>
        </w:tc>
      </w:tr>
    </w:tbl>
    <w:p w14:paraId="743221D9" w14:textId="77777777" w:rsidR="00BF3314" w:rsidRPr="00101CBC" w:rsidRDefault="00BF3314" w:rsidP="006516D6"/>
    <w:p w14:paraId="424975F9" w14:textId="77777777" w:rsidR="00BF3314" w:rsidRPr="00DB62F1" w:rsidRDefault="00BF3314" w:rsidP="00331888"/>
    <w:p w14:paraId="173F99EA" w14:textId="77777777" w:rsidR="00BF3314" w:rsidRPr="00F35773" w:rsidRDefault="00BF3314" w:rsidP="00E034A2">
      <w:pPr>
        <w:pStyle w:val="1"/>
        <w:pageBreakBefore/>
        <w:numPr>
          <w:ilvl w:val="0"/>
          <w:numId w:val="28"/>
        </w:numPr>
        <w:spacing w:before="120"/>
        <w:ind w:left="641" w:hanging="357"/>
        <w:jc w:val="center"/>
      </w:pPr>
      <w:bookmarkStart w:id="40" w:name="_Toc100536691"/>
      <w:r w:rsidRPr="00F35773">
        <w:lastRenderedPageBreak/>
        <w:t>УКРУПНЕННАЯ ОЦЕНКА ПРЕДЛАГАЕМЫХ ВАРИАНТОВ ПРОЕКТИРОВАНИЯ С ПОСЛЕДУЮЩИМ ВЫБОРОМ ПРЕДЛАГАЕМОГО К РЕАЛИЗАЦИИ ВАРИАНТА</w:t>
      </w:r>
      <w:bookmarkEnd w:id="40"/>
    </w:p>
    <w:p w14:paraId="66FA6E15" w14:textId="6E99D457" w:rsidR="00BF3314" w:rsidRPr="00F35773" w:rsidRDefault="00BF3314" w:rsidP="00691EDE">
      <w:pPr>
        <w:spacing w:after="0"/>
      </w:pPr>
      <w:r w:rsidRPr="00F35773">
        <w:t xml:space="preserve">На основе оценки и сопоставления интенсивности движения и пропускной способности существующей улично-дорожной сети, были определены основные направления совершенствования организации движения и реконструкции на них с оценкой их по конкретному обеспечению необходимой пропускной способности. </w:t>
      </w:r>
    </w:p>
    <w:p w14:paraId="3DBE200D" w14:textId="3535FE13" w:rsidR="00BF3314" w:rsidRPr="00F35773" w:rsidRDefault="00BF3314" w:rsidP="00E45A0E">
      <w:r w:rsidRPr="00F35773">
        <w:t xml:space="preserve">Предлагается к рассмотрению 3 варианта развития организации дорожного движения в </w:t>
      </w:r>
      <w:proofErr w:type="spellStart"/>
      <w:r w:rsidR="00691EDE">
        <w:t>Новотитаровском</w:t>
      </w:r>
      <w:proofErr w:type="spellEnd"/>
      <w:r w:rsidR="00DE372E">
        <w:t xml:space="preserve"> сельском поселении</w:t>
      </w:r>
      <w:r w:rsidRPr="00F35773">
        <w:t>.</w:t>
      </w:r>
    </w:p>
    <w:p w14:paraId="41E07867" w14:textId="69D0826F" w:rsidR="00BF3314" w:rsidRPr="00F35773" w:rsidRDefault="00BF3314" w:rsidP="00E45A0E">
      <w:r w:rsidRPr="00F35773">
        <w:t>1 вариант –</w:t>
      </w:r>
      <w:r>
        <w:t xml:space="preserve"> </w:t>
      </w:r>
      <w:r w:rsidRPr="00F35773">
        <w:t>на расчетный срок предусматривает обустройство и приведение существующей сети дорог в нормативное состояние</w:t>
      </w:r>
      <w:r w:rsidR="00691EDE">
        <w:t>, в т.ч. содержание и ремонт улично-дорожной сети</w:t>
      </w:r>
      <w:r w:rsidRPr="00F35773">
        <w:t>.</w:t>
      </w:r>
    </w:p>
    <w:p w14:paraId="5B77CD8D" w14:textId="1C58CE05" w:rsidR="00BF3314" w:rsidRPr="00F35773" w:rsidRDefault="00BF3314" w:rsidP="00E45A0E">
      <w:r w:rsidRPr="00F35773">
        <w:t>2 вариант – на расчетный срок предусматривает все мероприятия, которые предлагаются в первом варианте. В</w:t>
      </w:r>
      <w:r>
        <w:t xml:space="preserve"> </w:t>
      </w:r>
      <w:r w:rsidRPr="00F35773">
        <w:t xml:space="preserve">добавление </w:t>
      </w:r>
      <w:r w:rsidR="00464FA5">
        <w:t xml:space="preserve">предусматриваются мероприятия по </w:t>
      </w:r>
      <w:r w:rsidR="00970EF7">
        <w:t>у</w:t>
      </w:r>
      <w:r w:rsidR="00970EF7" w:rsidRPr="00F35773">
        <w:t>становк</w:t>
      </w:r>
      <w:r w:rsidR="009B22F1">
        <w:t>е</w:t>
      </w:r>
      <w:r w:rsidR="00970EF7" w:rsidRPr="00F35773">
        <w:t xml:space="preserve"> технических средств организации дорожного движения</w:t>
      </w:r>
      <w:r w:rsidR="00DE372E">
        <w:t>,</w:t>
      </w:r>
      <w:r w:rsidR="00DE372E" w:rsidRPr="00DE372E">
        <w:t xml:space="preserve"> </w:t>
      </w:r>
      <w:r w:rsidR="00DE372E">
        <w:t xml:space="preserve">реконструкции </w:t>
      </w:r>
      <w:r w:rsidR="00691EDE">
        <w:t>а/д</w:t>
      </w:r>
      <w:r w:rsidR="00464FA5" w:rsidRPr="00F35773">
        <w:t>.</w:t>
      </w:r>
    </w:p>
    <w:p w14:paraId="1E1574AA" w14:textId="7C281C0C" w:rsidR="00BF3314" w:rsidRPr="00F35773" w:rsidRDefault="00BF3314" w:rsidP="00E45A0E">
      <w:r w:rsidRPr="00F35773">
        <w:t>3 вариант – на расчетный срок предусматривает все мероприятия, который предлагаются во втором варианте. В добавлени</w:t>
      </w:r>
      <w:r>
        <w:t>и</w:t>
      </w:r>
      <w:r w:rsidRPr="00F35773">
        <w:t xml:space="preserve"> ожидается </w:t>
      </w:r>
      <w:r w:rsidR="00691EDE">
        <w:t>строительство а/д</w:t>
      </w:r>
      <w:r w:rsidRPr="001746EB">
        <w:t>.</w:t>
      </w:r>
    </w:p>
    <w:p w14:paraId="38295A73" w14:textId="77777777" w:rsidR="00464FA5" w:rsidRDefault="00464FA5" w:rsidP="00DE04B0">
      <w:r>
        <w:t xml:space="preserve">В таблице 3.1 приведены значения целевых показателей, </w:t>
      </w:r>
      <w:r w:rsidR="00B51C44">
        <w:t xml:space="preserve">в таблице 3.2 - </w:t>
      </w:r>
      <w:r>
        <w:t xml:space="preserve">стоимость реализации каждого варианта. </w:t>
      </w:r>
    </w:p>
    <w:p w14:paraId="257FCC90" w14:textId="77777777" w:rsidR="00464FA5" w:rsidRDefault="00464FA5" w:rsidP="00464FA5">
      <w:pPr>
        <w:jc w:val="right"/>
      </w:pPr>
      <w:r>
        <w:t>Таблица 3.1</w:t>
      </w:r>
    </w:p>
    <w:p w14:paraId="32D78189" w14:textId="77777777" w:rsidR="00464FA5" w:rsidRPr="003862DC" w:rsidRDefault="00B51C44" w:rsidP="00464FA5">
      <w:pPr>
        <w:jc w:val="center"/>
        <w:rPr>
          <w:u w:val="single"/>
        </w:rPr>
      </w:pPr>
      <w:r w:rsidRPr="003862DC">
        <w:rPr>
          <w:u w:val="single"/>
        </w:rPr>
        <w:t>Целевые показатели вариантов проектирования КСОДД</w:t>
      </w:r>
    </w:p>
    <w:tbl>
      <w:tblPr>
        <w:tblStyle w:val="af4"/>
        <w:tblW w:w="9345" w:type="dxa"/>
        <w:tblLook w:val="04A0" w:firstRow="1" w:lastRow="0" w:firstColumn="1" w:lastColumn="0" w:noHBand="0" w:noVBand="1"/>
      </w:tblPr>
      <w:tblGrid>
        <w:gridCol w:w="4262"/>
        <w:gridCol w:w="1104"/>
        <w:gridCol w:w="1326"/>
        <w:gridCol w:w="1327"/>
        <w:gridCol w:w="1326"/>
      </w:tblGrid>
      <w:tr w:rsidR="00B51C44" w14:paraId="530FE44A" w14:textId="77777777" w:rsidTr="003862DC">
        <w:trPr>
          <w:tblHeader/>
        </w:trPr>
        <w:tc>
          <w:tcPr>
            <w:tcW w:w="4262" w:type="dxa"/>
            <w:vAlign w:val="center"/>
          </w:tcPr>
          <w:p w14:paraId="10913AB7" w14:textId="77777777" w:rsidR="00B51C44" w:rsidRDefault="00B51C44" w:rsidP="003862DC">
            <w:pPr>
              <w:ind w:firstLine="0"/>
              <w:jc w:val="center"/>
            </w:pPr>
            <w:r>
              <w:t>Показатель</w:t>
            </w:r>
          </w:p>
        </w:tc>
        <w:tc>
          <w:tcPr>
            <w:tcW w:w="1104" w:type="dxa"/>
            <w:vAlign w:val="center"/>
          </w:tcPr>
          <w:p w14:paraId="2E863F12" w14:textId="77777777" w:rsidR="00B51C44" w:rsidRDefault="00B51C44" w:rsidP="003862DC">
            <w:pPr>
              <w:ind w:firstLine="0"/>
              <w:jc w:val="center"/>
            </w:pPr>
            <w:proofErr w:type="spellStart"/>
            <w:r>
              <w:t>Ед.изм</w:t>
            </w:r>
            <w:proofErr w:type="spellEnd"/>
            <w:r>
              <w:t>.</w:t>
            </w:r>
          </w:p>
        </w:tc>
        <w:tc>
          <w:tcPr>
            <w:tcW w:w="1326" w:type="dxa"/>
            <w:vAlign w:val="center"/>
          </w:tcPr>
          <w:p w14:paraId="6F2E5F0B" w14:textId="77777777" w:rsidR="00B51C44" w:rsidRDefault="00B51C44" w:rsidP="003862DC">
            <w:pPr>
              <w:ind w:firstLine="0"/>
              <w:jc w:val="center"/>
            </w:pPr>
            <w:r>
              <w:t>Вариант 1</w:t>
            </w:r>
          </w:p>
        </w:tc>
        <w:tc>
          <w:tcPr>
            <w:tcW w:w="1327" w:type="dxa"/>
            <w:vAlign w:val="center"/>
          </w:tcPr>
          <w:p w14:paraId="61010A1A" w14:textId="77777777" w:rsidR="00B51C44" w:rsidRDefault="00B51C44" w:rsidP="003862DC">
            <w:pPr>
              <w:ind w:firstLine="0"/>
              <w:jc w:val="center"/>
            </w:pPr>
            <w:r>
              <w:t>Вариант 2</w:t>
            </w:r>
          </w:p>
        </w:tc>
        <w:tc>
          <w:tcPr>
            <w:tcW w:w="1326" w:type="dxa"/>
            <w:vAlign w:val="center"/>
          </w:tcPr>
          <w:p w14:paraId="7FED70DE" w14:textId="77777777" w:rsidR="00B51C44" w:rsidRDefault="00B51C44" w:rsidP="003862DC">
            <w:pPr>
              <w:ind w:firstLine="0"/>
              <w:jc w:val="center"/>
            </w:pPr>
            <w:r>
              <w:t>Вариант 3</w:t>
            </w:r>
          </w:p>
        </w:tc>
      </w:tr>
      <w:tr w:rsidR="00B51C44" w14:paraId="7C77B536" w14:textId="77777777" w:rsidTr="003862DC">
        <w:tc>
          <w:tcPr>
            <w:tcW w:w="4262" w:type="dxa"/>
          </w:tcPr>
          <w:p w14:paraId="23B5DD9A" w14:textId="775C4B03" w:rsidR="00B51C44" w:rsidRDefault="00B51C44" w:rsidP="00B51C44">
            <w:pPr>
              <w:ind w:firstLine="0"/>
            </w:pPr>
            <w:r>
              <w:t>протяженность отремонтированных (в т.ч.: реконструкция, капитальные ремонты</w:t>
            </w:r>
            <w:r w:rsidR="00970EF7">
              <w:t>, ремонты</w:t>
            </w:r>
            <w:r>
              <w:t>)</w:t>
            </w:r>
            <w:r w:rsidR="00970EF7">
              <w:t xml:space="preserve"> а/д</w:t>
            </w:r>
          </w:p>
        </w:tc>
        <w:tc>
          <w:tcPr>
            <w:tcW w:w="1104" w:type="dxa"/>
            <w:vAlign w:val="center"/>
          </w:tcPr>
          <w:p w14:paraId="130313F2" w14:textId="77777777" w:rsidR="00B51C44" w:rsidRDefault="00B51C44" w:rsidP="00B51C44">
            <w:pPr>
              <w:ind w:firstLine="0"/>
              <w:jc w:val="center"/>
            </w:pPr>
            <w:r>
              <w:t>км</w:t>
            </w:r>
          </w:p>
        </w:tc>
        <w:tc>
          <w:tcPr>
            <w:tcW w:w="1326" w:type="dxa"/>
            <w:vAlign w:val="center"/>
          </w:tcPr>
          <w:p w14:paraId="7820EAD3" w14:textId="49E4236F" w:rsidR="00B51C44" w:rsidRDefault="00AF5261" w:rsidP="003862DC">
            <w:pPr>
              <w:ind w:firstLine="0"/>
              <w:jc w:val="center"/>
            </w:pPr>
            <w:r>
              <w:t>5,89</w:t>
            </w:r>
          </w:p>
        </w:tc>
        <w:tc>
          <w:tcPr>
            <w:tcW w:w="1327" w:type="dxa"/>
            <w:vAlign w:val="center"/>
          </w:tcPr>
          <w:p w14:paraId="21DD9E89" w14:textId="60F1C82F" w:rsidR="00B51C44" w:rsidRDefault="00AF5261" w:rsidP="003862DC">
            <w:pPr>
              <w:ind w:firstLine="0"/>
              <w:jc w:val="center"/>
            </w:pPr>
            <w:r>
              <w:t>80,89</w:t>
            </w:r>
          </w:p>
        </w:tc>
        <w:tc>
          <w:tcPr>
            <w:tcW w:w="1326" w:type="dxa"/>
            <w:vAlign w:val="center"/>
          </w:tcPr>
          <w:p w14:paraId="4E17A73D" w14:textId="76440695" w:rsidR="00B51C44" w:rsidRDefault="00AF5261" w:rsidP="003862DC">
            <w:pPr>
              <w:ind w:firstLine="0"/>
              <w:jc w:val="center"/>
            </w:pPr>
            <w:r>
              <w:t>80,89</w:t>
            </w:r>
          </w:p>
        </w:tc>
      </w:tr>
      <w:tr w:rsidR="00B51C44" w14:paraId="09C5AD28" w14:textId="77777777" w:rsidTr="003862DC">
        <w:tc>
          <w:tcPr>
            <w:tcW w:w="4262" w:type="dxa"/>
          </w:tcPr>
          <w:p w14:paraId="104967DB" w14:textId="6AA9D502" w:rsidR="00B51C44" w:rsidRDefault="00B51C44" w:rsidP="00DE04B0">
            <w:pPr>
              <w:ind w:firstLine="0"/>
            </w:pPr>
            <w:r>
              <w:t xml:space="preserve">доля а/д с содержанием </w:t>
            </w:r>
            <w:r w:rsidR="00384A57">
              <w:t>(в т.ч.: дорожные знаки, разметка, ямочный ремонт а/д)</w:t>
            </w:r>
          </w:p>
        </w:tc>
        <w:tc>
          <w:tcPr>
            <w:tcW w:w="1104" w:type="dxa"/>
            <w:vAlign w:val="center"/>
          </w:tcPr>
          <w:p w14:paraId="6B21FE7E" w14:textId="77777777" w:rsidR="00B51C44" w:rsidRDefault="00B51C44" w:rsidP="00B51C44">
            <w:pPr>
              <w:ind w:firstLine="0"/>
              <w:jc w:val="center"/>
            </w:pPr>
            <w:r>
              <w:t>%</w:t>
            </w:r>
          </w:p>
        </w:tc>
        <w:tc>
          <w:tcPr>
            <w:tcW w:w="1326" w:type="dxa"/>
            <w:vAlign w:val="center"/>
          </w:tcPr>
          <w:p w14:paraId="122D21FC" w14:textId="77777777" w:rsidR="00B51C44" w:rsidRDefault="00B51C44" w:rsidP="003862DC">
            <w:pPr>
              <w:ind w:firstLine="0"/>
              <w:jc w:val="center"/>
            </w:pPr>
            <w:r>
              <w:t>100</w:t>
            </w:r>
          </w:p>
        </w:tc>
        <w:tc>
          <w:tcPr>
            <w:tcW w:w="1327" w:type="dxa"/>
            <w:vAlign w:val="center"/>
          </w:tcPr>
          <w:p w14:paraId="687D7DE9" w14:textId="77777777" w:rsidR="00B51C44" w:rsidRDefault="00B51C44" w:rsidP="003862DC">
            <w:pPr>
              <w:ind w:firstLine="0"/>
              <w:jc w:val="center"/>
            </w:pPr>
            <w:r>
              <w:t>100</w:t>
            </w:r>
          </w:p>
        </w:tc>
        <w:tc>
          <w:tcPr>
            <w:tcW w:w="1326" w:type="dxa"/>
            <w:vAlign w:val="center"/>
          </w:tcPr>
          <w:p w14:paraId="31544AC8" w14:textId="77777777" w:rsidR="00B51C44" w:rsidRDefault="00B51C44" w:rsidP="003862DC">
            <w:pPr>
              <w:ind w:firstLine="0"/>
              <w:jc w:val="center"/>
            </w:pPr>
            <w:r>
              <w:t>100</w:t>
            </w:r>
          </w:p>
        </w:tc>
      </w:tr>
      <w:tr w:rsidR="004C18BB" w14:paraId="416FCAE8" w14:textId="77777777" w:rsidTr="003862DC">
        <w:tc>
          <w:tcPr>
            <w:tcW w:w="4262" w:type="dxa"/>
          </w:tcPr>
          <w:p w14:paraId="1BF7291F" w14:textId="53A8819B" w:rsidR="004C18BB" w:rsidRDefault="00AF5261" w:rsidP="00970EF7">
            <w:pPr>
              <w:ind w:firstLine="0"/>
            </w:pPr>
            <w:r>
              <w:t>вновь  построенных а/д</w:t>
            </w:r>
          </w:p>
        </w:tc>
        <w:tc>
          <w:tcPr>
            <w:tcW w:w="1104" w:type="dxa"/>
            <w:vAlign w:val="center"/>
          </w:tcPr>
          <w:p w14:paraId="73F15B2E" w14:textId="03913FA6" w:rsidR="004C18BB" w:rsidRDefault="00AF5261" w:rsidP="00970EF7">
            <w:pPr>
              <w:ind w:firstLine="0"/>
              <w:jc w:val="center"/>
            </w:pPr>
            <w:r>
              <w:t>км</w:t>
            </w:r>
          </w:p>
        </w:tc>
        <w:tc>
          <w:tcPr>
            <w:tcW w:w="1326" w:type="dxa"/>
            <w:vAlign w:val="center"/>
          </w:tcPr>
          <w:p w14:paraId="0D43FA83" w14:textId="03818BC1" w:rsidR="004C18BB" w:rsidRDefault="00AF5261" w:rsidP="00970EF7">
            <w:pPr>
              <w:ind w:firstLine="0"/>
              <w:jc w:val="center"/>
            </w:pPr>
            <w:r>
              <w:t>0</w:t>
            </w:r>
          </w:p>
        </w:tc>
        <w:tc>
          <w:tcPr>
            <w:tcW w:w="1327" w:type="dxa"/>
            <w:vAlign w:val="center"/>
          </w:tcPr>
          <w:p w14:paraId="03EE1E61" w14:textId="1BDB28DB" w:rsidR="004C18BB" w:rsidRDefault="00AF5261" w:rsidP="00970EF7">
            <w:pPr>
              <w:ind w:firstLine="0"/>
              <w:jc w:val="center"/>
            </w:pPr>
            <w:r>
              <w:t>0</w:t>
            </w:r>
          </w:p>
        </w:tc>
        <w:tc>
          <w:tcPr>
            <w:tcW w:w="1326" w:type="dxa"/>
            <w:vAlign w:val="center"/>
          </w:tcPr>
          <w:p w14:paraId="611017D9" w14:textId="685AEEA1" w:rsidR="004C18BB" w:rsidRDefault="00AF5261" w:rsidP="00970EF7">
            <w:pPr>
              <w:ind w:firstLine="0"/>
              <w:jc w:val="center"/>
            </w:pPr>
            <w:r>
              <w:t>53,3</w:t>
            </w:r>
          </w:p>
        </w:tc>
      </w:tr>
      <w:tr w:rsidR="00AF5261" w14:paraId="1C388503" w14:textId="77777777" w:rsidTr="003862DC">
        <w:tc>
          <w:tcPr>
            <w:tcW w:w="4262" w:type="dxa"/>
          </w:tcPr>
          <w:p w14:paraId="0A972DC5" w14:textId="387D88AB" w:rsidR="00AF5261" w:rsidRDefault="00AF5261" w:rsidP="00970EF7">
            <w:pPr>
              <w:ind w:firstLine="0"/>
            </w:pPr>
            <w:r>
              <w:t>вновь обустроенных остановок</w:t>
            </w:r>
          </w:p>
        </w:tc>
        <w:tc>
          <w:tcPr>
            <w:tcW w:w="1104" w:type="dxa"/>
            <w:vAlign w:val="center"/>
          </w:tcPr>
          <w:p w14:paraId="64C39423" w14:textId="50A92E60" w:rsidR="00AF5261" w:rsidRDefault="009D6086" w:rsidP="00970EF7">
            <w:pPr>
              <w:ind w:firstLine="0"/>
              <w:jc w:val="center"/>
            </w:pPr>
            <w:r>
              <w:t>ш</w:t>
            </w:r>
            <w:r w:rsidR="00AF5261">
              <w:t>т</w:t>
            </w:r>
            <w:r>
              <w:t>.</w:t>
            </w:r>
          </w:p>
        </w:tc>
        <w:tc>
          <w:tcPr>
            <w:tcW w:w="1326" w:type="dxa"/>
            <w:vAlign w:val="center"/>
          </w:tcPr>
          <w:p w14:paraId="3E16FE0C" w14:textId="0B9C2587" w:rsidR="00AF5261" w:rsidRDefault="00AF5261" w:rsidP="00970EF7">
            <w:pPr>
              <w:ind w:firstLine="0"/>
              <w:jc w:val="center"/>
            </w:pPr>
            <w:r>
              <w:t>0</w:t>
            </w:r>
          </w:p>
        </w:tc>
        <w:tc>
          <w:tcPr>
            <w:tcW w:w="1327" w:type="dxa"/>
            <w:vAlign w:val="center"/>
          </w:tcPr>
          <w:p w14:paraId="131CEB74" w14:textId="00585BED" w:rsidR="00AF5261" w:rsidRDefault="00AF5261" w:rsidP="00970EF7">
            <w:pPr>
              <w:ind w:firstLine="0"/>
              <w:jc w:val="center"/>
            </w:pPr>
            <w:r>
              <w:t>9</w:t>
            </w:r>
          </w:p>
        </w:tc>
        <w:tc>
          <w:tcPr>
            <w:tcW w:w="1326" w:type="dxa"/>
            <w:vAlign w:val="center"/>
          </w:tcPr>
          <w:p w14:paraId="5781737E" w14:textId="58CB4932" w:rsidR="00AF5261" w:rsidRDefault="00AF5261" w:rsidP="00970EF7">
            <w:pPr>
              <w:ind w:firstLine="0"/>
              <w:jc w:val="center"/>
            </w:pPr>
            <w:r>
              <w:t>9</w:t>
            </w:r>
          </w:p>
        </w:tc>
      </w:tr>
      <w:tr w:rsidR="00AF5261" w14:paraId="4604D470" w14:textId="77777777" w:rsidTr="003862DC">
        <w:tc>
          <w:tcPr>
            <w:tcW w:w="4262" w:type="dxa"/>
          </w:tcPr>
          <w:p w14:paraId="4BF84314" w14:textId="2BF7449D" w:rsidR="00AF5261" w:rsidRDefault="00AF5261" w:rsidP="00970EF7">
            <w:pPr>
              <w:ind w:firstLine="0"/>
            </w:pPr>
            <w:r>
              <w:t>установленных светофорных объектов</w:t>
            </w:r>
          </w:p>
        </w:tc>
        <w:tc>
          <w:tcPr>
            <w:tcW w:w="1104" w:type="dxa"/>
            <w:vAlign w:val="center"/>
          </w:tcPr>
          <w:p w14:paraId="0E324696" w14:textId="470D2C71" w:rsidR="00AF5261" w:rsidRDefault="009D6086" w:rsidP="00970EF7">
            <w:pPr>
              <w:ind w:firstLine="0"/>
              <w:jc w:val="center"/>
            </w:pPr>
            <w:r>
              <w:t>ш</w:t>
            </w:r>
            <w:r w:rsidR="00AF5261">
              <w:t>т</w:t>
            </w:r>
            <w:r>
              <w:t>.</w:t>
            </w:r>
          </w:p>
        </w:tc>
        <w:tc>
          <w:tcPr>
            <w:tcW w:w="1326" w:type="dxa"/>
            <w:vAlign w:val="center"/>
          </w:tcPr>
          <w:p w14:paraId="39CAA6AF" w14:textId="1046EA6E" w:rsidR="00AF5261" w:rsidRDefault="00AF5261" w:rsidP="00970EF7">
            <w:pPr>
              <w:ind w:firstLine="0"/>
              <w:jc w:val="center"/>
            </w:pPr>
            <w:r>
              <w:t>0</w:t>
            </w:r>
          </w:p>
        </w:tc>
        <w:tc>
          <w:tcPr>
            <w:tcW w:w="1327" w:type="dxa"/>
            <w:vAlign w:val="center"/>
          </w:tcPr>
          <w:p w14:paraId="2E695846" w14:textId="480FFDCC" w:rsidR="00AF5261" w:rsidRDefault="00AF5261" w:rsidP="00970EF7">
            <w:pPr>
              <w:ind w:firstLine="0"/>
              <w:jc w:val="center"/>
            </w:pPr>
            <w:r>
              <w:t>2</w:t>
            </w:r>
          </w:p>
        </w:tc>
        <w:tc>
          <w:tcPr>
            <w:tcW w:w="1326" w:type="dxa"/>
            <w:vAlign w:val="center"/>
          </w:tcPr>
          <w:p w14:paraId="1A6C40F6" w14:textId="28884EE2" w:rsidR="00AF5261" w:rsidRDefault="00AF5261" w:rsidP="00970EF7">
            <w:pPr>
              <w:ind w:firstLine="0"/>
              <w:jc w:val="center"/>
            </w:pPr>
            <w:r>
              <w:t>2</w:t>
            </w:r>
          </w:p>
        </w:tc>
      </w:tr>
    </w:tbl>
    <w:p w14:paraId="7E06E0AB" w14:textId="77777777" w:rsidR="00464FA5" w:rsidRDefault="00464FA5" w:rsidP="00DE04B0"/>
    <w:p w14:paraId="68E603EB" w14:textId="77777777" w:rsidR="003862DC" w:rsidRDefault="003862DC" w:rsidP="003862DC">
      <w:pPr>
        <w:jc w:val="right"/>
      </w:pPr>
      <w:r>
        <w:t>Таблица 3.2</w:t>
      </w:r>
    </w:p>
    <w:p w14:paraId="5B313BB1" w14:textId="77777777" w:rsidR="003862DC" w:rsidRPr="003862DC" w:rsidRDefault="003862DC" w:rsidP="003862DC">
      <w:pPr>
        <w:jc w:val="center"/>
        <w:rPr>
          <w:u w:val="single"/>
        </w:rPr>
      </w:pPr>
      <w:r w:rsidRPr="003862DC">
        <w:rPr>
          <w:u w:val="single"/>
        </w:rPr>
        <w:t>Стоимость вариантов проектирования КСОДД</w:t>
      </w:r>
    </w:p>
    <w:tbl>
      <w:tblPr>
        <w:tblStyle w:val="af4"/>
        <w:tblW w:w="8241" w:type="dxa"/>
        <w:jc w:val="center"/>
        <w:tblLook w:val="04A0" w:firstRow="1" w:lastRow="0" w:firstColumn="1" w:lastColumn="0" w:noHBand="0" w:noVBand="1"/>
      </w:tblPr>
      <w:tblGrid>
        <w:gridCol w:w="3938"/>
        <w:gridCol w:w="1356"/>
        <w:gridCol w:w="1471"/>
        <w:gridCol w:w="1476"/>
      </w:tblGrid>
      <w:tr w:rsidR="003862DC" w14:paraId="75F5CAAB" w14:textId="77777777" w:rsidTr="00DA17E4">
        <w:trPr>
          <w:tblHeader/>
          <w:jc w:val="center"/>
        </w:trPr>
        <w:tc>
          <w:tcPr>
            <w:tcW w:w="4053" w:type="dxa"/>
            <w:vAlign w:val="center"/>
          </w:tcPr>
          <w:p w14:paraId="0ACBCFAB" w14:textId="77777777" w:rsidR="003862DC" w:rsidRDefault="003862DC" w:rsidP="003862DC">
            <w:pPr>
              <w:ind w:firstLine="0"/>
              <w:jc w:val="center"/>
            </w:pPr>
          </w:p>
        </w:tc>
        <w:tc>
          <w:tcPr>
            <w:tcW w:w="1356" w:type="dxa"/>
            <w:vAlign w:val="center"/>
          </w:tcPr>
          <w:p w14:paraId="47EA88D8" w14:textId="77777777" w:rsidR="003862DC" w:rsidRDefault="003862DC" w:rsidP="005345BF">
            <w:pPr>
              <w:ind w:firstLine="0"/>
              <w:jc w:val="center"/>
            </w:pPr>
            <w:r>
              <w:t>Вариант 1</w:t>
            </w:r>
          </w:p>
        </w:tc>
        <w:tc>
          <w:tcPr>
            <w:tcW w:w="1476" w:type="dxa"/>
            <w:vAlign w:val="center"/>
          </w:tcPr>
          <w:p w14:paraId="0B90A961" w14:textId="77777777" w:rsidR="003862DC" w:rsidRDefault="003862DC" w:rsidP="005345BF">
            <w:pPr>
              <w:ind w:firstLine="0"/>
              <w:jc w:val="center"/>
            </w:pPr>
            <w:r>
              <w:t>Вариант 2</w:t>
            </w:r>
          </w:p>
        </w:tc>
        <w:tc>
          <w:tcPr>
            <w:tcW w:w="1356" w:type="dxa"/>
            <w:vAlign w:val="center"/>
          </w:tcPr>
          <w:p w14:paraId="47BE98B9" w14:textId="77777777" w:rsidR="003862DC" w:rsidRDefault="003862DC" w:rsidP="005345BF">
            <w:pPr>
              <w:ind w:firstLine="0"/>
              <w:jc w:val="center"/>
            </w:pPr>
            <w:r>
              <w:t>Вариант 3</w:t>
            </w:r>
          </w:p>
        </w:tc>
      </w:tr>
      <w:tr w:rsidR="003862DC" w14:paraId="28C40A8C" w14:textId="77777777" w:rsidTr="00DA17E4">
        <w:trPr>
          <w:jc w:val="center"/>
        </w:trPr>
        <w:tc>
          <w:tcPr>
            <w:tcW w:w="4053" w:type="dxa"/>
          </w:tcPr>
          <w:p w14:paraId="716CFDAD" w14:textId="77777777" w:rsidR="003862DC" w:rsidRDefault="003862DC" w:rsidP="005345BF">
            <w:pPr>
              <w:ind w:firstLine="0"/>
            </w:pPr>
            <w:r>
              <w:t xml:space="preserve">Стоимость, </w:t>
            </w:r>
            <w:proofErr w:type="spellStart"/>
            <w:r>
              <w:t>тыс.р</w:t>
            </w:r>
            <w:proofErr w:type="spellEnd"/>
            <w:r>
              <w:t>.</w:t>
            </w:r>
          </w:p>
        </w:tc>
        <w:tc>
          <w:tcPr>
            <w:tcW w:w="1356" w:type="dxa"/>
            <w:vAlign w:val="center"/>
          </w:tcPr>
          <w:p w14:paraId="7D4CC3EA" w14:textId="16AA01A8" w:rsidR="003862DC" w:rsidRDefault="00AF5261" w:rsidP="005345BF">
            <w:pPr>
              <w:ind w:firstLine="0"/>
              <w:jc w:val="center"/>
            </w:pPr>
            <w:r>
              <w:t>5919269,9*</w:t>
            </w:r>
          </w:p>
        </w:tc>
        <w:tc>
          <w:tcPr>
            <w:tcW w:w="1476" w:type="dxa"/>
            <w:vAlign w:val="center"/>
          </w:tcPr>
          <w:p w14:paraId="0504E1C5" w14:textId="01945E84" w:rsidR="003862DC" w:rsidRDefault="00AF5261" w:rsidP="005345BF">
            <w:pPr>
              <w:ind w:firstLine="0"/>
              <w:jc w:val="center"/>
            </w:pPr>
            <w:r>
              <w:t>7035544,9</w:t>
            </w:r>
            <w:r w:rsidR="00FA2E11">
              <w:t>*</w:t>
            </w:r>
          </w:p>
        </w:tc>
        <w:tc>
          <w:tcPr>
            <w:tcW w:w="1356" w:type="dxa"/>
            <w:vAlign w:val="center"/>
          </w:tcPr>
          <w:p w14:paraId="2755FC7D" w14:textId="72319AAA" w:rsidR="003862DC" w:rsidRDefault="00AF5261" w:rsidP="005345BF">
            <w:pPr>
              <w:ind w:firstLine="0"/>
              <w:jc w:val="center"/>
            </w:pPr>
            <w:r>
              <w:t>12793650,5</w:t>
            </w:r>
            <w:r w:rsidR="00FA2E11">
              <w:t>*</w:t>
            </w:r>
          </w:p>
        </w:tc>
      </w:tr>
      <w:tr w:rsidR="00547A40" w14:paraId="5ED0D583" w14:textId="77777777" w:rsidTr="00547A40">
        <w:trPr>
          <w:jc w:val="center"/>
        </w:trPr>
        <w:tc>
          <w:tcPr>
            <w:tcW w:w="8241" w:type="dxa"/>
            <w:gridSpan w:val="4"/>
            <w:vAlign w:val="center"/>
          </w:tcPr>
          <w:p w14:paraId="5A7BEA1A" w14:textId="70BA0FAA" w:rsidR="00547A40" w:rsidRPr="00547A40" w:rsidRDefault="00547A40" w:rsidP="00547A40">
            <w:pPr>
              <w:ind w:firstLine="0"/>
              <w:jc w:val="left"/>
              <w:rPr>
                <w:sz w:val="22"/>
              </w:rPr>
            </w:pPr>
            <w:r w:rsidRPr="00547A40">
              <w:rPr>
                <w:sz w:val="22"/>
              </w:rPr>
              <w:t>*Уточняется в соответствии с проектно-сметной документацией</w:t>
            </w:r>
          </w:p>
        </w:tc>
      </w:tr>
    </w:tbl>
    <w:p w14:paraId="03D56D1D" w14:textId="77777777" w:rsidR="003862DC" w:rsidRDefault="003862DC" w:rsidP="00DE04B0"/>
    <w:p w14:paraId="2DC79341" w14:textId="63C99E2E" w:rsidR="00BF3314" w:rsidRPr="00F35773" w:rsidRDefault="003862DC" w:rsidP="00DE04B0">
      <w:r>
        <w:t xml:space="preserve">Из таблицы 3.1 видно, что лишь вариант 3 отвечает требованиям всех целевых показателей. </w:t>
      </w:r>
      <w:r w:rsidR="00DA17E4">
        <w:t xml:space="preserve">При этом вариант 1 отвечает лишь </w:t>
      </w:r>
      <w:r w:rsidR="00547A40">
        <w:t>одному</w:t>
      </w:r>
      <w:r w:rsidR="00DA17E4">
        <w:t xml:space="preserve"> требовани</w:t>
      </w:r>
      <w:r w:rsidR="00547A40">
        <w:t>ю,</w:t>
      </w:r>
      <w:r w:rsidR="00DA17E4">
        <w:t xml:space="preserve"> что не является удовлетворительным с точки зрения эффективности. </w:t>
      </w:r>
      <w:r>
        <w:t>В связи с эти вариант 3 выбран н</w:t>
      </w:r>
      <w:r w:rsidR="00BF3314" w:rsidRPr="00F35773">
        <w:t>аиболее оптимальным вариантом, гарантирующим наиболее полное использование возможностей транспортной инфраструктуры и, гарантирующим</w:t>
      </w:r>
      <w:r w:rsidR="00BF3314">
        <w:t xml:space="preserve"> </w:t>
      </w:r>
      <w:r w:rsidR="00BF3314" w:rsidRPr="00F35773">
        <w:t>максимальное удовлетворение потребностей населения.</w:t>
      </w:r>
    </w:p>
    <w:p w14:paraId="5C68F469" w14:textId="77777777" w:rsidR="00BF3314" w:rsidRPr="00F35773" w:rsidRDefault="00BF3314" w:rsidP="00DE04B0"/>
    <w:p w14:paraId="41754B24" w14:textId="77777777" w:rsidR="00BF3314" w:rsidRDefault="00BF3314" w:rsidP="00E034A2">
      <w:pPr>
        <w:pStyle w:val="1"/>
        <w:pageBreakBefore/>
        <w:numPr>
          <w:ilvl w:val="0"/>
          <w:numId w:val="28"/>
        </w:numPr>
        <w:spacing w:before="120"/>
        <w:ind w:left="641" w:hanging="357"/>
        <w:jc w:val="center"/>
      </w:pPr>
      <w:bookmarkStart w:id="41" w:name="_Toc100536692"/>
      <w:r w:rsidRPr="00F746CA">
        <w:lastRenderedPageBreak/>
        <w:t>МЕРОПРИЯТИЯ ПО ОДД ДЛЯ ПРЕДЛАГАЕМОГО К РЕАЛИЗАЦИИ ВАРИАНТА ПРОЕКТИРОВАНИЯ И ИХ ОЧЕРЕДНОСТЬ ВЫПОЛНЕНИЯ</w:t>
      </w:r>
      <w:bookmarkEnd w:id="41"/>
    </w:p>
    <w:p w14:paraId="4BD08C9A" w14:textId="77777777" w:rsidR="00BF3314" w:rsidRPr="00CF5320" w:rsidRDefault="00BF3314" w:rsidP="00CF5320">
      <w:r>
        <w:t>Мероприятия по организации дорожного движения для предлагаемого к реализации варианта проектирования визуально отражены в графической части КСОДД.</w:t>
      </w:r>
    </w:p>
    <w:p w14:paraId="1AAED8B3" w14:textId="77777777" w:rsidR="00BF3314" w:rsidRPr="00F746CA" w:rsidRDefault="00BF3314" w:rsidP="00E034A2">
      <w:pPr>
        <w:pStyle w:val="21"/>
        <w:numPr>
          <w:ilvl w:val="1"/>
          <w:numId w:val="29"/>
        </w:numPr>
      </w:pPr>
      <w:bookmarkStart w:id="42" w:name="_Toc100536693"/>
      <w:r w:rsidRPr="00F746CA">
        <w:rPr>
          <w:color w:val="000000"/>
          <w:lang w:eastAsia="ru-RU"/>
        </w:rPr>
        <w:t>Обеспечение транспортной и пешеходной связанности территорий</w:t>
      </w:r>
      <w:bookmarkEnd w:id="42"/>
    </w:p>
    <w:p w14:paraId="40BBFBF5" w14:textId="629A28B9" w:rsidR="00BF3314" w:rsidRDefault="00BF3314" w:rsidP="00690D0E">
      <w:r w:rsidRPr="00F746CA">
        <w:t>На территории</w:t>
      </w:r>
      <w:r>
        <w:t xml:space="preserve"> </w:t>
      </w:r>
      <w:proofErr w:type="spellStart"/>
      <w:r w:rsidR="00A368BE">
        <w:t>Новотитаровского</w:t>
      </w:r>
      <w:proofErr w:type="spellEnd"/>
      <w:r w:rsidR="008C2A6B">
        <w:t xml:space="preserve"> сельского поселения</w:t>
      </w:r>
      <w:r>
        <w:t xml:space="preserve"> р</w:t>
      </w:r>
      <w:r w:rsidRPr="0081503F">
        <w:t>еализация увеличения</w:t>
      </w:r>
      <w:r>
        <w:t xml:space="preserve"> транспортной </w:t>
      </w:r>
      <w:r w:rsidRPr="00F746CA">
        <w:t>связанности территории</w:t>
      </w:r>
      <w:r>
        <w:t xml:space="preserve"> связана с реконструкцией, содержанием и ремонтами автомобильных дорог (мероприятия приведены в разделе 4.22). </w:t>
      </w:r>
    </w:p>
    <w:p w14:paraId="06BDB0F0" w14:textId="77777777" w:rsidR="00BF3314" w:rsidRDefault="00BF3314" w:rsidP="00311814">
      <w:r>
        <w:t>Реализация увеличения пешеходной доступности связана с реконструкцией и обустройством объектов пешеходной инфраструктуры (мероприятия приведены в разделе 4.18).</w:t>
      </w:r>
    </w:p>
    <w:p w14:paraId="0F3A0D78" w14:textId="77777777" w:rsidR="00BF3314" w:rsidRPr="0081503F" w:rsidRDefault="00BF3314" w:rsidP="00E034A2">
      <w:pPr>
        <w:pStyle w:val="21"/>
        <w:numPr>
          <w:ilvl w:val="1"/>
          <w:numId w:val="29"/>
        </w:numPr>
        <w:ind w:left="0" w:firstLine="567"/>
      </w:pPr>
      <w:bookmarkStart w:id="43" w:name="_Toc100536694"/>
      <w:r w:rsidRPr="0081503F">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bookmarkEnd w:id="43"/>
    </w:p>
    <w:p w14:paraId="412368AB" w14:textId="77777777" w:rsidR="00BF3314" w:rsidRPr="00F36429" w:rsidRDefault="00435D43" w:rsidP="00A574BC">
      <w:pPr>
        <w:spacing w:after="0"/>
        <w:rPr>
          <w:rFonts w:ascii="Calibri" w:hAnsi="Calibri"/>
        </w:rPr>
      </w:pPr>
      <w:r>
        <w:rPr>
          <w:lang w:eastAsia="ru-RU"/>
        </w:rPr>
        <w:t xml:space="preserve">Условно автомобильные </w:t>
      </w:r>
      <w:r w:rsidR="00BF3314" w:rsidRPr="0081503F">
        <w:rPr>
          <w:lang w:eastAsia="ru-RU"/>
        </w:rPr>
        <w:t>дорог</w:t>
      </w:r>
      <w:r>
        <w:rPr>
          <w:lang w:eastAsia="ru-RU"/>
        </w:rPr>
        <w:t>и</w:t>
      </w:r>
      <w:r w:rsidR="00BF3314" w:rsidRPr="0081503F">
        <w:rPr>
          <w:lang w:eastAsia="ru-RU"/>
        </w:rPr>
        <w:t xml:space="preserve"> местного значения общего пользования </w:t>
      </w:r>
      <w:r>
        <w:rPr>
          <w:lang w:eastAsia="ru-RU"/>
        </w:rPr>
        <w:t>можно разделить на</w:t>
      </w:r>
      <w:r w:rsidR="00BF3314" w:rsidRPr="0081503F">
        <w:rPr>
          <w:lang w:eastAsia="ru-RU"/>
        </w:rPr>
        <w:t>:</w:t>
      </w:r>
    </w:p>
    <w:p w14:paraId="06734B2E" w14:textId="77777777" w:rsidR="00BF3314" w:rsidRPr="00F36429" w:rsidRDefault="00BF3314" w:rsidP="00A574BC">
      <w:pPr>
        <w:pStyle w:val="a3"/>
        <w:rPr>
          <w:rFonts w:ascii="Calibri" w:hAnsi="Calibri"/>
        </w:rPr>
      </w:pPr>
      <w:r w:rsidRPr="0081503F">
        <w:t xml:space="preserve">дороги </w:t>
      </w:r>
      <w:r>
        <w:t>населенных пунктов</w:t>
      </w:r>
      <w:r w:rsidRPr="0081503F">
        <w:t>;</w:t>
      </w:r>
    </w:p>
    <w:p w14:paraId="1017DC23" w14:textId="77777777" w:rsidR="00BF3314" w:rsidRPr="0081503F" w:rsidRDefault="00BF3314" w:rsidP="0029703D">
      <w:pPr>
        <w:pStyle w:val="a3"/>
      </w:pPr>
      <w:r w:rsidRPr="0081503F">
        <w:t>дороги муниципального района</w:t>
      </w:r>
      <w:r>
        <w:t>.</w:t>
      </w:r>
    </w:p>
    <w:p w14:paraId="7E64D592" w14:textId="77777777" w:rsidR="00BF3314" w:rsidRPr="0081503F" w:rsidRDefault="00BF3314" w:rsidP="0029703D">
      <w:pPr>
        <w:rPr>
          <w:lang w:eastAsia="ru-RU"/>
        </w:rPr>
      </w:pPr>
      <w:r w:rsidRPr="0081503F">
        <w:rPr>
          <w:lang w:eastAsia="ru-RU"/>
        </w:rPr>
        <w:t>К первым относятся автомобильные пути, расположенные в пределах населенных пунктов, кроме региональных и межмуниципальных дорог общего пользования и частных автомобильных дорог.</w:t>
      </w:r>
    </w:p>
    <w:p w14:paraId="7D623E57" w14:textId="77777777" w:rsidR="00BF3314" w:rsidRPr="0081503F" w:rsidRDefault="00BF3314" w:rsidP="00B5524A">
      <w:r w:rsidRPr="0081503F">
        <w:rPr>
          <w:lang w:eastAsia="ru-RU"/>
        </w:rPr>
        <w:t>Ко вторым относятся автомобильные пути, расположенные на территории муниципального района, кроме федеральных, региональных и</w:t>
      </w:r>
      <w:r>
        <w:rPr>
          <w:lang w:eastAsia="ru-RU"/>
        </w:rPr>
        <w:t xml:space="preserve"> </w:t>
      </w:r>
      <w:r w:rsidRPr="0081503F">
        <w:t>межмуниципальных дорог общего пользования, а также дорог общего пользования местного значения и частных автодорог.</w:t>
      </w:r>
    </w:p>
    <w:p w14:paraId="3CFE9CFF" w14:textId="77777777" w:rsidR="00BF3314" w:rsidRPr="002520D6" w:rsidRDefault="00435D43" w:rsidP="00B5524A">
      <w:r w:rsidRPr="00435D43">
        <w:t>Классификация автомобильных дорог и их отнесение к категориям автомобильных дорог (первой, второй, третьей, четвертой, пятой категориям) осуществляются в зависимости от транспортно-эксплуатационных характеристик и потребительских свойств автомобильных дорог в порядке, установленном Правительством Российской Федерации</w:t>
      </w:r>
      <w:r w:rsidR="00BF3314" w:rsidRPr="001746EB">
        <w:t>. Перечень</w:t>
      </w:r>
      <w:r w:rsidR="00BF3314" w:rsidRPr="0081503F">
        <w:t xml:space="preserve"> автодорог</w:t>
      </w:r>
      <w:r w:rsidR="00BF3314">
        <w:t xml:space="preserve"> и</w:t>
      </w:r>
      <w:r w:rsidR="00BF3314" w:rsidRPr="0081503F">
        <w:t xml:space="preserve"> их </w:t>
      </w:r>
      <w:r w:rsidR="00BF3314" w:rsidRPr="002520D6">
        <w:t xml:space="preserve">значение муниципального района указаны в </w:t>
      </w:r>
      <w:r w:rsidR="00BF3314">
        <w:t>разделе</w:t>
      </w:r>
      <w:r w:rsidR="00BF3314" w:rsidRPr="002520D6">
        <w:t xml:space="preserve"> 1.</w:t>
      </w:r>
      <w:r w:rsidR="00BF3314">
        <w:t>5</w:t>
      </w:r>
      <w:r w:rsidR="00BF3314" w:rsidRPr="002520D6">
        <w:t xml:space="preserve"> данной схемы.</w:t>
      </w:r>
    </w:p>
    <w:p w14:paraId="0ED9B330" w14:textId="77777777" w:rsidR="00BF3314" w:rsidRPr="00F35773" w:rsidRDefault="00BF3314" w:rsidP="003078B6">
      <w:pPr>
        <w:spacing w:after="0"/>
      </w:pPr>
      <w:r w:rsidRPr="00F35773">
        <w:t>В составе улично-дорожной</w:t>
      </w:r>
      <w:r>
        <w:t xml:space="preserve"> </w:t>
      </w:r>
      <w:r w:rsidRPr="00F35773">
        <w:t>сети</w:t>
      </w:r>
      <w:r>
        <w:t xml:space="preserve"> населенных пунктов</w:t>
      </w:r>
      <w:r w:rsidRPr="00F35773">
        <w:t xml:space="preserve"> выделены улицы и дороги следующих категорий: </w:t>
      </w:r>
    </w:p>
    <w:p w14:paraId="50BBF607" w14:textId="77777777" w:rsidR="00BF3314" w:rsidRPr="00F35773" w:rsidRDefault="00BF3314" w:rsidP="0088324F">
      <w:pPr>
        <w:pStyle w:val="af9"/>
        <w:numPr>
          <w:ilvl w:val="0"/>
          <w:numId w:val="14"/>
        </w:numPr>
        <w:ind w:left="993"/>
      </w:pPr>
      <w:r w:rsidRPr="00F35773">
        <w:t>поселковые дороги, по которым осуществляется транспортная связь населенных пунктов с внешними дорогами;</w:t>
      </w:r>
    </w:p>
    <w:p w14:paraId="55DA5038" w14:textId="77777777" w:rsidR="00BF3314" w:rsidRPr="00F35773" w:rsidRDefault="00BF3314" w:rsidP="0088324F">
      <w:pPr>
        <w:pStyle w:val="af9"/>
        <w:numPr>
          <w:ilvl w:val="0"/>
          <w:numId w:val="14"/>
        </w:numPr>
        <w:ind w:left="993"/>
      </w:pPr>
      <w:r w:rsidRPr="00F35773">
        <w:t>главные улицы, обеспечивающие связь жилых территорий с общественным центром, местами приложения труда;</w:t>
      </w:r>
    </w:p>
    <w:p w14:paraId="334460D7" w14:textId="77777777" w:rsidR="00BF3314" w:rsidRDefault="00BF3314" w:rsidP="0088324F">
      <w:pPr>
        <w:pStyle w:val="af9"/>
        <w:numPr>
          <w:ilvl w:val="0"/>
          <w:numId w:val="14"/>
        </w:numPr>
        <w:ind w:left="993"/>
      </w:pPr>
      <w:r w:rsidRPr="00F35773">
        <w:t>улицы в жилой застройке (жилые улицы)</w:t>
      </w:r>
      <w:r>
        <w:t>, в т.ч.:</w:t>
      </w:r>
    </w:p>
    <w:p w14:paraId="6143F28B" w14:textId="77777777" w:rsidR="00BF3314" w:rsidRDefault="00BF3314" w:rsidP="0088324F">
      <w:pPr>
        <w:pStyle w:val="af9"/>
        <w:numPr>
          <w:ilvl w:val="0"/>
          <w:numId w:val="14"/>
        </w:numPr>
        <w:ind w:left="1418" w:hanging="284"/>
      </w:pPr>
      <w:r>
        <w:t>основная – с</w:t>
      </w:r>
      <w:r w:rsidRPr="00F904BF">
        <w:t>вязь внутри жилых территорий и с главной улицей по направлениям с интенсивным движением</w:t>
      </w:r>
      <w:r>
        <w:t>;</w:t>
      </w:r>
    </w:p>
    <w:p w14:paraId="06BCA18E" w14:textId="77777777" w:rsidR="00BF3314" w:rsidRDefault="00BF3314" w:rsidP="0088324F">
      <w:pPr>
        <w:pStyle w:val="af9"/>
        <w:numPr>
          <w:ilvl w:val="0"/>
          <w:numId w:val="14"/>
        </w:numPr>
        <w:ind w:left="1418" w:hanging="284"/>
      </w:pPr>
      <w:r>
        <w:t>второстепенная – с</w:t>
      </w:r>
      <w:r w:rsidRPr="00F904BF">
        <w:t>вязь между основными жилыми улицами</w:t>
      </w:r>
      <w:r>
        <w:t>;</w:t>
      </w:r>
    </w:p>
    <w:p w14:paraId="0D8E7D03" w14:textId="77777777" w:rsidR="00BF3314" w:rsidRDefault="00BF3314" w:rsidP="0088324F">
      <w:pPr>
        <w:pStyle w:val="af9"/>
        <w:numPr>
          <w:ilvl w:val="0"/>
          <w:numId w:val="14"/>
        </w:numPr>
        <w:ind w:left="1418" w:hanging="284"/>
      </w:pPr>
      <w:r>
        <w:t>проезд – с</w:t>
      </w:r>
      <w:r w:rsidRPr="00F904BF">
        <w:t>вязь жилых домов, расположенных в глубине квартала, с улицей</w:t>
      </w:r>
      <w:r>
        <w:t>;</w:t>
      </w:r>
    </w:p>
    <w:p w14:paraId="2E5E86F3" w14:textId="77777777" w:rsidR="00BF3314" w:rsidRPr="00F35773" w:rsidRDefault="00BF3314" w:rsidP="0088324F">
      <w:pPr>
        <w:pStyle w:val="af9"/>
        <w:numPr>
          <w:ilvl w:val="0"/>
          <w:numId w:val="14"/>
        </w:numPr>
        <w:ind w:left="1418" w:hanging="284"/>
      </w:pPr>
      <w:r>
        <w:lastRenderedPageBreak/>
        <w:t>х</w:t>
      </w:r>
      <w:r w:rsidRPr="00F904BF">
        <w:t>озяйственный проезд</w:t>
      </w:r>
      <w:r>
        <w:t>, скотопрогон – п</w:t>
      </w:r>
      <w:r w:rsidRPr="00F904BF">
        <w:t>рогон личного скота и проезд грузового транспорта к приусадебным участкам</w:t>
      </w:r>
      <w:r>
        <w:t>.</w:t>
      </w:r>
    </w:p>
    <w:p w14:paraId="7B6BEE37" w14:textId="77777777" w:rsidR="00BF3314" w:rsidRPr="00F35773" w:rsidRDefault="00BF3314" w:rsidP="003F04F1">
      <w:r w:rsidRPr="00F35773">
        <w:t>Ширина главных улиц в красных линиях 15,0 – 25,0 м, ширина проезжей части 7,0 – 10,5 м.</w:t>
      </w:r>
    </w:p>
    <w:p w14:paraId="769EC14B" w14:textId="77777777" w:rsidR="00BF3314" w:rsidRPr="00F35773" w:rsidRDefault="00BF3314" w:rsidP="00B85DD5">
      <w:r w:rsidRPr="00F35773">
        <w:t>Ширина проектируемых основных улиц в застроенной территории 13,0</w:t>
      </w:r>
      <w:r>
        <w:t xml:space="preserve"> – </w:t>
      </w:r>
      <w:r w:rsidRPr="00F35773">
        <w:t>14,0 м. ширина проезжей части 6,0 м.</w:t>
      </w:r>
    </w:p>
    <w:p w14:paraId="436A4A44" w14:textId="77777777" w:rsidR="00BF3314" w:rsidRPr="00F35773" w:rsidRDefault="00BF3314" w:rsidP="003F04F1">
      <w:r w:rsidRPr="00F35773">
        <w:t>Ширина проектируемых второстепенных (переулок) улиц в жилой застройке (рис. 4.6) – 11,5 м, ширина проезжей части 5,5 м.</w:t>
      </w:r>
    </w:p>
    <w:p w14:paraId="5FAFDB75" w14:textId="77777777" w:rsidR="00BF3314" w:rsidRDefault="00BF3314" w:rsidP="0081503F">
      <w:r w:rsidRPr="00E3524A">
        <w:t xml:space="preserve">Поперечные профили улиц в застроенной территории продиктованы сложившейся застройкой, определены конкретными условиями и при реконструкции требуют доведения при несоответствии элементов до предлагаемых (рис. </w:t>
      </w:r>
      <w:r>
        <w:t>4.</w:t>
      </w:r>
      <w:r w:rsidRPr="00E3524A">
        <w:t>1</w:t>
      </w:r>
      <w:r>
        <w:t xml:space="preserve"> </w:t>
      </w:r>
      <w:r w:rsidRPr="00E3524A">
        <w:t>-</w:t>
      </w:r>
      <w:r>
        <w:t xml:space="preserve"> 4.</w:t>
      </w:r>
      <w:r w:rsidRPr="00795767">
        <w:t>6</w:t>
      </w:r>
      <w:r w:rsidRPr="00E3524A">
        <w:t>) соответственно.</w:t>
      </w:r>
    </w:p>
    <w:tbl>
      <w:tblPr>
        <w:tblW w:w="10334" w:type="dxa"/>
        <w:tblInd w:w="-601" w:type="dxa"/>
        <w:tblLook w:val="00A0" w:firstRow="1" w:lastRow="0" w:firstColumn="1" w:lastColumn="0" w:noHBand="0" w:noVBand="0"/>
      </w:tblPr>
      <w:tblGrid>
        <w:gridCol w:w="5226"/>
        <w:gridCol w:w="5108"/>
      </w:tblGrid>
      <w:tr w:rsidR="00BF3314" w:rsidRPr="00616443" w14:paraId="30030429" w14:textId="77777777" w:rsidTr="001746EB">
        <w:tc>
          <w:tcPr>
            <w:tcW w:w="5226" w:type="dxa"/>
          </w:tcPr>
          <w:p w14:paraId="7882FFA7" w14:textId="77777777" w:rsidR="00BF3314" w:rsidRPr="00616443" w:rsidRDefault="00111E42" w:rsidP="00F36429">
            <w:pPr>
              <w:spacing w:line="240" w:lineRule="auto"/>
              <w:ind w:firstLine="0"/>
            </w:pPr>
            <w:r>
              <w:rPr>
                <w:noProof/>
                <w:lang w:eastAsia="ru-RU"/>
              </w:rPr>
              <w:drawing>
                <wp:inline distT="0" distB="0" distL="0" distR="0" wp14:anchorId="310773B2" wp14:editId="05EE52E7">
                  <wp:extent cx="3028950" cy="120015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028950" cy="1200150"/>
                          </a:xfrm>
                          <a:prstGeom prst="rect">
                            <a:avLst/>
                          </a:prstGeom>
                          <a:noFill/>
                          <a:ln>
                            <a:noFill/>
                          </a:ln>
                        </pic:spPr>
                      </pic:pic>
                    </a:graphicData>
                  </a:graphic>
                </wp:inline>
              </w:drawing>
            </w:r>
          </w:p>
        </w:tc>
        <w:tc>
          <w:tcPr>
            <w:tcW w:w="5108" w:type="dxa"/>
          </w:tcPr>
          <w:p w14:paraId="549695F0" w14:textId="77777777" w:rsidR="00BF3314" w:rsidRPr="00616443" w:rsidRDefault="00111E42" w:rsidP="00F36429">
            <w:pPr>
              <w:spacing w:line="240" w:lineRule="auto"/>
              <w:ind w:firstLine="0"/>
            </w:pPr>
            <w:r>
              <w:rPr>
                <w:noProof/>
                <w:lang w:eastAsia="ru-RU"/>
              </w:rPr>
              <w:drawing>
                <wp:inline distT="0" distB="0" distL="0" distR="0" wp14:anchorId="22EF163A" wp14:editId="49346C49">
                  <wp:extent cx="2933700" cy="121920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933700" cy="1219200"/>
                          </a:xfrm>
                          <a:prstGeom prst="rect">
                            <a:avLst/>
                          </a:prstGeom>
                          <a:noFill/>
                          <a:ln>
                            <a:noFill/>
                          </a:ln>
                        </pic:spPr>
                      </pic:pic>
                    </a:graphicData>
                  </a:graphic>
                </wp:inline>
              </w:drawing>
            </w:r>
          </w:p>
        </w:tc>
      </w:tr>
      <w:tr w:rsidR="00BF3314" w:rsidRPr="00616443" w14:paraId="2086D2BD" w14:textId="77777777" w:rsidTr="001746EB">
        <w:tc>
          <w:tcPr>
            <w:tcW w:w="5226" w:type="dxa"/>
          </w:tcPr>
          <w:p w14:paraId="7EC368EA" w14:textId="77777777" w:rsidR="00BF3314" w:rsidRPr="00616443" w:rsidRDefault="00BF3314" w:rsidP="00F36429">
            <w:pPr>
              <w:spacing w:line="240" w:lineRule="auto"/>
              <w:ind w:firstLine="0"/>
              <w:jc w:val="center"/>
            </w:pPr>
            <w:r w:rsidRPr="00616443">
              <w:t>Рис. 4.1</w:t>
            </w:r>
          </w:p>
          <w:p w14:paraId="299CD8E9" w14:textId="77777777" w:rsidR="00BF3314" w:rsidRPr="00616443" w:rsidRDefault="00BF3314" w:rsidP="00F36429">
            <w:pPr>
              <w:spacing w:line="240" w:lineRule="auto"/>
              <w:ind w:firstLine="0"/>
              <w:rPr>
                <w:noProof/>
              </w:rPr>
            </w:pPr>
          </w:p>
        </w:tc>
        <w:tc>
          <w:tcPr>
            <w:tcW w:w="5108" w:type="dxa"/>
          </w:tcPr>
          <w:p w14:paraId="013A3EE3" w14:textId="77777777" w:rsidR="00BF3314" w:rsidRPr="00616443" w:rsidRDefault="00BF3314" w:rsidP="00F36429">
            <w:pPr>
              <w:spacing w:line="240" w:lineRule="auto"/>
              <w:ind w:firstLine="0"/>
              <w:jc w:val="center"/>
            </w:pPr>
            <w:r w:rsidRPr="00616443">
              <w:t>Рис. 4.2</w:t>
            </w:r>
          </w:p>
          <w:p w14:paraId="328B2E95" w14:textId="77777777" w:rsidR="00BF3314" w:rsidRPr="00616443" w:rsidRDefault="00BF3314" w:rsidP="00F36429">
            <w:pPr>
              <w:spacing w:line="240" w:lineRule="auto"/>
              <w:ind w:firstLine="0"/>
              <w:rPr>
                <w:noProof/>
              </w:rPr>
            </w:pPr>
          </w:p>
        </w:tc>
      </w:tr>
      <w:tr w:rsidR="00BF3314" w:rsidRPr="00616443" w14:paraId="08F9DF24" w14:textId="77777777" w:rsidTr="001746EB">
        <w:tc>
          <w:tcPr>
            <w:tcW w:w="5226" w:type="dxa"/>
          </w:tcPr>
          <w:p w14:paraId="6F4F5C02" w14:textId="77777777" w:rsidR="00BF3314" w:rsidRPr="00616443" w:rsidRDefault="00111E42" w:rsidP="00F36429">
            <w:pPr>
              <w:spacing w:line="240" w:lineRule="auto"/>
              <w:ind w:hanging="142"/>
              <w:jc w:val="center"/>
            </w:pPr>
            <w:r>
              <w:rPr>
                <w:noProof/>
                <w:lang w:eastAsia="ru-RU"/>
              </w:rPr>
              <w:drawing>
                <wp:inline distT="0" distB="0" distL="0" distR="0" wp14:anchorId="7B2B15B7" wp14:editId="3EED0E95">
                  <wp:extent cx="3114675" cy="1314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114675" cy="1314450"/>
                          </a:xfrm>
                          <a:prstGeom prst="rect">
                            <a:avLst/>
                          </a:prstGeom>
                          <a:noFill/>
                          <a:ln>
                            <a:noFill/>
                          </a:ln>
                        </pic:spPr>
                      </pic:pic>
                    </a:graphicData>
                  </a:graphic>
                </wp:inline>
              </w:drawing>
            </w:r>
          </w:p>
        </w:tc>
        <w:tc>
          <w:tcPr>
            <w:tcW w:w="5108" w:type="dxa"/>
          </w:tcPr>
          <w:p w14:paraId="5289BBE3" w14:textId="77777777" w:rsidR="00BF3314" w:rsidRPr="00616443" w:rsidRDefault="00BF3314" w:rsidP="00F36429">
            <w:pPr>
              <w:spacing w:line="240" w:lineRule="auto"/>
              <w:ind w:hanging="62"/>
              <w:jc w:val="center"/>
            </w:pPr>
            <w:r w:rsidRPr="00616443">
              <w:rPr>
                <w:rFonts w:eastAsia="Times New Roman"/>
              </w:rPr>
              <w:object w:dxaOrig="4877" w:dyaOrig="2285" w14:anchorId="275542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6pt;height:114.6pt" o:ole="">
                  <v:imagedata r:id="rId24" o:title=""/>
                </v:shape>
                <o:OLEObject Type="Embed" ProgID="CorelPhotoPaint.Image.10" ShapeID="_x0000_i1025" DrawAspect="Content" ObjectID="_1748172632" r:id="rId25"/>
              </w:object>
            </w:r>
          </w:p>
        </w:tc>
      </w:tr>
      <w:tr w:rsidR="00BF3314" w:rsidRPr="00616443" w14:paraId="35C0EBD7" w14:textId="77777777" w:rsidTr="001746EB">
        <w:tc>
          <w:tcPr>
            <w:tcW w:w="5226" w:type="dxa"/>
          </w:tcPr>
          <w:p w14:paraId="74F21C3A" w14:textId="77777777" w:rsidR="00BF3314" w:rsidRPr="00616443" w:rsidRDefault="00BF3314" w:rsidP="00F36429">
            <w:pPr>
              <w:spacing w:line="240" w:lineRule="auto"/>
              <w:ind w:firstLine="0"/>
              <w:jc w:val="center"/>
            </w:pPr>
            <w:r w:rsidRPr="00616443">
              <w:t>Рис. 4.3</w:t>
            </w:r>
          </w:p>
          <w:p w14:paraId="0731C719" w14:textId="77777777" w:rsidR="00BF3314" w:rsidRPr="00616443" w:rsidRDefault="00BF3314" w:rsidP="00F36429">
            <w:pPr>
              <w:spacing w:line="240" w:lineRule="auto"/>
              <w:ind w:hanging="142"/>
              <w:jc w:val="center"/>
              <w:rPr>
                <w:noProof/>
              </w:rPr>
            </w:pPr>
          </w:p>
        </w:tc>
        <w:tc>
          <w:tcPr>
            <w:tcW w:w="5108" w:type="dxa"/>
          </w:tcPr>
          <w:p w14:paraId="1BAFBE76" w14:textId="77777777" w:rsidR="00BF3314" w:rsidRPr="00616443" w:rsidRDefault="00BF3314" w:rsidP="00F36429">
            <w:pPr>
              <w:spacing w:line="240" w:lineRule="auto"/>
              <w:ind w:firstLine="0"/>
              <w:jc w:val="center"/>
            </w:pPr>
            <w:r w:rsidRPr="00616443">
              <w:t>Рис.4.4</w:t>
            </w:r>
          </w:p>
          <w:p w14:paraId="402A6712" w14:textId="77777777" w:rsidR="00BF3314" w:rsidRPr="00616443" w:rsidRDefault="00BF3314" w:rsidP="00F36429">
            <w:pPr>
              <w:spacing w:line="240" w:lineRule="auto"/>
              <w:jc w:val="center"/>
            </w:pPr>
          </w:p>
        </w:tc>
      </w:tr>
      <w:tr w:rsidR="00BF3314" w:rsidRPr="00616443" w14:paraId="19409945" w14:textId="77777777" w:rsidTr="001746EB">
        <w:tc>
          <w:tcPr>
            <w:tcW w:w="5226" w:type="dxa"/>
          </w:tcPr>
          <w:p w14:paraId="452469D4" w14:textId="77777777" w:rsidR="00BF3314" w:rsidRPr="00616443" w:rsidRDefault="00111E42" w:rsidP="00F36429">
            <w:pPr>
              <w:spacing w:line="240" w:lineRule="auto"/>
              <w:jc w:val="center"/>
            </w:pPr>
            <w:r>
              <w:rPr>
                <w:noProof/>
                <w:lang w:eastAsia="ru-RU"/>
              </w:rPr>
              <w:drawing>
                <wp:inline distT="0" distB="0" distL="0" distR="0" wp14:anchorId="0CEF54D7" wp14:editId="54966457">
                  <wp:extent cx="1990725" cy="723900"/>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cstate="hqprint">
                            <a:extLst>
                              <a:ext uri="{28A0092B-C50C-407E-A947-70E740481C1C}">
                                <a14:useLocalDpi xmlns:a14="http://schemas.microsoft.com/office/drawing/2010/main"/>
                              </a:ext>
                            </a:extLst>
                          </a:blip>
                          <a:srcRect/>
                          <a:stretch>
                            <a:fillRect/>
                          </a:stretch>
                        </pic:blipFill>
                        <pic:spPr bwMode="auto">
                          <a:xfrm>
                            <a:off x="0" y="0"/>
                            <a:ext cx="1990725" cy="723900"/>
                          </a:xfrm>
                          <a:prstGeom prst="rect">
                            <a:avLst/>
                          </a:prstGeom>
                          <a:noFill/>
                          <a:ln>
                            <a:noFill/>
                          </a:ln>
                        </pic:spPr>
                      </pic:pic>
                    </a:graphicData>
                  </a:graphic>
                </wp:inline>
              </w:drawing>
            </w:r>
          </w:p>
        </w:tc>
        <w:tc>
          <w:tcPr>
            <w:tcW w:w="5108" w:type="dxa"/>
          </w:tcPr>
          <w:p w14:paraId="20FCB1E0" w14:textId="77777777" w:rsidR="00BF3314" w:rsidRPr="00616443" w:rsidRDefault="00BF3314" w:rsidP="00F36429">
            <w:pPr>
              <w:spacing w:line="240" w:lineRule="auto"/>
              <w:ind w:firstLine="0"/>
              <w:jc w:val="center"/>
            </w:pPr>
            <w:r w:rsidRPr="00616443">
              <w:rPr>
                <w:rFonts w:eastAsia="Times New Roman"/>
              </w:rPr>
              <w:object w:dxaOrig="3667" w:dyaOrig="1286" w14:anchorId="28944C34">
                <v:shape id="_x0000_i1026" type="#_x0000_t75" style="width:148.8pt;height:64.8pt" o:ole="">
                  <v:imagedata r:id="rId27" o:title="" cropleft="9561f"/>
                </v:shape>
                <o:OLEObject Type="Embed" ProgID="CorelPhotoPaint.Image.10" ShapeID="_x0000_i1026" DrawAspect="Content" ObjectID="_1748172633" r:id="rId28"/>
              </w:object>
            </w:r>
          </w:p>
        </w:tc>
      </w:tr>
      <w:tr w:rsidR="00BF3314" w:rsidRPr="00616443" w14:paraId="24F6F3B7" w14:textId="77777777" w:rsidTr="001746EB">
        <w:tc>
          <w:tcPr>
            <w:tcW w:w="5226" w:type="dxa"/>
          </w:tcPr>
          <w:p w14:paraId="5E44BD10" w14:textId="77777777" w:rsidR="00BF3314" w:rsidRPr="00616443" w:rsidRDefault="00BF3314" w:rsidP="00F36429">
            <w:pPr>
              <w:spacing w:line="240" w:lineRule="auto"/>
              <w:jc w:val="center"/>
            </w:pPr>
            <w:r w:rsidRPr="00616443">
              <w:t>Рис. 4.5</w:t>
            </w:r>
          </w:p>
          <w:p w14:paraId="0E15F638" w14:textId="77777777" w:rsidR="00BF3314" w:rsidRPr="00616443" w:rsidRDefault="00BF3314" w:rsidP="00F36429">
            <w:pPr>
              <w:spacing w:line="240" w:lineRule="auto"/>
              <w:jc w:val="center"/>
              <w:rPr>
                <w:noProof/>
              </w:rPr>
            </w:pPr>
          </w:p>
        </w:tc>
        <w:tc>
          <w:tcPr>
            <w:tcW w:w="5108" w:type="dxa"/>
          </w:tcPr>
          <w:p w14:paraId="7B9368EE" w14:textId="77777777" w:rsidR="00BF3314" w:rsidRPr="00616443" w:rsidRDefault="00BF3314" w:rsidP="00F36429">
            <w:pPr>
              <w:spacing w:line="240" w:lineRule="auto"/>
              <w:ind w:firstLine="0"/>
              <w:jc w:val="center"/>
            </w:pPr>
            <w:r w:rsidRPr="00616443">
              <w:t>Рис. 4.6</w:t>
            </w:r>
          </w:p>
          <w:p w14:paraId="612D6134" w14:textId="77777777" w:rsidR="00BF3314" w:rsidRPr="00616443" w:rsidRDefault="00BF3314" w:rsidP="00F36429">
            <w:pPr>
              <w:spacing w:line="240" w:lineRule="auto"/>
              <w:jc w:val="center"/>
            </w:pPr>
          </w:p>
        </w:tc>
      </w:tr>
    </w:tbl>
    <w:p w14:paraId="30F07592" w14:textId="77777777" w:rsidR="00BF3314" w:rsidRPr="00977E20" w:rsidRDefault="00BF3314" w:rsidP="0081503F">
      <w:r w:rsidRPr="00977E20">
        <w:t>Типовые поперечные профили проектируемых дорог</w:t>
      </w:r>
      <w:r>
        <w:t xml:space="preserve">: </w:t>
      </w:r>
      <w:r w:rsidRPr="00977E20">
        <w:t>Рис. 4.1 – поселковая дорога; Рис. 4.2, 4.3, 4.4 – главная улица; Рис. 4.5 – основная улица в жилой застройке; Рис. 4.6 – второстепенная (переулок) улица в жилой застройке.</w:t>
      </w:r>
    </w:p>
    <w:p w14:paraId="13DB1D76" w14:textId="77777777" w:rsidR="00BF3314" w:rsidRDefault="00BF3314" w:rsidP="0081503F">
      <w:r w:rsidRPr="00977E20">
        <w:t>Реконструкция главных и основных улиц предусматривает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w:t>
      </w:r>
      <w:r>
        <w:t>м тротуаров</w:t>
      </w:r>
      <w:r w:rsidRPr="00977E20">
        <w:t>.</w:t>
      </w:r>
    </w:p>
    <w:p w14:paraId="5E43B3FA" w14:textId="79336254" w:rsidR="00C12303" w:rsidRDefault="00BF3314" w:rsidP="008C2A6B">
      <w:r>
        <w:t xml:space="preserve">На территории </w:t>
      </w:r>
      <w:proofErr w:type="spellStart"/>
      <w:r w:rsidR="00A368BE">
        <w:t>Новотитаровского</w:t>
      </w:r>
      <w:proofErr w:type="spellEnd"/>
      <w:r w:rsidR="008C2A6B">
        <w:t xml:space="preserve"> сельского поселения</w:t>
      </w:r>
      <w:r w:rsidR="002837C7">
        <w:t xml:space="preserve"> </w:t>
      </w:r>
      <w:r>
        <w:t>мероприяти</w:t>
      </w:r>
      <w:r w:rsidR="002837C7">
        <w:t>я</w:t>
      </w:r>
      <w:r>
        <w:t xml:space="preserve"> по кате</w:t>
      </w:r>
      <w:r w:rsidR="002837C7">
        <w:t>горированию автомобильных дорог не предусмотрены</w:t>
      </w:r>
      <w:r w:rsidR="00435D43">
        <w:t>, т.к. категории дорог в настоящее время уже установлены</w:t>
      </w:r>
      <w:r>
        <w:t>.</w:t>
      </w:r>
      <w:r w:rsidR="00C12303">
        <w:t xml:space="preserve"> </w:t>
      </w:r>
    </w:p>
    <w:p w14:paraId="765EBDEC" w14:textId="18C3E46D" w:rsidR="00BF3314" w:rsidRPr="00F35773" w:rsidRDefault="00BF3314" w:rsidP="00E034A2">
      <w:pPr>
        <w:pStyle w:val="21"/>
        <w:numPr>
          <w:ilvl w:val="1"/>
          <w:numId w:val="29"/>
        </w:numPr>
      </w:pPr>
      <w:bookmarkStart w:id="44" w:name="_Toc100536695"/>
      <w:r w:rsidRPr="00F35773">
        <w:lastRenderedPageBreak/>
        <w:t>Распределение транспортных потоков по сети дорог</w:t>
      </w:r>
      <w:bookmarkEnd w:id="44"/>
    </w:p>
    <w:p w14:paraId="2BA8FCAC" w14:textId="77777777" w:rsidR="00BF3314" w:rsidRPr="00F35773" w:rsidRDefault="00BF3314" w:rsidP="00B5524A">
      <w:r w:rsidRPr="00F35773">
        <w:t>Основные транспортные потоки в населённых пунктах проходят по дорогам</w:t>
      </w:r>
      <w:r>
        <w:t xml:space="preserve"> </w:t>
      </w:r>
      <w:r w:rsidRPr="00F35773">
        <w:t>регионального</w:t>
      </w:r>
      <w:r>
        <w:t xml:space="preserve"> </w:t>
      </w:r>
      <w:r w:rsidRPr="00F35773">
        <w:t xml:space="preserve">значения. Основные дороги района указаны в </w:t>
      </w:r>
      <w:r>
        <w:t>разделе</w:t>
      </w:r>
      <w:r w:rsidRPr="00F35773">
        <w:t xml:space="preserve"> 1.</w:t>
      </w:r>
      <w:r>
        <w:t>5</w:t>
      </w:r>
      <w:r w:rsidRPr="00F35773">
        <w:t xml:space="preserve"> данной схемы. </w:t>
      </w:r>
    </w:p>
    <w:p w14:paraId="0CF228BB" w14:textId="08A07B8E" w:rsidR="00BF3314" w:rsidRPr="00F35773" w:rsidRDefault="00BF3314" w:rsidP="00272337">
      <w:r w:rsidRPr="00F35773">
        <w:t>Анализ данных</w:t>
      </w:r>
      <w:r>
        <w:t xml:space="preserve"> </w:t>
      </w:r>
      <w:r w:rsidRPr="00F35773">
        <w:t xml:space="preserve">интенсивности и прогнозирования перспективных потоков, позволяет сделать вывод о том, что имеющаяся пропускная способность автодорог района </w:t>
      </w:r>
      <w:r w:rsidRPr="009A1F63">
        <w:t>далека от исчерпания</w:t>
      </w:r>
      <w:r w:rsidR="009A1F63">
        <w:t>.</w:t>
      </w:r>
      <w:r w:rsidRPr="00F35773">
        <w:t xml:space="preserve"> Изменение распределения транспортных потоков в </w:t>
      </w:r>
      <w:proofErr w:type="spellStart"/>
      <w:r w:rsidR="00A368BE">
        <w:t>Новотитаровском</w:t>
      </w:r>
      <w:proofErr w:type="spellEnd"/>
      <w:r w:rsidR="00A368BE">
        <w:t xml:space="preserve"> </w:t>
      </w:r>
      <w:r w:rsidR="008C2A6B">
        <w:t>сельском поселении</w:t>
      </w:r>
      <w:r w:rsidRPr="00F35773">
        <w:t xml:space="preserve"> не планируется.</w:t>
      </w:r>
    </w:p>
    <w:p w14:paraId="41114408" w14:textId="77777777" w:rsidR="00BF3314" w:rsidRPr="00F35773" w:rsidRDefault="00BF3314" w:rsidP="00E034A2">
      <w:pPr>
        <w:pStyle w:val="21"/>
        <w:numPr>
          <w:ilvl w:val="1"/>
          <w:numId w:val="29"/>
        </w:numPr>
      </w:pPr>
      <w:bookmarkStart w:id="45" w:name="_Toc100536696"/>
      <w:r w:rsidRPr="00F35773">
        <w:t>Разработка, внедрение и использование автоматизированной системы управления дорожным движением (далее – АСУДД), ее функции и этапы внедрения</w:t>
      </w:r>
      <w:bookmarkEnd w:id="45"/>
    </w:p>
    <w:p w14:paraId="4E6BC64A" w14:textId="77777777" w:rsidR="00BF3314" w:rsidRPr="00F35773" w:rsidRDefault="00BF3314" w:rsidP="00B03871">
      <w:r w:rsidRPr="00F35773">
        <w:t xml:space="preserve">Автоматизированные системы управления дорожным движением или АСУДД представляют собой сочетание программно-технических средств, а также мероприятий, которые направлены на обеспечение безопасности, снижение транспортных задержек, улучшение параметров УДС, улучшение экологической обстановки. </w:t>
      </w:r>
    </w:p>
    <w:p w14:paraId="17A2E77E" w14:textId="77777777" w:rsidR="00BF3314" w:rsidRPr="00F35773" w:rsidRDefault="00BF3314" w:rsidP="00917693">
      <w:r w:rsidRPr="00F35773">
        <w:t>Предназначены АСУДД для обеспечения эффективного регулирования потоков транспорта с помощью</w:t>
      </w:r>
      <w:r>
        <w:t xml:space="preserve"> средств световой сигнализации.</w:t>
      </w:r>
      <w:r w:rsidRPr="00F35773">
        <w:t xml:space="preserve"> </w:t>
      </w:r>
    </w:p>
    <w:p w14:paraId="5F9781BF" w14:textId="4F891991" w:rsidR="00BF3314" w:rsidRPr="00F35773" w:rsidRDefault="00BF3314" w:rsidP="00272337">
      <w:r w:rsidRPr="00F35773">
        <w:t xml:space="preserve">Дорожная сеть в </w:t>
      </w:r>
      <w:proofErr w:type="spellStart"/>
      <w:r w:rsidR="00A368BE">
        <w:t>Новотитаровском</w:t>
      </w:r>
      <w:proofErr w:type="spellEnd"/>
      <w:r w:rsidR="008C2A6B">
        <w:t xml:space="preserve"> сельском поселении</w:t>
      </w:r>
      <w:r w:rsidR="008C2A6B" w:rsidRPr="00F35773">
        <w:t xml:space="preserve"> </w:t>
      </w:r>
      <w:r w:rsidRPr="00F35773">
        <w:t xml:space="preserve">не загружена, систематического возникновения </w:t>
      </w:r>
      <w:proofErr w:type="spellStart"/>
      <w:r w:rsidRPr="00F35773">
        <w:t>заторовых</w:t>
      </w:r>
      <w:proofErr w:type="spellEnd"/>
      <w:r w:rsidRPr="00F35773">
        <w:t xml:space="preserve"> ситуаций не выявлено. Из всего вышеперечисленного можно сделать вывод о том, что необходимости в проведении данного типа мероприятий в </w:t>
      </w:r>
      <w:proofErr w:type="spellStart"/>
      <w:r w:rsidR="00A368BE">
        <w:t>Новотитаровском</w:t>
      </w:r>
      <w:proofErr w:type="spellEnd"/>
      <w:r w:rsidR="008C2A6B">
        <w:t xml:space="preserve"> сельском поселении</w:t>
      </w:r>
      <w:r w:rsidR="008C2A6B" w:rsidRPr="00F35773">
        <w:t xml:space="preserve"> </w:t>
      </w:r>
      <w:r w:rsidRPr="00F35773">
        <w:t>нет.</w:t>
      </w:r>
    </w:p>
    <w:p w14:paraId="52596656" w14:textId="77777777" w:rsidR="00BF3314" w:rsidRPr="00F35773" w:rsidRDefault="00BF3314" w:rsidP="00E034A2">
      <w:pPr>
        <w:pStyle w:val="21"/>
        <w:numPr>
          <w:ilvl w:val="1"/>
          <w:numId w:val="29"/>
        </w:numPr>
      </w:pPr>
      <w:bookmarkStart w:id="46" w:name="_Toc100536697"/>
      <w:r w:rsidRPr="00F35773">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bookmarkEnd w:id="46"/>
    </w:p>
    <w:p w14:paraId="4AB7C4F0" w14:textId="77777777" w:rsidR="00BF3314" w:rsidRPr="00F35773" w:rsidRDefault="00BF3314" w:rsidP="00715A93">
      <w:r w:rsidRPr="00F35773">
        <w:t xml:space="preserve">Главная цель мониторинга на региональном уровне – сохранение общей стабильности в области безопасности дорожного движения, предотвращение кризисных </w:t>
      </w:r>
      <w:r>
        <w:t xml:space="preserve">и </w:t>
      </w:r>
      <w:proofErr w:type="spellStart"/>
      <w:r>
        <w:t>заторовых</w:t>
      </w:r>
      <w:proofErr w:type="spellEnd"/>
      <w:r>
        <w:t xml:space="preserve"> </w:t>
      </w:r>
      <w:r w:rsidRPr="00F35773">
        <w:t>ситуаций, снижение уровня дорожной аварийности в целом. В ее основе – постоянное наблюдение за всеми участниками дорожного движения, состоянием дорожной инфраструктуры и т.п. и принятие своевременных корректирую</w:t>
      </w:r>
      <w:r>
        <w:t>щих воздействий</w:t>
      </w:r>
      <w:r w:rsidRPr="00F35773">
        <w:t>.</w:t>
      </w:r>
    </w:p>
    <w:p w14:paraId="070B00E9" w14:textId="77777777" w:rsidR="00BF3314" w:rsidRPr="00F35773" w:rsidRDefault="00BF3314" w:rsidP="00762B80">
      <w:r>
        <w:t>Б</w:t>
      </w:r>
      <w:r w:rsidRPr="00F35773">
        <w:t>ыло</w:t>
      </w:r>
      <w:r>
        <w:t xml:space="preserve"> </w:t>
      </w:r>
      <w:r w:rsidRPr="00F35773">
        <w:t>выявлено, что интенсивность движения на данный момент недостаточно велика,</w:t>
      </w:r>
      <w:r>
        <w:t xml:space="preserve"> </w:t>
      </w:r>
      <w:r w:rsidRPr="00F35773">
        <w:t>чтобы экономически обосновать рациональность применения систем</w:t>
      </w:r>
      <w:r>
        <w:t xml:space="preserve"> </w:t>
      </w:r>
      <w:r w:rsidRPr="00F35773">
        <w:t>мониторинга</w:t>
      </w:r>
      <w:r>
        <w:t xml:space="preserve"> интенсивности транспортных потоков</w:t>
      </w:r>
      <w:r w:rsidRPr="00F35773">
        <w:t>.</w:t>
      </w:r>
    </w:p>
    <w:p w14:paraId="4C2E9654" w14:textId="77777777" w:rsidR="00BF3314" w:rsidRPr="00F35773" w:rsidRDefault="00BF3314" w:rsidP="00762B80">
      <w:r w:rsidRPr="00F35773">
        <w:t>В будущем при увеличении транспортных потоков, при возникновении</w:t>
      </w:r>
      <w:r>
        <w:t xml:space="preserve"> </w:t>
      </w:r>
      <w:r w:rsidRPr="00F35773">
        <w:t xml:space="preserve">необходимости их применения </w:t>
      </w:r>
      <w:r>
        <w:t xml:space="preserve">необходимо предусмотреть </w:t>
      </w:r>
      <w:r w:rsidRPr="00F35773">
        <w:t>установк</w:t>
      </w:r>
      <w:r>
        <w:t>у</w:t>
      </w:r>
      <w:r w:rsidRPr="00F35773">
        <w:t xml:space="preserve"> детекторов. Полученную с транспортных детекторов систематизированную информацию</w:t>
      </w:r>
      <w:r>
        <w:t xml:space="preserve"> </w:t>
      </w:r>
      <w:r w:rsidRPr="00F35773">
        <w:t>далее можно использовать для прогнозирования времени движения транспортных</w:t>
      </w:r>
      <w:r>
        <w:t xml:space="preserve"> </w:t>
      </w:r>
      <w:r w:rsidRPr="00F35773">
        <w:t>средств, оптимизации управления транспортным потоком, а также проследить</w:t>
      </w:r>
      <w:r>
        <w:t xml:space="preserve"> </w:t>
      </w:r>
      <w:r w:rsidRPr="00F35773">
        <w:t>динамику изменения интенсивности транспортных потоков. Таким образом, накопленные данные детектирования служат, по существу, единственным</w:t>
      </w:r>
      <w:r>
        <w:t xml:space="preserve"> </w:t>
      </w:r>
      <w:r w:rsidRPr="00F35773">
        <w:t>источником обоснованного планирования градостроительных мероприятий по</w:t>
      </w:r>
      <w:r>
        <w:t xml:space="preserve"> </w:t>
      </w:r>
      <w:r w:rsidRPr="00F35773">
        <w:t>строительству и реконструкции транспортных магистралей.</w:t>
      </w:r>
    </w:p>
    <w:p w14:paraId="3249EA62" w14:textId="77777777" w:rsidR="00BF3314" w:rsidRPr="00F35773" w:rsidRDefault="00BF3314" w:rsidP="00E034A2">
      <w:pPr>
        <w:pStyle w:val="21"/>
        <w:numPr>
          <w:ilvl w:val="1"/>
          <w:numId w:val="29"/>
        </w:numPr>
      </w:pPr>
      <w:bookmarkStart w:id="47" w:name="_Toc100536698"/>
      <w:r w:rsidRPr="00F35773">
        <w:lastRenderedPageBreak/>
        <w:t>Совершенствование системы информационного обеспечения участников дорожного движения</w:t>
      </w:r>
      <w:bookmarkEnd w:id="47"/>
    </w:p>
    <w:p w14:paraId="58B19195" w14:textId="77777777" w:rsidR="00BF3314" w:rsidRPr="00F35773" w:rsidRDefault="00BF3314" w:rsidP="002224AB">
      <w:r w:rsidRPr="00F35773">
        <w:t xml:space="preserve">Все инженерные разработки схем и режимов движения доводятся в современных условиях до водителей с помощью таких технических средств, как дорожные знаки, дорожная разметка, светофоры, направляющие устройства, которые по существу являются средствами информации. Правила применения технических средств организации дорожного движения определены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направлявших устройств». </w:t>
      </w:r>
    </w:p>
    <w:p w14:paraId="2F2AF51F" w14:textId="77777777" w:rsidR="00BF3314" w:rsidRPr="00F35773" w:rsidRDefault="00BF3314" w:rsidP="002224AB">
      <w:r w:rsidRPr="00F35773">
        <w:t xml:space="preserve">Чем более полно и четко налажено информирование водителей об условиях и требуемых режимах движения, тем более точными и безошибочными являются действия водителей. Избыточное количество информации, однако, ухудшает условия работы водителя. </w:t>
      </w:r>
    </w:p>
    <w:p w14:paraId="1E0A60A2" w14:textId="77777777" w:rsidR="00BF3314" w:rsidRPr="00F35773" w:rsidRDefault="00BF3314" w:rsidP="002224AB">
      <w:r w:rsidRPr="00F35773">
        <w:t xml:space="preserve">Существует ряд классификационных подходов к описанию информации в дорожном движении. Представляется целесообразным подразделять информацию по дорожному движению на три группы: дорожную, внедорожную и обеспечиваемую на рабочем месте водителя. </w:t>
      </w:r>
    </w:p>
    <w:p w14:paraId="0F29ED70" w14:textId="77777777" w:rsidR="00BF3314" w:rsidRPr="00F35773" w:rsidRDefault="00BF3314" w:rsidP="002224AB">
      <w:r w:rsidRPr="00F35773">
        <w:t xml:space="preserve">К дорожной информации относится все, что доводится до сведения водителей (а также пешеходов) с помощью технических средств организации дорожного движения. </w:t>
      </w:r>
    </w:p>
    <w:p w14:paraId="56869935" w14:textId="77777777" w:rsidR="00BF3314" w:rsidRPr="00F35773" w:rsidRDefault="00BF3314" w:rsidP="002224AB">
      <w:r w:rsidRPr="00F35773">
        <w:t xml:space="preserve">Во внедорожную информацию входят периодические печатные издания (газеты, журналы), специальные карты-схемы и путеводители, информация по радио и телевидению, обращенная к участникам дорожного движения о типичных маршрутах следования, метеоусловиях, состоянии дорог, оперативных изменениях в схемах организации движения и т.д. </w:t>
      </w:r>
    </w:p>
    <w:p w14:paraId="04B076F3" w14:textId="77777777" w:rsidR="00BF3314" w:rsidRPr="00F35773" w:rsidRDefault="00BF3314" w:rsidP="002224AB">
      <w:r w:rsidRPr="00F35773">
        <w:t>Информация на рабочем месте водителя может складываться из визуальной и звуковой, которые обеспечиваются автоматически различными датчиками, контролирующими показатели режима движения: например, скорость движения, соответствие дистанции до впереди</w:t>
      </w:r>
      <w:r>
        <w:t xml:space="preserve"> </w:t>
      </w:r>
      <w:r w:rsidRPr="00F35773">
        <w:t xml:space="preserve">движущегося в потоке транспортного средства. Особое место занимают получившие развитие навигационные системы, использующие бортовые ЭВМ и спутниковую связь. </w:t>
      </w:r>
    </w:p>
    <w:p w14:paraId="00D002F3" w14:textId="77777777" w:rsidR="00BF3314" w:rsidRPr="00F35773" w:rsidRDefault="00BF3314" w:rsidP="002224AB">
      <w:r w:rsidRPr="00F35773">
        <w:t xml:space="preserve">Бортовые навигационные системы позволяют водителю, ориентируясь по изображению на дисплее и звуковым подсказкам, вести транспортное средство к намеченному пункту по кратчайшему пути за минимальное время или с наименьшими затратами (по расходу топлива и использованию платных дорог). </w:t>
      </w:r>
    </w:p>
    <w:p w14:paraId="470DE05F" w14:textId="77777777" w:rsidR="00BF3314" w:rsidRPr="00F35773" w:rsidRDefault="00BF3314" w:rsidP="003078B6">
      <w:pPr>
        <w:spacing w:after="0"/>
      </w:pPr>
      <w:r w:rsidRPr="00F35773">
        <w:t xml:space="preserve">По типу исполнения бортовые навигационные системы подразделяются: </w:t>
      </w:r>
    </w:p>
    <w:p w14:paraId="7A6569E9" w14:textId="77777777" w:rsidR="00BF3314" w:rsidRPr="00F35773" w:rsidRDefault="00BF3314" w:rsidP="0088324F">
      <w:pPr>
        <w:pStyle w:val="af9"/>
        <w:numPr>
          <w:ilvl w:val="0"/>
          <w:numId w:val="15"/>
        </w:numPr>
        <w:ind w:left="993"/>
      </w:pPr>
      <w:r w:rsidRPr="00F35773">
        <w:t xml:space="preserve">на картографические – показывают местоположение и трассу маршрута на карте, отображаемой на относительно большом графическом дисплее; </w:t>
      </w:r>
    </w:p>
    <w:p w14:paraId="1F9D0D4D" w14:textId="77777777" w:rsidR="00BF3314" w:rsidRPr="00F35773" w:rsidRDefault="00BF3314" w:rsidP="0088324F">
      <w:pPr>
        <w:pStyle w:val="af9"/>
        <w:numPr>
          <w:ilvl w:val="0"/>
          <w:numId w:val="15"/>
        </w:numPr>
        <w:spacing w:after="0"/>
        <w:ind w:left="993"/>
      </w:pPr>
      <w:r w:rsidRPr="00F35773">
        <w:t xml:space="preserve">маршрутные – указывают водителю направление движения в соответствии с местонахождением транспортных средств и выполняются в виде стандартной магнитолы с небольшим экраном. </w:t>
      </w:r>
    </w:p>
    <w:p w14:paraId="67140DF9" w14:textId="77777777" w:rsidR="00BF3314" w:rsidRPr="00F35773" w:rsidRDefault="00BF3314" w:rsidP="003078B6">
      <w:pPr>
        <w:spacing w:after="0"/>
      </w:pPr>
      <w:r w:rsidRPr="00F35773">
        <w:t xml:space="preserve">По типу действия бортовые навигационные системы могут быть: </w:t>
      </w:r>
    </w:p>
    <w:p w14:paraId="076902D8" w14:textId="77777777" w:rsidR="00BF3314" w:rsidRPr="00F35773" w:rsidRDefault="00BF3314" w:rsidP="0088324F">
      <w:pPr>
        <w:pStyle w:val="af9"/>
        <w:numPr>
          <w:ilvl w:val="0"/>
          <w:numId w:val="16"/>
        </w:numPr>
        <w:ind w:left="993"/>
      </w:pPr>
      <w:r w:rsidRPr="00F35773">
        <w:t xml:space="preserve">пассивные – планируют и отслеживают маршрут движения на основании записанной в память ЭВМ или на лазерный диск цифровой карты; </w:t>
      </w:r>
    </w:p>
    <w:p w14:paraId="629ED5D5" w14:textId="77777777" w:rsidR="00BF3314" w:rsidRPr="00F35773" w:rsidRDefault="00BF3314" w:rsidP="0088324F">
      <w:pPr>
        <w:pStyle w:val="af9"/>
        <w:numPr>
          <w:ilvl w:val="0"/>
          <w:numId w:val="16"/>
        </w:numPr>
        <w:spacing w:after="0"/>
        <w:ind w:left="993"/>
      </w:pPr>
      <w:r w:rsidRPr="00F35773">
        <w:t xml:space="preserve">управляемые – могут вносить изменения в маршрут на основании информации, получаемой от систем управления дорожным движением. </w:t>
      </w:r>
    </w:p>
    <w:p w14:paraId="027E4385" w14:textId="77777777" w:rsidR="00BF3314" w:rsidRPr="00F35773" w:rsidRDefault="00BF3314" w:rsidP="002224AB">
      <w:r w:rsidRPr="00F35773">
        <w:lastRenderedPageBreak/>
        <w:t xml:space="preserve">Последний тип является наиболее перспективным, так как позволяет избежать попадания транспортных средств в зоны заторов, но требует развитой инфраструктуры управления движением с современными средствами телематики. </w:t>
      </w:r>
    </w:p>
    <w:p w14:paraId="40F0F173" w14:textId="77777777" w:rsidR="00BF3314" w:rsidRPr="00F35773" w:rsidRDefault="00BF3314" w:rsidP="002224AB">
      <w:r w:rsidRPr="00F35773">
        <w:t xml:space="preserve">Маршрутное ориентирование представляет собой систему информационного обеспечения водителей, которая помогает водителям четко ориентироваться на сложных транспортных развязках, избегать ошибок в выборе направления движения, дает возможность смягчать транспортную ситуацию на перегруженных направлениях. </w:t>
      </w:r>
    </w:p>
    <w:p w14:paraId="766BA217" w14:textId="77777777" w:rsidR="00BF3314" w:rsidRPr="00F35773" w:rsidRDefault="00BF3314" w:rsidP="002224AB">
      <w:r w:rsidRPr="00F35773">
        <w:t>Маршрутное ориентирование необходимо не только для индивидуальных владельцев транспортных средств. От его наличия весьма существенно зависят четкость</w:t>
      </w:r>
      <w:r>
        <w:t xml:space="preserve"> </w:t>
      </w:r>
      <w:r w:rsidRPr="00F35773">
        <w:t xml:space="preserve">и экономичность работы такси, автомобилей скорой медицинской помощи, пожарной охраны, связи, аварийных служб. </w:t>
      </w:r>
    </w:p>
    <w:p w14:paraId="1A3650FB" w14:textId="77777777" w:rsidR="00BF3314" w:rsidRPr="00F35773" w:rsidRDefault="00BF3314" w:rsidP="002224AB">
      <w:r w:rsidRPr="00F35773">
        <w:t xml:space="preserve">Ошибки в ориентировании водителей на маршрутах следования вызывают потерю времени при выполнении той или иной транспортной задачи и экономические потери из-за перерасхода топлива. </w:t>
      </w:r>
    </w:p>
    <w:p w14:paraId="30CD7424" w14:textId="77777777" w:rsidR="00BF3314" w:rsidRDefault="00BF3314" w:rsidP="002B77BC">
      <w:r w:rsidRPr="00F35773">
        <w:t xml:space="preserve">Действия водителей увеличивают опасность возникновения конфликтных ситуаций в случаях внезапных остановок при необходимости узнать о расположении нужного объекта и недозволенного маневрирования с нарушением правил для скорейшего выезда на правильное направление. </w:t>
      </w:r>
    </w:p>
    <w:p w14:paraId="54ED6371" w14:textId="365CBBBF" w:rsidR="00BF3314" w:rsidRDefault="00BF3314" w:rsidP="002B77BC">
      <w:r>
        <w:t xml:space="preserve">На территории </w:t>
      </w:r>
      <w:proofErr w:type="spellStart"/>
      <w:r w:rsidR="000470DA">
        <w:t>Новотитаровского</w:t>
      </w:r>
      <w:proofErr w:type="spellEnd"/>
      <w:r w:rsidR="008C2A6B">
        <w:t xml:space="preserve"> сельского поселении </w:t>
      </w:r>
      <w:r>
        <w:t>мероприяти</w:t>
      </w:r>
      <w:r w:rsidR="000470DA">
        <w:t>й</w:t>
      </w:r>
      <w:r>
        <w:t xml:space="preserve"> по совершенствованию информационного обеспечения участников дорожного движения </w:t>
      </w:r>
      <w:r w:rsidR="000470DA">
        <w:t>не предусмотрено.</w:t>
      </w:r>
    </w:p>
    <w:p w14:paraId="317F8103" w14:textId="77777777" w:rsidR="00BF3314" w:rsidRPr="00F35773" w:rsidRDefault="00BF3314" w:rsidP="00E034A2">
      <w:pPr>
        <w:pStyle w:val="21"/>
        <w:numPr>
          <w:ilvl w:val="1"/>
          <w:numId w:val="29"/>
        </w:numPr>
      </w:pPr>
      <w:bookmarkStart w:id="48" w:name="_Toc100536699"/>
      <w:r w:rsidRPr="00F35773">
        <w:t>Применение реверсивного движения</w:t>
      </w:r>
      <w:bookmarkEnd w:id="48"/>
    </w:p>
    <w:p w14:paraId="03852A15" w14:textId="77777777" w:rsidR="00BF3314" w:rsidRPr="00F35773" w:rsidRDefault="00BF3314" w:rsidP="00DB0FE1">
      <w:r w:rsidRPr="00F35773">
        <w:t xml:space="preserve">Относительно дорожного движения реверс – это возможность передвигаться по полосе и в одном и в противоположном направлении. </w:t>
      </w:r>
    </w:p>
    <w:p w14:paraId="26AC20E0" w14:textId="77777777" w:rsidR="00BF3314" w:rsidRPr="00F35773" w:rsidRDefault="00BF3314" w:rsidP="00DB0FE1">
      <w:r w:rsidRPr="00F35773">
        <w:t>В большинстве случаев реверсивное движение используется временно, на период проведения дорожных работ. Регулируется оно либо временно устанавливаемыми светофорами, либо сотрудниками ДПС, либо самими дорожными рабочими.</w:t>
      </w:r>
    </w:p>
    <w:p w14:paraId="34760286" w14:textId="77777777" w:rsidR="00BF3314" w:rsidRPr="00F35773" w:rsidRDefault="00BF3314" w:rsidP="00DB0FE1">
      <w:r w:rsidRPr="00F35773">
        <w:t>Необходимость введения реверсивной полосы на дороге обусловлена повышенной интенсивностью движения, которое в различное время суток меняется с одного направления на другое.</w:t>
      </w:r>
    </w:p>
    <w:p w14:paraId="2E4B9DA8" w14:textId="32DF9991" w:rsidR="00BF3314" w:rsidRPr="00F35773" w:rsidRDefault="00BF3314" w:rsidP="00B60682">
      <w:r w:rsidRPr="00F35773">
        <w:t xml:space="preserve">На территории </w:t>
      </w:r>
      <w:proofErr w:type="spellStart"/>
      <w:r w:rsidR="000470DA">
        <w:t>Новотитаровского</w:t>
      </w:r>
      <w:proofErr w:type="spellEnd"/>
      <w:r w:rsidR="008C2A6B">
        <w:t xml:space="preserve"> сельского поселения</w:t>
      </w:r>
      <w:r w:rsidRPr="00F35773">
        <w:t xml:space="preserve"> нет необходимости в организации реверсивного движения.</w:t>
      </w:r>
    </w:p>
    <w:p w14:paraId="25EBFABE" w14:textId="77777777" w:rsidR="00BF3314" w:rsidRPr="00253075" w:rsidRDefault="00BF3314" w:rsidP="00E034A2">
      <w:pPr>
        <w:pStyle w:val="21"/>
        <w:numPr>
          <w:ilvl w:val="1"/>
          <w:numId w:val="29"/>
        </w:numPr>
      </w:pPr>
      <w:bookmarkStart w:id="49" w:name="_Toc100536700"/>
      <w:r w:rsidRPr="00253075">
        <w:t>Организация движения маршрутных транспортных средств, включая обеспечение приоритетных условий их движения</w:t>
      </w:r>
      <w:bookmarkEnd w:id="49"/>
    </w:p>
    <w:p w14:paraId="54DA4A20" w14:textId="4FF52A57" w:rsidR="00BF3314" w:rsidRDefault="00BF3314" w:rsidP="00C12303">
      <w:r w:rsidRPr="00253075">
        <w:t xml:space="preserve">На территории </w:t>
      </w:r>
      <w:proofErr w:type="spellStart"/>
      <w:r w:rsidR="000470DA">
        <w:t>Новотитаровского</w:t>
      </w:r>
      <w:proofErr w:type="spellEnd"/>
      <w:r w:rsidR="008C2A6B">
        <w:t xml:space="preserve"> сельского поселения</w:t>
      </w:r>
      <w:r w:rsidR="008C2A6B" w:rsidRPr="00F35773">
        <w:t xml:space="preserve"> </w:t>
      </w:r>
      <w:r w:rsidRPr="00253075">
        <w:t>действуют</w:t>
      </w:r>
      <w:r>
        <w:t xml:space="preserve"> межмуниципальные </w:t>
      </w:r>
      <w:r w:rsidR="00C12303">
        <w:t xml:space="preserve">автобусные </w:t>
      </w:r>
      <w:r>
        <w:t>маршруты.</w:t>
      </w:r>
      <w:r w:rsidR="00C12303">
        <w:t xml:space="preserve"> Для </w:t>
      </w:r>
      <w:proofErr w:type="spellStart"/>
      <w:r w:rsidR="000470DA">
        <w:t>Новотитаровского</w:t>
      </w:r>
      <w:proofErr w:type="spellEnd"/>
      <w:r w:rsidR="008C2A6B">
        <w:t xml:space="preserve"> сельского поселения</w:t>
      </w:r>
      <w:r w:rsidR="008C2A6B" w:rsidRPr="00F35773">
        <w:t xml:space="preserve"> </w:t>
      </w:r>
      <w:r w:rsidR="000470DA">
        <w:t xml:space="preserve">предусмотрены </w:t>
      </w:r>
      <w:r w:rsidR="00C12303">
        <w:t>мероприятия по обустройству остановочных пунктов</w:t>
      </w:r>
      <w:r w:rsidR="000470DA">
        <w:t xml:space="preserve"> (таблица 4.1)</w:t>
      </w:r>
      <w:r w:rsidR="00C12303">
        <w:t>.</w:t>
      </w:r>
    </w:p>
    <w:p w14:paraId="0B662A8B" w14:textId="603CE9DD" w:rsidR="000470DA" w:rsidRDefault="000470DA" w:rsidP="000470DA">
      <w:pPr>
        <w:jc w:val="right"/>
      </w:pPr>
      <w:r>
        <w:t>Таблица 4.1</w:t>
      </w:r>
    </w:p>
    <w:p w14:paraId="1BE49AE1" w14:textId="0D4D8717" w:rsidR="000470DA" w:rsidRPr="000470DA" w:rsidRDefault="000470DA" w:rsidP="000470DA">
      <w:pPr>
        <w:jc w:val="center"/>
        <w:rPr>
          <w:u w:val="single"/>
        </w:rPr>
      </w:pPr>
      <w:r w:rsidRPr="000470DA">
        <w:rPr>
          <w:u w:val="single"/>
        </w:rPr>
        <w:t>Мероприятия по организации движения маршрутных транспортных средств</w:t>
      </w:r>
    </w:p>
    <w:tbl>
      <w:tblPr>
        <w:tblStyle w:val="af4"/>
        <w:tblW w:w="9069" w:type="dxa"/>
        <w:tblLook w:val="04A0" w:firstRow="1" w:lastRow="0" w:firstColumn="1" w:lastColumn="0" w:noHBand="0" w:noVBand="1"/>
      </w:tblPr>
      <w:tblGrid>
        <w:gridCol w:w="2689"/>
        <w:gridCol w:w="4677"/>
        <w:gridCol w:w="1703"/>
      </w:tblGrid>
      <w:tr w:rsidR="000470DA" w14:paraId="3408D42F" w14:textId="77777777" w:rsidTr="000470DA">
        <w:tc>
          <w:tcPr>
            <w:tcW w:w="2689" w:type="dxa"/>
            <w:vAlign w:val="center"/>
          </w:tcPr>
          <w:p w14:paraId="3A7FC958" w14:textId="3DAE9F3C" w:rsidR="000470DA" w:rsidRDefault="000470DA" w:rsidP="000470DA">
            <w:pPr>
              <w:ind w:firstLine="0"/>
              <w:jc w:val="center"/>
            </w:pPr>
            <w:r>
              <w:t>Адрес</w:t>
            </w:r>
          </w:p>
        </w:tc>
        <w:tc>
          <w:tcPr>
            <w:tcW w:w="4677" w:type="dxa"/>
            <w:vAlign w:val="center"/>
          </w:tcPr>
          <w:p w14:paraId="535C0EF5" w14:textId="6D752575" w:rsidR="000470DA" w:rsidRDefault="000470DA" w:rsidP="000470DA">
            <w:pPr>
              <w:ind w:firstLine="0"/>
              <w:jc w:val="center"/>
            </w:pPr>
            <w:r>
              <w:t>Мероприятие</w:t>
            </w:r>
          </w:p>
        </w:tc>
        <w:tc>
          <w:tcPr>
            <w:tcW w:w="1703" w:type="dxa"/>
            <w:vAlign w:val="center"/>
          </w:tcPr>
          <w:p w14:paraId="0DB6AC9E" w14:textId="6BD64D75" w:rsidR="000470DA" w:rsidRDefault="000470DA" w:rsidP="000470DA">
            <w:pPr>
              <w:ind w:firstLine="0"/>
              <w:jc w:val="center"/>
            </w:pPr>
            <w:r>
              <w:t>Срок реализации</w:t>
            </w:r>
          </w:p>
        </w:tc>
      </w:tr>
      <w:tr w:rsidR="000470DA" w14:paraId="23B3BF7D" w14:textId="77777777" w:rsidTr="0011688C">
        <w:tc>
          <w:tcPr>
            <w:tcW w:w="2689" w:type="dxa"/>
            <w:vAlign w:val="bottom"/>
          </w:tcPr>
          <w:p w14:paraId="254C17BF" w14:textId="35B2B36B" w:rsidR="000470DA" w:rsidRPr="000470DA" w:rsidRDefault="000470DA" w:rsidP="000470DA">
            <w:pPr>
              <w:ind w:firstLine="0"/>
            </w:pPr>
            <w:r w:rsidRPr="000470DA">
              <w:rPr>
                <w:color w:val="000000"/>
                <w:sz w:val="22"/>
                <w:szCs w:val="22"/>
              </w:rPr>
              <w:t>станица Новотитаровская</w:t>
            </w:r>
          </w:p>
        </w:tc>
        <w:tc>
          <w:tcPr>
            <w:tcW w:w="4677" w:type="dxa"/>
            <w:vAlign w:val="bottom"/>
          </w:tcPr>
          <w:p w14:paraId="7337B98C" w14:textId="59096686" w:rsidR="000470DA" w:rsidRPr="000470DA" w:rsidRDefault="000470DA" w:rsidP="000470DA">
            <w:pPr>
              <w:ind w:firstLine="0"/>
            </w:pPr>
            <w:r w:rsidRPr="000470DA">
              <w:rPr>
                <w:color w:val="000000"/>
                <w:sz w:val="22"/>
                <w:szCs w:val="22"/>
              </w:rPr>
              <w:t>обустройство остановок: Магазин, Есаул,</w:t>
            </w:r>
            <w:r w:rsidR="009D6086">
              <w:rPr>
                <w:color w:val="000000"/>
                <w:sz w:val="22"/>
                <w:szCs w:val="22"/>
              </w:rPr>
              <w:t xml:space="preserve"> </w:t>
            </w:r>
            <w:r w:rsidRPr="000470DA">
              <w:rPr>
                <w:color w:val="000000"/>
                <w:sz w:val="22"/>
                <w:szCs w:val="22"/>
              </w:rPr>
              <w:t xml:space="preserve">ул. Лермонтова (ул. Выгонная), Школа (ул. Калинина), ул. Черноморская (ул. Сельская), </w:t>
            </w:r>
            <w:r w:rsidRPr="000470DA">
              <w:rPr>
                <w:color w:val="000000"/>
                <w:sz w:val="22"/>
                <w:szCs w:val="22"/>
              </w:rPr>
              <w:lastRenderedPageBreak/>
              <w:t>Центральный рынок (ул. Советская),Поликлиника (ул. Тельмана), ул. Степная, Рынок (ул. Широкая)</w:t>
            </w:r>
          </w:p>
        </w:tc>
        <w:tc>
          <w:tcPr>
            <w:tcW w:w="1703" w:type="dxa"/>
            <w:vAlign w:val="bottom"/>
          </w:tcPr>
          <w:p w14:paraId="3BD634C8" w14:textId="6331B694" w:rsidR="000470DA" w:rsidRPr="000470DA" w:rsidRDefault="000470DA" w:rsidP="000470DA">
            <w:pPr>
              <w:ind w:firstLine="0"/>
            </w:pPr>
            <w:r w:rsidRPr="000470DA">
              <w:rPr>
                <w:color w:val="000000"/>
                <w:sz w:val="22"/>
                <w:szCs w:val="22"/>
              </w:rPr>
              <w:lastRenderedPageBreak/>
              <w:t>2022-2024</w:t>
            </w:r>
          </w:p>
        </w:tc>
      </w:tr>
    </w:tbl>
    <w:p w14:paraId="66913763" w14:textId="77777777" w:rsidR="000470DA" w:rsidRDefault="000470DA" w:rsidP="00C12303"/>
    <w:p w14:paraId="51B7AD1F" w14:textId="510CFCAA" w:rsidR="00C12303" w:rsidRDefault="000470DA" w:rsidP="00C12303">
      <w:r>
        <w:t>М</w:t>
      </w:r>
      <w:r w:rsidR="008C2A6B">
        <w:t>ероприятий по введению приоритета в движении маршрутных транспортных средств (устройство выделенных полос для движения транспорта и др.) не требуется.</w:t>
      </w:r>
    </w:p>
    <w:p w14:paraId="555A94E0" w14:textId="77777777" w:rsidR="00BF3314" w:rsidRPr="009A1F63" w:rsidRDefault="00BF3314" w:rsidP="00E034A2">
      <w:pPr>
        <w:pStyle w:val="21"/>
        <w:numPr>
          <w:ilvl w:val="1"/>
          <w:numId w:val="29"/>
        </w:numPr>
      </w:pPr>
      <w:bookmarkStart w:id="50" w:name="_Toc100536701"/>
      <w:r w:rsidRPr="009A1F63">
        <w:t>Организация пропуска транзитных транспортных потоков</w:t>
      </w:r>
      <w:bookmarkEnd w:id="50"/>
    </w:p>
    <w:p w14:paraId="157E52B2" w14:textId="1E30E664" w:rsidR="000470DA" w:rsidRDefault="000470DA" w:rsidP="007F3D50">
      <w:r>
        <w:t>К мероприятиям по пропуску транзитных транспортных потоков относится строительство системы обходов ст. Новотитаровская, которая предусмотрена Схемой территориального планирования Динского района (таблица 4.2)</w:t>
      </w:r>
      <w:r w:rsidR="00BF3314">
        <w:t>.</w:t>
      </w:r>
    </w:p>
    <w:p w14:paraId="0C331B35" w14:textId="5ED2F391" w:rsidR="000470DA" w:rsidRDefault="00BF3314" w:rsidP="000470DA">
      <w:pPr>
        <w:jc w:val="right"/>
      </w:pPr>
      <w:r>
        <w:t xml:space="preserve"> </w:t>
      </w:r>
      <w:r w:rsidR="000470DA">
        <w:t>Таблица 4.2</w:t>
      </w:r>
    </w:p>
    <w:p w14:paraId="1FA775C1" w14:textId="77777777" w:rsidR="000470DA" w:rsidRPr="000470DA" w:rsidRDefault="000470DA" w:rsidP="000470DA">
      <w:pPr>
        <w:jc w:val="center"/>
        <w:rPr>
          <w:u w:val="single"/>
        </w:rPr>
      </w:pPr>
      <w:r w:rsidRPr="000470DA">
        <w:rPr>
          <w:u w:val="single"/>
        </w:rPr>
        <w:t>Мероприятия по организации движения маршрутных транспортных средств</w:t>
      </w:r>
    </w:p>
    <w:tbl>
      <w:tblPr>
        <w:tblStyle w:val="af4"/>
        <w:tblW w:w="9069" w:type="dxa"/>
        <w:tblLook w:val="04A0" w:firstRow="1" w:lastRow="0" w:firstColumn="1" w:lastColumn="0" w:noHBand="0" w:noVBand="1"/>
      </w:tblPr>
      <w:tblGrid>
        <w:gridCol w:w="2689"/>
        <w:gridCol w:w="4677"/>
        <w:gridCol w:w="1703"/>
      </w:tblGrid>
      <w:tr w:rsidR="000470DA" w14:paraId="6770BE67" w14:textId="77777777" w:rsidTr="0011688C">
        <w:tc>
          <w:tcPr>
            <w:tcW w:w="2689" w:type="dxa"/>
            <w:vAlign w:val="center"/>
          </w:tcPr>
          <w:p w14:paraId="765D3B1C" w14:textId="77777777" w:rsidR="000470DA" w:rsidRDefault="000470DA" w:rsidP="0011688C">
            <w:pPr>
              <w:ind w:firstLine="0"/>
              <w:jc w:val="center"/>
            </w:pPr>
            <w:r>
              <w:t>Адрес</w:t>
            </w:r>
          </w:p>
        </w:tc>
        <w:tc>
          <w:tcPr>
            <w:tcW w:w="4677" w:type="dxa"/>
            <w:vAlign w:val="center"/>
          </w:tcPr>
          <w:p w14:paraId="71B1A4BE" w14:textId="77777777" w:rsidR="000470DA" w:rsidRDefault="000470DA" w:rsidP="0011688C">
            <w:pPr>
              <w:ind w:firstLine="0"/>
              <w:jc w:val="center"/>
            </w:pPr>
            <w:r>
              <w:t>Мероприятие</w:t>
            </w:r>
          </w:p>
        </w:tc>
        <w:tc>
          <w:tcPr>
            <w:tcW w:w="1703" w:type="dxa"/>
            <w:vAlign w:val="center"/>
          </w:tcPr>
          <w:p w14:paraId="470A0BBA" w14:textId="77777777" w:rsidR="000470DA" w:rsidRDefault="000470DA" w:rsidP="0011688C">
            <w:pPr>
              <w:ind w:firstLine="0"/>
              <w:jc w:val="center"/>
            </w:pPr>
            <w:r>
              <w:t>Срок реализации</w:t>
            </w:r>
          </w:p>
        </w:tc>
      </w:tr>
      <w:tr w:rsidR="000470DA" w14:paraId="3EAAF2B3" w14:textId="77777777" w:rsidTr="0011688C">
        <w:tc>
          <w:tcPr>
            <w:tcW w:w="2689" w:type="dxa"/>
            <w:vAlign w:val="bottom"/>
          </w:tcPr>
          <w:p w14:paraId="1368E666" w14:textId="06D803B5" w:rsidR="000470DA" w:rsidRPr="000470DA" w:rsidRDefault="000470DA" w:rsidP="000470DA">
            <w:pPr>
              <w:ind w:firstLine="0"/>
              <w:jc w:val="center"/>
            </w:pPr>
            <w:proofErr w:type="spellStart"/>
            <w:r w:rsidRPr="000470DA">
              <w:rPr>
                <w:color w:val="000000"/>
                <w:sz w:val="22"/>
                <w:szCs w:val="22"/>
              </w:rPr>
              <w:t>Новотитаровское</w:t>
            </w:r>
            <w:proofErr w:type="spellEnd"/>
            <w:r w:rsidRPr="000470DA">
              <w:rPr>
                <w:color w:val="000000"/>
                <w:sz w:val="22"/>
                <w:szCs w:val="22"/>
              </w:rPr>
              <w:t xml:space="preserve"> сельское поселение</w:t>
            </w:r>
          </w:p>
        </w:tc>
        <w:tc>
          <w:tcPr>
            <w:tcW w:w="4677" w:type="dxa"/>
            <w:vAlign w:val="bottom"/>
          </w:tcPr>
          <w:p w14:paraId="3A5B82F7" w14:textId="2812F432" w:rsidR="000470DA" w:rsidRPr="000470DA" w:rsidRDefault="000470DA" w:rsidP="000470DA">
            <w:pPr>
              <w:ind w:firstLine="0"/>
              <w:jc w:val="left"/>
            </w:pPr>
            <w:r w:rsidRPr="000470DA">
              <w:rPr>
                <w:rFonts w:eastAsia="Symbol"/>
                <w:color w:val="000000"/>
                <w:sz w:val="22"/>
                <w:szCs w:val="22"/>
              </w:rPr>
              <w:t xml:space="preserve">Строительство Восточный обход </w:t>
            </w:r>
            <w:proofErr w:type="spellStart"/>
            <w:r w:rsidRPr="000470DA">
              <w:rPr>
                <w:rFonts w:eastAsia="Symbol"/>
                <w:color w:val="000000"/>
                <w:sz w:val="22"/>
                <w:szCs w:val="22"/>
              </w:rPr>
              <w:t>ст-цы</w:t>
            </w:r>
            <w:proofErr w:type="spellEnd"/>
            <w:r w:rsidRPr="000470DA">
              <w:rPr>
                <w:rFonts w:eastAsia="Symbol"/>
                <w:color w:val="000000"/>
                <w:sz w:val="22"/>
                <w:szCs w:val="22"/>
              </w:rPr>
              <w:t xml:space="preserve"> Новотитаровская (10 км), включая транспортные развязки</w:t>
            </w:r>
          </w:p>
        </w:tc>
        <w:tc>
          <w:tcPr>
            <w:tcW w:w="1703" w:type="dxa"/>
            <w:vAlign w:val="bottom"/>
          </w:tcPr>
          <w:p w14:paraId="63BC0223" w14:textId="7A2EF9E7" w:rsidR="000470DA" w:rsidRPr="000470DA" w:rsidRDefault="000470DA" w:rsidP="000470DA">
            <w:pPr>
              <w:ind w:firstLine="0"/>
              <w:jc w:val="center"/>
            </w:pPr>
            <w:r w:rsidRPr="000470DA">
              <w:rPr>
                <w:color w:val="000000"/>
                <w:sz w:val="22"/>
                <w:szCs w:val="22"/>
              </w:rPr>
              <w:t>2023-2036</w:t>
            </w:r>
          </w:p>
        </w:tc>
      </w:tr>
      <w:tr w:rsidR="000470DA" w14:paraId="03320D12" w14:textId="77777777" w:rsidTr="0011688C">
        <w:tc>
          <w:tcPr>
            <w:tcW w:w="2689" w:type="dxa"/>
            <w:vAlign w:val="bottom"/>
          </w:tcPr>
          <w:p w14:paraId="08CA3FEE" w14:textId="773607A7" w:rsidR="000470DA" w:rsidRPr="000470DA" w:rsidRDefault="000470DA" w:rsidP="000470DA">
            <w:pPr>
              <w:ind w:firstLine="0"/>
              <w:jc w:val="center"/>
            </w:pPr>
            <w:proofErr w:type="spellStart"/>
            <w:r w:rsidRPr="000470DA">
              <w:rPr>
                <w:color w:val="000000"/>
                <w:sz w:val="22"/>
                <w:szCs w:val="22"/>
              </w:rPr>
              <w:t>Новотитаровское</w:t>
            </w:r>
            <w:proofErr w:type="spellEnd"/>
            <w:r w:rsidRPr="000470DA">
              <w:rPr>
                <w:color w:val="000000"/>
                <w:sz w:val="22"/>
                <w:szCs w:val="22"/>
              </w:rPr>
              <w:t xml:space="preserve"> сельское поселение</w:t>
            </w:r>
          </w:p>
        </w:tc>
        <w:tc>
          <w:tcPr>
            <w:tcW w:w="4677" w:type="dxa"/>
            <w:vAlign w:val="bottom"/>
          </w:tcPr>
          <w:p w14:paraId="52034954" w14:textId="6ED091DE" w:rsidR="000470DA" w:rsidRPr="000470DA" w:rsidRDefault="000470DA" w:rsidP="000470DA">
            <w:pPr>
              <w:ind w:firstLine="0"/>
              <w:jc w:val="left"/>
            </w:pPr>
            <w:r w:rsidRPr="000470DA">
              <w:rPr>
                <w:rFonts w:eastAsia="Symbol"/>
                <w:color w:val="000000"/>
                <w:sz w:val="22"/>
                <w:szCs w:val="22"/>
              </w:rPr>
              <w:t>Строительство а/д, соединяющей а/д «</w:t>
            </w:r>
            <w:proofErr w:type="spellStart"/>
            <w:r w:rsidRPr="000470DA">
              <w:rPr>
                <w:rFonts w:eastAsia="Symbol"/>
                <w:color w:val="000000"/>
                <w:sz w:val="22"/>
                <w:szCs w:val="22"/>
              </w:rPr>
              <w:t>ст-ца</w:t>
            </w:r>
            <w:proofErr w:type="spellEnd"/>
            <w:r w:rsidRPr="000470DA">
              <w:rPr>
                <w:rFonts w:eastAsia="Symbol"/>
                <w:color w:val="000000"/>
                <w:sz w:val="22"/>
                <w:szCs w:val="22"/>
              </w:rPr>
              <w:t xml:space="preserve"> Калининская – </w:t>
            </w:r>
            <w:proofErr w:type="spellStart"/>
            <w:r w:rsidRPr="000470DA">
              <w:rPr>
                <w:rFonts w:eastAsia="Symbol"/>
                <w:color w:val="000000"/>
                <w:sz w:val="22"/>
                <w:szCs w:val="22"/>
              </w:rPr>
              <w:t>ст-ца</w:t>
            </w:r>
            <w:proofErr w:type="spellEnd"/>
            <w:r w:rsidRPr="000470DA">
              <w:rPr>
                <w:rFonts w:eastAsia="Symbol"/>
                <w:color w:val="000000"/>
                <w:sz w:val="22"/>
                <w:szCs w:val="22"/>
              </w:rPr>
              <w:t xml:space="preserve"> Новотитаровская – </w:t>
            </w:r>
            <w:proofErr w:type="spellStart"/>
            <w:r w:rsidRPr="000470DA">
              <w:rPr>
                <w:rFonts w:eastAsia="Symbol"/>
                <w:color w:val="000000"/>
                <w:sz w:val="22"/>
                <w:szCs w:val="22"/>
              </w:rPr>
              <w:t>ст-ца</w:t>
            </w:r>
            <w:proofErr w:type="spellEnd"/>
            <w:r w:rsidRPr="000470DA">
              <w:rPr>
                <w:rFonts w:eastAsia="Symbol"/>
                <w:color w:val="000000"/>
                <w:sz w:val="22"/>
                <w:szCs w:val="22"/>
              </w:rPr>
              <w:t xml:space="preserve"> Нововеличковская» и «пос. Колосистый – </w:t>
            </w:r>
            <w:proofErr w:type="spellStart"/>
            <w:r w:rsidRPr="000470DA">
              <w:rPr>
                <w:rFonts w:eastAsia="Symbol"/>
                <w:color w:val="000000"/>
                <w:sz w:val="22"/>
                <w:szCs w:val="22"/>
              </w:rPr>
              <w:t>хут</w:t>
            </w:r>
            <w:proofErr w:type="spellEnd"/>
            <w:r w:rsidRPr="000470DA">
              <w:rPr>
                <w:rFonts w:eastAsia="Symbol"/>
                <w:color w:val="000000"/>
                <w:sz w:val="22"/>
                <w:szCs w:val="22"/>
              </w:rPr>
              <w:t xml:space="preserve">. </w:t>
            </w:r>
            <w:proofErr w:type="spellStart"/>
            <w:r w:rsidRPr="000470DA">
              <w:rPr>
                <w:rFonts w:eastAsia="Symbol"/>
                <w:color w:val="000000"/>
                <w:sz w:val="22"/>
                <w:szCs w:val="22"/>
              </w:rPr>
              <w:t>Копанской</w:t>
            </w:r>
            <w:proofErr w:type="spellEnd"/>
            <w:r w:rsidRPr="000470DA">
              <w:rPr>
                <w:rFonts w:eastAsia="Symbol"/>
                <w:color w:val="000000"/>
                <w:sz w:val="22"/>
                <w:szCs w:val="22"/>
              </w:rPr>
              <w:t xml:space="preserve"> – </w:t>
            </w:r>
            <w:proofErr w:type="spellStart"/>
            <w:r w:rsidRPr="000470DA">
              <w:rPr>
                <w:rFonts w:eastAsia="Symbol"/>
                <w:color w:val="000000"/>
                <w:sz w:val="22"/>
                <w:szCs w:val="22"/>
              </w:rPr>
              <w:t>ст-ца</w:t>
            </w:r>
            <w:proofErr w:type="spellEnd"/>
            <w:r w:rsidRPr="000470DA">
              <w:rPr>
                <w:rFonts w:eastAsia="Symbol"/>
                <w:color w:val="000000"/>
                <w:sz w:val="22"/>
                <w:szCs w:val="22"/>
              </w:rPr>
              <w:t xml:space="preserve"> Новотитаровская» (17,5 км)</w:t>
            </w:r>
          </w:p>
        </w:tc>
        <w:tc>
          <w:tcPr>
            <w:tcW w:w="1703" w:type="dxa"/>
            <w:vAlign w:val="bottom"/>
          </w:tcPr>
          <w:p w14:paraId="6320FA5F" w14:textId="5278E9C2" w:rsidR="000470DA" w:rsidRPr="000470DA" w:rsidRDefault="000470DA" w:rsidP="000470DA">
            <w:pPr>
              <w:ind w:firstLine="0"/>
              <w:jc w:val="center"/>
            </w:pPr>
            <w:r w:rsidRPr="000470DA">
              <w:rPr>
                <w:color w:val="000000"/>
                <w:sz w:val="22"/>
                <w:szCs w:val="22"/>
              </w:rPr>
              <w:t>2023-2036</w:t>
            </w:r>
          </w:p>
        </w:tc>
      </w:tr>
      <w:tr w:rsidR="000470DA" w14:paraId="399F4564" w14:textId="77777777" w:rsidTr="0011688C">
        <w:tc>
          <w:tcPr>
            <w:tcW w:w="2689" w:type="dxa"/>
            <w:vAlign w:val="bottom"/>
          </w:tcPr>
          <w:p w14:paraId="2C1DE948" w14:textId="03AC97EA" w:rsidR="000470DA" w:rsidRPr="000470DA" w:rsidRDefault="000470DA" w:rsidP="000470DA">
            <w:pPr>
              <w:ind w:firstLine="0"/>
              <w:jc w:val="center"/>
            </w:pPr>
            <w:proofErr w:type="spellStart"/>
            <w:r w:rsidRPr="000470DA">
              <w:rPr>
                <w:color w:val="000000"/>
                <w:sz w:val="22"/>
                <w:szCs w:val="22"/>
              </w:rPr>
              <w:t>Новотитаровское</w:t>
            </w:r>
            <w:proofErr w:type="spellEnd"/>
            <w:r w:rsidRPr="000470DA">
              <w:rPr>
                <w:color w:val="000000"/>
                <w:sz w:val="22"/>
                <w:szCs w:val="22"/>
              </w:rPr>
              <w:t xml:space="preserve"> сельское поселение</w:t>
            </w:r>
          </w:p>
        </w:tc>
        <w:tc>
          <w:tcPr>
            <w:tcW w:w="4677" w:type="dxa"/>
            <w:vAlign w:val="bottom"/>
          </w:tcPr>
          <w:p w14:paraId="128B34EB" w14:textId="0F4C96B8" w:rsidR="000470DA" w:rsidRPr="000470DA" w:rsidRDefault="000470DA" w:rsidP="000470DA">
            <w:pPr>
              <w:ind w:firstLine="0"/>
              <w:jc w:val="left"/>
            </w:pPr>
            <w:r w:rsidRPr="000470DA">
              <w:rPr>
                <w:color w:val="000000"/>
                <w:sz w:val="22"/>
                <w:szCs w:val="22"/>
              </w:rPr>
              <w:t>Строительство а/д, соединяющей а/д 03К-001 с а/д направлением на г. Краснодар (25,8 км), включая транспортные развязки</w:t>
            </w:r>
          </w:p>
        </w:tc>
        <w:tc>
          <w:tcPr>
            <w:tcW w:w="1703" w:type="dxa"/>
            <w:vAlign w:val="bottom"/>
          </w:tcPr>
          <w:p w14:paraId="0179D2F9" w14:textId="083ED8DB" w:rsidR="000470DA" w:rsidRPr="000470DA" w:rsidRDefault="000470DA" w:rsidP="000470DA">
            <w:pPr>
              <w:ind w:firstLine="0"/>
              <w:jc w:val="center"/>
            </w:pPr>
            <w:r w:rsidRPr="000470DA">
              <w:rPr>
                <w:color w:val="000000"/>
                <w:sz w:val="22"/>
                <w:szCs w:val="22"/>
              </w:rPr>
              <w:t>2023-2036</w:t>
            </w:r>
          </w:p>
        </w:tc>
      </w:tr>
    </w:tbl>
    <w:p w14:paraId="4A1F6AF6" w14:textId="77777777" w:rsidR="00BF3314" w:rsidRPr="00D94B03" w:rsidRDefault="00BF3314" w:rsidP="00E034A2">
      <w:pPr>
        <w:pStyle w:val="21"/>
        <w:numPr>
          <w:ilvl w:val="1"/>
          <w:numId w:val="29"/>
        </w:numPr>
        <w:ind w:left="0" w:firstLine="357"/>
      </w:pPr>
      <w:bookmarkStart w:id="51" w:name="_Toc100536702"/>
      <w:r w:rsidRPr="00D94B03">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51"/>
    </w:p>
    <w:p w14:paraId="32574412" w14:textId="2D5238E7" w:rsidR="00BF3314" w:rsidRDefault="00BF3314" w:rsidP="004E4786">
      <w:r>
        <w:t>Реализация мероприятий по пропуску транзитных грузовых транспортных средств связана с реконструкцией, содержанием и ремонтами автомобильных дорог (мероприятия приведены в разделе 4.22).</w:t>
      </w:r>
    </w:p>
    <w:p w14:paraId="58DB452C" w14:textId="77777777" w:rsidR="00BF3314" w:rsidRPr="00D94B03" w:rsidRDefault="00BF3314" w:rsidP="00E034A2">
      <w:pPr>
        <w:pStyle w:val="21"/>
        <w:numPr>
          <w:ilvl w:val="1"/>
          <w:numId w:val="29"/>
        </w:numPr>
      </w:pPr>
      <w:bookmarkStart w:id="52" w:name="_Toc100536703"/>
      <w:r w:rsidRPr="00D94B03">
        <w:t>Ограничение доступа транспортных средств на определенные территории</w:t>
      </w:r>
      <w:bookmarkEnd w:id="52"/>
    </w:p>
    <w:p w14:paraId="6EF992A1" w14:textId="77777777" w:rsidR="00BF3314" w:rsidRPr="00D94B03" w:rsidRDefault="00BF3314" w:rsidP="003078B6">
      <w:pPr>
        <w:spacing w:after="0"/>
      </w:pPr>
      <w:r w:rsidRPr="00D94B03">
        <w:t>Одной из важных мер совершенствования организации дорожного движения является ограничение доступа транспортных средств на определенные территории. Ограничение доступа транспортных средств используется в различных целях:</w:t>
      </w:r>
    </w:p>
    <w:p w14:paraId="777B2F09" w14:textId="77777777" w:rsidR="00BF3314" w:rsidRPr="00D94B03" w:rsidRDefault="00BF3314" w:rsidP="0088324F">
      <w:pPr>
        <w:pStyle w:val="af9"/>
        <w:numPr>
          <w:ilvl w:val="0"/>
          <w:numId w:val="18"/>
        </w:numPr>
        <w:ind w:left="0" w:firstLine="567"/>
      </w:pPr>
      <w:r w:rsidRPr="00D94B03">
        <w:t>ограничения доступа транспортных средств на режимные (ведомственные) территории, которые устанавливаются руководящими документами ведомственного уровня;</w:t>
      </w:r>
    </w:p>
    <w:p w14:paraId="4BC8528C" w14:textId="77777777" w:rsidR="00BF3314" w:rsidRPr="00D94B03" w:rsidRDefault="00BF3314" w:rsidP="0088324F">
      <w:pPr>
        <w:pStyle w:val="af9"/>
        <w:numPr>
          <w:ilvl w:val="0"/>
          <w:numId w:val="18"/>
        </w:numPr>
        <w:ind w:left="0" w:firstLine="567"/>
      </w:pPr>
      <w:r w:rsidRPr="00D94B03">
        <w:t>ограничения доступа транспортных средств в соответствии с положениями Федерального закона от 09.02.2007 № 16-ФЗ «О транспортной безопасности» в целях обеспечения безопасности объектов транспортной инфраструктуры от актов незаконного вмешательства;</w:t>
      </w:r>
    </w:p>
    <w:p w14:paraId="5F139C73" w14:textId="77777777" w:rsidR="00BF3314" w:rsidRPr="00D94B03" w:rsidRDefault="00BF3314" w:rsidP="0088324F">
      <w:pPr>
        <w:pStyle w:val="af9"/>
        <w:numPr>
          <w:ilvl w:val="0"/>
          <w:numId w:val="18"/>
        </w:numPr>
        <w:ind w:left="0" w:firstLine="567"/>
      </w:pPr>
      <w:r w:rsidRPr="00D94B03">
        <w:lastRenderedPageBreak/>
        <w:t>временные ограничения (прекращения) доступа транспортных средств на определенные территории, связанные с ремонтными, строительными, восстановительными работами;</w:t>
      </w:r>
    </w:p>
    <w:p w14:paraId="0E65CE95" w14:textId="77777777" w:rsidR="00BF3314" w:rsidRPr="00D94B03" w:rsidRDefault="00BF3314" w:rsidP="0088324F">
      <w:pPr>
        <w:pStyle w:val="af9"/>
        <w:numPr>
          <w:ilvl w:val="0"/>
          <w:numId w:val="18"/>
        </w:numPr>
        <w:spacing w:after="0"/>
        <w:ind w:left="0" w:firstLine="567"/>
      </w:pPr>
      <w:r w:rsidRPr="00D94B03">
        <w:t>ограничения доступа транспортных средств на определенные территории, связанные с организацией и функционированием пешеходных пространств.</w:t>
      </w:r>
    </w:p>
    <w:p w14:paraId="72B2E5B2" w14:textId="7AACE5A9" w:rsidR="00BF3314" w:rsidRPr="00D94B03" w:rsidRDefault="00BF3314" w:rsidP="00F414B2">
      <w:r w:rsidRPr="00D94B03">
        <w:t xml:space="preserve">В рамках разработки КСОДД для </w:t>
      </w:r>
      <w:proofErr w:type="spellStart"/>
      <w:r w:rsidR="000470DA">
        <w:t>Новотитаровског</w:t>
      </w:r>
      <w:r w:rsidR="008C2A6B">
        <w:t>о</w:t>
      </w:r>
      <w:proofErr w:type="spellEnd"/>
      <w:r w:rsidR="008C2A6B">
        <w:t xml:space="preserve"> сельского поселения</w:t>
      </w:r>
      <w:r w:rsidRPr="00D94B03">
        <w:t xml:space="preserve"> </w:t>
      </w:r>
      <w:r>
        <w:t>мероприятия по ограничению доступа транспортных средств отсутствуют</w:t>
      </w:r>
      <w:r w:rsidR="00435D43">
        <w:t xml:space="preserve"> в связи с отсутствием необходимости в ограничениях движения транспорта на существующей улично-дорожной сети</w:t>
      </w:r>
      <w:r w:rsidRPr="00D94B03">
        <w:t>.</w:t>
      </w:r>
    </w:p>
    <w:p w14:paraId="5422C703" w14:textId="77777777" w:rsidR="00BF3314" w:rsidRPr="00D94B03" w:rsidRDefault="00BF3314" w:rsidP="00E034A2">
      <w:pPr>
        <w:pStyle w:val="21"/>
        <w:numPr>
          <w:ilvl w:val="1"/>
          <w:numId w:val="29"/>
        </w:numPr>
        <w:ind w:left="0" w:firstLine="567"/>
      </w:pPr>
      <w:bookmarkStart w:id="53" w:name="_Toc100536704"/>
      <w:r w:rsidRPr="00D94B03">
        <w:t>Скоростной режим движения транспортных средств на отдельных участках дорог или в различных зонах</w:t>
      </w:r>
      <w:bookmarkEnd w:id="53"/>
    </w:p>
    <w:p w14:paraId="5539A6EA" w14:textId="44C647E8" w:rsidR="00BF3314" w:rsidRPr="00D94B03" w:rsidRDefault="008C2A6B" w:rsidP="00D94B03">
      <w:r>
        <w:t>К м</w:t>
      </w:r>
      <w:r w:rsidR="00BF3314">
        <w:t>ероприяти</w:t>
      </w:r>
      <w:r>
        <w:t>ям</w:t>
      </w:r>
      <w:r w:rsidR="00BF3314">
        <w:t xml:space="preserve"> по ограничению скорости на территории </w:t>
      </w:r>
      <w:proofErr w:type="spellStart"/>
      <w:r w:rsidR="000470DA">
        <w:t>Новотитаровског</w:t>
      </w:r>
      <w:r>
        <w:t>о</w:t>
      </w:r>
      <w:proofErr w:type="spellEnd"/>
      <w:r>
        <w:t xml:space="preserve"> сельского поселения относится </w:t>
      </w:r>
      <w:r w:rsidRPr="008C2A6B">
        <w:t xml:space="preserve">установка </w:t>
      </w:r>
      <w:r w:rsidR="000470DA" w:rsidRPr="008C2A6B">
        <w:t>иск</w:t>
      </w:r>
      <w:r w:rsidR="000470DA">
        <w:t xml:space="preserve">усственных </w:t>
      </w:r>
      <w:r w:rsidRPr="008C2A6B">
        <w:t xml:space="preserve">неровностей и знаков ограничения скорости </w:t>
      </w:r>
      <w:r w:rsidR="000470DA" w:rsidRPr="000470DA">
        <w:t>перед перекрестками: Крайняя-Восточная,</w:t>
      </w:r>
      <w:r w:rsidR="000470DA">
        <w:t xml:space="preserve"> </w:t>
      </w:r>
      <w:r w:rsidR="000470DA" w:rsidRPr="000470DA">
        <w:t>Крайняя-Краснодарская,</w:t>
      </w:r>
      <w:r w:rsidR="000470DA">
        <w:t xml:space="preserve"> </w:t>
      </w:r>
      <w:r w:rsidR="000470DA" w:rsidRPr="000470DA">
        <w:t>Калинина-Ленина</w:t>
      </w:r>
      <w:r>
        <w:t>.</w:t>
      </w:r>
      <w:r w:rsidR="00BF3314">
        <w:t xml:space="preserve"> </w:t>
      </w:r>
      <w:r w:rsidR="000470DA">
        <w:t>Данные перекрестки характеризуются большим количеством ДТП, в т.ч. наездов на пешеходов, столкновений (см. раздел 1.12)</w:t>
      </w:r>
      <w:r w:rsidR="00BF3314">
        <w:t>.</w:t>
      </w:r>
    </w:p>
    <w:p w14:paraId="1FC53D45" w14:textId="77777777" w:rsidR="00BF3314" w:rsidRPr="00D94B03" w:rsidRDefault="00BF3314" w:rsidP="00E034A2">
      <w:pPr>
        <w:pStyle w:val="21"/>
        <w:numPr>
          <w:ilvl w:val="1"/>
          <w:numId w:val="29"/>
        </w:numPr>
        <w:ind w:left="0" w:firstLine="567"/>
      </w:pPr>
      <w:bookmarkStart w:id="54" w:name="_Toc100536705"/>
      <w:r w:rsidRPr="00D94B03">
        <w:t>Формирование единого парковочного пространства (размещение гаражей, стоянок, парковок и иных подобных сооружений)</w:t>
      </w:r>
      <w:bookmarkEnd w:id="54"/>
    </w:p>
    <w:p w14:paraId="6CCC46DF" w14:textId="308AD96F" w:rsidR="00BF3314" w:rsidRDefault="00BF3314" w:rsidP="00530545">
      <w:r w:rsidRPr="00D94B03">
        <w:t xml:space="preserve">Формирование единого парковочного пространства позволяет предотвратить процессы образования </w:t>
      </w:r>
      <w:proofErr w:type="spellStart"/>
      <w:r w:rsidRPr="00D94B03">
        <w:t>заторовых</w:t>
      </w:r>
      <w:proofErr w:type="spellEnd"/>
      <w:r w:rsidRPr="00D94B03">
        <w:t xml:space="preserve"> ситуаций, исключить несанкционированную хаотичную стоянку транспортных средств, вопреки действию запрещающих знаков, а также повысить уровень безопасности дорожного движения и снизить социальную напряженность населения.</w:t>
      </w:r>
    </w:p>
    <w:p w14:paraId="59C443FA" w14:textId="1A82EA91" w:rsidR="008C2A6B" w:rsidRDefault="000470DA" w:rsidP="00530545">
      <w:r>
        <w:t>В настоящее время необходима</w:t>
      </w:r>
      <w:r w:rsidR="008C2A6B">
        <w:t xml:space="preserve"> </w:t>
      </w:r>
      <w:r w:rsidRPr="000470DA">
        <w:t>организация парковочного пространства на ул. Ленина между ул. Советской и ул. Краснодарской, ул. Советской между пер. Светлый и ул. Луначарского, ул. Луначарского между ул. Почтовой и ул. Советской</w:t>
      </w:r>
      <w:r w:rsidR="008C2A6B">
        <w:t xml:space="preserve">. В настоящее время отсутствует отделение </w:t>
      </w:r>
      <w:r w:rsidR="00F44F02">
        <w:t>парковочных карманов</w:t>
      </w:r>
      <w:r w:rsidR="008C2A6B">
        <w:t xml:space="preserve"> от тротуаров (что негативно влияет на безопасность движения пешеходов), отсутствуют дорожные знаки (в т.ч. таблички с определением способа постановки автомобилей в парковочном кармане)</w:t>
      </w:r>
      <w:r w:rsidR="00F44F02">
        <w:t xml:space="preserve"> (рисунок </w:t>
      </w:r>
      <w:r w:rsidR="00FF6196">
        <w:t>6</w:t>
      </w:r>
      <w:r w:rsidR="00F44F02">
        <w:t>)</w:t>
      </w:r>
      <w:r w:rsidR="008C2A6B">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579"/>
      </w:tblGrid>
      <w:tr w:rsidR="000470DA" w14:paraId="55319F30" w14:textId="77777777" w:rsidTr="000470DA">
        <w:tc>
          <w:tcPr>
            <w:tcW w:w="4672" w:type="dxa"/>
          </w:tcPr>
          <w:p w14:paraId="0AA75E70" w14:textId="77777777" w:rsidR="000470DA" w:rsidRDefault="000470DA" w:rsidP="00F44F02">
            <w:pPr>
              <w:ind w:firstLine="0"/>
            </w:pPr>
            <w:r>
              <w:rPr>
                <w:noProof/>
                <w:lang w:eastAsia="ru-RU"/>
              </w:rPr>
              <w:drawing>
                <wp:inline distT="0" distB="0" distL="0" distR="0" wp14:anchorId="7712B2FB" wp14:editId="2AED2AA0">
                  <wp:extent cx="2891132" cy="1945758"/>
                  <wp:effectExtent l="0" t="0" r="508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13400" cy="1960744"/>
                          </a:xfrm>
                          <a:prstGeom prst="rect">
                            <a:avLst/>
                          </a:prstGeom>
                        </pic:spPr>
                      </pic:pic>
                    </a:graphicData>
                  </a:graphic>
                </wp:inline>
              </w:drawing>
            </w:r>
          </w:p>
          <w:p w14:paraId="14377F98" w14:textId="2B0D27DD" w:rsidR="000470DA" w:rsidRDefault="000470DA" w:rsidP="00F44F02">
            <w:pPr>
              <w:ind w:firstLine="0"/>
            </w:pPr>
            <w:r>
              <w:t>Ул. Советская</w:t>
            </w:r>
          </w:p>
        </w:tc>
        <w:tc>
          <w:tcPr>
            <w:tcW w:w="4673" w:type="dxa"/>
          </w:tcPr>
          <w:p w14:paraId="1C61FE8E" w14:textId="2CAFA796" w:rsidR="000470DA" w:rsidRDefault="000470DA" w:rsidP="00F44F02">
            <w:pPr>
              <w:ind w:firstLine="0"/>
              <w:rPr>
                <w:noProof/>
              </w:rPr>
            </w:pPr>
            <w:r>
              <w:rPr>
                <w:noProof/>
                <w:lang w:eastAsia="ru-RU"/>
              </w:rPr>
              <w:drawing>
                <wp:inline distT="0" distB="0" distL="0" distR="0" wp14:anchorId="69BCDD50" wp14:editId="0D832C45">
                  <wp:extent cx="2761290" cy="1913865"/>
                  <wp:effectExtent l="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85241" cy="1930465"/>
                          </a:xfrm>
                          <a:prstGeom prst="rect">
                            <a:avLst/>
                          </a:prstGeom>
                        </pic:spPr>
                      </pic:pic>
                    </a:graphicData>
                  </a:graphic>
                </wp:inline>
              </w:drawing>
            </w:r>
          </w:p>
          <w:p w14:paraId="3026A26B" w14:textId="4AC618BB" w:rsidR="000470DA" w:rsidRDefault="000470DA" w:rsidP="00F44F02">
            <w:pPr>
              <w:ind w:firstLine="0"/>
            </w:pPr>
            <w:r>
              <w:t>Ул. Ленина</w:t>
            </w:r>
          </w:p>
        </w:tc>
      </w:tr>
      <w:tr w:rsidR="000470DA" w14:paraId="5A22AB57" w14:textId="77777777" w:rsidTr="000470DA">
        <w:tc>
          <w:tcPr>
            <w:tcW w:w="4672" w:type="dxa"/>
          </w:tcPr>
          <w:p w14:paraId="65C4E5CB" w14:textId="4DB083B2" w:rsidR="000470DA" w:rsidRDefault="000470DA" w:rsidP="00F44F02">
            <w:pPr>
              <w:ind w:firstLine="0"/>
              <w:rPr>
                <w:noProof/>
              </w:rPr>
            </w:pPr>
            <w:r>
              <w:rPr>
                <w:noProof/>
                <w:lang w:eastAsia="ru-RU"/>
              </w:rPr>
              <w:lastRenderedPageBreak/>
              <w:drawing>
                <wp:inline distT="0" distB="0" distL="0" distR="0" wp14:anchorId="07B93389" wp14:editId="66FAC983">
                  <wp:extent cx="2665597" cy="2061813"/>
                  <wp:effectExtent l="0" t="0" r="190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82274" cy="2074713"/>
                          </a:xfrm>
                          <a:prstGeom prst="rect">
                            <a:avLst/>
                          </a:prstGeom>
                        </pic:spPr>
                      </pic:pic>
                    </a:graphicData>
                  </a:graphic>
                </wp:inline>
              </w:drawing>
            </w:r>
          </w:p>
          <w:p w14:paraId="6BB4D6BE" w14:textId="6B5967B0" w:rsidR="000470DA" w:rsidRDefault="000470DA" w:rsidP="00F44F02">
            <w:pPr>
              <w:ind w:firstLine="0"/>
            </w:pPr>
            <w:r>
              <w:t>Ул. Луначарского</w:t>
            </w:r>
          </w:p>
        </w:tc>
        <w:tc>
          <w:tcPr>
            <w:tcW w:w="4673" w:type="dxa"/>
          </w:tcPr>
          <w:p w14:paraId="139F1CDB" w14:textId="77777777" w:rsidR="000470DA" w:rsidRDefault="000470DA" w:rsidP="00F44F02">
            <w:pPr>
              <w:ind w:firstLine="0"/>
            </w:pPr>
          </w:p>
        </w:tc>
      </w:tr>
    </w:tbl>
    <w:p w14:paraId="090B4A70" w14:textId="54519B27" w:rsidR="00996AC1" w:rsidRDefault="00996AC1" w:rsidP="00F44F02">
      <w:pPr>
        <w:ind w:firstLine="0"/>
      </w:pPr>
    </w:p>
    <w:p w14:paraId="6B74071E" w14:textId="21E72929" w:rsidR="00F44F02" w:rsidRPr="00F44F02" w:rsidRDefault="00F44F02" w:rsidP="00F44F02">
      <w:pPr>
        <w:ind w:firstLine="0"/>
        <w:jc w:val="center"/>
      </w:pPr>
      <w:r>
        <w:t xml:space="preserve">Рисунок </w:t>
      </w:r>
      <w:r w:rsidR="00FF6196">
        <w:t>6</w:t>
      </w:r>
      <w:r>
        <w:t xml:space="preserve"> – Парковочные карманы</w:t>
      </w:r>
    </w:p>
    <w:p w14:paraId="52E25BCD" w14:textId="77777777" w:rsidR="00BF3314" w:rsidRPr="00D94B03" w:rsidRDefault="00BF3314" w:rsidP="00E034A2">
      <w:pPr>
        <w:pStyle w:val="21"/>
        <w:numPr>
          <w:ilvl w:val="1"/>
          <w:numId w:val="29"/>
        </w:numPr>
        <w:ind w:left="0" w:firstLine="567"/>
      </w:pPr>
      <w:bookmarkStart w:id="55" w:name="_Toc100536706"/>
      <w:r w:rsidRPr="00D94B03">
        <w:t>Организация одностороннего движения транспортных средств на дорогах или их участках</w:t>
      </w:r>
      <w:bookmarkEnd w:id="55"/>
    </w:p>
    <w:p w14:paraId="50E8A9B4" w14:textId="77777777" w:rsidR="00BF3314" w:rsidRPr="00D94B03" w:rsidRDefault="00BF3314" w:rsidP="00D94B03">
      <w:r w:rsidRPr="00D94B03">
        <w:t>Введение одностороннего движения обеспечивает повышение скорости транспортных потоков и увеличение пропускной способности улиц. При организации одностороннего движения появляются возможности более рационального использования полос проезжей части и осуществления выравнивания состава потоков на каждой из них, улучшения условий координации светофорного регулирования между пересечениями, облегчения условий перехода пешеходами проезжей части в результате четкого координированного регулирования и упрощения их ориентировки, повышения безопасности движения в темное время вследствие ликвидации ослепления водителей светом фар встречных транспортных средств.</w:t>
      </w:r>
    </w:p>
    <w:p w14:paraId="08C33D41" w14:textId="77777777" w:rsidR="00BF3314" w:rsidRPr="00D94B03" w:rsidRDefault="00BF3314" w:rsidP="00D94B03">
      <w:r w:rsidRPr="00D94B03">
        <w:t>Данный тип мероприятий предназначен для повышения безопасности движения и разгрузке дорог. Мероприятия по организации одностороннего движения обычно применяют в городах с развитой улично-дорожной сетью, на узких улицах, пропускная способность которых не удовлетворяет транспортному спросу населения.</w:t>
      </w:r>
    </w:p>
    <w:p w14:paraId="4F11F8DF" w14:textId="4E6C1D40" w:rsidR="00BF3314" w:rsidRPr="00D94B03" w:rsidRDefault="000B6260" w:rsidP="00D94B03">
      <w:r>
        <w:t>Н</w:t>
      </w:r>
      <w:r w:rsidR="00BF3314" w:rsidRPr="00D94B03">
        <w:t xml:space="preserve">еобходимость в проведении мероприятий по организации одностороннего движения транспортных средств на дорогах или участках в населенных пунктов </w:t>
      </w:r>
      <w:proofErr w:type="spellStart"/>
      <w:r>
        <w:t>Новотитаровского</w:t>
      </w:r>
      <w:proofErr w:type="spellEnd"/>
      <w:r w:rsidR="00F44F02">
        <w:t xml:space="preserve"> сельского поселения</w:t>
      </w:r>
      <w:r w:rsidR="00F44F02" w:rsidRPr="00D94B03">
        <w:t xml:space="preserve"> </w:t>
      </w:r>
      <w:r w:rsidR="00BF3314" w:rsidRPr="00D94B03">
        <w:t>отсутствует.</w:t>
      </w:r>
    </w:p>
    <w:p w14:paraId="7F856A56" w14:textId="77777777" w:rsidR="00BF3314" w:rsidRPr="0017396E" w:rsidRDefault="00BF3314" w:rsidP="00E034A2">
      <w:pPr>
        <w:pStyle w:val="21"/>
        <w:numPr>
          <w:ilvl w:val="1"/>
          <w:numId w:val="29"/>
        </w:numPr>
        <w:ind w:left="0" w:firstLine="567"/>
      </w:pPr>
      <w:bookmarkStart w:id="56" w:name="_Toc100536707"/>
      <w:r w:rsidRPr="0017396E">
        <w:t>Перечень пересечений, примыканий и участков дорог, требующих введения светофорного регулирования</w:t>
      </w:r>
      <w:bookmarkEnd w:id="56"/>
    </w:p>
    <w:p w14:paraId="3C4D5197" w14:textId="77777777" w:rsidR="00BF3314" w:rsidRPr="0017396E" w:rsidRDefault="00BF3314" w:rsidP="0017396E">
      <w:r w:rsidRPr="0017396E">
        <w:t>Светофоры применяются на перекрестках в случае одновременного пропуска ТС во всех разрешенных направлениях с данного подхода к перекрестку и на регулируемых пешеходных переходах, расположенных между перекрестками.</w:t>
      </w:r>
    </w:p>
    <w:p w14:paraId="7D3FDA81" w14:textId="77777777" w:rsidR="00BF3314" w:rsidRPr="0017396E" w:rsidRDefault="00BF3314" w:rsidP="0017396E">
      <w:r w:rsidRPr="0017396E">
        <w:t xml:space="preserve">В соответствии с </w:t>
      </w:r>
      <w:r w:rsidRPr="006475E4">
        <w:t xml:space="preserve">ГОСТ Р 52289-2004 </w:t>
      </w:r>
      <w:r>
        <w:t>«</w:t>
      </w:r>
      <w:r w:rsidRPr="006475E4">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t>»</w:t>
      </w:r>
      <w:r w:rsidRPr="0017396E">
        <w:t xml:space="preserve"> транспортные светофоры, а также пешеходные светофоры следует устанавливать на перекрестках и пешеходных переходах при наличии хотя бы одного из следующих условий:</w:t>
      </w:r>
    </w:p>
    <w:p w14:paraId="15AE801A" w14:textId="1A9380E5" w:rsidR="00BF3314" w:rsidRPr="0017396E" w:rsidRDefault="00BF3314" w:rsidP="00D94B03">
      <w:r w:rsidRPr="0017396E">
        <w:rPr>
          <w:rFonts w:ascii="TimesNewRomanPS-ItalicMT" w:hAnsi="TimesNewRomanPS-ItalicMT"/>
          <w:i/>
          <w:iCs/>
        </w:rPr>
        <w:lastRenderedPageBreak/>
        <w:t xml:space="preserve">Условие 1. </w:t>
      </w:r>
      <w:r w:rsidRPr="0017396E">
        <w:t>Интенсивность движения транспортных средств пересекающихся направлений в течение каждого из любых 8 ч</w:t>
      </w:r>
      <w:r>
        <w:t>.</w:t>
      </w:r>
      <w:r w:rsidRPr="0017396E">
        <w:t xml:space="preserve"> рабочего дня недели не менее значений, указанных в таблице 4.</w:t>
      </w:r>
      <w:r w:rsidR="00FF6196">
        <w:t>3</w:t>
      </w:r>
      <w:r w:rsidRPr="0017396E">
        <w:t>.</w:t>
      </w:r>
    </w:p>
    <w:p w14:paraId="62751506" w14:textId="3CCE5B81" w:rsidR="00BF3314" w:rsidRPr="0017396E" w:rsidRDefault="00BF3314" w:rsidP="00991F5C">
      <w:pPr>
        <w:jc w:val="right"/>
      </w:pPr>
      <w:r w:rsidRPr="0017396E">
        <w:t>Таблица 4.</w:t>
      </w:r>
      <w:r w:rsidR="00FF6196">
        <w:t>3</w:t>
      </w:r>
    </w:p>
    <w:p w14:paraId="40B46E22" w14:textId="77777777" w:rsidR="00BF3314" w:rsidRPr="0017396E" w:rsidRDefault="00BF3314" w:rsidP="00D94B03">
      <w:pPr>
        <w:rPr>
          <w:u w:val="single"/>
        </w:rPr>
      </w:pPr>
      <w:r w:rsidRPr="0017396E">
        <w:rPr>
          <w:u w:val="single"/>
        </w:rPr>
        <w:t>Интенсивность движения транспортных потоков пересекающихся направлений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7"/>
        <w:gridCol w:w="1985"/>
        <w:gridCol w:w="2409"/>
        <w:gridCol w:w="3684"/>
      </w:tblGrid>
      <w:tr w:rsidR="00BF3314" w:rsidRPr="00616443" w14:paraId="79C8DC2E" w14:textId="77777777" w:rsidTr="009A1F63">
        <w:trPr>
          <w:trHeight w:val="20"/>
          <w:tblHeader/>
        </w:trPr>
        <w:tc>
          <w:tcPr>
            <w:tcW w:w="1740" w:type="pct"/>
            <w:gridSpan w:val="2"/>
            <w:vAlign w:val="center"/>
          </w:tcPr>
          <w:p w14:paraId="64F1D7DB" w14:textId="77777777" w:rsidR="00BF3314" w:rsidRPr="00180F40" w:rsidRDefault="00BF3314" w:rsidP="00274280">
            <w:pPr>
              <w:pStyle w:val="aff6"/>
              <w:rPr>
                <w:b/>
                <w:sz w:val="24"/>
                <w:szCs w:val="24"/>
              </w:rPr>
            </w:pPr>
            <w:r w:rsidRPr="00180F40">
              <w:rPr>
                <w:b/>
                <w:sz w:val="24"/>
                <w:szCs w:val="24"/>
              </w:rPr>
              <w:t>Число полос движения в одном направлении</w:t>
            </w:r>
          </w:p>
        </w:tc>
        <w:tc>
          <w:tcPr>
            <w:tcW w:w="3260" w:type="pct"/>
            <w:gridSpan w:val="2"/>
            <w:vAlign w:val="center"/>
          </w:tcPr>
          <w:p w14:paraId="2CF2CDAB" w14:textId="77777777" w:rsidR="00BF3314" w:rsidRPr="00180F40" w:rsidRDefault="00BF3314" w:rsidP="00274280">
            <w:pPr>
              <w:pStyle w:val="aff6"/>
              <w:rPr>
                <w:b/>
                <w:sz w:val="24"/>
                <w:szCs w:val="24"/>
              </w:rPr>
            </w:pPr>
            <w:r w:rsidRPr="00180F40">
              <w:rPr>
                <w:b/>
                <w:sz w:val="24"/>
                <w:szCs w:val="24"/>
              </w:rPr>
              <w:t xml:space="preserve">Интенсивность движения транспортных средств, </w:t>
            </w:r>
            <w:proofErr w:type="spellStart"/>
            <w:r w:rsidRPr="00180F40">
              <w:rPr>
                <w:b/>
                <w:sz w:val="24"/>
                <w:szCs w:val="24"/>
              </w:rPr>
              <w:t>ед</w:t>
            </w:r>
            <w:proofErr w:type="spellEnd"/>
            <w:r w:rsidRPr="00180F40">
              <w:rPr>
                <w:b/>
                <w:sz w:val="24"/>
                <w:szCs w:val="24"/>
              </w:rPr>
              <w:t>/ч</w:t>
            </w:r>
          </w:p>
        </w:tc>
      </w:tr>
      <w:tr w:rsidR="00BF3314" w:rsidRPr="00616443" w14:paraId="55347756" w14:textId="77777777" w:rsidTr="009A1F63">
        <w:trPr>
          <w:trHeight w:val="20"/>
          <w:tblHeader/>
        </w:trPr>
        <w:tc>
          <w:tcPr>
            <w:tcW w:w="678" w:type="pct"/>
            <w:vAlign w:val="center"/>
          </w:tcPr>
          <w:p w14:paraId="29B3C05B" w14:textId="77777777" w:rsidR="00BF3314" w:rsidRPr="00180F40" w:rsidRDefault="00BF3314" w:rsidP="00274280">
            <w:pPr>
              <w:pStyle w:val="aff6"/>
              <w:rPr>
                <w:b/>
                <w:sz w:val="24"/>
                <w:szCs w:val="24"/>
              </w:rPr>
            </w:pPr>
            <w:r w:rsidRPr="00180F40">
              <w:rPr>
                <w:b/>
                <w:sz w:val="24"/>
                <w:szCs w:val="24"/>
              </w:rPr>
              <w:t>Главная дорога</w:t>
            </w:r>
          </w:p>
        </w:tc>
        <w:tc>
          <w:tcPr>
            <w:tcW w:w="1062" w:type="pct"/>
            <w:vAlign w:val="center"/>
          </w:tcPr>
          <w:p w14:paraId="6FE72F68" w14:textId="77777777" w:rsidR="00BF3314" w:rsidRPr="00180F40" w:rsidRDefault="00BF3314" w:rsidP="00274280">
            <w:pPr>
              <w:pStyle w:val="aff6"/>
              <w:rPr>
                <w:b/>
                <w:sz w:val="24"/>
                <w:szCs w:val="24"/>
              </w:rPr>
            </w:pPr>
            <w:r w:rsidRPr="00180F40">
              <w:rPr>
                <w:b/>
                <w:sz w:val="24"/>
                <w:szCs w:val="24"/>
              </w:rPr>
              <w:t>Второстепенная дорога</w:t>
            </w:r>
          </w:p>
        </w:tc>
        <w:tc>
          <w:tcPr>
            <w:tcW w:w="1289" w:type="pct"/>
            <w:vAlign w:val="center"/>
          </w:tcPr>
          <w:p w14:paraId="1312AC82" w14:textId="77777777" w:rsidR="00BF3314" w:rsidRPr="00180F40" w:rsidRDefault="00BF3314" w:rsidP="00274280">
            <w:pPr>
              <w:pStyle w:val="aff6"/>
              <w:rPr>
                <w:b/>
                <w:sz w:val="24"/>
                <w:szCs w:val="24"/>
              </w:rPr>
            </w:pPr>
            <w:r w:rsidRPr="00180F40">
              <w:rPr>
                <w:b/>
                <w:sz w:val="24"/>
                <w:szCs w:val="24"/>
              </w:rPr>
              <w:t>по главной дороге в двух направлениях</w:t>
            </w:r>
          </w:p>
        </w:tc>
        <w:tc>
          <w:tcPr>
            <w:tcW w:w="1971" w:type="pct"/>
            <w:vAlign w:val="center"/>
          </w:tcPr>
          <w:p w14:paraId="4E70B74A" w14:textId="77777777" w:rsidR="00BF3314" w:rsidRPr="00180F40" w:rsidRDefault="00BF3314" w:rsidP="00274280">
            <w:pPr>
              <w:pStyle w:val="aff6"/>
              <w:rPr>
                <w:b/>
                <w:sz w:val="24"/>
                <w:szCs w:val="24"/>
              </w:rPr>
            </w:pPr>
            <w:r w:rsidRPr="00180F40">
              <w:rPr>
                <w:b/>
                <w:sz w:val="24"/>
                <w:szCs w:val="24"/>
              </w:rPr>
              <w:t>по второстепенной дороге в одном, наиболее загруженном направлении</w:t>
            </w:r>
          </w:p>
        </w:tc>
      </w:tr>
      <w:tr w:rsidR="00BF3314" w:rsidRPr="00616443" w14:paraId="5BB00F1E" w14:textId="77777777" w:rsidTr="009A1F63">
        <w:trPr>
          <w:trHeight w:val="20"/>
        </w:trPr>
        <w:tc>
          <w:tcPr>
            <w:tcW w:w="678" w:type="pct"/>
            <w:vAlign w:val="center"/>
          </w:tcPr>
          <w:p w14:paraId="58D2F5D5" w14:textId="77777777" w:rsidR="00BF3314" w:rsidRPr="00180F40" w:rsidRDefault="00BF3314" w:rsidP="00274280">
            <w:pPr>
              <w:pStyle w:val="aff6"/>
              <w:rPr>
                <w:sz w:val="24"/>
                <w:szCs w:val="24"/>
              </w:rPr>
            </w:pPr>
            <w:r w:rsidRPr="00180F40">
              <w:rPr>
                <w:sz w:val="24"/>
                <w:szCs w:val="24"/>
              </w:rPr>
              <w:t>1</w:t>
            </w:r>
          </w:p>
        </w:tc>
        <w:tc>
          <w:tcPr>
            <w:tcW w:w="1062" w:type="pct"/>
            <w:vAlign w:val="center"/>
          </w:tcPr>
          <w:p w14:paraId="302DD32F" w14:textId="77777777" w:rsidR="00BF3314" w:rsidRPr="00180F40" w:rsidRDefault="00BF3314" w:rsidP="00274280">
            <w:pPr>
              <w:pStyle w:val="aff6"/>
              <w:rPr>
                <w:sz w:val="24"/>
                <w:szCs w:val="24"/>
              </w:rPr>
            </w:pPr>
            <w:r w:rsidRPr="00180F40">
              <w:rPr>
                <w:sz w:val="24"/>
                <w:szCs w:val="24"/>
              </w:rPr>
              <w:t>1</w:t>
            </w:r>
          </w:p>
        </w:tc>
        <w:tc>
          <w:tcPr>
            <w:tcW w:w="1289" w:type="pct"/>
            <w:vAlign w:val="center"/>
          </w:tcPr>
          <w:p w14:paraId="690B6DA4" w14:textId="77777777" w:rsidR="00BF3314" w:rsidRPr="00180F40" w:rsidRDefault="00BF3314" w:rsidP="00274280">
            <w:pPr>
              <w:pStyle w:val="aff6"/>
              <w:rPr>
                <w:sz w:val="24"/>
                <w:szCs w:val="24"/>
              </w:rPr>
            </w:pPr>
            <w:r w:rsidRPr="00180F40">
              <w:rPr>
                <w:sz w:val="24"/>
                <w:szCs w:val="24"/>
              </w:rPr>
              <w:t>750</w:t>
            </w:r>
          </w:p>
          <w:p w14:paraId="767A15ED" w14:textId="77777777" w:rsidR="00BF3314" w:rsidRPr="00180F40" w:rsidRDefault="00BF3314" w:rsidP="00274280">
            <w:pPr>
              <w:pStyle w:val="aff6"/>
              <w:rPr>
                <w:sz w:val="24"/>
                <w:szCs w:val="24"/>
              </w:rPr>
            </w:pPr>
            <w:r w:rsidRPr="00180F40">
              <w:rPr>
                <w:sz w:val="24"/>
                <w:szCs w:val="24"/>
              </w:rPr>
              <w:t>670</w:t>
            </w:r>
          </w:p>
          <w:p w14:paraId="44A80DC6" w14:textId="77777777" w:rsidR="00BF3314" w:rsidRPr="00180F40" w:rsidRDefault="00BF3314" w:rsidP="00274280">
            <w:pPr>
              <w:pStyle w:val="aff6"/>
              <w:rPr>
                <w:sz w:val="24"/>
                <w:szCs w:val="24"/>
              </w:rPr>
            </w:pPr>
            <w:r w:rsidRPr="00180F40">
              <w:rPr>
                <w:sz w:val="24"/>
                <w:szCs w:val="24"/>
              </w:rPr>
              <w:t>580</w:t>
            </w:r>
          </w:p>
          <w:p w14:paraId="7E253553" w14:textId="77777777" w:rsidR="00BF3314" w:rsidRPr="00180F40" w:rsidRDefault="00BF3314" w:rsidP="00274280">
            <w:pPr>
              <w:pStyle w:val="aff6"/>
              <w:rPr>
                <w:sz w:val="24"/>
                <w:szCs w:val="24"/>
              </w:rPr>
            </w:pPr>
            <w:r w:rsidRPr="00180F40">
              <w:rPr>
                <w:sz w:val="24"/>
                <w:szCs w:val="24"/>
              </w:rPr>
              <w:t>500</w:t>
            </w:r>
          </w:p>
          <w:p w14:paraId="747BAD88" w14:textId="77777777" w:rsidR="00BF3314" w:rsidRPr="00180F40" w:rsidRDefault="00BF3314" w:rsidP="00274280">
            <w:pPr>
              <w:pStyle w:val="aff6"/>
              <w:rPr>
                <w:sz w:val="24"/>
                <w:szCs w:val="24"/>
              </w:rPr>
            </w:pPr>
            <w:r w:rsidRPr="00180F40">
              <w:rPr>
                <w:sz w:val="24"/>
                <w:szCs w:val="24"/>
              </w:rPr>
              <w:t>410</w:t>
            </w:r>
          </w:p>
          <w:p w14:paraId="47BD2853" w14:textId="77777777" w:rsidR="00BF3314" w:rsidRPr="00180F40" w:rsidRDefault="00BF3314" w:rsidP="00274280">
            <w:pPr>
              <w:pStyle w:val="aff6"/>
              <w:rPr>
                <w:sz w:val="24"/>
                <w:szCs w:val="24"/>
              </w:rPr>
            </w:pPr>
            <w:r w:rsidRPr="00180F40">
              <w:rPr>
                <w:sz w:val="24"/>
                <w:szCs w:val="24"/>
              </w:rPr>
              <w:t>380</w:t>
            </w:r>
          </w:p>
        </w:tc>
        <w:tc>
          <w:tcPr>
            <w:tcW w:w="1971" w:type="pct"/>
            <w:vAlign w:val="center"/>
          </w:tcPr>
          <w:p w14:paraId="3EC0E3F9" w14:textId="77777777" w:rsidR="00BF3314" w:rsidRPr="00180F40" w:rsidRDefault="00BF3314" w:rsidP="00274280">
            <w:pPr>
              <w:pStyle w:val="aff6"/>
              <w:rPr>
                <w:sz w:val="24"/>
                <w:szCs w:val="24"/>
              </w:rPr>
            </w:pPr>
            <w:r w:rsidRPr="00180F40">
              <w:rPr>
                <w:sz w:val="24"/>
                <w:szCs w:val="24"/>
              </w:rPr>
              <w:t>75</w:t>
            </w:r>
          </w:p>
          <w:p w14:paraId="08F6AFE9" w14:textId="77777777" w:rsidR="00BF3314" w:rsidRPr="00180F40" w:rsidRDefault="00BF3314" w:rsidP="00274280">
            <w:pPr>
              <w:pStyle w:val="aff6"/>
              <w:rPr>
                <w:sz w:val="24"/>
                <w:szCs w:val="24"/>
              </w:rPr>
            </w:pPr>
            <w:r w:rsidRPr="00180F40">
              <w:rPr>
                <w:sz w:val="24"/>
                <w:szCs w:val="24"/>
              </w:rPr>
              <w:t>100</w:t>
            </w:r>
          </w:p>
          <w:p w14:paraId="7AC7390F" w14:textId="77777777" w:rsidR="00BF3314" w:rsidRPr="00180F40" w:rsidRDefault="00BF3314" w:rsidP="00274280">
            <w:pPr>
              <w:pStyle w:val="aff6"/>
              <w:rPr>
                <w:sz w:val="24"/>
                <w:szCs w:val="24"/>
              </w:rPr>
            </w:pPr>
            <w:r w:rsidRPr="00180F40">
              <w:rPr>
                <w:sz w:val="24"/>
                <w:szCs w:val="24"/>
              </w:rPr>
              <w:t>125</w:t>
            </w:r>
          </w:p>
          <w:p w14:paraId="47E4F63A" w14:textId="77777777" w:rsidR="00BF3314" w:rsidRPr="00180F40" w:rsidRDefault="00BF3314" w:rsidP="00274280">
            <w:pPr>
              <w:pStyle w:val="aff6"/>
              <w:rPr>
                <w:sz w:val="24"/>
                <w:szCs w:val="24"/>
              </w:rPr>
            </w:pPr>
            <w:r w:rsidRPr="00180F40">
              <w:rPr>
                <w:sz w:val="24"/>
                <w:szCs w:val="24"/>
              </w:rPr>
              <w:t>150</w:t>
            </w:r>
          </w:p>
          <w:p w14:paraId="35C6D9A0" w14:textId="77777777" w:rsidR="00BF3314" w:rsidRPr="00180F40" w:rsidRDefault="00BF3314" w:rsidP="00274280">
            <w:pPr>
              <w:pStyle w:val="aff6"/>
              <w:rPr>
                <w:sz w:val="24"/>
                <w:szCs w:val="24"/>
              </w:rPr>
            </w:pPr>
            <w:r w:rsidRPr="00180F40">
              <w:rPr>
                <w:sz w:val="24"/>
                <w:szCs w:val="24"/>
              </w:rPr>
              <w:t>175</w:t>
            </w:r>
          </w:p>
          <w:p w14:paraId="28979EB3" w14:textId="77777777" w:rsidR="00BF3314" w:rsidRPr="00180F40" w:rsidRDefault="00BF3314" w:rsidP="00274280">
            <w:pPr>
              <w:pStyle w:val="aff6"/>
              <w:rPr>
                <w:sz w:val="24"/>
                <w:szCs w:val="24"/>
              </w:rPr>
            </w:pPr>
            <w:r w:rsidRPr="00180F40">
              <w:rPr>
                <w:sz w:val="24"/>
                <w:szCs w:val="24"/>
              </w:rPr>
              <w:t>190</w:t>
            </w:r>
          </w:p>
        </w:tc>
      </w:tr>
      <w:tr w:rsidR="00BF3314" w:rsidRPr="00616443" w14:paraId="5B67C4F4" w14:textId="77777777" w:rsidTr="009A1F63">
        <w:trPr>
          <w:trHeight w:val="20"/>
        </w:trPr>
        <w:tc>
          <w:tcPr>
            <w:tcW w:w="678" w:type="pct"/>
            <w:vAlign w:val="center"/>
          </w:tcPr>
          <w:p w14:paraId="0C40E6CA" w14:textId="77777777" w:rsidR="00BF3314" w:rsidRPr="00180F40" w:rsidRDefault="00BF3314" w:rsidP="00274280">
            <w:pPr>
              <w:pStyle w:val="aff6"/>
              <w:rPr>
                <w:sz w:val="24"/>
                <w:szCs w:val="24"/>
              </w:rPr>
            </w:pPr>
            <w:r w:rsidRPr="00180F40">
              <w:rPr>
                <w:sz w:val="24"/>
                <w:szCs w:val="24"/>
              </w:rPr>
              <w:t>2 и более</w:t>
            </w:r>
          </w:p>
        </w:tc>
        <w:tc>
          <w:tcPr>
            <w:tcW w:w="1062" w:type="pct"/>
            <w:vAlign w:val="center"/>
          </w:tcPr>
          <w:p w14:paraId="30E294A6" w14:textId="77777777" w:rsidR="00BF3314" w:rsidRPr="00180F40" w:rsidRDefault="00BF3314" w:rsidP="00274280">
            <w:pPr>
              <w:pStyle w:val="aff6"/>
              <w:rPr>
                <w:sz w:val="24"/>
                <w:szCs w:val="24"/>
              </w:rPr>
            </w:pPr>
            <w:r w:rsidRPr="00180F40">
              <w:rPr>
                <w:sz w:val="24"/>
                <w:szCs w:val="24"/>
              </w:rPr>
              <w:t>1</w:t>
            </w:r>
          </w:p>
        </w:tc>
        <w:tc>
          <w:tcPr>
            <w:tcW w:w="1289" w:type="pct"/>
            <w:vAlign w:val="center"/>
          </w:tcPr>
          <w:p w14:paraId="7F6D5FCB" w14:textId="77777777" w:rsidR="00BF3314" w:rsidRPr="00180F40" w:rsidRDefault="00BF3314" w:rsidP="00274280">
            <w:pPr>
              <w:pStyle w:val="aff6"/>
              <w:rPr>
                <w:sz w:val="24"/>
                <w:szCs w:val="24"/>
              </w:rPr>
            </w:pPr>
            <w:r w:rsidRPr="00180F40">
              <w:rPr>
                <w:sz w:val="24"/>
                <w:szCs w:val="24"/>
              </w:rPr>
              <w:t>900</w:t>
            </w:r>
          </w:p>
          <w:p w14:paraId="2200F77E" w14:textId="77777777" w:rsidR="00BF3314" w:rsidRPr="00180F40" w:rsidRDefault="00BF3314" w:rsidP="00274280">
            <w:pPr>
              <w:pStyle w:val="aff6"/>
              <w:rPr>
                <w:sz w:val="24"/>
                <w:szCs w:val="24"/>
              </w:rPr>
            </w:pPr>
            <w:r w:rsidRPr="00180F40">
              <w:rPr>
                <w:sz w:val="24"/>
                <w:szCs w:val="24"/>
              </w:rPr>
              <w:t>800</w:t>
            </w:r>
          </w:p>
          <w:p w14:paraId="1A236349" w14:textId="77777777" w:rsidR="00BF3314" w:rsidRPr="00180F40" w:rsidRDefault="00BF3314" w:rsidP="00274280">
            <w:pPr>
              <w:pStyle w:val="aff6"/>
              <w:rPr>
                <w:sz w:val="24"/>
                <w:szCs w:val="24"/>
              </w:rPr>
            </w:pPr>
            <w:r w:rsidRPr="00180F40">
              <w:rPr>
                <w:sz w:val="24"/>
                <w:szCs w:val="24"/>
              </w:rPr>
              <w:t>700</w:t>
            </w:r>
          </w:p>
          <w:p w14:paraId="5AA49812" w14:textId="77777777" w:rsidR="00BF3314" w:rsidRPr="00180F40" w:rsidRDefault="00BF3314" w:rsidP="00274280">
            <w:pPr>
              <w:pStyle w:val="aff6"/>
              <w:rPr>
                <w:sz w:val="24"/>
                <w:szCs w:val="24"/>
              </w:rPr>
            </w:pPr>
            <w:r w:rsidRPr="00180F40">
              <w:rPr>
                <w:sz w:val="24"/>
                <w:szCs w:val="24"/>
              </w:rPr>
              <w:t>600</w:t>
            </w:r>
          </w:p>
          <w:p w14:paraId="776ADF59" w14:textId="77777777" w:rsidR="00BF3314" w:rsidRPr="00180F40" w:rsidRDefault="00BF3314" w:rsidP="00274280">
            <w:pPr>
              <w:pStyle w:val="aff6"/>
              <w:rPr>
                <w:sz w:val="24"/>
                <w:szCs w:val="24"/>
              </w:rPr>
            </w:pPr>
            <w:r w:rsidRPr="00180F40">
              <w:rPr>
                <w:sz w:val="24"/>
                <w:szCs w:val="24"/>
              </w:rPr>
              <w:t>500</w:t>
            </w:r>
          </w:p>
          <w:p w14:paraId="5A07605A" w14:textId="77777777" w:rsidR="00BF3314" w:rsidRPr="00180F40" w:rsidRDefault="00BF3314" w:rsidP="00274280">
            <w:pPr>
              <w:pStyle w:val="aff6"/>
              <w:rPr>
                <w:sz w:val="24"/>
                <w:szCs w:val="24"/>
              </w:rPr>
            </w:pPr>
            <w:r w:rsidRPr="00180F40">
              <w:rPr>
                <w:sz w:val="24"/>
                <w:szCs w:val="24"/>
              </w:rPr>
              <w:t>400</w:t>
            </w:r>
          </w:p>
        </w:tc>
        <w:tc>
          <w:tcPr>
            <w:tcW w:w="1971" w:type="pct"/>
            <w:vAlign w:val="center"/>
          </w:tcPr>
          <w:p w14:paraId="680842D2" w14:textId="77777777" w:rsidR="00BF3314" w:rsidRPr="00180F40" w:rsidRDefault="00BF3314" w:rsidP="00274280">
            <w:pPr>
              <w:pStyle w:val="aff6"/>
              <w:rPr>
                <w:sz w:val="24"/>
                <w:szCs w:val="24"/>
              </w:rPr>
            </w:pPr>
            <w:r w:rsidRPr="00180F40">
              <w:rPr>
                <w:sz w:val="24"/>
                <w:szCs w:val="24"/>
              </w:rPr>
              <w:t>75</w:t>
            </w:r>
          </w:p>
          <w:p w14:paraId="1FF8623C" w14:textId="77777777" w:rsidR="00BF3314" w:rsidRPr="00180F40" w:rsidRDefault="00BF3314" w:rsidP="00274280">
            <w:pPr>
              <w:pStyle w:val="aff6"/>
              <w:rPr>
                <w:sz w:val="24"/>
                <w:szCs w:val="24"/>
              </w:rPr>
            </w:pPr>
            <w:r w:rsidRPr="00180F40">
              <w:rPr>
                <w:sz w:val="24"/>
                <w:szCs w:val="24"/>
              </w:rPr>
              <w:t>100</w:t>
            </w:r>
          </w:p>
          <w:p w14:paraId="16DD5983" w14:textId="77777777" w:rsidR="00BF3314" w:rsidRPr="00180F40" w:rsidRDefault="00BF3314" w:rsidP="00274280">
            <w:pPr>
              <w:pStyle w:val="aff6"/>
              <w:rPr>
                <w:sz w:val="24"/>
                <w:szCs w:val="24"/>
              </w:rPr>
            </w:pPr>
            <w:r w:rsidRPr="00180F40">
              <w:rPr>
                <w:sz w:val="24"/>
                <w:szCs w:val="24"/>
              </w:rPr>
              <w:t>125</w:t>
            </w:r>
          </w:p>
          <w:p w14:paraId="44BFB588" w14:textId="77777777" w:rsidR="00BF3314" w:rsidRPr="00180F40" w:rsidRDefault="00BF3314" w:rsidP="00274280">
            <w:pPr>
              <w:pStyle w:val="aff6"/>
              <w:rPr>
                <w:sz w:val="24"/>
                <w:szCs w:val="24"/>
              </w:rPr>
            </w:pPr>
            <w:r w:rsidRPr="00180F40">
              <w:rPr>
                <w:sz w:val="24"/>
                <w:szCs w:val="24"/>
              </w:rPr>
              <w:t>150</w:t>
            </w:r>
          </w:p>
          <w:p w14:paraId="09A3EC10" w14:textId="77777777" w:rsidR="00BF3314" w:rsidRPr="00180F40" w:rsidRDefault="00BF3314" w:rsidP="00274280">
            <w:pPr>
              <w:pStyle w:val="aff6"/>
              <w:rPr>
                <w:sz w:val="24"/>
                <w:szCs w:val="24"/>
              </w:rPr>
            </w:pPr>
            <w:r w:rsidRPr="00180F40">
              <w:rPr>
                <w:sz w:val="24"/>
                <w:szCs w:val="24"/>
              </w:rPr>
              <w:t>175</w:t>
            </w:r>
          </w:p>
          <w:p w14:paraId="70A3EA7E" w14:textId="77777777" w:rsidR="00BF3314" w:rsidRPr="00180F40" w:rsidRDefault="00BF3314" w:rsidP="00274280">
            <w:pPr>
              <w:pStyle w:val="aff6"/>
              <w:rPr>
                <w:sz w:val="24"/>
                <w:szCs w:val="24"/>
              </w:rPr>
            </w:pPr>
            <w:r w:rsidRPr="00180F40">
              <w:rPr>
                <w:sz w:val="24"/>
                <w:szCs w:val="24"/>
              </w:rPr>
              <w:t>200</w:t>
            </w:r>
          </w:p>
        </w:tc>
      </w:tr>
      <w:tr w:rsidR="00BF3314" w:rsidRPr="00616443" w14:paraId="0926CC3B" w14:textId="77777777" w:rsidTr="009A1F63">
        <w:trPr>
          <w:trHeight w:val="20"/>
        </w:trPr>
        <w:tc>
          <w:tcPr>
            <w:tcW w:w="678" w:type="pct"/>
            <w:vAlign w:val="center"/>
          </w:tcPr>
          <w:p w14:paraId="36FBB51C" w14:textId="77777777" w:rsidR="00BF3314" w:rsidRPr="00180F40" w:rsidRDefault="00BF3314" w:rsidP="00274280">
            <w:pPr>
              <w:pStyle w:val="aff6"/>
              <w:rPr>
                <w:sz w:val="24"/>
                <w:szCs w:val="24"/>
              </w:rPr>
            </w:pPr>
            <w:r w:rsidRPr="00180F40">
              <w:rPr>
                <w:sz w:val="24"/>
                <w:szCs w:val="24"/>
              </w:rPr>
              <w:t>2 и более</w:t>
            </w:r>
          </w:p>
        </w:tc>
        <w:tc>
          <w:tcPr>
            <w:tcW w:w="1062" w:type="pct"/>
            <w:vAlign w:val="center"/>
          </w:tcPr>
          <w:p w14:paraId="715FBF4C" w14:textId="77777777" w:rsidR="00BF3314" w:rsidRPr="00180F40" w:rsidRDefault="00BF3314" w:rsidP="00274280">
            <w:pPr>
              <w:pStyle w:val="aff6"/>
              <w:rPr>
                <w:sz w:val="24"/>
                <w:szCs w:val="24"/>
              </w:rPr>
            </w:pPr>
            <w:r w:rsidRPr="00180F40">
              <w:rPr>
                <w:sz w:val="24"/>
                <w:szCs w:val="24"/>
              </w:rPr>
              <w:t>2 и более</w:t>
            </w:r>
          </w:p>
        </w:tc>
        <w:tc>
          <w:tcPr>
            <w:tcW w:w="1289" w:type="pct"/>
            <w:vAlign w:val="center"/>
          </w:tcPr>
          <w:p w14:paraId="013AB56F" w14:textId="77777777" w:rsidR="00BF3314" w:rsidRPr="00180F40" w:rsidRDefault="00BF3314" w:rsidP="00274280">
            <w:pPr>
              <w:pStyle w:val="aff6"/>
              <w:rPr>
                <w:sz w:val="24"/>
                <w:szCs w:val="24"/>
              </w:rPr>
            </w:pPr>
            <w:r w:rsidRPr="00180F40">
              <w:rPr>
                <w:sz w:val="24"/>
                <w:szCs w:val="24"/>
              </w:rPr>
              <w:t>900</w:t>
            </w:r>
          </w:p>
          <w:p w14:paraId="444F0950" w14:textId="77777777" w:rsidR="00BF3314" w:rsidRPr="00180F40" w:rsidRDefault="00BF3314" w:rsidP="00274280">
            <w:pPr>
              <w:pStyle w:val="aff6"/>
              <w:rPr>
                <w:sz w:val="24"/>
                <w:szCs w:val="24"/>
              </w:rPr>
            </w:pPr>
            <w:r w:rsidRPr="00180F40">
              <w:rPr>
                <w:sz w:val="24"/>
                <w:szCs w:val="24"/>
              </w:rPr>
              <w:t>825</w:t>
            </w:r>
          </w:p>
          <w:p w14:paraId="27251F6D" w14:textId="77777777" w:rsidR="00BF3314" w:rsidRPr="00180F40" w:rsidRDefault="00BF3314" w:rsidP="00274280">
            <w:pPr>
              <w:pStyle w:val="aff6"/>
              <w:rPr>
                <w:sz w:val="24"/>
                <w:szCs w:val="24"/>
              </w:rPr>
            </w:pPr>
            <w:r w:rsidRPr="00180F40">
              <w:rPr>
                <w:sz w:val="24"/>
                <w:szCs w:val="24"/>
              </w:rPr>
              <w:t>750</w:t>
            </w:r>
          </w:p>
          <w:p w14:paraId="563363F9" w14:textId="77777777" w:rsidR="00BF3314" w:rsidRPr="00180F40" w:rsidRDefault="00BF3314" w:rsidP="00274280">
            <w:pPr>
              <w:pStyle w:val="aff6"/>
              <w:rPr>
                <w:sz w:val="24"/>
                <w:szCs w:val="24"/>
              </w:rPr>
            </w:pPr>
            <w:r w:rsidRPr="00180F40">
              <w:rPr>
                <w:sz w:val="24"/>
                <w:szCs w:val="24"/>
              </w:rPr>
              <w:t>675</w:t>
            </w:r>
          </w:p>
          <w:p w14:paraId="0C8F3D53" w14:textId="77777777" w:rsidR="00BF3314" w:rsidRPr="00180F40" w:rsidRDefault="00BF3314" w:rsidP="00274280">
            <w:pPr>
              <w:pStyle w:val="aff6"/>
              <w:rPr>
                <w:sz w:val="24"/>
                <w:szCs w:val="24"/>
              </w:rPr>
            </w:pPr>
            <w:r w:rsidRPr="00180F40">
              <w:rPr>
                <w:sz w:val="24"/>
                <w:szCs w:val="24"/>
              </w:rPr>
              <w:t>600</w:t>
            </w:r>
          </w:p>
          <w:p w14:paraId="6E3041E9" w14:textId="77777777" w:rsidR="00BF3314" w:rsidRPr="00180F40" w:rsidRDefault="00BF3314" w:rsidP="00274280">
            <w:pPr>
              <w:pStyle w:val="aff6"/>
              <w:rPr>
                <w:sz w:val="24"/>
                <w:szCs w:val="24"/>
              </w:rPr>
            </w:pPr>
            <w:r w:rsidRPr="00180F40">
              <w:rPr>
                <w:sz w:val="24"/>
                <w:szCs w:val="24"/>
              </w:rPr>
              <w:t>525</w:t>
            </w:r>
          </w:p>
          <w:p w14:paraId="4C5D80A7" w14:textId="77777777" w:rsidR="00BF3314" w:rsidRPr="00180F40" w:rsidRDefault="00BF3314" w:rsidP="00274280">
            <w:pPr>
              <w:pStyle w:val="aff6"/>
              <w:rPr>
                <w:sz w:val="24"/>
                <w:szCs w:val="24"/>
              </w:rPr>
            </w:pPr>
            <w:r w:rsidRPr="00180F40">
              <w:rPr>
                <w:sz w:val="24"/>
                <w:szCs w:val="24"/>
              </w:rPr>
              <w:t>480</w:t>
            </w:r>
          </w:p>
        </w:tc>
        <w:tc>
          <w:tcPr>
            <w:tcW w:w="1971" w:type="pct"/>
            <w:vAlign w:val="center"/>
          </w:tcPr>
          <w:p w14:paraId="3A1D6DFF" w14:textId="77777777" w:rsidR="00BF3314" w:rsidRPr="00180F40" w:rsidRDefault="00BF3314" w:rsidP="00274280">
            <w:pPr>
              <w:pStyle w:val="aff6"/>
              <w:rPr>
                <w:sz w:val="24"/>
                <w:szCs w:val="24"/>
              </w:rPr>
            </w:pPr>
            <w:r w:rsidRPr="00180F40">
              <w:rPr>
                <w:sz w:val="24"/>
                <w:szCs w:val="24"/>
              </w:rPr>
              <w:t>100</w:t>
            </w:r>
          </w:p>
          <w:p w14:paraId="1611959F" w14:textId="77777777" w:rsidR="00BF3314" w:rsidRPr="00180F40" w:rsidRDefault="00BF3314" w:rsidP="00274280">
            <w:pPr>
              <w:pStyle w:val="aff6"/>
              <w:rPr>
                <w:sz w:val="24"/>
                <w:szCs w:val="24"/>
              </w:rPr>
            </w:pPr>
            <w:r w:rsidRPr="00180F40">
              <w:rPr>
                <w:sz w:val="24"/>
                <w:szCs w:val="24"/>
              </w:rPr>
              <w:t>125</w:t>
            </w:r>
          </w:p>
          <w:p w14:paraId="3BA5C144" w14:textId="77777777" w:rsidR="00BF3314" w:rsidRPr="00180F40" w:rsidRDefault="00BF3314" w:rsidP="00274280">
            <w:pPr>
              <w:pStyle w:val="aff6"/>
              <w:rPr>
                <w:sz w:val="24"/>
                <w:szCs w:val="24"/>
              </w:rPr>
            </w:pPr>
            <w:r w:rsidRPr="00180F40">
              <w:rPr>
                <w:sz w:val="24"/>
                <w:szCs w:val="24"/>
              </w:rPr>
              <w:t>150</w:t>
            </w:r>
          </w:p>
          <w:p w14:paraId="60F412A3" w14:textId="77777777" w:rsidR="00BF3314" w:rsidRPr="00180F40" w:rsidRDefault="00BF3314" w:rsidP="00274280">
            <w:pPr>
              <w:pStyle w:val="aff6"/>
              <w:rPr>
                <w:sz w:val="24"/>
                <w:szCs w:val="24"/>
              </w:rPr>
            </w:pPr>
            <w:r w:rsidRPr="00180F40">
              <w:rPr>
                <w:sz w:val="24"/>
                <w:szCs w:val="24"/>
              </w:rPr>
              <w:t>175</w:t>
            </w:r>
          </w:p>
          <w:p w14:paraId="0E7BD541" w14:textId="77777777" w:rsidR="00BF3314" w:rsidRPr="00180F40" w:rsidRDefault="00BF3314" w:rsidP="00274280">
            <w:pPr>
              <w:pStyle w:val="aff6"/>
              <w:rPr>
                <w:sz w:val="24"/>
                <w:szCs w:val="24"/>
              </w:rPr>
            </w:pPr>
            <w:r w:rsidRPr="00180F40">
              <w:rPr>
                <w:sz w:val="24"/>
                <w:szCs w:val="24"/>
              </w:rPr>
              <w:t>200</w:t>
            </w:r>
          </w:p>
          <w:p w14:paraId="3FB0D084" w14:textId="77777777" w:rsidR="00BF3314" w:rsidRPr="00180F40" w:rsidRDefault="00BF3314" w:rsidP="00274280">
            <w:pPr>
              <w:pStyle w:val="aff6"/>
              <w:rPr>
                <w:sz w:val="24"/>
                <w:szCs w:val="24"/>
              </w:rPr>
            </w:pPr>
            <w:r w:rsidRPr="00180F40">
              <w:rPr>
                <w:sz w:val="24"/>
                <w:szCs w:val="24"/>
              </w:rPr>
              <w:t>225</w:t>
            </w:r>
          </w:p>
          <w:p w14:paraId="7D3C30BD" w14:textId="77777777" w:rsidR="00BF3314" w:rsidRPr="00180F40" w:rsidRDefault="00BF3314" w:rsidP="00274280">
            <w:pPr>
              <w:pStyle w:val="aff6"/>
              <w:rPr>
                <w:sz w:val="24"/>
                <w:szCs w:val="24"/>
              </w:rPr>
            </w:pPr>
            <w:r w:rsidRPr="00180F40">
              <w:rPr>
                <w:sz w:val="24"/>
                <w:szCs w:val="24"/>
              </w:rPr>
              <w:t>240</w:t>
            </w:r>
          </w:p>
        </w:tc>
      </w:tr>
    </w:tbl>
    <w:p w14:paraId="3075B9CB" w14:textId="77777777" w:rsidR="00BF3314" w:rsidRDefault="00BF3314" w:rsidP="00991F5C">
      <w:pPr>
        <w:rPr>
          <w:rFonts w:ascii="TimesNewRomanPS-ItalicMT" w:hAnsi="TimesNewRomanPS-ItalicMT"/>
          <w:i/>
          <w:iCs/>
        </w:rPr>
      </w:pPr>
    </w:p>
    <w:p w14:paraId="2F6569BA" w14:textId="77777777" w:rsidR="00BF3314" w:rsidRPr="0017396E" w:rsidRDefault="00BF3314" w:rsidP="00991F5C">
      <w:r w:rsidRPr="0017396E">
        <w:rPr>
          <w:rFonts w:ascii="TimesNewRomanPS-ItalicMT" w:hAnsi="TimesNewRomanPS-ItalicMT"/>
          <w:i/>
          <w:iCs/>
        </w:rPr>
        <w:t xml:space="preserve">Условие 2. </w:t>
      </w:r>
      <w:r w:rsidRPr="0017396E">
        <w:t>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пеш./ч.</w:t>
      </w:r>
    </w:p>
    <w:p w14:paraId="6095DB43" w14:textId="77777777" w:rsidR="00BF3314" w:rsidRPr="0017396E" w:rsidRDefault="00BF3314" w:rsidP="00087F10">
      <w:r w:rsidRPr="0017396E">
        <w:t>В населенных пунктах с числом жителей менее 10000 чел. Значения интенсивности движения транспортных средств и пешеходов по условиям 1 и 2 составляют 70% от указанных.</w:t>
      </w:r>
    </w:p>
    <w:p w14:paraId="7009793F" w14:textId="77777777" w:rsidR="00BF3314" w:rsidRPr="0017396E" w:rsidRDefault="00BF3314" w:rsidP="00991F5C">
      <w:r w:rsidRPr="0017396E">
        <w:rPr>
          <w:rFonts w:ascii="TimesNewRomanPS-ItalicMT" w:hAnsi="TimesNewRomanPS-ItalicMT"/>
          <w:i/>
          <w:iCs/>
        </w:rPr>
        <w:t xml:space="preserve">Условие 3. </w:t>
      </w:r>
      <w:r w:rsidRPr="0017396E">
        <w:t>Значения интенсивности движения транспортных средств и пешеходов по условиям 1 и 2 одновременно составляют 80% или более от указанных.</w:t>
      </w:r>
    </w:p>
    <w:p w14:paraId="367D52E9" w14:textId="77777777" w:rsidR="00BF3314" w:rsidRPr="0017396E" w:rsidRDefault="00BF3314" w:rsidP="00991F5C">
      <w:r w:rsidRPr="0017396E">
        <w:rPr>
          <w:rFonts w:ascii="TimesNewRomanPS-ItalicMT" w:hAnsi="TimesNewRomanPS-ItalicMT"/>
          <w:i/>
          <w:iCs/>
        </w:rPr>
        <w:t xml:space="preserve">Условие 4. </w:t>
      </w:r>
      <w:r w:rsidRPr="0017396E">
        <w:t>На перекрестке совершено не менее трех дорожно-транспортных происшествий за последние 12 месяцев, которые могли быть предотвращены при наличии светофорной сигнализации. При этом условия 1 или 2 должны выполняться на 80% или более.</w:t>
      </w:r>
    </w:p>
    <w:p w14:paraId="00E27337" w14:textId="2C8F4F66" w:rsidR="00BF3314" w:rsidRDefault="00BF3314" w:rsidP="00BA229B">
      <w:r w:rsidRPr="0017396E">
        <w:t xml:space="preserve">На территории </w:t>
      </w:r>
      <w:proofErr w:type="spellStart"/>
      <w:r w:rsidR="000B6260">
        <w:t>Новотитаровского</w:t>
      </w:r>
      <w:proofErr w:type="spellEnd"/>
      <w:r w:rsidR="00F44F02">
        <w:t xml:space="preserve"> сельского поселения</w:t>
      </w:r>
      <w:r>
        <w:t xml:space="preserve"> предусмотрено</w:t>
      </w:r>
      <w:r w:rsidR="006C118D">
        <w:t xml:space="preserve"> </w:t>
      </w:r>
      <w:r w:rsidR="000B6260" w:rsidRPr="000B6260">
        <w:t>обустройство светофорных объектов на перекрестках: Широкая-Сельская-Заречная, Широкая-Выгонная</w:t>
      </w:r>
      <w:r w:rsidR="000B6260">
        <w:t xml:space="preserve">. Светофорные объекты следует разместить ради обеспечения безопасности </w:t>
      </w:r>
      <w:r w:rsidR="000B6260">
        <w:lastRenderedPageBreak/>
        <w:t>дорожного движения – данные перекрестки являются местами концентрации ДТП (см. раздел 1.12).</w:t>
      </w:r>
    </w:p>
    <w:p w14:paraId="0A6AABCC" w14:textId="77777777" w:rsidR="00BF3314" w:rsidRPr="00435C35" w:rsidRDefault="00BF3314" w:rsidP="00E034A2">
      <w:pPr>
        <w:pStyle w:val="21"/>
        <w:numPr>
          <w:ilvl w:val="1"/>
          <w:numId w:val="29"/>
        </w:numPr>
      </w:pPr>
      <w:bookmarkStart w:id="57" w:name="_Toc100536708"/>
      <w:r w:rsidRPr="00435C35">
        <w:t>Режимы работы светофорного регулирования</w:t>
      </w:r>
      <w:bookmarkEnd w:id="57"/>
    </w:p>
    <w:p w14:paraId="394D6809" w14:textId="77777777" w:rsidR="00BF3314" w:rsidRPr="00435C35" w:rsidRDefault="00BF3314" w:rsidP="003078B6">
      <w:pPr>
        <w:spacing w:after="0"/>
      </w:pPr>
      <w:r w:rsidRPr="00435C35">
        <w:t>Светофорное регулирование выполняет ряд основных функций в организации дорожного движения:</w:t>
      </w:r>
    </w:p>
    <w:p w14:paraId="699CE5B7" w14:textId="77777777" w:rsidR="00BF3314" w:rsidRPr="00435C35" w:rsidRDefault="00BF3314" w:rsidP="00253075">
      <w:pPr>
        <w:pStyle w:val="a3"/>
      </w:pPr>
      <w:r w:rsidRPr="00435C35">
        <w:t>повышение безопасности;</w:t>
      </w:r>
    </w:p>
    <w:p w14:paraId="432587BB" w14:textId="77777777" w:rsidR="00BF3314" w:rsidRPr="00435C35" w:rsidRDefault="00BF3314" w:rsidP="00253075">
      <w:pPr>
        <w:pStyle w:val="a3"/>
      </w:pPr>
      <w:r w:rsidRPr="00435C35">
        <w:t>повышение пропускной способности отдельных направлений движения;</w:t>
      </w:r>
    </w:p>
    <w:p w14:paraId="11D4DA24" w14:textId="77777777" w:rsidR="00BF3314" w:rsidRPr="00435C35" w:rsidRDefault="00BF3314" w:rsidP="00253075">
      <w:pPr>
        <w:pStyle w:val="a3"/>
      </w:pPr>
      <w:r w:rsidRPr="00435C35">
        <w:t>перераспределение транспортных потоков.</w:t>
      </w:r>
    </w:p>
    <w:p w14:paraId="2DC15C50" w14:textId="0FADCD38" w:rsidR="00BF3314" w:rsidRPr="00435C35" w:rsidRDefault="00BF3314" w:rsidP="00DD3ED1">
      <w:r w:rsidRPr="00435C35">
        <w:t>На территории</w:t>
      </w:r>
      <w:r>
        <w:t xml:space="preserve"> </w:t>
      </w:r>
      <w:proofErr w:type="spellStart"/>
      <w:r w:rsidR="000B6260">
        <w:t>Новотитаровског</w:t>
      </w:r>
      <w:r w:rsidR="00F44F02">
        <w:t>о</w:t>
      </w:r>
      <w:proofErr w:type="spellEnd"/>
      <w:r w:rsidR="00F44F02">
        <w:t xml:space="preserve"> сельского поселения</w:t>
      </w:r>
      <w:r w:rsidR="00F44F02" w:rsidRPr="00D94B03">
        <w:t xml:space="preserve"> </w:t>
      </w:r>
      <w:r w:rsidR="000B6260">
        <w:t>необходимо пересмотреть режимы существующих светофорных объектов и адаптировать их под изменения интенсивностей транспортных потоков в течении дня (обеспечить возможности смены программы светофоров для утреннего и вечернего часа пик)</w:t>
      </w:r>
      <w:r>
        <w:t>.</w:t>
      </w:r>
    </w:p>
    <w:p w14:paraId="6DFF3C9B" w14:textId="77777777" w:rsidR="00BF3314" w:rsidRPr="0017396E" w:rsidRDefault="00BF3314" w:rsidP="00E034A2">
      <w:pPr>
        <w:pStyle w:val="21"/>
        <w:numPr>
          <w:ilvl w:val="1"/>
          <w:numId w:val="29"/>
        </w:numPr>
        <w:ind w:left="0" w:firstLine="567"/>
      </w:pPr>
      <w:bookmarkStart w:id="58" w:name="_Toc100536709"/>
      <w:r w:rsidRPr="0017396E">
        <w:t>Устранение помех движению и факторов опасности (конфликтных ситуаций), создаваемых существующими дорожными условиями</w:t>
      </w:r>
      <w:bookmarkEnd w:id="58"/>
    </w:p>
    <w:p w14:paraId="224F607F" w14:textId="44DB0BB4" w:rsidR="00F44F02" w:rsidRDefault="000B6260" w:rsidP="00993384">
      <w:r>
        <w:t>В</w:t>
      </w:r>
      <w:r w:rsidR="00F44F02">
        <w:t xml:space="preserve">ыделены места концентрации ДТП в </w:t>
      </w:r>
      <w:proofErr w:type="spellStart"/>
      <w:r>
        <w:t>Новотитаровском</w:t>
      </w:r>
      <w:proofErr w:type="spellEnd"/>
      <w:r w:rsidR="00F44F02">
        <w:t xml:space="preserve"> сельском поселении (раздел 1.12)</w:t>
      </w:r>
      <w:r>
        <w:t>, а также места с наибольшим количеством ДТП. Для данных участков предусмотрены изменения в организации дорожного движения, в т.ч. установка светофоров, ограничения скорости и др. Мероприятия по изменениям организации дорожного движения представлены в соответствующих разделах.</w:t>
      </w:r>
    </w:p>
    <w:p w14:paraId="65E2E094" w14:textId="691DA4E6" w:rsidR="00BF3314" w:rsidRDefault="00BF3314" w:rsidP="00993384">
      <w:r>
        <w:t>Кроме того, предусмотрен</w:t>
      </w:r>
      <w:r w:rsidR="000B6260">
        <w:t>о</w:t>
      </w:r>
      <w:r>
        <w:t xml:space="preserve"> мероприяти</w:t>
      </w:r>
      <w:r w:rsidR="000B6260">
        <w:t>е</w:t>
      </w:r>
      <w:r>
        <w:t xml:space="preserve"> по содержанию системы уличного освещения (таблица 4.</w:t>
      </w:r>
      <w:r w:rsidR="00E751BE">
        <w:t>3</w:t>
      </w:r>
      <w:r>
        <w:t>).</w:t>
      </w:r>
    </w:p>
    <w:p w14:paraId="4BCE70E5" w14:textId="093D26AD" w:rsidR="00BF3314" w:rsidRDefault="00BF3314" w:rsidP="00121315">
      <w:pPr>
        <w:spacing w:after="0"/>
        <w:jc w:val="right"/>
      </w:pPr>
      <w:r>
        <w:t>Таблица 4.</w:t>
      </w:r>
      <w:r w:rsidR="00E751BE">
        <w:t>3</w:t>
      </w:r>
    </w:p>
    <w:p w14:paraId="49CDE6F2" w14:textId="77777777" w:rsidR="00BF3314" w:rsidRPr="00054711" w:rsidRDefault="00BF3314" w:rsidP="00121315">
      <w:pPr>
        <w:jc w:val="center"/>
        <w:rPr>
          <w:u w:val="single"/>
        </w:rPr>
      </w:pPr>
      <w:r w:rsidRPr="00054711">
        <w:rPr>
          <w:u w:val="single"/>
        </w:rPr>
        <w:t xml:space="preserve">Мероприятия </w:t>
      </w:r>
      <w:r>
        <w:rPr>
          <w:u w:val="single"/>
        </w:rPr>
        <w:t>по устранению помех в движении и факторов опасности</w:t>
      </w:r>
    </w:p>
    <w:tbl>
      <w:tblPr>
        <w:tblW w:w="9739" w:type="dxa"/>
        <w:jc w:val="center"/>
        <w:tblLook w:val="00A0" w:firstRow="1" w:lastRow="0" w:firstColumn="1" w:lastColumn="0" w:noHBand="0" w:noVBand="0"/>
      </w:tblPr>
      <w:tblGrid>
        <w:gridCol w:w="2588"/>
        <w:gridCol w:w="5670"/>
        <w:gridCol w:w="1481"/>
      </w:tblGrid>
      <w:tr w:rsidR="00BE6A37" w:rsidRPr="00616443" w14:paraId="3CBD2989" w14:textId="77777777" w:rsidTr="00F44F02">
        <w:trPr>
          <w:trHeight w:val="187"/>
          <w:tblHeader/>
          <w:jc w:val="center"/>
        </w:trPr>
        <w:tc>
          <w:tcPr>
            <w:tcW w:w="25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E32C5" w14:textId="77777777" w:rsidR="00BE6A37" w:rsidRPr="00DA2AEE" w:rsidRDefault="00BE6A37" w:rsidP="00046789">
            <w:pPr>
              <w:spacing w:after="0" w:line="240" w:lineRule="auto"/>
              <w:ind w:firstLine="0"/>
              <w:contextualSpacing w:val="0"/>
              <w:jc w:val="center"/>
              <w:rPr>
                <w:b/>
                <w:color w:val="000000"/>
                <w:szCs w:val="24"/>
                <w:lang w:eastAsia="ru-RU"/>
              </w:rPr>
            </w:pPr>
            <w:r w:rsidRPr="00DA2AEE">
              <w:rPr>
                <w:b/>
                <w:color w:val="000000"/>
                <w:szCs w:val="24"/>
                <w:lang w:eastAsia="ru-RU"/>
              </w:rPr>
              <w:t>Адрес</w:t>
            </w:r>
          </w:p>
        </w:tc>
        <w:tc>
          <w:tcPr>
            <w:tcW w:w="5670" w:type="dxa"/>
            <w:tcBorders>
              <w:top w:val="single" w:sz="4" w:space="0" w:color="auto"/>
              <w:left w:val="nil"/>
              <w:bottom w:val="single" w:sz="4" w:space="0" w:color="auto"/>
              <w:right w:val="single" w:sz="4" w:space="0" w:color="auto"/>
            </w:tcBorders>
            <w:shd w:val="clear" w:color="auto" w:fill="auto"/>
            <w:noWrap/>
            <w:vAlign w:val="center"/>
          </w:tcPr>
          <w:p w14:paraId="0E4E9300" w14:textId="77777777" w:rsidR="00BE6A37" w:rsidRPr="00DA2AEE" w:rsidRDefault="00BE6A37" w:rsidP="00046789">
            <w:pPr>
              <w:spacing w:after="0" w:line="240" w:lineRule="auto"/>
              <w:ind w:firstLine="0"/>
              <w:contextualSpacing w:val="0"/>
              <w:jc w:val="center"/>
              <w:rPr>
                <w:b/>
                <w:color w:val="000000"/>
                <w:szCs w:val="24"/>
                <w:lang w:eastAsia="ru-RU"/>
              </w:rPr>
            </w:pPr>
            <w:r w:rsidRPr="00DA2AEE">
              <w:rPr>
                <w:b/>
                <w:color w:val="000000"/>
                <w:szCs w:val="24"/>
                <w:lang w:eastAsia="ru-RU"/>
              </w:rPr>
              <w:t>Мероприятие</w:t>
            </w:r>
          </w:p>
        </w:tc>
        <w:tc>
          <w:tcPr>
            <w:tcW w:w="1481" w:type="dxa"/>
            <w:tcBorders>
              <w:top w:val="single" w:sz="4" w:space="0" w:color="auto"/>
              <w:left w:val="nil"/>
              <w:bottom w:val="single" w:sz="4" w:space="0" w:color="auto"/>
              <w:right w:val="single" w:sz="4" w:space="0" w:color="auto"/>
            </w:tcBorders>
            <w:shd w:val="clear" w:color="auto" w:fill="auto"/>
            <w:noWrap/>
            <w:vAlign w:val="center"/>
          </w:tcPr>
          <w:p w14:paraId="776A1BE5" w14:textId="77777777" w:rsidR="00BE6A37" w:rsidRPr="00DA2AEE" w:rsidRDefault="00BE6A37" w:rsidP="00046789">
            <w:pPr>
              <w:spacing w:after="0" w:line="240" w:lineRule="auto"/>
              <w:ind w:firstLine="0"/>
              <w:contextualSpacing w:val="0"/>
              <w:jc w:val="center"/>
              <w:rPr>
                <w:b/>
                <w:color w:val="000000"/>
                <w:szCs w:val="24"/>
                <w:lang w:eastAsia="ru-RU"/>
              </w:rPr>
            </w:pPr>
            <w:r w:rsidRPr="00DA2AEE">
              <w:rPr>
                <w:b/>
                <w:color w:val="000000"/>
                <w:szCs w:val="24"/>
                <w:lang w:eastAsia="ru-RU"/>
              </w:rPr>
              <w:t>Срок реализации</w:t>
            </w:r>
          </w:p>
        </w:tc>
      </w:tr>
      <w:tr w:rsidR="00F44F02" w:rsidRPr="00616443" w14:paraId="2D3FD877" w14:textId="77777777" w:rsidTr="00F44F02">
        <w:trPr>
          <w:trHeight w:val="300"/>
          <w:jc w:val="center"/>
        </w:trPr>
        <w:tc>
          <w:tcPr>
            <w:tcW w:w="25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9E3B4" w14:textId="74CB416B" w:rsidR="00F44F02" w:rsidRPr="00F44F02" w:rsidRDefault="000B6260" w:rsidP="00F44F02">
            <w:pPr>
              <w:spacing w:after="0" w:line="240" w:lineRule="auto"/>
              <w:ind w:firstLine="0"/>
              <w:contextualSpacing w:val="0"/>
              <w:jc w:val="center"/>
              <w:rPr>
                <w:color w:val="000000"/>
                <w:sz w:val="22"/>
                <w:lang w:eastAsia="ru-RU"/>
              </w:rPr>
            </w:pPr>
            <w:r>
              <w:rPr>
                <w:color w:val="000000"/>
                <w:sz w:val="22"/>
              </w:rPr>
              <w:t>Станица Новотитаровская</w:t>
            </w:r>
          </w:p>
        </w:tc>
        <w:tc>
          <w:tcPr>
            <w:tcW w:w="5670" w:type="dxa"/>
            <w:tcBorders>
              <w:top w:val="single" w:sz="4" w:space="0" w:color="auto"/>
              <w:left w:val="nil"/>
              <w:bottom w:val="single" w:sz="4" w:space="0" w:color="auto"/>
              <w:right w:val="single" w:sz="4" w:space="0" w:color="auto"/>
            </w:tcBorders>
            <w:shd w:val="clear" w:color="auto" w:fill="auto"/>
            <w:noWrap/>
            <w:vAlign w:val="bottom"/>
          </w:tcPr>
          <w:p w14:paraId="37116834" w14:textId="3499A4BA" w:rsidR="00F44F02" w:rsidRPr="00F44F02" w:rsidRDefault="00F44F02" w:rsidP="00F44F02">
            <w:pPr>
              <w:spacing w:after="0" w:line="240" w:lineRule="auto"/>
              <w:ind w:firstLine="0"/>
              <w:contextualSpacing w:val="0"/>
              <w:jc w:val="left"/>
              <w:rPr>
                <w:color w:val="000000"/>
                <w:sz w:val="22"/>
                <w:lang w:eastAsia="ru-RU"/>
              </w:rPr>
            </w:pPr>
            <w:r w:rsidRPr="00F44F02">
              <w:rPr>
                <w:color w:val="000000"/>
                <w:sz w:val="22"/>
              </w:rPr>
              <w:t>содержание системы уличного освещения</w:t>
            </w:r>
          </w:p>
        </w:tc>
        <w:tc>
          <w:tcPr>
            <w:tcW w:w="1481" w:type="dxa"/>
            <w:tcBorders>
              <w:top w:val="single" w:sz="4" w:space="0" w:color="auto"/>
              <w:left w:val="nil"/>
              <w:bottom w:val="single" w:sz="4" w:space="0" w:color="auto"/>
              <w:right w:val="single" w:sz="4" w:space="0" w:color="auto"/>
            </w:tcBorders>
            <w:shd w:val="clear" w:color="auto" w:fill="auto"/>
            <w:noWrap/>
            <w:vAlign w:val="bottom"/>
          </w:tcPr>
          <w:p w14:paraId="31D75760" w14:textId="2AC6146F" w:rsidR="00F44F02" w:rsidRPr="00F44F02" w:rsidRDefault="00F44F02" w:rsidP="00F44F02">
            <w:pPr>
              <w:spacing w:after="0" w:line="240" w:lineRule="auto"/>
              <w:ind w:firstLine="0"/>
              <w:contextualSpacing w:val="0"/>
              <w:jc w:val="center"/>
              <w:rPr>
                <w:color w:val="000000"/>
                <w:sz w:val="22"/>
                <w:lang w:eastAsia="ru-RU"/>
              </w:rPr>
            </w:pPr>
            <w:r w:rsidRPr="00F44F02">
              <w:rPr>
                <w:color w:val="000000"/>
                <w:sz w:val="22"/>
              </w:rPr>
              <w:t>2022-2036</w:t>
            </w:r>
          </w:p>
        </w:tc>
      </w:tr>
    </w:tbl>
    <w:p w14:paraId="6411A634" w14:textId="77777777" w:rsidR="00BF3314" w:rsidRPr="0017396E" w:rsidRDefault="00BF3314" w:rsidP="00E034A2">
      <w:pPr>
        <w:pStyle w:val="21"/>
        <w:numPr>
          <w:ilvl w:val="1"/>
          <w:numId w:val="29"/>
        </w:numPr>
        <w:ind w:left="0" w:firstLine="567"/>
      </w:pPr>
      <w:bookmarkStart w:id="59" w:name="_Toc100536710"/>
      <w:r w:rsidRPr="0017396E">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bookmarkEnd w:id="59"/>
    </w:p>
    <w:p w14:paraId="142205FD" w14:textId="77777777" w:rsidR="00BF3314" w:rsidRPr="0017396E" w:rsidRDefault="00BF3314" w:rsidP="003C4860">
      <w:r w:rsidRPr="0017396E">
        <w:t>Пешеходное движение является самым важным видом передвижения. Большая часть путешествий или поездок начинается с ходьбы пешком: до/от остановки общественного транспорта или автостоянки. Следовательно, пешеходная инфраструктура предъявляет высокие требования к надлежащей интеграции видов транспорта. Качество пешеходной инфраструктуры и, соответственно, восприятие пешей ходьбы как вида транспорта в обществе сильно связа</w:t>
      </w:r>
      <w:r>
        <w:t xml:space="preserve">но с качественными критериями – </w:t>
      </w:r>
      <w:r w:rsidRPr="0017396E">
        <w:t>безопасностью, доступностью, загрязнением воздуха, шумом или уличным проектированием.</w:t>
      </w:r>
    </w:p>
    <w:p w14:paraId="784C805E" w14:textId="6BA02403" w:rsidR="00BF3314" w:rsidRDefault="000B6260" w:rsidP="003078B6">
      <w:pPr>
        <w:spacing w:after="0"/>
      </w:pPr>
      <w:r>
        <w:t>Мероприятия по организации движения пешеходов отсутствуют</w:t>
      </w:r>
      <w:r w:rsidR="00BF3314">
        <w:t>.</w:t>
      </w:r>
    </w:p>
    <w:p w14:paraId="29D312D4" w14:textId="77777777" w:rsidR="00BF3314" w:rsidRPr="003C3E57" w:rsidRDefault="00BF3314" w:rsidP="00E034A2">
      <w:pPr>
        <w:pStyle w:val="21"/>
        <w:numPr>
          <w:ilvl w:val="1"/>
          <w:numId w:val="29"/>
        </w:numPr>
      </w:pPr>
      <w:bookmarkStart w:id="60" w:name="_Toc100536711"/>
      <w:r w:rsidRPr="003C3E57">
        <w:t>Обеспечение благоприятных условий для движения инвалидов</w:t>
      </w:r>
      <w:bookmarkEnd w:id="60"/>
    </w:p>
    <w:p w14:paraId="21860BA3" w14:textId="77777777" w:rsidR="00BF3314" w:rsidRDefault="00BF3314" w:rsidP="00A63427">
      <w:r w:rsidRPr="003C3E57">
        <w:t xml:space="preserve">При проектировании </w:t>
      </w:r>
      <w:r>
        <w:t>пешеходных зон</w:t>
      </w:r>
      <w:r w:rsidRPr="003C3E57">
        <w:t xml:space="preserve"> и тротуаров следует учитывать обеспечение доступности использования их инвалидами и другими маломобильными группами населения.</w:t>
      </w:r>
    </w:p>
    <w:p w14:paraId="7773FE76" w14:textId="4C272834" w:rsidR="00BF3314" w:rsidRPr="006B5D00" w:rsidRDefault="00BF3314" w:rsidP="00337591">
      <w:r w:rsidRPr="003C3E57">
        <w:lastRenderedPageBreak/>
        <w:t xml:space="preserve">В рамках разработки КСОДД для </w:t>
      </w:r>
      <w:proofErr w:type="spellStart"/>
      <w:r w:rsidR="000B6260">
        <w:t>Новотитаровского</w:t>
      </w:r>
      <w:proofErr w:type="spellEnd"/>
      <w:r w:rsidR="000B6260">
        <w:t xml:space="preserve"> сельского поселения</w:t>
      </w:r>
      <w:r w:rsidRPr="003C3E57">
        <w:t xml:space="preserve"> </w:t>
      </w:r>
      <w:r>
        <w:t>мероприятий по обеспечению благоприятных условий для движения инвалидов не предусмотрено</w:t>
      </w:r>
      <w:r w:rsidRPr="006B5D00">
        <w:t>.</w:t>
      </w:r>
    </w:p>
    <w:p w14:paraId="37F5F0CD" w14:textId="77777777" w:rsidR="00BF3314" w:rsidRPr="003C3E57" w:rsidRDefault="00BF3314" w:rsidP="00E034A2">
      <w:pPr>
        <w:pStyle w:val="21"/>
        <w:numPr>
          <w:ilvl w:val="1"/>
          <w:numId w:val="29"/>
        </w:numPr>
        <w:ind w:left="0" w:firstLine="567"/>
      </w:pPr>
      <w:bookmarkStart w:id="61" w:name="_Toc100536712"/>
      <w:r w:rsidRPr="003C3E57">
        <w:t>Обеспечение маршрутов безопасного движения детей к образовательным организациям</w:t>
      </w:r>
      <w:bookmarkEnd w:id="61"/>
    </w:p>
    <w:p w14:paraId="7123ACBB" w14:textId="77777777" w:rsidR="00BF3314" w:rsidRPr="003C3E57" w:rsidRDefault="00BF3314" w:rsidP="003078B6">
      <w:pPr>
        <w:spacing w:after="0"/>
      </w:pPr>
      <w:r w:rsidRPr="003C3E57">
        <w:t>Целью создания максимально безопасных и комфортных условий движения участников дорожного движения на участках улично-дорожной сети, примыкающих к образовательным организациям (ОО), является обеспечение безопасности движения транспортных и пешеходных потоков. Основными задачами по достижению указанной цели являются:</w:t>
      </w:r>
    </w:p>
    <w:p w14:paraId="00A66DFC" w14:textId="77777777" w:rsidR="00BF3314" w:rsidRPr="003C3E57" w:rsidRDefault="00BF3314" w:rsidP="00A63427">
      <w:pPr>
        <w:pStyle w:val="a3"/>
        <w:ind w:firstLine="284"/>
      </w:pPr>
      <w:r w:rsidRPr="003C3E57">
        <w:t>предотвращение дорожно-транспортных происшествий;</w:t>
      </w:r>
    </w:p>
    <w:p w14:paraId="0BD60D54" w14:textId="77777777" w:rsidR="00BF3314" w:rsidRPr="003C3E57" w:rsidRDefault="00BF3314" w:rsidP="00A63427">
      <w:pPr>
        <w:pStyle w:val="a3"/>
        <w:ind w:firstLine="284"/>
      </w:pPr>
      <w:r w:rsidRPr="003C3E57">
        <w:t>устранение нарушений стандартов, норм и правил, действующих в области обеспечения безопасности дорожного движения;</w:t>
      </w:r>
    </w:p>
    <w:p w14:paraId="2DCA0C83" w14:textId="77777777" w:rsidR="00BF3314" w:rsidRPr="003C3E57" w:rsidRDefault="00BF3314" w:rsidP="00A63427">
      <w:pPr>
        <w:pStyle w:val="a3"/>
        <w:ind w:firstLine="284"/>
      </w:pPr>
      <w:r w:rsidRPr="003C3E57">
        <w:t>обеспечение условий для соблюдения водителями правил дорожного движения на пешеходных переходах</w:t>
      </w:r>
    </w:p>
    <w:p w14:paraId="3B4EB706" w14:textId="77777777" w:rsidR="00BF3314" w:rsidRPr="003C3E57" w:rsidRDefault="00BF3314" w:rsidP="003078B6">
      <w:pPr>
        <w:spacing w:after="0"/>
      </w:pPr>
      <w:r w:rsidRPr="003C3E57">
        <w:t>Поставленные задачи решаются с помощью применения технических средств организации движения, в том числе инновационных технических средств организации дорожного движения. Основными принципами обеспечения безопасности дорожного движения на участках вблизи образовательных организаций и на участках УДС обозначенных в паспорте дорожной безопасности образовательного учреждения являются:</w:t>
      </w:r>
    </w:p>
    <w:p w14:paraId="55D03091" w14:textId="77777777" w:rsidR="00BF3314" w:rsidRPr="003C3E57" w:rsidRDefault="00BF3314" w:rsidP="00A63427">
      <w:pPr>
        <w:pStyle w:val="a3"/>
        <w:ind w:firstLine="284"/>
      </w:pPr>
      <w:r w:rsidRPr="003C3E57">
        <w:t>заблаговременное предупреждение участников дорожного движения о возможном появлении детей на проезжей части;</w:t>
      </w:r>
    </w:p>
    <w:p w14:paraId="2EE4027E" w14:textId="77777777" w:rsidR="00BF3314" w:rsidRPr="003C3E57" w:rsidRDefault="00BF3314" w:rsidP="00A63427">
      <w:pPr>
        <w:pStyle w:val="a3"/>
        <w:ind w:firstLine="284"/>
      </w:pPr>
      <w:r w:rsidRPr="003C3E57">
        <w:t>создание безопасных условий движения, как в районе организаций, так и на подходах к ним.</w:t>
      </w:r>
    </w:p>
    <w:p w14:paraId="7C40711D" w14:textId="77777777" w:rsidR="00BF3314" w:rsidRPr="003C3E57" w:rsidRDefault="00BF3314" w:rsidP="00A63427">
      <w:r w:rsidRPr="003C3E57">
        <w:t>К числу мероприятий, позволяющих обеспечить безопасные маршруты движения детей относятся:</w:t>
      </w:r>
    </w:p>
    <w:p w14:paraId="4F406177" w14:textId="77777777" w:rsidR="00BF3314" w:rsidRPr="003C3E57" w:rsidRDefault="00BF3314" w:rsidP="00A63427">
      <w:pPr>
        <w:pStyle w:val="a3"/>
        <w:ind w:firstLine="284"/>
      </w:pPr>
      <w:r w:rsidRPr="003C3E57">
        <w:t>устройство ограждений перильного типа;</w:t>
      </w:r>
    </w:p>
    <w:p w14:paraId="73E7FCDA" w14:textId="77777777" w:rsidR="00BF3314" w:rsidRPr="003C3E57" w:rsidRDefault="00BF3314" w:rsidP="00A63427">
      <w:pPr>
        <w:pStyle w:val="a3"/>
        <w:ind w:firstLine="284"/>
      </w:pPr>
      <w:r w:rsidRPr="003C3E57">
        <w:t>устройство пешеходных переходов с техническими средствами, повышающими видимость;</w:t>
      </w:r>
    </w:p>
    <w:p w14:paraId="25DC233E" w14:textId="77777777" w:rsidR="00BF3314" w:rsidRPr="003C3E57" w:rsidRDefault="00BF3314" w:rsidP="00A63427">
      <w:pPr>
        <w:pStyle w:val="a3"/>
        <w:ind w:firstLine="284"/>
      </w:pPr>
      <w:r w:rsidRPr="003C3E57">
        <w:t>устройство технических средств для принудительного снижения скорости (искусственные неровности);</w:t>
      </w:r>
    </w:p>
    <w:p w14:paraId="0940D8AB" w14:textId="77777777" w:rsidR="00BF3314" w:rsidRPr="003C3E57" w:rsidRDefault="00BF3314" w:rsidP="00A63427">
      <w:pPr>
        <w:pStyle w:val="a3"/>
        <w:ind w:firstLine="284"/>
      </w:pPr>
      <w:r w:rsidRPr="003C3E57">
        <w:t>установка знаков «Осторожно дети»;</w:t>
      </w:r>
    </w:p>
    <w:p w14:paraId="17C4D51E" w14:textId="77777777" w:rsidR="00BF3314" w:rsidRPr="003C3E57" w:rsidRDefault="00BF3314" w:rsidP="00A63427">
      <w:pPr>
        <w:pStyle w:val="a3"/>
        <w:ind w:firstLine="284"/>
      </w:pPr>
      <w:r w:rsidRPr="003C3E57">
        <w:t>установка средств фото- и видеофиксации.</w:t>
      </w:r>
    </w:p>
    <w:p w14:paraId="75308DD4" w14:textId="77777777" w:rsidR="00BF3314" w:rsidRPr="003C3E57" w:rsidRDefault="00BF3314" w:rsidP="00B85430">
      <w:r w:rsidRPr="003C3E57">
        <w:t xml:space="preserve">Законодательство устанавливает жесткие требования к обустройству пешеходных зон, которые находятся в непосредственной близости от детских учебно-воспитательных учреждений: </w:t>
      </w:r>
    </w:p>
    <w:p w14:paraId="62BDE51D" w14:textId="77777777" w:rsidR="00BF3314" w:rsidRPr="003C3E57" w:rsidRDefault="00BF3314" w:rsidP="00B85430">
      <w:r w:rsidRPr="003C3E57">
        <w:t>1. Каждый пешеходный переход вблизи детского образовательного учреждения должен быть обеспечен стационарным наружным освещением.</w:t>
      </w:r>
    </w:p>
    <w:p w14:paraId="2A0B8757" w14:textId="77777777" w:rsidR="00BF3314" w:rsidRPr="003C3E57" w:rsidRDefault="00BF3314" w:rsidP="00B85430">
      <w:r w:rsidRPr="003C3E57">
        <w:t xml:space="preserve">2. Знаки «Пешеходный переход», «Дети» должны быть двухсторонними и размещены на щитах с флуоресцентной плёнкой жёлто-зелёного цвета; дополнительно знаки могут оснащаться мигающим сигналом жёлтого цвета. </w:t>
      </w:r>
    </w:p>
    <w:p w14:paraId="1753ED79" w14:textId="77777777" w:rsidR="00BF3314" w:rsidRPr="003C3E57" w:rsidRDefault="00BF3314" w:rsidP="00B85430">
      <w:r w:rsidRPr="003C3E57">
        <w:t xml:space="preserve">3. Дорожная разметка на пешеходном переходе должна читаться круглый год. Полосы «зебры» должны быть выполнены в бело-жёлтых тонах. </w:t>
      </w:r>
    </w:p>
    <w:p w14:paraId="09C9FEC5" w14:textId="77777777" w:rsidR="00BF3314" w:rsidRPr="003C3E57" w:rsidRDefault="00BF3314" w:rsidP="00B85430">
      <w:r w:rsidRPr="003C3E57">
        <w:lastRenderedPageBreak/>
        <w:t xml:space="preserve">4. Дорожные знаки «Дети» или «Школа» могут быть продублированы на асфальте. </w:t>
      </w:r>
    </w:p>
    <w:p w14:paraId="253F8DCE" w14:textId="77777777" w:rsidR="00BF3314" w:rsidRPr="003C3E57" w:rsidRDefault="00BF3314" w:rsidP="00B85430">
      <w:r w:rsidRPr="003C3E57">
        <w:t xml:space="preserve">5. Если пешеходный переход расположен на дороге, проходящей вдоль территории детских учреждений, обязательно наличие светофора. </w:t>
      </w:r>
    </w:p>
    <w:p w14:paraId="122FE132" w14:textId="77777777" w:rsidR="00BF3314" w:rsidRPr="003C3E57" w:rsidRDefault="00BF3314" w:rsidP="00B85430">
      <w:r w:rsidRPr="003C3E57">
        <w:t xml:space="preserve">6. Обязательно пешеходное ограждение перильного типа, которое устанавливается на расстоянии 50 м от пешеходного перехода в обе стороны, чтобы дети не могли выбежать на проезжую часть вне пешеходного перехода. </w:t>
      </w:r>
    </w:p>
    <w:p w14:paraId="51DEE7F8" w14:textId="77777777" w:rsidR="00BF3314" w:rsidRPr="003C3E57" w:rsidRDefault="00BF3314" w:rsidP="00B85430">
      <w:r w:rsidRPr="003C3E57">
        <w:t>7. За 10-15 м от перехода на проезжей части должны быть обустроены искусственные дорожные неровности («лежачий полицейский»).</w:t>
      </w:r>
    </w:p>
    <w:p w14:paraId="6F7606C2" w14:textId="3A25A39C" w:rsidR="00BF3314" w:rsidRDefault="00BF3314" w:rsidP="00B85430">
      <w:r>
        <w:t>Мероприятия по обеспечению маршрутов безопасного движения детей к образовательным организациям связаны с организацией пешеходного движения (мероприятия предусмотрены разделом 4.18)</w:t>
      </w:r>
      <w:r w:rsidR="002C65AA">
        <w:t>, установкой дорожных знаков (мероприятия предусмотрены разделом 4.6)</w:t>
      </w:r>
      <w:r>
        <w:t>.</w:t>
      </w:r>
    </w:p>
    <w:p w14:paraId="1DEE2F5F" w14:textId="77777777" w:rsidR="00BF3314" w:rsidRPr="003C3E57" w:rsidRDefault="00BF3314" w:rsidP="00E034A2">
      <w:pPr>
        <w:pStyle w:val="21"/>
        <w:numPr>
          <w:ilvl w:val="1"/>
          <w:numId w:val="29"/>
        </w:numPr>
      </w:pPr>
      <w:bookmarkStart w:id="62" w:name="_Toc100536713"/>
      <w:r w:rsidRPr="003C3E57">
        <w:t>Организация велосипедного движения</w:t>
      </w:r>
      <w:bookmarkEnd w:id="62"/>
    </w:p>
    <w:p w14:paraId="559C22C2" w14:textId="77777777" w:rsidR="00BF3314" w:rsidRPr="003C3E57" w:rsidRDefault="00BF3314" w:rsidP="003C4860">
      <w:r w:rsidRPr="003C3E57">
        <w:t>Велосипедное движение является наиболее эффективным видом транспорта для передвижения по территории поселени</w:t>
      </w:r>
      <w:r>
        <w:t>й</w:t>
      </w:r>
      <w:r w:rsidRPr="003C3E57">
        <w:t xml:space="preserve"> и хорошей альтернативой моторизированному транспорту в виду его мало</w:t>
      </w:r>
      <w:r>
        <w:t xml:space="preserve"> – </w:t>
      </w:r>
      <w:r w:rsidRPr="003C3E57">
        <w:t>затратности, благотворного воздействия на здоровье населения и положительного влияния на транспортную систему и экологию.</w:t>
      </w:r>
    </w:p>
    <w:p w14:paraId="61EE3EBF" w14:textId="1696830F" w:rsidR="00BF3314" w:rsidRDefault="00BF3314" w:rsidP="003C3E57">
      <w:r>
        <w:t>В рамках КСОДД создание</w:t>
      </w:r>
      <w:r w:rsidR="00F44F02">
        <w:t xml:space="preserve"> </w:t>
      </w:r>
      <w:r>
        <w:t>велодорожек</w:t>
      </w:r>
      <w:r w:rsidR="00F44F02">
        <w:t xml:space="preserve"> </w:t>
      </w:r>
      <w:r w:rsidR="000B6260">
        <w:t>не предусмотрено</w:t>
      </w:r>
      <w:r w:rsidRPr="003C3E57">
        <w:t>.</w:t>
      </w:r>
      <w:r>
        <w:t xml:space="preserve"> </w:t>
      </w:r>
      <w:r w:rsidR="000B6260">
        <w:t>Мероприятия по развитию велосипедного передвижения возможны к реализации как дополнительные при получении дополнительных доходов бюджетов муниципальных образований или появления возможности финансирования из иных источников.</w:t>
      </w:r>
    </w:p>
    <w:p w14:paraId="2D7AC884" w14:textId="77777777" w:rsidR="00BF3314" w:rsidRPr="003C3E57" w:rsidRDefault="00BF3314" w:rsidP="00E034A2">
      <w:pPr>
        <w:pStyle w:val="21"/>
        <w:numPr>
          <w:ilvl w:val="1"/>
          <w:numId w:val="29"/>
        </w:numPr>
        <w:ind w:left="0" w:firstLine="567"/>
      </w:pPr>
      <w:bookmarkStart w:id="63" w:name="_Toc100536714"/>
      <w:r w:rsidRPr="003C3E57">
        <w:t>Развитие сети дорог или участков дорог, локально-реконструкционным мероприятиям, повышающим эффективность функционирования сети дорог в целом</w:t>
      </w:r>
      <w:bookmarkEnd w:id="63"/>
    </w:p>
    <w:p w14:paraId="5A6B3EB4" w14:textId="0031D188" w:rsidR="00BF3314" w:rsidRPr="00933156" w:rsidRDefault="00BF3314" w:rsidP="00933156">
      <w:pPr>
        <w:spacing w:after="0"/>
      </w:pPr>
      <w:r w:rsidRPr="003C3E57">
        <w:t xml:space="preserve">В целях развития сети дорог </w:t>
      </w:r>
      <w:proofErr w:type="spellStart"/>
      <w:r w:rsidR="000B6260">
        <w:t>Новотитаровского</w:t>
      </w:r>
      <w:proofErr w:type="spellEnd"/>
      <w:r w:rsidR="00F44F02">
        <w:t xml:space="preserve"> сельского поселения</w:t>
      </w:r>
      <w:r w:rsidRPr="003C3E57">
        <w:t xml:space="preserve"> планируются</w:t>
      </w:r>
      <w:r>
        <w:t xml:space="preserve"> </w:t>
      </w:r>
      <w:r w:rsidRPr="002520D6">
        <w:t xml:space="preserve">мероприятия </w:t>
      </w:r>
      <w:r>
        <w:t xml:space="preserve">содержанию, </w:t>
      </w:r>
      <w:r w:rsidRPr="002520D6">
        <w:t>ремонту</w:t>
      </w:r>
      <w:r>
        <w:t>, капитальному ремонту и реконструкции</w:t>
      </w:r>
      <w:r w:rsidRPr="002520D6">
        <w:t xml:space="preserve"> автомобильных дорог общего пользования.</w:t>
      </w:r>
    </w:p>
    <w:p w14:paraId="5F51558E" w14:textId="3814DD3F" w:rsidR="00BF3314" w:rsidRDefault="00BF3314" w:rsidP="00D728B4">
      <w:r w:rsidRPr="002520D6">
        <w:t>Перечень мероприятий представлен в таблице 4.</w:t>
      </w:r>
      <w:r w:rsidR="00FF6196">
        <w:t>4</w:t>
      </w:r>
      <w:r w:rsidRPr="002520D6">
        <w:t>.</w:t>
      </w:r>
    </w:p>
    <w:p w14:paraId="4E4C2471" w14:textId="1191D1B9" w:rsidR="00BF3314" w:rsidRPr="002520D6" w:rsidRDefault="00BF3314" w:rsidP="00FE45E7">
      <w:pPr>
        <w:keepNext/>
        <w:jc w:val="right"/>
      </w:pPr>
      <w:r w:rsidRPr="002520D6">
        <w:t>Таблица 4.</w:t>
      </w:r>
      <w:r w:rsidR="00FF6196">
        <w:t>4</w:t>
      </w:r>
    </w:p>
    <w:p w14:paraId="5A1EE68E" w14:textId="65B144C4" w:rsidR="00BF3314" w:rsidRDefault="00BF3314" w:rsidP="003C3E57">
      <w:pPr>
        <w:ind w:firstLine="0"/>
        <w:jc w:val="center"/>
        <w:rPr>
          <w:u w:val="single"/>
        </w:rPr>
      </w:pPr>
      <w:r w:rsidRPr="002520D6">
        <w:rPr>
          <w:u w:val="single"/>
        </w:rPr>
        <w:t xml:space="preserve">Перечень мероприятий по развитию сети дорог </w:t>
      </w:r>
      <w:proofErr w:type="spellStart"/>
      <w:r w:rsidR="000B6260">
        <w:rPr>
          <w:u w:val="single"/>
        </w:rPr>
        <w:t>Новотитаровского</w:t>
      </w:r>
      <w:proofErr w:type="spellEnd"/>
      <w:r w:rsidR="00F44F02">
        <w:rPr>
          <w:u w:val="single"/>
        </w:rPr>
        <w:t xml:space="preserve"> сельского поселения</w:t>
      </w:r>
    </w:p>
    <w:tbl>
      <w:tblPr>
        <w:tblW w:w="10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5812"/>
        <w:gridCol w:w="1481"/>
      </w:tblGrid>
      <w:tr w:rsidR="00BF3314" w:rsidRPr="00616443" w14:paraId="63F8A72E" w14:textId="77777777" w:rsidTr="000B6260">
        <w:trPr>
          <w:trHeight w:val="300"/>
          <w:tblHeader/>
          <w:jc w:val="center"/>
        </w:trPr>
        <w:tc>
          <w:tcPr>
            <w:tcW w:w="2972" w:type="dxa"/>
            <w:shd w:val="clear" w:color="auto" w:fill="auto"/>
            <w:noWrap/>
            <w:vAlign w:val="center"/>
          </w:tcPr>
          <w:p w14:paraId="6E7FB7D0" w14:textId="77777777" w:rsidR="00BF3314" w:rsidRPr="00DA2AEE" w:rsidRDefault="00BF3314" w:rsidP="00337591">
            <w:pPr>
              <w:spacing w:after="0" w:line="240" w:lineRule="auto"/>
              <w:ind w:firstLine="0"/>
              <w:contextualSpacing w:val="0"/>
              <w:jc w:val="center"/>
              <w:rPr>
                <w:b/>
                <w:color w:val="000000"/>
                <w:szCs w:val="24"/>
                <w:lang w:eastAsia="ru-RU"/>
              </w:rPr>
            </w:pPr>
            <w:r w:rsidRPr="00DA2AEE">
              <w:rPr>
                <w:b/>
                <w:color w:val="000000"/>
                <w:szCs w:val="24"/>
                <w:lang w:eastAsia="ru-RU"/>
              </w:rPr>
              <w:t>Адрес</w:t>
            </w:r>
          </w:p>
        </w:tc>
        <w:tc>
          <w:tcPr>
            <w:tcW w:w="5812" w:type="dxa"/>
            <w:shd w:val="clear" w:color="auto" w:fill="auto"/>
            <w:noWrap/>
            <w:vAlign w:val="center"/>
          </w:tcPr>
          <w:p w14:paraId="34BBABC9" w14:textId="77777777" w:rsidR="00BF3314" w:rsidRPr="00DA2AEE" w:rsidRDefault="00BF3314" w:rsidP="00337591">
            <w:pPr>
              <w:spacing w:after="0" w:line="240" w:lineRule="auto"/>
              <w:ind w:firstLine="0"/>
              <w:contextualSpacing w:val="0"/>
              <w:jc w:val="center"/>
              <w:rPr>
                <w:b/>
                <w:color w:val="000000"/>
                <w:szCs w:val="24"/>
                <w:lang w:eastAsia="ru-RU"/>
              </w:rPr>
            </w:pPr>
            <w:r w:rsidRPr="00DA2AEE">
              <w:rPr>
                <w:b/>
                <w:color w:val="000000"/>
                <w:szCs w:val="24"/>
                <w:lang w:eastAsia="ru-RU"/>
              </w:rPr>
              <w:t>Мероприятие</w:t>
            </w:r>
          </w:p>
        </w:tc>
        <w:tc>
          <w:tcPr>
            <w:tcW w:w="1481" w:type="dxa"/>
            <w:shd w:val="clear" w:color="auto" w:fill="auto"/>
            <w:noWrap/>
            <w:vAlign w:val="center"/>
          </w:tcPr>
          <w:p w14:paraId="1EBA165D" w14:textId="77777777" w:rsidR="00BF3314" w:rsidRPr="00DA2AEE" w:rsidRDefault="00BF3314" w:rsidP="00337591">
            <w:pPr>
              <w:spacing w:after="0" w:line="240" w:lineRule="auto"/>
              <w:ind w:firstLine="0"/>
              <w:contextualSpacing w:val="0"/>
              <w:jc w:val="center"/>
              <w:rPr>
                <w:b/>
                <w:color w:val="000000"/>
                <w:szCs w:val="24"/>
                <w:lang w:eastAsia="ru-RU"/>
              </w:rPr>
            </w:pPr>
            <w:r w:rsidRPr="00DA2AEE">
              <w:rPr>
                <w:b/>
                <w:color w:val="000000"/>
                <w:szCs w:val="24"/>
                <w:lang w:eastAsia="ru-RU"/>
              </w:rPr>
              <w:t>Срок реализации</w:t>
            </w:r>
          </w:p>
        </w:tc>
      </w:tr>
      <w:tr w:rsidR="000B6260" w:rsidRPr="00616443" w14:paraId="64B4618C" w14:textId="77777777" w:rsidTr="000B6260">
        <w:trPr>
          <w:trHeight w:val="300"/>
          <w:jc w:val="center"/>
        </w:trPr>
        <w:tc>
          <w:tcPr>
            <w:tcW w:w="2972" w:type="dxa"/>
            <w:shd w:val="clear" w:color="auto" w:fill="auto"/>
            <w:noWrap/>
            <w:vAlign w:val="bottom"/>
          </w:tcPr>
          <w:p w14:paraId="55326ECB" w14:textId="0A2C54D9" w:rsidR="000B6260" w:rsidRPr="000B6260" w:rsidRDefault="000B6260" w:rsidP="000B6260">
            <w:pPr>
              <w:spacing w:after="0" w:line="240" w:lineRule="auto"/>
              <w:ind w:firstLine="0"/>
              <w:contextualSpacing w:val="0"/>
              <w:jc w:val="center"/>
              <w:rPr>
                <w:color w:val="000000"/>
                <w:sz w:val="22"/>
                <w:lang w:eastAsia="ru-RU"/>
              </w:rPr>
            </w:pPr>
            <w:proofErr w:type="spellStart"/>
            <w:r w:rsidRPr="000B6260">
              <w:rPr>
                <w:color w:val="000000"/>
                <w:sz w:val="22"/>
              </w:rPr>
              <w:t>Новотитаровское</w:t>
            </w:r>
            <w:proofErr w:type="spellEnd"/>
            <w:r w:rsidRPr="000B6260">
              <w:rPr>
                <w:color w:val="000000"/>
                <w:sz w:val="22"/>
              </w:rPr>
              <w:t xml:space="preserve"> сельское поселение</w:t>
            </w:r>
          </w:p>
        </w:tc>
        <w:tc>
          <w:tcPr>
            <w:tcW w:w="5812" w:type="dxa"/>
            <w:shd w:val="clear" w:color="auto" w:fill="auto"/>
            <w:noWrap/>
            <w:vAlign w:val="center"/>
          </w:tcPr>
          <w:p w14:paraId="0AD14ED8" w14:textId="03074C7B" w:rsidR="000B6260" w:rsidRPr="000B6260" w:rsidRDefault="000B6260" w:rsidP="000B6260">
            <w:pPr>
              <w:spacing w:after="0" w:line="240" w:lineRule="auto"/>
              <w:ind w:firstLine="0"/>
              <w:contextualSpacing w:val="0"/>
              <w:jc w:val="left"/>
              <w:rPr>
                <w:color w:val="000000"/>
                <w:sz w:val="22"/>
                <w:lang w:eastAsia="ru-RU"/>
              </w:rPr>
            </w:pPr>
            <w:r w:rsidRPr="000B6260">
              <w:rPr>
                <w:color w:val="000000"/>
                <w:sz w:val="22"/>
              </w:rPr>
              <w:t xml:space="preserve">Строительство ж/д переезда </w:t>
            </w:r>
            <w:r w:rsidR="0090536D">
              <w:rPr>
                <w:color w:val="000000"/>
                <w:sz w:val="22"/>
              </w:rPr>
              <w:t xml:space="preserve">в разных уровнях </w:t>
            </w:r>
            <w:r w:rsidRPr="000B6260">
              <w:rPr>
                <w:color w:val="000000"/>
                <w:sz w:val="22"/>
              </w:rPr>
              <w:t xml:space="preserve">на ул. Луначарского </w:t>
            </w:r>
          </w:p>
        </w:tc>
        <w:tc>
          <w:tcPr>
            <w:tcW w:w="1481" w:type="dxa"/>
            <w:shd w:val="clear" w:color="auto" w:fill="auto"/>
            <w:noWrap/>
            <w:vAlign w:val="center"/>
          </w:tcPr>
          <w:p w14:paraId="1ACA79EE" w14:textId="115D8EC2" w:rsidR="000B6260" w:rsidRPr="000B6260" w:rsidRDefault="000B6260" w:rsidP="000B6260">
            <w:pPr>
              <w:spacing w:after="0" w:line="240" w:lineRule="auto"/>
              <w:ind w:firstLine="0"/>
              <w:contextualSpacing w:val="0"/>
              <w:jc w:val="center"/>
              <w:rPr>
                <w:color w:val="000000"/>
                <w:sz w:val="22"/>
                <w:lang w:eastAsia="ru-RU"/>
              </w:rPr>
            </w:pPr>
            <w:r w:rsidRPr="000B6260">
              <w:rPr>
                <w:color w:val="000000"/>
                <w:sz w:val="22"/>
              </w:rPr>
              <w:t>2022-2036</w:t>
            </w:r>
          </w:p>
        </w:tc>
      </w:tr>
      <w:tr w:rsidR="000B6260" w:rsidRPr="00616443" w14:paraId="476EA197" w14:textId="77777777" w:rsidTr="000B6260">
        <w:trPr>
          <w:trHeight w:val="300"/>
          <w:jc w:val="center"/>
        </w:trPr>
        <w:tc>
          <w:tcPr>
            <w:tcW w:w="2972" w:type="dxa"/>
            <w:shd w:val="clear" w:color="auto" w:fill="auto"/>
            <w:noWrap/>
            <w:vAlign w:val="bottom"/>
          </w:tcPr>
          <w:p w14:paraId="770F19A3" w14:textId="4D3A5835" w:rsidR="000B6260" w:rsidRPr="000B6260" w:rsidRDefault="000B6260" w:rsidP="000B6260">
            <w:pPr>
              <w:spacing w:after="0" w:line="240" w:lineRule="auto"/>
              <w:ind w:firstLine="0"/>
              <w:contextualSpacing w:val="0"/>
              <w:jc w:val="center"/>
              <w:rPr>
                <w:color w:val="000000"/>
                <w:sz w:val="22"/>
                <w:lang w:eastAsia="ru-RU"/>
              </w:rPr>
            </w:pPr>
            <w:proofErr w:type="spellStart"/>
            <w:r w:rsidRPr="000B6260">
              <w:rPr>
                <w:color w:val="000000"/>
                <w:sz w:val="22"/>
              </w:rPr>
              <w:t>Новотитаровское</w:t>
            </w:r>
            <w:proofErr w:type="spellEnd"/>
            <w:r w:rsidRPr="000B6260">
              <w:rPr>
                <w:color w:val="000000"/>
                <w:sz w:val="22"/>
              </w:rPr>
              <w:t xml:space="preserve"> сельское поселение</w:t>
            </w:r>
          </w:p>
        </w:tc>
        <w:tc>
          <w:tcPr>
            <w:tcW w:w="5812" w:type="dxa"/>
            <w:shd w:val="clear" w:color="auto" w:fill="auto"/>
            <w:noWrap/>
            <w:vAlign w:val="center"/>
          </w:tcPr>
          <w:p w14:paraId="195783FE" w14:textId="5256B7C7" w:rsidR="000B6260" w:rsidRPr="000B6260" w:rsidRDefault="000B6260" w:rsidP="000B6260">
            <w:pPr>
              <w:spacing w:after="0" w:line="240" w:lineRule="auto"/>
              <w:ind w:firstLine="0"/>
              <w:contextualSpacing w:val="0"/>
              <w:jc w:val="left"/>
              <w:rPr>
                <w:color w:val="000000"/>
                <w:sz w:val="22"/>
                <w:lang w:eastAsia="ru-RU"/>
              </w:rPr>
            </w:pPr>
            <w:r w:rsidRPr="000B6260">
              <w:rPr>
                <w:color w:val="000000"/>
                <w:sz w:val="22"/>
              </w:rPr>
              <w:t>Реконструкция региональных а/д</w:t>
            </w:r>
          </w:p>
        </w:tc>
        <w:tc>
          <w:tcPr>
            <w:tcW w:w="1481" w:type="dxa"/>
            <w:shd w:val="clear" w:color="auto" w:fill="auto"/>
            <w:noWrap/>
            <w:vAlign w:val="center"/>
          </w:tcPr>
          <w:p w14:paraId="4D6F71D4" w14:textId="63D534EB" w:rsidR="000B6260" w:rsidRPr="000B6260" w:rsidRDefault="000B6260" w:rsidP="000B6260">
            <w:pPr>
              <w:spacing w:after="0" w:line="240" w:lineRule="auto"/>
              <w:ind w:firstLine="0"/>
              <w:contextualSpacing w:val="0"/>
              <w:jc w:val="center"/>
              <w:rPr>
                <w:color w:val="000000"/>
                <w:sz w:val="22"/>
                <w:lang w:eastAsia="ru-RU"/>
              </w:rPr>
            </w:pPr>
            <w:r w:rsidRPr="000B6260">
              <w:rPr>
                <w:color w:val="000000"/>
                <w:sz w:val="22"/>
              </w:rPr>
              <w:t>2027-2036</w:t>
            </w:r>
          </w:p>
        </w:tc>
      </w:tr>
      <w:tr w:rsidR="000B6260" w:rsidRPr="00616443" w14:paraId="5DA077F0" w14:textId="77777777" w:rsidTr="000B6260">
        <w:trPr>
          <w:trHeight w:val="300"/>
          <w:jc w:val="center"/>
        </w:trPr>
        <w:tc>
          <w:tcPr>
            <w:tcW w:w="2972" w:type="dxa"/>
            <w:shd w:val="clear" w:color="auto" w:fill="auto"/>
            <w:noWrap/>
            <w:vAlign w:val="bottom"/>
          </w:tcPr>
          <w:p w14:paraId="7A39F3F2" w14:textId="055BFD3B" w:rsidR="000B6260" w:rsidRPr="000B6260" w:rsidRDefault="000B6260" w:rsidP="000B6260">
            <w:pPr>
              <w:spacing w:after="0" w:line="240" w:lineRule="auto"/>
              <w:ind w:firstLine="0"/>
              <w:contextualSpacing w:val="0"/>
              <w:jc w:val="center"/>
              <w:rPr>
                <w:color w:val="000000"/>
                <w:sz w:val="22"/>
                <w:lang w:eastAsia="ru-RU"/>
              </w:rPr>
            </w:pPr>
            <w:proofErr w:type="spellStart"/>
            <w:r w:rsidRPr="000B6260">
              <w:rPr>
                <w:color w:val="000000"/>
                <w:sz w:val="22"/>
              </w:rPr>
              <w:t>Новотитаровское</w:t>
            </w:r>
            <w:proofErr w:type="spellEnd"/>
            <w:r w:rsidRPr="000B6260">
              <w:rPr>
                <w:color w:val="000000"/>
                <w:sz w:val="22"/>
              </w:rPr>
              <w:t xml:space="preserve"> сельское поселение</w:t>
            </w:r>
          </w:p>
        </w:tc>
        <w:tc>
          <w:tcPr>
            <w:tcW w:w="5812" w:type="dxa"/>
            <w:shd w:val="clear" w:color="auto" w:fill="auto"/>
            <w:noWrap/>
            <w:vAlign w:val="center"/>
          </w:tcPr>
          <w:p w14:paraId="1C507FCE" w14:textId="350E7C74" w:rsidR="000B6260" w:rsidRPr="000B6260" w:rsidRDefault="000B6260" w:rsidP="000B6260">
            <w:pPr>
              <w:spacing w:after="0" w:line="240" w:lineRule="auto"/>
              <w:ind w:firstLine="0"/>
              <w:contextualSpacing w:val="0"/>
              <w:jc w:val="left"/>
              <w:rPr>
                <w:color w:val="000000"/>
                <w:sz w:val="22"/>
                <w:lang w:eastAsia="ru-RU"/>
              </w:rPr>
            </w:pPr>
            <w:r w:rsidRPr="000B6260">
              <w:rPr>
                <w:color w:val="000000"/>
                <w:sz w:val="22"/>
              </w:rPr>
              <w:t>Содержание региональных а/д</w:t>
            </w:r>
          </w:p>
        </w:tc>
        <w:tc>
          <w:tcPr>
            <w:tcW w:w="1481" w:type="dxa"/>
            <w:shd w:val="clear" w:color="auto" w:fill="auto"/>
            <w:noWrap/>
            <w:vAlign w:val="center"/>
          </w:tcPr>
          <w:p w14:paraId="5743C319" w14:textId="07C93494" w:rsidR="000B6260" w:rsidRPr="000B6260" w:rsidRDefault="000B6260" w:rsidP="000B6260">
            <w:pPr>
              <w:spacing w:after="0" w:line="240" w:lineRule="auto"/>
              <w:ind w:firstLine="0"/>
              <w:contextualSpacing w:val="0"/>
              <w:jc w:val="center"/>
              <w:rPr>
                <w:color w:val="000000"/>
                <w:sz w:val="22"/>
                <w:lang w:eastAsia="ru-RU"/>
              </w:rPr>
            </w:pPr>
            <w:r w:rsidRPr="000B6260">
              <w:rPr>
                <w:color w:val="000000"/>
                <w:sz w:val="22"/>
              </w:rPr>
              <w:t>2022-2036</w:t>
            </w:r>
          </w:p>
        </w:tc>
      </w:tr>
      <w:tr w:rsidR="000B6260" w:rsidRPr="00616443" w14:paraId="7611A6ED" w14:textId="77777777" w:rsidTr="000B6260">
        <w:trPr>
          <w:trHeight w:val="300"/>
          <w:jc w:val="center"/>
        </w:trPr>
        <w:tc>
          <w:tcPr>
            <w:tcW w:w="2972" w:type="dxa"/>
            <w:shd w:val="clear" w:color="auto" w:fill="auto"/>
            <w:noWrap/>
            <w:vAlign w:val="bottom"/>
          </w:tcPr>
          <w:p w14:paraId="70261491" w14:textId="4CF2BB5A" w:rsidR="000B6260" w:rsidRPr="000B6260" w:rsidRDefault="000B6260" w:rsidP="000B6260">
            <w:pPr>
              <w:spacing w:after="0" w:line="240" w:lineRule="auto"/>
              <w:ind w:firstLine="0"/>
              <w:contextualSpacing w:val="0"/>
              <w:jc w:val="center"/>
              <w:rPr>
                <w:color w:val="000000"/>
                <w:sz w:val="22"/>
                <w:lang w:eastAsia="ru-RU"/>
              </w:rPr>
            </w:pPr>
            <w:proofErr w:type="spellStart"/>
            <w:r w:rsidRPr="000B6260">
              <w:rPr>
                <w:color w:val="000000"/>
                <w:sz w:val="22"/>
              </w:rPr>
              <w:t>Новотитаровское</w:t>
            </w:r>
            <w:proofErr w:type="spellEnd"/>
            <w:r w:rsidRPr="000B6260">
              <w:rPr>
                <w:color w:val="000000"/>
                <w:sz w:val="22"/>
              </w:rPr>
              <w:t xml:space="preserve"> сельское поселение</w:t>
            </w:r>
          </w:p>
        </w:tc>
        <w:tc>
          <w:tcPr>
            <w:tcW w:w="5812" w:type="dxa"/>
            <w:shd w:val="clear" w:color="auto" w:fill="auto"/>
            <w:noWrap/>
            <w:vAlign w:val="center"/>
          </w:tcPr>
          <w:p w14:paraId="7FEFEB78" w14:textId="170A3E45" w:rsidR="000B6260" w:rsidRPr="000B6260" w:rsidRDefault="000B6260" w:rsidP="000B6260">
            <w:pPr>
              <w:spacing w:after="0" w:line="240" w:lineRule="auto"/>
              <w:ind w:firstLine="0"/>
              <w:contextualSpacing w:val="0"/>
              <w:jc w:val="left"/>
              <w:rPr>
                <w:color w:val="000000"/>
                <w:sz w:val="22"/>
                <w:lang w:eastAsia="ru-RU"/>
              </w:rPr>
            </w:pPr>
            <w:r w:rsidRPr="000B6260">
              <w:rPr>
                <w:color w:val="000000"/>
                <w:sz w:val="22"/>
              </w:rPr>
              <w:t>Текущий ремонт региональных а/д</w:t>
            </w:r>
          </w:p>
        </w:tc>
        <w:tc>
          <w:tcPr>
            <w:tcW w:w="1481" w:type="dxa"/>
            <w:shd w:val="clear" w:color="auto" w:fill="auto"/>
            <w:noWrap/>
            <w:vAlign w:val="center"/>
          </w:tcPr>
          <w:p w14:paraId="322950E8" w14:textId="7F0396FC" w:rsidR="000B6260" w:rsidRPr="000B6260" w:rsidRDefault="000B6260" w:rsidP="000B6260">
            <w:pPr>
              <w:spacing w:after="0" w:line="240" w:lineRule="auto"/>
              <w:ind w:firstLine="0"/>
              <w:contextualSpacing w:val="0"/>
              <w:jc w:val="center"/>
              <w:rPr>
                <w:color w:val="000000"/>
                <w:sz w:val="22"/>
                <w:lang w:eastAsia="ru-RU"/>
              </w:rPr>
            </w:pPr>
            <w:r w:rsidRPr="000B6260">
              <w:rPr>
                <w:color w:val="000000"/>
                <w:sz w:val="22"/>
              </w:rPr>
              <w:t>2022-2036</w:t>
            </w:r>
          </w:p>
        </w:tc>
      </w:tr>
      <w:tr w:rsidR="000B6260" w:rsidRPr="00616443" w14:paraId="3D6DFF5D" w14:textId="77777777" w:rsidTr="000B6260">
        <w:trPr>
          <w:trHeight w:val="300"/>
          <w:jc w:val="center"/>
        </w:trPr>
        <w:tc>
          <w:tcPr>
            <w:tcW w:w="2972" w:type="dxa"/>
            <w:shd w:val="clear" w:color="auto" w:fill="auto"/>
            <w:noWrap/>
            <w:vAlign w:val="bottom"/>
          </w:tcPr>
          <w:p w14:paraId="1E3DB95A" w14:textId="47C42B0C" w:rsidR="000B6260" w:rsidRPr="000B6260" w:rsidRDefault="000B6260" w:rsidP="000B6260">
            <w:pPr>
              <w:spacing w:after="0" w:line="240" w:lineRule="auto"/>
              <w:ind w:firstLine="0"/>
              <w:contextualSpacing w:val="0"/>
              <w:jc w:val="center"/>
              <w:rPr>
                <w:color w:val="000000"/>
                <w:sz w:val="22"/>
                <w:lang w:eastAsia="ru-RU"/>
              </w:rPr>
            </w:pPr>
            <w:r w:rsidRPr="000B6260">
              <w:rPr>
                <w:color w:val="000000"/>
                <w:sz w:val="22"/>
              </w:rPr>
              <w:t>станица Новотитаровская</w:t>
            </w:r>
          </w:p>
        </w:tc>
        <w:tc>
          <w:tcPr>
            <w:tcW w:w="5812" w:type="dxa"/>
            <w:shd w:val="clear" w:color="auto" w:fill="auto"/>
            <w:noWrap/>
            <w:vAlign w:val="center"/>
          </w:tcPr>
          <w:p w14:paraId="40FC70DC" w14:textId="4BB43B9B" w:rsidR="000B6260" w:rsidRPr="000B6260" w:rsidRDefault="000B6260" w:rsidP="000B6260">
            <w:pPr>
              <w:spacing w:after="0" w:line="240" w:lineRule="auto"/>
              <w:ind w:firstLine="0"/>
              <w:contextualSpacing w:val="0"/>
              <w:jc w:val="left"/>
              <w:rPr>
                <w:color w:val="000000"/>
                <w:sz w:val="22"/>
                <w:lang w:eastAsia="ru-RU"/>
              </w:rPr>
            </w:pPr>
            <w:r w:rsidRPr="000B6260">
              <w:rPr>
                <w:rFonts w:eastAsia="StarSymbol"/>
                <w:color w:val="000000"/>
                <w:sz w:val="22"/>
              </w:rPr>
              <w:t>Ремонт ул. Восточной</w:t>
            </w:r>
          </w:p>
        </w:tc>
        <w:tc>
          <w:tcPr>
            <w:tcW w:w="1481" w:type="dxa"/>
            <w:shd w:val="clear" w:color="auto" w:fill="auto"/>
            <w:noWrap/>
            <w:vAlign w:val="center"/>
          </w:tcPr>
          <w:p w14:paraId="2F82867C" w14:textId="5C5F97C0" w:rsidR="000B6260" w:rsidRPr="000B6260" w:rsidRDefault="000B6260" w:rsidP="000B6260">
            <w:pPr>
              <w:spacing w:after="0" w:line="240" w:lineRule="auto"/>
              <w:ind w:firstLine="0"/>
              <w:contextualSpacing w:val="0"/>
              <w:jc w:val="center"/>
              <w:rPr>
                <w:color w:val="000000"/>
                <w:sz w:val="22"/>
                <w:lang w:eastAsia="ru-RU"/>
              </w:rPr>
            </w:pPr>
            <w:r w:rsidRPr="000B6260">
              <w:rPr>
                <w:color w:val="000000"/>
                <w:sz w:val="22"/>
              </w:rPr>
              <w:t>2024</w:t>
            </w:r>
          </w:p>
        </w:tc>
      </w:tr>
      <w:tr w:rsidR="000B6260" w:rsidRPr="00616443" w14:paraId="372DC1A3" w14:textId="77777777" w:rsidTr="000B6260">
        <w:trPr>
          <w:trHeight w:val="300"/>
          <w:jc w:val="center"/>
        </w:trPr>
        <w:tc>
          <w:tcPr>
            <w:tcW w:w="2972" w:type="dxa"/>
            <w:shd w:val="clear" w:color="auto" w:fill="auto"/>
            <w:noWrap/>
            <w:vAlign w:val="bottom"/>
          </w:tcPr>
          <w:p w14:paraId="3FEA7517" w14:textId="5A4D96E9" w:rsidR="000B6260" w:rsidRPr="000B6260" w:rsidRDefault="000B6260" w:rsidP="000B6260">
            <w:pPr>
              <w:spacing w:after="0" w:line="240" w:lineRule="auto"/>
              <w:ind w:firstLine="0"/>
              <w:contextualSpacing w:val="0"/>
              <w:jc w:val="center"/>
              <w:rPr>
                <w:color w:val="000000"/>
                <w:sz w:val="22"/>
                <w:lang w:eastAsia="ru-RU"/>
              </w:rPr>
            </w:pPr>
            <w:r w:rsidRPr="000B6260">
              <w:rPr>
                <w:color w:val="000000"/>
                <w:sz w:val="22"/>
              </w:rPr>
              <w:t>станица Новотитаровская</w:t>
            </w:r>
          </w:p>
        </w:tc>
        <w:tc>
          <w:tcPr>
            <w:tcW w:w="5812" w:type="dxa"/>
            <w:shd w:val="clear" w:color="auto" w:fill="auto"/>
            <w:noWrap/>
            <w:vAlign w:val="center"/>
          </w:tcPr>
          <w:p w14:paraId="209AD92F" w14:textId="6DA353A4" w:rsidR="000B6260" w:rsidRPr="000B6260" w:rsidRDefault="000B6260" w:rsidP="000B6260">
            <w:pPr>
              <w:spacing w:after="0" w:line="240" w:lineRule="auto"/>
              <w:ind w:firstLine="0"/>
              <w:contextualSpacing w:val="0"/>
              <w:jc w:val="left"/>
              <w:rPr>
                <w:color w:val="000000"/>
                <w:sz w:val="22"/>
                <w:lang w:eastAsia="ru-RU"/>
              </w:rPr>
            </w:pPr>
            <w:r w:rsidRPr="000B6260">
              <w:rPr>
                <w:color w:val="000000"/>
                <w:sz w:val="22"/>
              </w:rPr>
              <w:t>Ремонт ул. Продольной</w:t>
            </w:r>
          </w:p>
        </w:tc>
        <w:tc>
          <w:tcPr>
            <w:tcW w:w="1481" w:type="dxa"/>
            <w:shd w:val="clear" w:color="auto" w:fill="auto"/>
            <w:noWrap/>
            <w:vAlign w:val="center"/>
          </w:tcPr>
          <w:p w14:paraId="6F8AB424" w14:textId="2DCCA31B" w:rsidR="000B6260" w:rsidRPr="000B6260" w:rsidRDefault="000B6260" w:rsidP="000B6260">
            <w:pPr>
              <w:spacing w:after="0" w:line="240" w:lineRule="auto"/>
              <w:ind w:firstLine="0"/>
              <w:contextualSpacing w:val="0"/>
              <w:jc w:val="center"/>
              <w:rPr>
                <w:color w:val="000000"/>
                <w:sz w:val="22"/>
                <w:lang w:eastAsia="ru-RU"/>
              </w:rPr>
            </w:pPr>
            <w:r w:rsidRPr="000B6260">
              <w:rPr>
                <w:color w:val="000000"/>
                <w:sz w:val="22"/>
              </w:rPr>
              <w:t>2025</w:t>
            </w:r>
          </w:p>
        </w:tc>
      </w:tr>
      <w:tr w:rsidR="000B6260" w:rsidRPr="00616443" w14:paraId="631CD4B1" w14:textId="77777777" w:rsidTr="000B6260">
        <w:trPr>
          <w:trHeight w:val="300"/>
          <w:jc w:val="center"/>
        </w:trPr>
        <w:tc>
          <w:tcPr>
            <w:tcW w:w="2972" w:type="dxa"/>
            <w:shd w:val="clear" w:color="auto" w:fill="auto"/>
            <w:noWrap/>
            <w:vAlign w:val="bottom"/>
          </w:tcPr>
          <w:p w14:paraId="6B91F427" w14:textId="1E9A0546" w:rsidR="000B6260" w:rsidRPr="000B6260" w:rsidRDefault="000B6260" w:rsidP="000B6260">
            <w:pPr>
              <w:spacing w:after="0" w:line="240" w:lineRule="auto"/>
              <w:ind w:firstLine="0"/>
              <w:contextualSpacing w:val="0"/>
              <w:jc w:val="center"/>
              <w:rPr>
                <w:color w:val="000000"/>
                <w:sz w:val="22"/>
                <w:lang w:eastAsia="ru-RU"/>
              </w:rPr>
            </w:pPr>
            <w:r w:rsidRPr="000B6260">
              <w:rPr>
                <w:color w:val="000000"/>
                <w:sz w:val="22"/>
              </w:rPr>
              <w:t>станица Новотитаровская</w:t>
            </w:r>
          </w:p>
        </w:tc>
        <w:tc>
          <w:tcPr>
            <w:tcW w:w="5812" w:type="dxa"/>
            <w:shd w:val="clear" w:color="auto" w:fill="auto"/>
            <w:noWrap/>
            <w:vAlign w:val="center"/>
          </w:tcPr>
          <w:p w14:paraId="59505C99" w14:textId="15C90654" w:rsidR="000B6260" w:rsidRPr="000B6260" w:rsidRDefault="000B6260" w:rsidP="000B6260">
            <w:pPr>
              <w:spacing w:after="0" w:line="240" w:lineRule="auto"/>
              <w:ind w:firstLine="0"/>
              <w:contextualSpacing w:val="0"/>
              <w:jc w:val="left"/>
              <w:rPr>
                <w:color w:val="000000"/>
                <w:sz w:val="22"/>
                <w:lang w:eastAsia="ru-RU"/>
              </w:rPr>
            </w:pPr>
            <w:r w:rsidRPr="000B6260">
              <w:rPr>
                <w:color w:val="000000"/>
                <w:sz w:val="22"/>
              </w:rPr>
              <w:t>капитальный ремонт ул. Западная, ул. Привокзальная</w:t>
            </w:r>
          </w:p>
        </w:tc>
        <w:tc>
          <w:tcPr>
            <w:tcW w:w="1481" w:type="dxa"/>
            <w:shd w:val="clear" w:color="auto" w:fill="auto"/>
            <w:noWrap/>
            <w:vAlign w:val="center"/>
          </w:tcPr>
          <w:p w14:paraId="7AFD5117" w14:textId="5C048B52" w:rsidR="000B6260" w:rsidRPr="000B6260" w:rsidRDefault="000B6260" w:rsidP="000B6260">
            <w:pPr>
              <w:spacing w:after="0" w:line="240" w:lineRule="auto"/>
              <w:ind w:firstLine="0"/>
              <w:contextualSpacing w:val="0"/>
              <w:jc w:val="center"/>
              <w:rPr>
                <w:color w:val="000000"/>
                <w:sz w:val="22"/>
                <w:lang w:eastAsia="ru-RU"/>
              </w:rPr>
            </w:pPr>
            <w:r w:rsidRPr="000B6260">
              <w:rPr>
                <w:color w:val="000000"/>
                <w:sz w:val="22"/>
              </w:rPr>
              <w:t>2022</w:t>
            </w:r>
          </w:p>
        </w:tc>
      </w:tr>
      <w:tr w:rsidR="000B6260" w:rsidRPr="00616443" w14:paraId="05143399" w14:textId="77777777" w:rsidTr="000B6260">
        <w:trPr>
          <w:trHeight w:val="300"/>
          <w:jc w:val="center"/>
        </w:trPr>
        <w:tc>
          <w:tcPr>
            <w:tcW w:w="2972" w:type="dxa"/>
            <w:shd w:val="clear" w:color="auto" w:fill="auto"/>
            <w:noWrap/>
            <w:vAlign w:val="bottom"/>
          </w:tcPr>
          <w:p w14:paraId="0FB7FF59" w14:textId="3561BB95" w:rsidR="000B6260" w:rsidRPr="000B6260" w:rsidRDefault="000B6260" w:rsidP="000B6260">
            <w:pPr>
              <w:spacing w:after="0" w:line="240" w:lineRule="auto"/>
              <w:ind w:firstLine="0"/>
              <w:contextualSpacing w:val="0"/>
              <w:jc w:val="center"/>
              <w:rPr>
                <w:color w:val="000000"/>
                <w:sz w:val="22"/>
                <w:lang w:eastAsia="ru-RU"/>
              </w:rPr>
            </w:pPr>
            <w:r w:rsidRPr="000B6260">
              <w:rPr>
                <w:color w:val="000000"/>
                <w:sz w:val="22"/>
              </w:rPr>
              <w:t>станица Новотитаровская</w:t>
            </w:r>
          </w:p>
        </w:tc>
        <w:tc>
          <w:tcPr>
            <w:tcW w:w="5812" w:type="dxa"/>
            <w:shd w:val="clear" w:color="auto" w:fill="auto"/>
            <w:noWrap/>
            <w:vAlign w:val="center"/>
          </w:tcPr>
          <w:p w14:paraId="20CBB9B3" w14:textId="01660119" w:rsidR="000B6260" w:rsidRPr="000B6260" w:rsidRDefault="000B6260" w:rsidP="000B6260">
            <w:pPr>
              <w:spacing w:after="0" w:line="240" w:lineRule="auto"/>
              <w:ind w:firstLine="0"/>
              <w:contextualSpacing w:val="0"/>
              <w:jc w:val="left"/>
              <w:rPr>
                <w:color w:val="000000"/>
                <w:sz w:val="22"/>
                <w:lang w:eastAsia="ru-RU"/>
              </w:rPr>
            </w:pPr>
            <w:r w:rsidRPr="000B6260">
              <w:rPr>
                <w:color w:val="000000"/>
                <w:sz w:val="22"/>
              </w:rPr>
              <w:t>Содержание местных а/д</w:t>
            </w:r>
          </w:p>
        </w:tc>
        <w:tc>
          <w:tcPr>
            <w:tcW w:w="1481" w:type="dxa"/>
            <w:shd w:val="clear" w:color="auto" w:fill="auto"/>
            <w:noWrap/>
            <w:vAlign w:val="center"/>
          </w:tcPr>
          <w:p w14:paraId="429FBCA1" w14:textId="4144D7E0" w:rsidR="000B6260" w:rsidRPr="000B6260" w:rsidRDefault="000B6260" w:rsidP="000B6260">
            <w:pPr>
              <w:spacing w:after="0" w:line="240" w:lineRule="auto"/>
              <w:ind w:firstLine="0"/>
              <w:contextualSpacing w:val="0"/>
              <w:jc w:val="center"/>
              <w:rPr>
                <w:color w:val="000000"/>
                <w:sz w:val="22"/>
                <w:lang w:eastAsia="ru-RU"/>
              </w:rPr>
            </w:pPr>
            <w:r w:rsidRPr="000B6260">
              <w:rPr>
                <w:color w:val="000000"/>
                <w:sz w:val="22"/>
              </w:rPr>
              <w:t>2022-2036</w:t>
            </w:r>
          </w:p>
        </w:tc>
      </w:tr>
      <w:tr w:rsidR="000B6260" w:rsidRPr="00616443" w14:paraId="3A2CAAAC" w14:textId="77777777" w:rsidTr="000B6260">
        <w:trPr>
          <w:trHeight w:val="300"/>
          <w:jc w:val="center"/>
        </w:trPr>
        <w:tc>
          <w:tcPr>
            <w:tcW w:w="2972" w:type="dxa"/>
            <w:shd w:val="clear" w:color="auto" w:fill="auto"/>
            <w:noWrap/>
            <w:vAlign w:val="bottom"/>
          </w:tcPr>
          <w:p w14:paraId="499E12E6" w14:textId="091A8445" w:rsidR="000B6260" w:rsidRPr="000B6260" w:rsidRDefault="000B6260" w:rsidP="000B6260">
            <w:pPr>
              <w:spacing w:after="0" w:line="240" w:lineRule="auto"/>
              <w:ind w:firstLine="0"/>
              <w:contextualSpacing w:val="0"/>
              <w:jc w:val="center"/>
              <w:rPr>
                <w:color w:val="000000"/>
                <w:sz w:val="22"/>
                <w:lang w:eastAsia="ru-RU"/>
              </w:rPr>
            </w:pPr>
            <w:r w:rsidRPr="000B6260">
              <w:rPr>
                <w:color w:val="000000"/>
                <w:sz w:val="22"/>
              </w:rPr>
              <w:t>станица Новотитаровская</w:t>
            </w:r>
          </w:p>
        </w:tc>
        <w:tc>
          <w:tcPr>
            <w:tcW w:w="5812" w:type="dxa"/>
            <w:shd w:val="clear" w:color="auto" w:fill="auto"/>
            <w:noWrap/>
            <w:vAlign w:val="center"/>
          </w:tcPr>
          <w:p w14:paraId="5047D433" w14:textId="59510C7A" w:rsidR="000B6260" w:rsidRPr="000B6260" w:rsidRDefault="000B6260" w:rsidP="000B6260">
            <w:pPr>
              <w:spacing w:after="0" w:line="240" w:lineRule="auto"/>
              <w:ind w:firstLine="0"/>
              <w:contextualSpacing w:val="0"/>
              <w:jc w:val="left"/>
              <w:rPr>
                <w:color w:val="000000"/>
                <w:sz w:val="22"/>
                <w:lang w:eastAsia="ru-RU"/>
              </w:rPr>
            </w:pPr>
            <w:r w:rsidRPr="000B6260">
              <w:rPr>
                <w:color w:val="000000"/>
                <w:sz w:val="22"/>
              </w:rPr>
              <w:t>Текущий ремонт местных а/д</w:t>
            </w:r>
          </w:p>
        </w:tc>
        <w:tc>
          <w:tcPr>
            <w:tcW w:w="1481" w:type="dxa"/>
            <w:shd w:val="clear" w:color="auto" w:fill="auto"/>
            <w:noWrap/>
            <w:vAlign w:val="center"/>
          </w:tcPr>
          <w:p w14:paraId="6EA48FC7" w14:textId="1558941E" w:rsidR="000B6260" w:rsidRPr="000B6260" w:rsidRDefault="000B6260" w:rsidP="000B6260">
            <w:pPr>
              <w:spacing w:after="0" w:line="240" w:lineRule="auto"/>
              <w:ind w:firstLine="0"/>
              <w:contextualSpacing w:val="0"/>
              <w:jc w:val="center"/>
              <w:rPr>
                <w:color w:val="000000"/>
                <w:sz w:val="22"/>
                <w:lang w:eastAsia="ru-RU"/>
              </w:rPr>
            </w:pPr>
            <w:r w:rsidRPr="000B6260">
              <w:rPr>
                <w:color w:val="000000"/>
                <w:sz w:val="22"/>
              </w:rPr>
              <w:t>2022-2036</w:t>
            </w:r>
          </w:p>
        </w:tc>
      </w:tr>
    </w:tbl>
    <w:p w14:paraId="20AEF07B" w14:textId="77777777" w:rsidR="00BF3314" w:rsidRDefault="00BF3314" w:rsidP="003C3E57">
      <w:pPr>
        <w:ind w:firstLine="0"/>
        <w:jc w:val="center"/>
        <w:rPr>
          <w:u w:val="single"/>
        </w:rPr>
      </w:pPr>
    </w:p>
    <w:p w14:paraId="724C5993" w14:textId="77777777" w:rsidR="00BF3314" w:rsidRPr="003C3E57" w:rsidRDefault="00BF3314" w:rsidP="00E034A2">
      <w:pPr>
        <w:pStyle w:val="21"/>
        <w:numPr>
          <w:ilvl w:val="1"/>
          <w:numId w:val="29"/>
        </w:numPr>
        <w:ind w:left="0" w:firstLine="567"/>
      </w:pPr>
      <w:bookmarkStart w:id="64" w:name="_Toc100536715"/>
      <w:r w:rsidRPr="003C3E57">
        <w:t xml:space="preserve">Расстановка работающих в автоматическом режиме средств </w:t>
      </w:r>
      <w:r>
        <w:t>фото</w:t>
      </w:r>
      <w:r w:rsidRPr="003C3E57">
        <w:t xml:space="preserve"> и видеофиксации нарушений правил дорожного движения</w:t>
      </w:r>
      <w:bookmarkEnd w:id="64"/>
    </w:p>
    <w:p w14:paraId="761553C3" w14:textId="4616C1A2" w:rsidR="00BF3314" w:rsidRPr="003C3E57" w:rsidRDefault="00BF3314" w:rsidP="00FC3C5F">
      <w:r>
        <w:t xml:space="preserve">На территории </w:t>
      </w:r>
      <w:proofErr w:type="spellStart"/>
      <w:r w:rsidR="0090536D">
        <w:t>Новотитаровского</w:t>
      </w:r>
      <w:proofErr w:type="spellEnd"/>
      <w:r w:rsidR="00F44F02">
        <w:t xml:space="preserve"> сельского поселения</w:t>
      </w:r>
      <w:r>
        <w:t xml:space="preserve"> мероприятий по у</w:t>
      </w:r>
      <w:r w:rsidRPr="00DA3B92">
        <w:t>становк</w:t>
      </w:r>
      <w:r>
        <w:t>е</w:t>
      </w:r>
      <w:r w:rsidRPr="00DA3B92">
        <w:t xml:space="preserve"> камер автоматической фиксации нарушений ПДД </w:t>
      </w:r>
      <w:r>
        <w:t>не предусмотрено</w:t>
      </w:r>
      <w:r w:rsidR="006C118D">
        <w:t xml:space="preserve"> в виду отсутствия мест концентрации ДТП</w:t>
      </w:r>
      <w:r>
        <w:t>.</w:t>
      </w:r>
    </w:p>
    <w:p w14:paraId="2B3B4751" w14:textId="77777777" w:rsidR="00BF3314" w:rsidRPr="003C3E57" w:rsidRDefault="00BF3314" w:rsidP="00E034A2">
      <w:pPr>
        <w:pStyle w:val="21"/>
        <w:numPr>
          <w:ilvl w:val="1"/>
          <w:numId w:val="29"/>
        </w:numPr>
        <w:ind w:left="0" w:firstLine="567"/>
      </w:pPr>
      <w:bookmarkStart w:id="65" w:name="_Toc100536716"/>
      <w:r w:rsidRPr="003C3E57">
        <w:t>Размещение специализированных стоянок для задержанных транспортных средств</w:t>
      </w:r>
      <w:bookmarkEnd w:id="65"/>
    </w:p>
    <w:p w14:paraId="1C2BC26C" w14:textId="26D93080" w:rsidR="00BF3314" w:rsidRPr="003C3E57" w:rsidRDefault="00BF3314" w:rsidP="00087F10">
      <w:r w:rsidRPr="003C3E57">
        <w:t xml:space="preserve">В рамках разработки КСОДД для </w:t>
      </w:r>
      <w:proofErr w:type="spellStart"/>
      <w:r w:rsidR="0090536D">
        <w:t>Новотитаровского</w:t>
      </w:r>
      <w:proofErr w:type="spellEnd"/>
      <w:r w:rsidR="00F44F02">
        <w:t xml:space="preserve"> сельского поселения </w:t>
      </w:r>
      <w:r w:rsidRPr="003C3E57">
        <w:t>предложений по размещению специализированных стоянок для задержанных транспортных средств не предусматривается.</w:t>
      </w:r>
      <w:r w:rsidR="006C118D">
        <w:t xml:space="preserve"> </w:t>
      </w:r>
    </w:p>
    <w:p w14:paraId="55CE7476" w14:textId="77777777" w:rsidR="00BF3314" w:rsidRPr="003C3E57" w:rsidRDefault="00BF3314" w:rsidP="00E034A2">
      <w:pPr>
        <w:pStyle w:val="1"/>
        <w:pageBreakBefore/>
        <w:numPr>
          <w:ilvl w:val="0"/>
          <w:numId w:val="29"/>
        </w:numPr>
        <w:spacing w:before="120"/>
        <w:ind w:left="641" w:hanging="357"/>
        <w:jc w:val="center"/>
      </w:pPr>
      <w:bookmarkStart w:id="66" w:name="_Toc100536717"/>
      <w:r w:rsidRPr="003C3E57">
        <w:lastRenderedPageBreak/>
        <w:t>ОЧЕРЕДНОСТЬ РЕАЛИЗАЦИИ МЕРОПРИЯТИЙ</w:t>
      </w:r>
      <w:bookmarkEnd w:id="66"/>
    </w:p>
    <w:p w14:paraId="6C56BACA" w14:textId="77777777" w:rsidR="00BF3314" w:rsidRPr="003C3E57" w:rsidRDefault="00BF3314" w:rsidP="00087F10">
      <w:r w:rsidRPr="003C3E57">
        <w:t>Очередность реализации мероприятий включает предложения по этапам внедрения мероприятий по ОДД, в том числе определяет очередность разработки ПОДД на отдельных территориях.</w:t>
      </w:r>
    </w:p>
    <w:p w14:paraId="5648D51D" w14:textId="77777777" w:rsidR="00BF3314" w:rsidRPr="003C3E57" w:rsidRDefault="00EA28C8" w:rsidP="00087F10">
      <w:r>
        <w:t>Этапы</w:t>
      </w:r>
      <w:r w:rsidR="00BF3314" w:rsidRPr="003C3E57">
        <w:t xml:space="preserve"> реализации:</w:t>
      </w:r>
    </w:p>
    <w:p w14:paraId="43248B95" w14:textId="44354776" w:rsidR="00EA28C8" w:rsidRDefault="00EA28C8" w:rsidP="00EA28C8">
      <w:r>
        <w:t>1 этап - 202</w:t>
      </w:r>
      <w:r w:rsidR="00AA3801">
        <w:t>2</w:t>
      </w:r>
      <w:r>
        <w:t>-202</w:t>
      </w:r>
      <w:r w:rsidR="00AA3801">
        <w:t>6</w:t>
      </w:r>
      <w:r>
        <w:t xml:space="preserve"> гг.,</w:t>
      </w:r>
    </w:p>
    <w:p w14:paraId="6C0BA8FF" w14:textId="2EE493DA" w:rsidR="00EA28C8" w:rsidRDefault="00EA28C8" w:rsidP="00EA28C8">
      <w:r>
        <w:t>2 этап – 202</w:t>
      </w:r>
      <w:r w:rsidR="00AA3801">
        <w:t>7</w:t>
      </w:r>
      <w:r>
        <w:t>-203</w:t>
      </w:r>
      <w:r w:rsidR="00AA3801">
        <w:t>1</w:t>
      </w:r>
      <w:r>
        <w:t xml:space="preserve"> гг.,</w:t>
      </w:r>
    </w:p>
    <w:p w14:paraId="165F1E9F" w14:textId="2147408B" w:rsidR="00EA28C8" w:rsidRDefault="00EA28C8" w:rsidP="00EA28C8">
      <w:r>
        <w:t>3 этап – 203</w:t>
      </w:r>
      <w:r w:rsidR="00AA3801">
        <w:t>2</w:t>
      </w:r>
      <w:r>
        <w:t>-203</w:t>
      </w:r>
      <w:r w:rsidR="00AA3801">
        <w:t>6</w:t>
      </w:r>
      <w:r>
        <w:t xml:space="preserve"> гг</w:t>
      </w:r>
      <w:r w:rsidR="009D6086">
        <w:t>.</w:t>
      </w:r>
    </w:p>
    <w:p w14:paraId="5A268776" w14:textId="77777777" w:rsidR="00BF3314" w:rsidRPr="003C3E57" w:rsidRDefault="00BF3314" w:rsidP="00087F10">
      <w:r w:rsidRPr="003C3E57">
        <w:t>Сроки реализации мероприятий по ОДД представлены в таблице 6.1 раздела 6.</w:t>
      </w:r>
    </w:p>
    <w:p w14:paraId="1327A192" w14:textId="77777777" w:rsidR="00BF3314" w:rsidRPr="003C3E57" w:rsidRDefault="00BF3314" w:rsidP="00E034A2">
      <w:pPr>
        <w:pStyle w:val="1"/>
        <w:pageBreakBefore/>
        <w:numPr>
          <w:ilvl w:val="0"/>
          <w:numId w:val="29"/>
        </w:numPr>
        <w:spacing w:before="120"/>
        <w:ind w:left="641" w:hanging="357"/>
        <w:jc w:val="center"/>
      </w:pPr>
      <w:bookmarkStart w:id="67" w:name="_Toc100536718"/>
      <w:r w:rsidRPr="003C3E57">
        <w:lastRenderedPageBreak/>
        <w:t>ОЦЕНКА ТРЕБУЕМЫХ ОБЪЕМОВ ФИНАНСИРОВАНИЯ И ЭФФЕКТИВНОСТИ МЕРОПРИЯТИЙ ПО ОРГАНИЗАЦИИ ДОРОЖНОГО ДВИЖЕНИЯ</w:t>
      </w:r>
      <w:bookmarkEnd w:id="67"/>
    </w:p>
    <w:p w14:paraId="726E207F" w14:textId="77777777" w:rsidR="00BF3314" w:rsidRPr="003C3E57" w:rsidRDefault="00BF3314" w:rsidP="002209AA">
      <w:r w:rsidRPr="003C3E57">
        <w:t>При планировании ресурсного обеспечения КСОДД учитывается реальная ситуация в финансово-бюджетной сфере на муниципальном уровне, состояние организации и безопасности дорожного движения, социально-экономическая значимость проблемы в сфере организации и безопасности дорожного движения, а также исходя из реально возможных капиталовложений и материальных ресурсов. Оценка требуемых объемов финансирования представлена в таблице 6.1.</w:t>
      </w:r>
    </w:p>
    <w:p w14:paraId="05E1ACC4" w14:textId="05BDEBC2" w:rsidR="007C7C1E" w:rsidRPr="008F39EE" w:rsidRDefault="007C7C1E" w:rsidP="007C7C1E">
      <w:pPr>
        <w:rPr>
          <w:highlight w:val="yellow"/>
        </w:rPr>
        <w:sectPr w:rsidR="007C7C1E" w:rsidRPr="008F39EE" w:rsidSect="007E6B9F">
          <w:pgSz w:w="11906" w:h="16838"/>
          <w:pgMar w:top="1134" w:right="850" w:bottom="1134" w:left="1701" w:header="708" w:footer="708" w:gutter="0"/>
          <w:cols w:space="708"/>
          <w:titlePg/>
          <w:docGrid w:linePitch="360"/>
        </w:sectPr>
      </w:pPr>
      <w:r w:rsidRPr="007C7C1E">
        <w:t xml:space="preserve">Данные в КСОДД предложения по развитию улично-дорожной сети предполагается реализовывать с участием бюджетов </w:t>
      </w:r>
      <w:r>
        <w:t>различных</w:t>
      </w:r>
      <w:r w:rsidRPr="007C7C1E">
        <w:t xml:space="preserve"> уровней</w:t>
      </w:r>
      <w:r>
        <w:t xml:space="preserve"> (</w:t>
      </w:r>
      <w:r w:rsidR="00A61498">
        <w:t>краевого</w:t>
      </w:r>
      <w:r>
        <w:t>, бюджетов муниципальных образований – сельск</w:t>
      </w:r>
      <w:r w:rsidR="00A61498">
        <w:t xml:space="preserve">ого </w:t>
      </w:r>
      <w:r>
        <w:t>поселени</w:t>
      </w:r>
      <w:r w:rsidR="00A61498">
        <w:t>я</w:t>
      </w:r>
      <w:r>
        <w:t>)</w:t>
      </w:r>
      <w:r w:rsidRPr="007C7C1E">
        <w:t>.</w:t>
      </w:r>
    </w:p>
    <w:p w14:paraId="3DAD7BCC" w14:textId="77777777" w:rsidR="00BF3314" w:rsidRPr="008F61E1" w:rsidRDefault="00BF3314" w:rsidP="0012207C">
      <w:pPr>
        <w:jc w:val="right"/>
      </w:pPr>
      <w:r w:rsidRPr="008F61E1">
        <w:lastRenderedPageBreak/>
        <w:t>Таблица 6.1</w:t>
      </w:r>
    </w:p>
    <w:p w14:paraId="43731B79" w14:textId="77777777" w:rsidR="00BF3314" w:rsidRDefault="00BF3314" w:rsidP="0012207C">
      <w:pPr>
        <w:jc w:val="center"/>
        <w:rPr>
          <w:u w:val="single"/>
        </w:rPr>
      </w:pPr>
      <w:r w:rsidRPr="008F61E1">
        <w:rPr>
          <w:u w:val="single"/>
        </w:rPr>
        <w:t>Оценка требуемых объемов финансирования</w:t>
      </w:r>
    </w:p>
    <w:tbl>
      <w:tblPr>
        <w:tblW w:w="16444" w:type="dxa"/>
        <w:tblInd w:w="-856" w:type="dxa"/>
        <w:tblLook w:val="04A0" w:firstRow="1" w:lastRow="0" w:firstColumn="1" w:lastColumn="0" w:noHBand="0" w:noVBand="1"/>
      </w:tblPr>
      <w:tblGrid>
        <w:gridCol w:w="486"/>
        <w:gridCol w:w="5043"/>
        <w:gridCol w:w="891"/>
        <w:gridCol w:w="891"/>
        <w:gridCol w:w="891"/>
        <w:gridCol w:w="891"/>
        <w:gridCol w:w="891"/>
        <w:gridCol w:w="891"/>
        <w:gridCol w:w="891"/>
        <w:gridCol w:w="891"/>
        <w:gridCol w:w="1450"/>
        <w:gridCol w:w="40"/>
        <w:gridCol w:w="2297"/>
      </w:tblGrid>
      <w:tr w:rsidR="00BC4A9C" w:rsidRPr="009C5B17" w14:paraId="303578BF" w14:textId="77777777" w:rsidTr="0037188C">
        <w:trPr>
          <w:trHeight w:val="300"/>
          <w:tblHeader/>
        </w:trPr>
        <w:tc>
          <w:tcPr>
            <w:tcW w:w="486" w:type="dxa"/>
            <w:vMerge w:val="restart"/>
            <w:tcBorders>
              <w:top w:val="single" w:sz="4" w:space="0" w:color="auto"/>
              <w:left w:val="single" w:sz="4" w:space="0" w:color="auto"/>
              <w:right w:val="single" w:sz="4" w:space="0" w:color="auto"/>
            </w:tcBorders>
            <w:vAlign w:val="center"/>
          </w:tcPr>
          <w:p w14:paraId="16EDA26D" w14:textId="77777777" w:rsidR="00BC4A9C" w:rsidRPr="009C5B17" w:rsidRDefault="00BC4A9C" w:rsidP="00EC6812">
            <w:pPr>
              <w:spacing w:after="0" w:line="240" w:lineRule="auto"/>
              <w:ind w:firstLine="0"/>
              <w:contextualSpacing w:val="0"/>
              <w:jc w:val="center"/>
              <w:rPr>
                <w:rFonts w:eastAsia="Times New Roman"/>
                <w:color w:val="000000"/>
                <w:sz w:val="20"/>
                <w:szCs w:val="20"/>
                <w:lang w:eastAsia="ru-RU"/>
              </w:rPr>
            </w:pPr>
            <w:r w:rsidRPr="009C5B17">
              <w:rPr>
                <w:rFonts w:eastAsia="Times New Roman"/>
                <w:color w:val="000000"/>
                <w:sz w:val="20"/>
                <w:szCs w:val="20"/>
                <w:lang w:eastAsia="ru-RU"/>
              </w:rPr>
              <w:t>№ п/п</w:t>
            </w:r>
          </w:p>
        </w:tc>
        <w:tc>
          <w:tcPr>
            <w:tcW w:w="50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CE89E" w14:textId="77777777" w:rsidR="00BC4A9C" w:rsidRPr="009C5B17" w:rsidRDefault="00BC4A9C" w:rsidP="00EC6812">
            <w:pPr>
              <w:spacing w:after="0" w:line="240" w:lineRule="auto"/>
              <w:ind w:firstLine="0"/>
              <w:contextualSpacing w:val="0"/>
              <w:jc w:val="center"/>
              <w:rPr>
                <w:rFonts w:eastAsia="Times New Roman"/>
                <w:color w:val="000000"/>
                <w:sz w:val="20"/>
                <w:szCs w:val="20"/>
                <w:lang w:eastAsia="ru-RU"/>
              </w:rPr>
            </w:pPr>
            <w:r w:rsidRPr="009C5B17">
              <w:rPr>
                <w:rFonts w:eastAsia="Times New Roman"/>
                <w:color w:val="000000"/>
                <w:sz w:val="20"/>
                <w:szCs w:val="20"/>
                <w:lang w:eastAsia="ru-RU"/>
              </w:rPr>
              <w:t>Мероприятие</w:t>
            </w:r>
          </w:p>
        </w:tc>
        <w:tc>
          <w:tcPr>
            <w:tcW w:w="7128" w:type="dxa"/>
            <w:gridSpan w:val="8"/>
            <w:tcBorders>
              <w:top w:val="single" w:sz="4" w:space="0" w:color="auto"/>
              <w:left w:val="nil"/>
              <w:bottom w:val="single" w:sz="4" w:space="0" w:color="auto"/>
              <w:right w:val="single" w:sz="4" w:space="0" w:color="auto"/>
            </w:tcBorders>
            <w:shd w:val="clear" w:color="auto" w:fill="auto"/>
            <w:noWrap/>
            <w:vAlign w:val="center"/>
            <w:hideMark/>
          </w:tcPr>
          <w:p w14:paraId="13F4D802" w14:textId="77777777" w:rsidR="00BC4A9C" w:rsidRPr="009C5B17" w:rsidRDefault="00BC4A9C" w:rsidP="00EC6812">
            <w:pPr>
              <w:spacing w:after="0" w:line="240" w:lineRule="auto"/>
              <w:ind w:firstLine="0"/>
              <w:contextualSpacing w:val="0"/>
              <w:jc w:val="center"/>
              <w:rPr>
                <w:rFonts w:eastAsia="Times New Roman"/>
                <w:color w:val="000000"/>
                <w:sz w:val="20"/>
                <w:szCs w:val="20"/>
                <w:lang w:eastAsia="ru-RU"/>
              </w:rPr>
            </w:pPr>
            <w:r w:rsidRPr="009C5B17">
              <w:rPr>
                <w:rFonts w:eastAsia="Times New Roman"/>
                <w:color w:val="000000"/>
                <w:sz w:val="20"/>
                <w:szCs w:val="20"/>
                <w:lang w:eastAsia="ru-RU"/>
              </w:rPr>
              <w:t xml:space="preserve">Объем финансирования, </w:t>
            </w:r>
            <w:proofErr w:type="spellStart"/>
            <w:r w:rsidRPr="009C5B17">
              <w:rPr>
                <w:rFonts w:eastAsia="Times New Roman"/>
                <w:color w:val="000000"/>
                <w:sz w:val="20"/>
                <w:szCs w:val="20"/>
                <w:lang w:eastAsia="ru-RU"/>
              </w:rPr>
              <w:t>тыс.руб</w:t>
            </w:r>
            <w:proofErr w:type="spellEnd"/>
            <w:r w:rsidRPr="009C5B17">
              <w:rPr>
                <w:rFonts w:eastAsia="Times New Roman"/>
                <w:color w:val="000000"/>
                <w:sz w:val="20"/>
                <w:szCs w:val="20"/>
                <w:lang w:eastAsia="ru-RU"/>
              </w:rPr>
              <w:t>.</w:t>
            </w:r>
          </w:p>
        </w:tc>
        <w:tc>
          <w:tcPr>
            <w:tcW w:w="14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F79B4" w14:textId="77777777" w:rsidR="00BC4A9C" w:rsidRDefault="00BC4A9C" w:rsidP="00EC6812">
            <w:pPr>
              <w:spacing w:after="0" w:line="240" w:lineRule="auto"/>
              <w:ind w:firstLine="0"/>
              <w:contextualSpacing w:val="0"/>
              <w:jc w:val="center"/>
              <w:rPr>
                <w:rFonts w:eastAsia="Times New Roman"/>
                <w:color w:val="000000"/>
                <w:sz w:val="20"/>
                <w:szCs w:val="20"/>
                <w:lang w:eastAsia="ru-RU"/>
              </w:rPr>
            </w:pPr>
            <w:r w:rsidRPr="009C5B17">
              <w:rPr>
                <w:rFonts w:eastAsia="Times New Roman"/>
                <w:color w:val="000000"/>
                <w:sz w:val="20"/>
                <w:szCs w:val="20"/>
                <w:lang w:eastAsia="ru-RU"/>
              </w:rPr>
              <w:t xml:space="preserve">Источник </w:t>
            </w:r>
            <w:proofErr w:type="spellStart"/>
            <w:r w:rsidRPr="009C5B17">
              <w:rPr>
                <w:rFonts w:eastAsia="Times New Roman"/>
                <w:color w:val="000000"/>
                <w:sz w:val="20"/>
                <w:szCs w:val="20"/>
                <w:lang w:eastAsia="ru-RU"/>
              </w:rPr>
              <w:t>финанси</w:t>
            </w:r>
            <w:proofErr w:type="spellEnd"/>
            <w:r>
              <w:rPr>
                <w:rFonts w:eastAsia="Times New Roman"/>
                <w:color w:val="000000"/>
                <w:sz w:val="20"/>
                <w:szCs w:val="20"/>
                <w:lang w:eastAsia="ru-RU"/>
              </w:rPr>
              <w:t>-</w:t>
            </w:r>
          </w:p>
          <w:p w14:paraId="73BCB1F9" w14:textId="77777777" w:rsidR="00BC4A9C" w:rsidRPr="009C5B17" w:rsidRDefault="00BC4A9C" w:rsidP="00EC6812">
            <w:pPr>
              <w:spacing w:after="0" w:line="240" w:lineRule="auto"/>
              <w:ind w:firstLine="0"/>
              <w:contextualSpacing w:val="0"/>
              <w:jc w:val="center"/>
              <w:rPr>
                <w:rFonts w:eastAsia="Times New Roman"/>
                <w:color w:val="000000"/>
                <w:sz w:val="20"/>
                <w:szCs w:val="20"/>
                <w:lang w:eastAsia="ru-RU"/>
              </w:rPr>
            </w:pPr>
            <w:proofErr w:type="spellStart"/>
            <w:r w:rsidRPr="009C5B17">
              <w:rPr>
                <w:rFonts w:eastAsia="Times New Roman"/>
                <w:color w:val="000000"/>
                <w:sz w:val="20"/>
                <w:szCs w:val="20"/>
                <w:lang w:eastAsia="ru-RU"/>
              </w:rPr>
              <w:t>рования</w:t>
            </w:r>
            <w:proofErr w:type="spellEnd"/>
          </w:p>
        </w:tc>
        <w:tc>
          <w:tcPr>
            <w:tcW w:w="2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49784" w14:textId="77777777" w:rsidR="00BC4A9C" w:rsidRPr="009C5B17" w:rsidRDefault="00BC4A9C" w:rsidP="00EC6812">
            <w:pPr>
              <w:spacing w:after="0" w:line="240" w:lineRule="auto"/>
              <w:ind w:firstLine="0"/>
              <w:contextualSpacing w:val="0"/>
              <w:jc w:val="center"/>
              <w:rPr>
                <w:rFonts w:eastAsia="Times New Roman"/>
                <w:color w:val="000000"/>
                <w:sz w:val="20"/>
                <w:szCs w:val="20"/>
                <w:lang w:eastAsia="ru-RU"/>
              </w:rPr>
            </w:pPr>
            <w:r w:rsidRPr="009C5B17">
              <w:rPr>
                <w:rFonts w:eastAsia="Times New Roman"/>
                <w:color w:val="000000"/>
                <w:sz w:val="20"/>
                <w:szCs w:val="20"/>
                <w:lang w:eastAsia="ru-RU"/>
              </w:rPr>
              <w:t>Непосредственный результат выполнения мероприятия</w:t>
            </w:r>
          </w:p>
        </w:tc>
      </w:tr>
      <w:tr w:rsidR="00A61498" w:rsidRPr="009C5B17" w14:paraId="26BC8A94" w14:textId="77777777" w:rsidTr="0037188C">
        <w:trPr>
          <w:trHeight w:val="300"/>
          <w:tblHeader/>
        </w:trPr>
        <w:tc>
          <w:tcPr>
            <w:tcW w:w="486" w:type="dxa"/>
            <w:vMerge/>
            <w:tcBorders>
              <w:left w:val="single" w:sz="4" w:space="0" w:color="auto"/>
              <w:bottom w:val="single" w:sz="4" w:space="0" w:color="auto"/>
              <w:right w:val="single" w:sz="4" w:space="0" w:color="auto"/>
            </w:tcBorders>
          </w:tcPr>
          <w:p w14:paraId="0E661068" w14:textId="77777777" w:rsidR="00BC4A9C" w:rsidRPr="009C5B17" w:rsidRDefault="00BC4A9C" w:rsidP="00EC6812">
            <w:pPr>
              <w:spacing w:after="0" w:line="240" w:lineRule="auto"/>
              <w:ind w:firstLine="0"/>
              <w:contextualSpacing w:val="0"/>
              <w:jc w:val="left"/>
              <w:rPr>
                <w:rFonts w:eastAsia="Times New Roman"/>
                <w:color w:val="000000"/>
                <w:sz w:val="20"/>
                <w:szCs w:val="20"/>
                <w:lang w:eastAsia="ru-RU"/>
              </w:rPr>
            </w:pPr>
          </w:p>
        </w:tc>
        <w:tc>
          <w:tcPr>
            <w:tcW w:w="5043" w:type="dxa"/>
            <w:vMerge/>
            <w:tcBorders>
              <w:top w:val="single" w:sz="4" w:space="0" w:color="auto"/>
              <w:left w:val="single" w:sz="4" w:space="0" w:color="auto"/>
              <w:bottom w:val="single" w:sz="4" w:space="0" w:color="auto"/>
              <w:right w:val="single" w:sz="4" w:space="0" w:color="auto"/>
            </w:tcBorders>
            <w:vAlign w:val="center"/>
            <w:hideMark/>
          </w:tcPr>
          <w:p w14:paraId="7C901129" w14:textId="77777777" w:rsidR="00BC4A9C" w:rsidRPr="009C5B17" w:rsidRDefault="00BC4A9C" w:rsidP="00EC6812">
            <w:pPr>
              <w:spacing w:after="0" w:line="240" w:lineRule="auto"/>
              <w:ind w:firstLine="0"/>
              <w:contextualSpacing w:val="0"/>
              <w:jc w:val="left"/>
              <w:rPr>
                <w:rFonts w:eastAsia="Times New Roman"/>
                <w:color w:val="000000"/>
                <w:sz w:val="20"/>
                <w:szCs w:val="20"/>
                <w:lang w:eastAsia="ru-RU"/>
              </w:rPr>
            </w:pPr>
          </w:p>
        </w:tc>
        <w:tc>
          <w:tcPr>
            <w:tcW w:w="891" w:type="dxa"/>
            <w:tcBorders>
              <w:top w:val="nil"/>
              <w:left w:val="nil"/>
              <w:bottom w:val="single" w:sz="4" w:space="0" w:color="auto"/>
              <w:right w:val="single" w:sz="4" w:space="0" w:color="auto"/>
            </w:tcBorders>
            <w:shd w:val="clear" w:color="auto" w:fill="auto"/>
            <w:noWrap/>
            <w:vAlign w:val="center"/>
            <w:hideMark/>
          </w:tcPr>
          <w:p w14:paraId="3DEF589E" w14:textId="77777777" w:rsidR="00BC4A9C" w:rsidRPr="009C5B17" w:rsidRDefault="00BC4A9C" w:rsidP="00EC6812">
            <w:pPr>
              <w:spacing w:after="0" w:line="240" w:lineRule="auto"/>
              <w:ind w:firstLine="0"/>
              <w:contextualSpacing w:val="0"/>
              <w:jc w:val="center"/>
              <w:rPr>
                <w:rFonts w:eastAsia="Times New Roman"/>
                <w:color w:val="000000"/>
                <w:sz w:val="20"/>
                <w:szCs w:val="20"/>
                <w:lang w:eastAsia="ru-RU"/>
              </w:rPr>
            </w:pPr>
            <w:r w:rsidRPr="009C5B17">
              <w:rPr>
                <w:rFonts w:eastAsia="Times New Roman"/>
                <w:color w:val="000000"/>
                <w:sz w:val="20"/>
                <w:szCs w:val="20"/>
                <w:lang w:eastAsia="ru-RU"/>
              </w:rPr>
              <w:t>Всего</w:t>
            </w:r>
          </w:p>
        </w:tc>
        <w:tc>
          <w:tcPr>
            <w:tcW w:w="891" w:type="dxa"/>
            <w:tcBorders>
              <w:top w:val="nil"/>
              <w:left w:val="nil"/>
              <w:bottom w:val="single" w:sz="4" w:space="0" w:color="auto"/>
              <w:right w:val="single" w:sz="4" w:space="0" w:color="auto"/>
            </w:tcBorders>
            <w:shd w:val="clear" w:color="auto" w:fill="auto"/>
            <w:noWrap/>
            <w:vAlign w:val="center"/>
            <w:hideMark/>
          </w:tcPr>
          <w:p w14:paraId="22276FA8" w14:textId="099644BA" w:rsidR="00BC4A9C" w:rsidRPr="009C5B17" w:rsidRDefault="00952016" w:rsidP="00EC6812">
            <w:pPr>
              <w:spacing w:after="0" w:line="240" w:lineRule="auto"/>
              <w:ind w:firstLine="0"/>
              <w:contextualSpacing w:val="0"/>
              <w:jc w:val="center"/>
              <w:rPr>
                <w:rFonts w:eastAsia="Times New Roman"/>
                <w:color w:val="000000"/>
                <w:sz w:val="20"/>
                <w:szCs w:val="20"/>
                <w:lang w:eastAsia="ru-RU"/>
              </w:rPr>
            </w:pPr>
            <w:r>
              <w:rPr>
                <w:rFonts w:eastAsia="Times New Roman"/>
                <w:color w:val="000000"/>
                <w:sz w:val="20"/>
                <w:szCs w:val="20"/>
                <w:lang w:eastAsia="ru-RU"/>
              </w:rPr>
              <w:t>2022</w:t>
            </w:r>
          </w:p>
        </w:tc>
        <w:tc>
          <w:tcPr>
            <w:tcW w:w="891" w:type="dxa"/>
            <w:tcBorders>
              <w:top w:val="nil"/>
              <w:left w:val="nil"/>
              <w:bottom w:val="single" w:sz="4" w:space="0" w:color="auto"/>
              <w:right w:val="single" w:sz="4" w:space="0" w:color="auto"/>
            </w:tcBorders>
            <w:shd w:val="clear" w:color="auto" w:fill="auto"/>
            <w:noWrap/>
            <w:vAlign w:val="center"/>
            <w:hideMark/>
          </w:tcPr>
          <w:p w14:paraId="5DF333BB" w14:textId="58A5E769" w:rsidR="00BC4A9C" w:rsidRPr="009C5B17" w:rsidRDefault="00952016" w:rsidP="00EC6812">
            <w:pPr>
              <w:spacing w:after="0" w:line="240" w:lineRule="auto"/>
              <w:ind w:firstLine="0"/>
              <w:contextualSpacing w:val="0"/>
              <w:jc w:val="center"/>
              <w:rPr>
                <w:rFonts w:eastAsia="Times New Roman"/>
                <w:color w:val="000000"/>
                <w:sz w:val="20"/>
                <w:szCs w:val="20"/>
                <w:lang w:eastAsia="ru-RU"/>
              </w:rPr>
            </w:pPr>
            <w:r>
              <w:rPr>
                <w:rFonts w:eastAsia="Times New Roman"/>
                <w:color w:val="000000"/>
                <w:sz w:val="20"/>
                <w:szCs w:val="20"/>
                <w:lang w:eastAsia="ru-RU"/>
              </w:rPr>
              <w:t>2023</w:t>
            </w:r>
          </w:p>
        </w:tc>
        <w:tc>
          <w:tcPr>
            <w:tcW w:w="891" w:type="dxa"/>
            <w:tcBorders>
              <w:top w:val="nil"/>
              <w:left w:val="nil"/>
              <w:bottom w:val="single" w:sz="4" w:space="0" w:color="auto"/>
              <w:right w:val="single" w:sz="4" w:space="0" w:color="auto"/>
            </w:tcBorders>
            <w:shd w:val="clear" w:color="auto" w:fill="auto"/>
            <w:noWrap/>
            <w:vAlign w:val="center"/>
            <w:hideMark/>
          </w:tcPr>
          <w:p w14:paraId="56147382" w14:textId="5F2B4E72" w:rsidR="00BC4A9C" w:rsidRPr="009C5B17" w:rsidRDefault="00952016" w:rsidP="00EC6812">
            <w:pPr>
              <w:spacing w:after="0" w:line="240" w:lineRule="auto"/>
              <w:ind w:firstLine="0"/>
              <w:contextualSpacing w:val="0"/>
              <w:jc w:val="center"/>
              <w:rPr>
                <w:rFonts w:eastAsia="Times New Roman"/>
                <w:color w:val="000000"/>
                <w:sz w:val="20"/>
                <w:szCs w:val="20"/>
                <w:lang w:eastAsia="ru-RU"/>
              </w:rPr>
            </w:pPr>
            <w:r>
              <w:rPr>
                <w:rFonts w:eastAsia="Times New Roman"/>
                <w:color w:val="000000"/>
                <w:sz w:val="20"/>
                <w:szCs w:val="20"/>
                <w:lang w:eastAsia="ru-RU"/>
              </w:rPr>
              <w:t>2024</w:t>
            </w:r>
          </w:p>
        </w:tc>
        <w:tc>
          <w:tcPr>
            <w:tcW w:w="891" w:type="dxa"/>
            <w:tcBorders>
              <w:top w:val="nil"/>
              <w:left w:val="nil"/>
              <w:bottom w:val="single" w:sz="4" w:space="0" w:color="auto"/>
              <w:right w:val="single" w:sz="4" w:space="0" w:color="auto"/>
            </w:tcBorders>
            <w:shd w:val="clear" w:color="auto" w:fill="auto"/>
            <w:noWrap/>
            <w:vAlign w:val="center"/>
            <w:hideMark/>
          </w:tcPr>
          <w:p w14:paraId="69A0359D" w14:textId="482479A8" w:rsidR="00BC4A9C" w:rsidRPr="009C5B17" w:rsidRDefault="00952016" w:rsidP="00EC6812">
            <w:pPr>
              <w:spacing w:after="0" w:line="240" w:lineRule="auto"/>
              <w:ind w:firstLine="0"/>
              <w:contextualSpacing w:val="0"/>
              <w:jc w:val="center"/>
              <w:rPr>
                <w:rFonts w:eastAsia="Times New Roman"/>
                <w:color w:val="000000"/>
                <w:sz w:val="20"/>
                <w:szCs w:val="20"/>
                <w:lang w:eastAsia="ru-RU"/>
              </w:rPr>
            </w:pPr>
            <w:r>
              <w:rPr>
                <w:rFonts w:eastAsia="Times New Roman"/>
                <w:color w:val="000000"/>
                <w:sz w:val="20"/>
                <w:szCs w:val="20"/>
                <w:lang w:eastAsia="ru-RU"/>
              </w:rPr>
              <w:t>2025</w:t>
            </w:r>
          </w:p>
        </w:tc>
        <w:tc>
          <w:tcPr>
            <w:tcW w:w="891" w:type="dxa"/>
            <w:tcBorders>
              <w:top w:val="nil"/>
              <w:left w:val="nil"/>
              <w:bottom w:val="single" w:sz="4" w:space="0" w:color="auto"/>
              <w:right w:val="single" w:sz="4" w:space="0" w:color="auto"/>
            </w:tcBorders>
            <w:shd w:val="clear" w:color="auto" w:fill="auto"/>
            <w:noWrap/>
            <w:vAlign w:val="center"/>
            <w:hideMark/>
          </w:tcPr>
          <w:p w14:paraId="4235BDBF" w14:textId="6B9237EE" w:rsidR="00BC4A9C" w:rsidRPr="009C5B17" w:rsidRDefault="00952016" w:rsidP="00EC6812">
            <w:pPr>
              <w:spacing w:after="0" w:line="240" w:lineRule="auto"/>
              <w:ind w:firstLine="0"/>
              <w:contextualSpacing w:val="0"/>
              <w:jc w:val="center"/>
              <w:rPr>
                <w:rFonts w:eastAsia="Times New Roman"/>
                <w:color w:val="000000"/>
                <w:sz w:val="20"/>
                <w:szCs w:val="20"/>
                <w:lang w:eastAsia="ru-RU"/>
              </w:rPr>
            </w:pPr>
            <w:r>
              <w:rPr>
                <w:rFonts w:eastAsia="Times New Roman"/>
                <w:color w:val="000000"/>
                <w:sz w:val="20"/>
                <w:szCs w:val="20"/>
                <w:lang w:eastAsia="ru-RU"/>
              </w:rPr>
              <w:t>2026</w:t>
            </w:r>
          </w:p>
        </w:tc>
        <w:tc>
          <w:tcPr>
            <w:tcW w:w="891" w:type="dxa"/>
            <w:tcBorders>
              <w:top w:val="nil"/>
              <w:left w:val="nil"/>
              <w:bottom w:val="single" w:sz="4" w:space="0" w:color="auto"/>
              <w:right w:val="single" w:sz="4" w:space="0" w:color="auto"/>
            </w:tcBorders>
            <w:shd w:val="clear" w:color="auto" w:fill="auto"/>
            <w:noWrap/>
            <w:vAlign w:val="center"/>
            <w:hideMark/>
          </w:tcPr>
          <w:p w14:paraId="22BD2FF1" w14:textId="4D6ECF6F" w:rsidR="00BC4A9C" w:rsidRPr="009C5B17" w:rsidRDefault="00952016" w:rsidP="00EC6812">
            <w:pPr>
              <w:spacing w:after="0" w:line="240" w:lineRule="auto"/>
              <w:ind w:firstLine="0"/>
              <w:contextualSpacing w:val="0"/>
              <w:jc w:val="center"/>
              <w:rPr>
                <w:rFonts w:eastAsia="Times New Roman"/>
                <w:color w:val="000000"/>
                <w:sz w:val="20"/>
                <w:szCs w:val="20"/>
                <w:lang w:eastAsia="ru-RU"/>
              </w:rPr>
            </w:pPr>
            <w:r>
              <w:rPr>
                <w:rFonts w:eastAsia="Times New Roman"/>
                <w:color w:val="000000"/>
                <w:sz w:val="20"/>
                <w:szCs w:val="20"/>
                <w:lang w:eastAsia="ru-RU"/>
              </w:rPr>
              <w:t>2027-2031</w:t>
            </w:r>
          </w:p>
        </w:tc>
        <w:tc>
          <w:tcPr>
            <w:tcW w:w="891" w:type="dxa"/>
            <w:tcBorders>
              <w:top w:val="nil"/>
              <w:left w:val="nil"/>
              <w:bottom w:val="single" w:sz="4" w:space="0" w:color="auto"/>
              <w:right w:val="single" w:sz="4" w:space="0" w:color="auto"/>
            </w:tcBorders>
            <w:shd w:val="clear" w:color="auto" w:fill="auto"/>
            <w:noWrap/>
            <w:vAlign w:val="center"/>
            <w:hideMark/>
          </w:tcPr>
          <w:p w14:paraId="4EE4E513" w14:textId="57CF4D53" w:rsidR="00BC4A9C" w:rsidRPr="009C5B17" w:rsidRDefault="00952016" w:rsidP="00EC6812">
            <w:pPr>
              <w:spacing w:after="0" w:line="240" w:lineRule="auto"/>
              <w:ind w:firstLine="0"/>
              <w:contextualSpacing w:val="0"/>
              <w:jc w:val="center"/>
              <w:rPr>
                <w:rFonts w:eastAsia="Times New Roman"/>
                <w:color w:val="000000"/>
                <w:sz w:val="20"/>
                <w:szCs w:val="20"/>
                <w:lang w:eastAsia="ru-RU"/>
              </w:rPr>
            </w:pPr>
            <w:r>
              <w:rPr>
                <w:rFonts w:eastAsia="Times New Roman"/>
                <w:color w:val="000000"/>
                <w:sz w:val="20"/>
                <w:szCs w:val="20"/>
                <w:lang w:eastAsia="ru-RU"/>
              </w:rPr>
              <w:t>2032-2036</w:t>
            </w:r>
          </w:p>
        </w:tc>
        <w:tc>
          <w:tcPr>
            <w:tcW w:w="1450" w:type="dxa"/>
            <w:tcBorders>
              <w:top w:val="single" w:sz="4" w:space="0" w:color="auto"/>
              <w:left w:val="single" w:sz="4" w:space="0" w:color="auto"/>
              <w:bottom w:val="single" w:sz="4" w:space="0" w:color="auto"/>
              <w:right w:val="single" w:sz="4" w:space="0" w:color="auto"/>
            </w:tcBorders>
            <w:vAlign w:val="center"/>
            <w:hideMark/>
          </w:tcPr>
          <w:p w14:paraId="3E34F068" w14:textId="77777777" w:rsidR="00BC4A9C" w:rsidRPr="009C5B17" w:rsidRDefault="00BC4A9C" w:rsidP="00EC6812">
            <w:pPr>
              <w:spacing w:after="0" w:line="240" w:lineRule="auto"/>
              <w:ind w:firstLine="0"/>
              <w:contextualSpacing w:val="0"/>
              <w:jc w:val="left"/>
              <w:rPr>
                <w:rFonts w:eastAsia="Times New Roman"/>
                <w:color w:val="000000"/>
                <w:sz w:val="20"/>
                <w:szCs w:val="20"/>
                <w:lang w:eastAsia="ru-RU"/>
              </w:rPr>
            </w:pPr>
          </w:p>
        </w:tc>
        <w:tc>
          <w:tcPr>
            <w:tcW w:w="2337" w:type="dxa"/>
            <w:gridSpan w:val="2"/>
            <w:tcBorders>
              <w:top w:val="single" w:sz="4" w:space="0" w:color="auto"/>
              <w:left w:val="single" w:sz="4" w:space="0" w:color="auto"/>
              <w:bottom w:val="single" w:sz="4" w:space="0" w:color="auto"/>
              <w:right w:val="single" w:sz="4" w:space="0" w:color="auto"/>
            </w:tcBorders>
            <w:vAlign w:val="center"/>
            <w:hideMark/>
          </w:tcPr>
          <w:p w14:paraId="0FF78BD8" w14:textId="77777777" w:rsidR="00BC4A9C" w:rsidRPr="009C5B17" w:rsidRDefault="00BC4A9C" w:rsidP="00EC6812">
            <w:pPr>
              <w:spacing w:after="0" w:line="240" w:lineRule="auto"/>
              <w:ind w:firstLine="0"/>
              <w:contextualSpacing w:val="0"/>
              <w:jc w:val="left"/>
              <w:rPr>
                <w:rFonts w:eastAsia="Times New Roman"/>
                <w:color w:val="000000"/>
                <w:sz w:val="20"/>
                <w:szCs w:val="20"/>
                <w:lang w:eastAsia="ru-RU"/>
              </w:rPr>
            </w:pPr>
          </w:p>
        </w:tc>
      </w:tr>
      <w:tr w:rsidR="00BC4A9C" w:rsidRPr="009C5B17" w14:paraId="3811DC2D" w14:textId="77777777" w:rsidTr="0037188C">
        <w:trPr>
          <w:trHeight w:val="300"/>
        </w:trPr>
        <w:tc>
          <w:tcPr>
            <w:tcW w:w="16444" w:type="dxa"/>
            <w:gridSpan w:val="13"/>
            <w:tcBorders>
              <w:top w:val="single" w:sz="4" w:space="0" w:color="auto"/>
              <w:left w:val="single" w:sz="4" w:space="0" w:color="auto"/>
              <w:bottom w:val="single" w:sz="4" w:space="0" w:color="auto"/>
              <w:right w:val="single" w:sz="4" w:space="0" w:color="auto"/>
            </w:tcBorders>
            <w:vAlign w:val="center"/>
          </w:tcPr>
          <w:p w14:paraId="2A1D1095" w14:textId="19CD22FF" w:rsidR="00BC4A9C" w:rsidRPr="009C5B17" w:rsidRDefault="0037188C" w:rsidP="00EC6812">
            <w:pPr>
              <w:spacing w:after="0" w:line="240" w:lineRule="auto"/>
              <w:ind w:firstLine="0"/>
              <w:contextualSpacing w:val="0"/>
              <w:jc w:val="center"/>
              <w:rPr>
                <w:rFonts w:eastAsia="Times New Roman"/>
                <w:b/>
                <w:color w:val="000000"/>
                <w:sz w:val="20"/>
                <w:szCs w:val="20"/>
                <w:lang w:eastAsia="ru-RU"/>
              </w:rPr>
            </w:pPr>
            <w:proofErr w:type="spellStart"/>
            <w:r>
              <w:rPr>
                <w:rFonts w:eastAsia="Times New Roman"/>
                <w:b/>
                <w:color w:val="000000"/>
                <w:sz w:val="20"/>
                <w:szCs w:val="20"/>
                <w:lang w:eastAsia="ru-RU"/>
              </w:rPr>
              <w:t>Новотитаровское</w:t>
            </w:r>
            <w:proofErr w:type="spellEnd"/>
            <w:r w:rsidR="00E94004">
              <w:rPr>
                <w:rFonts w:eastAsia="Times New Roman"/>
                <w:b/>
                <w:color w:val="000000"/>
                <w:sz w:val="20"/>
                <w:szCs w:val="20"/>
                <w:lang w:eastAsia="ru-RU"/>
              </w:rPr>
              <w:t xml:space="preserve"> сельское поселение</w:t>
            </w:r>
          </w:p>
        </w:tc>
      </w:tr>
      <w:tr w:rsidR="0037188C" w:rsidRPr="009C5B17" w14:paraId="0722FC58" w14:textId="77777777" w:rsidTr="0037188C">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20387F18" w14:textId="77777777" w:rsidR="0037188C" w:rsidRPr="00A61498" w:rsidRDefault="0037188C" w:rsidP="0037188C">
            <w:pPr>
              <w:spacing w:after="0" w:line="240" w:lineRule="auto"/>
              <w:ind w:firstLine="0"/>
              <w:contextualSpacing w:val="0"/>
              <w:jc w:val="center"/>
              <w:rPr>
                <w:rFonts w:eastAsia="Times New Roman"/>
                <w:color w:val="000000"/>
                <w:sz w:val="16"/>
                <w:szCs w:val="20"/>
                <w:lang w:eastAsia="ru-RU"/>
              </w:rPr>
            </w:pPr>
            <w:r w:rsidRPr="00A61498">
              <w:rPr>
                <w:rFonts w:eastAsia="Times New Roman"/>
                <w:color w:val="000000"/>
                <w:sz w:val="16"/>
                <w:szCs w:val="20"/>
                <w:lang w:eastAsia="ru-RU"/>
              </w:rPr>
              <w:t>1</w:t>
            </w:r>
          </w:p>
        </w:tc>
        <w:tc>
          <w:tcPr>
            <w:tcW w:w="5043" w:type="dxa"/>
            <w:tcBorders>
              <w:top w:val="single" w:sz="4" w:space="0" w:color="auto"/>
              <w:left w:val="single" w:sz="4" w:space="0" w:color="auto"/>
              <w:bottom w:val="single" w:sz="4" w:space="0" w:color="auto"/>
              <w:right w:val="single" w:sz="4" w:space="0" w:color="auto"/>
            </w:tcBorders>
            <w:vAlign w:val="bottom"/>
          </w:tcPr>
          <w:p w14:paraId="32707FE8" w14:textId="73566D61" w:rsidR="0037188C" w:rsidRPr="0037188C" w:rsidRDefault="0037188C" w:rsidP="0037188C">
            <w:pPr>
              <w:spacing w:after="0" w:line="240" w:lineRule="auto"/>
              <w:ind w:firstLine="0"/>
              <w:contextualSpacing w:val="0"/>
              <w:jc w:val="left"/>
              <w:rPr>
                <w:rFonts w:eastAsia="Times New Roman"/>
                <w:color w:val="000000"/>
                <w:sz w:val="18"/>
                <w:szCs w:val="18"/>
                <w:lang w:eastAsia="ru-RU"/>
              </w:rPr>
            </w:pPr>
            <w:r w:rsidRPr="0037188C">
              <w:rPr>
                <w:rFonts w:eastAsia="Symbol"/>
                <w:color w:val="000000"/>
                <w:sz w:val="18"/>
                <w:szCs w:val="18"/>
              </w:rPr>
              <w:t xml:space="preserve">Строительство Восточный обход </w:t>
            </w:r>
            <w:proofErr w:type="spellStart"/>
            <w:r w:rsidRPr="0037188C">
              <w:rPr>
                <w:rFonts w:eastAsia="Symbol"/>
                <w:color w:val="000000"/>
                <w:sz w:val="18"/>
                <w:szCs w:val="18"/>
              </w:rPr>
              <w:t>ст-цы</w:t>
            </w:r>
            <w:proofErr w:type="spellEnd"/>
            <w:r w:rsidRPr="0037188C">
              <w:rPr>
                <w:rFonts w:eastAsia="Symbol"/>
                <w:color w:val="000000"/>
                <w:sz w:val="18"/>
                <w:szCs w:val="18"/>
              </w:rPr>
              <w:t xml:space="preserve"> Новотитаровская (10 км), включая транспортные развязки</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20E7A600" w14:textId="55AF0FDB"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1080320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71D802BF" w14:textId="38003ADF"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06EE54CC" w14:textId="7BDF4F94"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77165,71</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0037CFE2" w14:textId="40FCE769"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77165,71</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782EC64C" w14:textId="414690B8"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77165,71</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357A5077" w14:textId="4B2ABA0F"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77165,71</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306DBB06" w14:textId="4130BBC6"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385828,6</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7CACAE31" w14:textId="05A06B1B"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385828,6</w:t>
            </w:r>
          </w:p>
        </w:tc>
        <w:tc>
          <w:tcPr>
            <w:tcW w:w="1450" w:type="dxa"/>
            <w:tcBorders>
              <w:top w:val="single" w:sz="4" w:space="0" w:color="auto"/>
              <w:left w:val="single" w:sz="4" w:space="0" w:color="auto"/>
              <w:bottom w:val="single" w:sz="4" w:space="0" w:color="auto"/>
              <w:right w:val="single" w:sz="4" w:space="0" w:color="auto"/>
            </w:tcBorders>
            <w:vAlign w:val="bottom"/>
          </w:tcPr>
          <w:p w14:paraId="07A385EA" w14:textId="7639ABEB"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краевой бюджет</w:t>
            </w:r>
          </w:p>
        </w:tc>
        <w:tc>
          <w:tcPr>
            <w:tcW w:w="2337" w:type="dxa"/>
            <w:gridSpan w:val="2"/>
            <w:tcBorders>
              <w:top w:val="single" w:sz="4" w:space="0" w:color="auto"/>
              <w:left w:val="single" w:sz="4" w:space="0" w:color="auto"/>
              <w:bottom w:val="single" w:sz="4" w:space="0" w:color="auto"/>
              <w:right w:val="single" w:sz="4" w:space="0" w:color="auto"/>
            </w:tcBorders>
            <w:vAlign w:val="bottom"/>
          </w:tcPr>
          <w:p w14:paraId="27551C14" w14:textId="1D8550A8"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создание комфортных условий для граждан</w:t>
            </w:r>
          </w:p>
        </w:tc>
      </w:tr>
      <w:tr w:rsidR="0037188C" w:rsidRPr="009C5B17" w14:paraId="3B748594" w14:textId="77777777" w:rsidTr="0037188C">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64375D9C" w14:textId="77777777" w:rsidR="0037188C" w:rsidRPr="00A61498" w:rsidRDefault="0037188C" w:rsidP="0037188C">
            <w:pPr>
              <w:spacing w:after="0" w:line="240" w:lineRule="auto"/>
              <w:ind w:firstLine="0"/>
              <w:contextualSpacing w:val="0"/>
              <w:jc w:val="center"/>
              <w:rPr>
                <w:rFonts w:eastAsia="Times New Roman"/>
                <w:color w:val="000000"/>
                <w:sz w:val="16"/>
                <w:szCs w:val="20"/>
                <w:lang w:eastAsia="ru-RU"/>
              </w:rPr>
            </w:pPr>
            <w:r w:rsidRPr="00A61498">
              <w:rPr>
                <w:rFonts w:eastAsia="Times New Roman"/>
                <w:color w:val="000000"/>
                <w:sz w:val="16"/>
                <w:szCs w:val="20"/>
                <w:lang w:eastAsia="ru-RU"/>
              </w:rPr>
              <w:t>2</w:t>
            </w:r>
          </w:p>
        </w:tc>
        <w:tc>
          <w:tcPr>
            <w:tcW w:w="5043" w:type="dxa"/>
            <w:tcBorders>
              <w:top w:val="single" w:sz="4" w:space="0" w:color="auto"/>
              <w:left w:val="single" w:sz="4" w:space="0" w:color="auto"/>
              <w:bottom w:val="single" w:sz="4" w:space="0" w:color="auto"/>
              <w:right w:val="single" w:sz="4" w:space="0" w:color="auto"/>
            </w:tcBorders>
            <w:vAlign w:val="bottom"/>
          </w:tcPr>
          <w:p w14:paraId="3B0F18DE" w14:textId="1E74014B" w:rsidR="0037188C" w:rsidRPr="0037188C" w:rsidRDefault="0037188C" w:rsidP="0037188C">
            <w:pPr>
              <w:spacing w:after="0" w:line="240" w:lineRule="auto"/>
              <w:ind w:firstLine="0"/>
              <w:contextualSpacing w:val="0"/>
              <w:jc w:val="left"/>
              <w:rPr>
                <w:rFonts w:eastAsia="Times New Roman"/>
                <w:color w:val="000000"/>
                <w:sz w:val="18"/>
                <w:szCs w:val="18"/>
                <w:lang w:eastAsia="ru-RU"/>
              </w:rPr>
            </w:pPr>
            <w:r w:rsidRPr="0037188C">
              <w:rPr>
                <w:rFonts w:eastAsia="Symbol"/>
                <w:color w:val="000000"/>
                <w:sz w:val="18"/>
                <w:szCs w:val="18"/>
              </w:rPr>
              <w:t>Строительство а/д, соединяющей а/д «</w:t>
            </w:r>
            <w:proofErr w:type="spellStart"/>
            <w:r w:rsidRPr="0037188C">
              <w:rPr>
                <w:rFonts w:eastAsia="Symbol"/>
                <w:color w:val="000000"/>
                <w:sz w:val="18"/>
                <w:szCs w:val="18"/>
              </w:rPr>
              <w:t>ст-ца</w:t>
            </w:r>
            <w:proofErr w:type="spellEnd"/>
            <w:r w:rsidRPr="0037188C">
              <w:rPr>
                <w:rFonts w:eastAsia="Symbol"/>
                <w:color w:val="000000"/>
                <w:sz w:val="18"/>
                <w:szCs w:val="18"/>
              </w:rPr>
              <w:t xml:space="preserve"> Калининская – </w:t>
            </w:r>
            <w:proofErr w:type="spellStart"/>
            <w:r w:rsidRPr="0037188C">
              <w:rPr>
                <w:rFonts w:eastAsia="Symbol"/>
                <w:color w:val="000000"/>
                <w:sz w:val="18"/>
                <w:szCs w:val="18"/>
              </w:rPr>
              <w:t>ст-ца</w:t>
            </w:r>
            <w:proofErr w:type="spellEnd"/>
            <w:r w:rsidRPr="0037188C">
              <w:rPr>
                <w:rFonts w:eastAsia="Symbol"/>
                <w:color w:val="000000"/>
                <w:sz w:val="18"/>
                <w:szCs w:val="18"/>
              </w:rPr>
              <w:t xml:space="preserve"> Новотитаровская – </w:t>
            </w:r>
            <w:proofErr w:type="spellStart"/>
            <w:r w:rsidRPr="0037188C">
              <w:rPr>
                <w:rFonts w:eastAsia="Symbol"/>
                <w:color w:val="000000"/>
                <w:sz w:val="18"/>
                <w:szCs w:val="18"/>
              </w:rPr>
              <w:t>ст-ца</w:t>
            </w:r>
            <w:proofErr w:type="spellEnd"/>
            <w:r w:rsidRPr="0037188C">
              <w:rPr>
                <w:rFonts w:eastAsia="Symbol"/>
                <w:color w:val="000000"/>
                <w:sz w:val="18"/>
                <w:szCs w:val="18"/>
              </w:rPr>
              <w:t xml:space="preserve"> Нововеличковская» и «пос. Колосистый – </w:t>
            </w:r>
            <w:proofErr w:type="spellStart"/>
            <w:r w:rsidRPr="0037188C">
              <w:rPr>
                <w:rFonts w:eastAsia="Symbol"/>
                <w:color w:val="000000"/>
                <w:sz w:val="18"/>
                <w:szCs w:val="18"/>
              </w:rPr>
              <w:t>хут</w:t>
            </w:r>
            <w:proofErr w:type="spellEnd"/>
            <w:r w:rsidRPr="0037188C">
              <w:rPr>
                <w:rFonts w:eastAsia="Symbol"/>
                <w:color w:val="000000"/>
                <w:sz w:val="18"/>
                <w:szCs w:val="18"/>
              </w:rPr>
              <w:t xml:space="preserve">. </w:t>
            </w:r>
            <w:proofErr w:type="spellStart"/>
            <w:r w:rsidRPr="0037188C">
              <w:rPr>
                <w:rFonts w:eastAsia="Symbol"/>
                <w:color w:val="000000"/>
                <w:sz w:val="18"/>
                <w:szCs w:val="18"/>
              </w:rPr>
              <w:t>Копанской</w:t>
            </w:r>
            <w:proofErr w:type="spellEnd"/>
            <w:r w:rsidRPr="0037188C">
              <w:rPr>
                <w:rFonts w:eastAsia="Symbol"/>
                <w:color w:val="000000"/>
                <w:sz w:val="18"/>
                <w:szCs w:val="18"/>
              </w:rPr>
              <w:t xml:space="preserve"> – </w:t>
            </w:r>
            <w:proofErr w:type="spellStart"/>
            <w:r w:rsidRPr="0037188C">
              <w:rPr>
                <w:rFonts w:eastAsia="Symbol"/>
                <w:color w:val="000000"/>
                <w:sz w:val="18"/>
                <w:szCs w:val="18"/>
              </w:rPr>
              <w:t>ст-ца</w:t>
            </w:r>
            <w:proofErr w:type="spellEnd"/>
            <w:r w:rsidRPr="0037188C">
              <w:rPr>
                <w:rFonts w:eastAsia="Symbol"/>
                <w:color w:val="000000"/>
                <w:sz w:val="18"/>
                <w:szCs w:val="18"/>
              </w:rPr>
              <w:t xml:space="preserve"> Новотитаровская» (17,5 км)</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4D39C567" w14:textId="63625FED"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1890560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3C56E892" w14:textId="50070474"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6D24EEF2" w14:textId="3842AB8F"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135040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3CEFA5D0" w14:textId="70BC697C"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135040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50B8E59E" w14:textId="0727A067"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135040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604DBC0F" w14:textId="164147B1"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135040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2134673D" w14:textId="61681496"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675200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72695630" w14:textId="70EA9CAD"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675200</w:t>
            </w:r>
          </w:p>
        </w:tc>
        <w:tc>
          <w:tcPr>
            <w:tcW w:w="1450" w:type="dxa"/>
            <w:tcBorders>
              <w:top w:val="single" w:sz="4" w:space="0" w:color="auto"/>
              <w:left w:val="single" w:sz="4" w:space="0" w:color="auto"/>
              <w:bottom w:val="single" w:sz="4" w:space="0" w:color="auto"/>
              <w:right w:val="single" w:sz="4" w:space="0" w:color="auto"/>
            </w:tcBorders>
            <w:vAlign w:val="bottom"/>
          </w:tcPr>
          <w:p w14:paraId="4E1C7722" w14:textId="73897F0C"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краевой бюджет</w:t>
            </w:r>
          </w:p>
        </w:tc>
        <w:tc>
          <w:tcPr>
            <w:tcW w:w="2337" w:type="dxa"/>
            <w:gridSpan w:val="2"/>
            <w:tcBorders>
              <w:top w:val="single" w:sz="4" w:space="0" w:color="auto"/>
              <w:left w:val="single" w:sz="4" w:space="0" w:color="auto"/>
              <w:bottom w:val="single" w:sz="4" w:space="0" w:color="auto"/>
              <w:right w:val="single" w:sz="4" w:space="0" w:color="auto"/>
            </w:tcBorders>
            <w:vAlign w:val="bottom"/>
          </w:tcPr>
          <w:p w14:paraId="35132B65" w14:textId="7CDBE644"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создание комфортных условий для граждан</w:t>
            </w:r>
          </w:p>
        </w:tc>
      </w:tr>
      <w:tr w:rsidR="0037188C" w:rsidRPr="009C5B17" w14:paraId="02AECCB3" w14:textId="77777777" w:rsidTr="0037188C">
        <w:trPr>
          <w:trHeight w:val="161"/>
        </w:trPr>
        <w:tc>
          <w:tcPr>
            <w:tcW w:w="486" w:type="dxa"/>
            <w:tcBorders>
              <w:top w:val="single" w:sz="4" w:space="0" w:color="auto"/>
              <w:left w:val="single" w:sz="4" w:space="0" w:color="auto"/>
              <w:bottom w:val="single" w:sz="4" w:space="0" w:color="auto"/>
              <w:right w:val="single" w:sz="4" w:space="0" w:color="auto"/>
            </w:tcBorders>
            <w:vAlign w:val="center"/>
          </w:tcPr>
          <w:p w14:paraId="003547FA" w14:textId="77777777" w:rsidR="0037188C" w:rsidRPr="00A61498" w:rsidRDefault="0037188C" w:rsidP="0037188C">
            <w:pPr>
              <w:spacing w:after="0" w:line="240" w:lineRule="auto"/>
              <w:ind w:firstLine="0"/>
              <w:contextualSpacing w:val="0"/>
              <w:jc w:val="center"/>
              <w:rPr>
                <w:rFonts w:eastAsia="Times New Roman"/>
                <w:color w:val="000000"/>
                <w:sz w:val="16"/>
                <w:szCs w:val="20"/>
                <w:lang w:eastAsia="ru-RU"/>
              </w:rPr>
            </w:pPr>
            <w:r w:rsidRPr="00A61498">
              <w:rPr>
                <w:rFonts w:eastAsia="Times New Roman"/>
                <w:color w:val="000000"/>
                <w:sz w:val="16"/>
                <w:szCs w:val="20"/>
                <w:lang w:eastAsia="ru-RU"/>
              </w:rPr>
              <w:t>3</w:t>
            </w:r>
          </w:p>
        </w:tc>
        <w:tc>
          <w:tcPr>
            <w:tcW w:w="5043" w:type="dxa"/>
            <w:tcBorders>
              <w:top w:val="single" w:sz="4" w:space="0" w:color="auto"/>
              <w:left w:val="single" w:sz="4" w:space="0" w:color="auto"/>
              <w:bottom w:val="single" w:sz="4" w:space="0" w:color="auto"/>
              <w:right w:val="single" w:sz="4" w:space="0" w:color="auto"/>
            </w:tcBorders>
            <w:vAlign w:val="bottom"/>
          </w:tcPr>
          <w:p w14:paraId="1716E0B2" w14:textId="1B1DC919" w:rsidR="0037188C" w:rsidRPr="0037188C" w:rsidRDefault="0037188C" w:rsidP="0037188C">
            <w:pPr>
              <w:spacing w:after="0" w:line="240" w:lineRule="auto"/>
              <w:ind w:firstLine="0"/>
              <w:contextualSpacing w:val="0"/>
              <w:jc w:val="left"/>
              <w:rPr>
                <w:rFonts w:eastAsia="Times New Roman"/>
                <w:color w:val="000000"/>
                <w:sz w:val="18"/>
                <w:szCs w:val="18"/>
                <w:lang w:eastAsia="ru-RU"/>
              </w:rPr>
            </w:pPr>
            <w:r w:rsidRPr="0037188C">
              <w:rPr>
                <w:color w:val="000000"/>
                <w:sz w:val="18"/>
                <w:szCs w:val="18"/>
              </w:rPr>
              <w:t>Строительство а/д, соединяющей а/д 03К-001 с а/д направлением на г. Краснодар (25,8 км), включая транспортные развязки</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63B6B9D8" w14:textId="60B88A70"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2787226</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74048FFA" w14:textId="22A3DA08"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6E146D8B" w14:textId="02F03B9A"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199087,5</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20BB53ED" w14:textId="552B3C7D"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199087,5</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4D8F6A43" w14:textId="76BC746E"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199087,5</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11EC6AE7" w14:textId="36CB9BD1"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199087,5</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35CDDC3C" w14:textId="3C258482"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995437,7</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3586CC1B" w14:textId="06593211"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995437,7</w:t>
            </w:r>
          </w:p>
        </w:tc>
        <w:tc>
          <w:tcPr>
            <w:tcW w:w="1450" w:type="dxa"/>
            <w:tcBorders>
              <w:top w:val="single" w:sz="4" w:space="0" w:color="auto"/>
              <w:left w:val="single" w:sz="4" w:space="0" w:color="auto"/>
              <w:bottom w:val="single" w:sz="4" w:space="0" w:color="auto"/>
              <w:right w:val="single" w:sz="4" w:space="0" w:color="auto"/>
            </w:tcBorders>
            <w:vAlign w:val="bottom"/>
          </w:tcPr>
          <w:p w14:paraId="0F50E747" w14:textId="26E26A8D"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краевой бюджет</w:t>
            </w:r>
          </w:p>
        </w:tc>
        <w:tc>
          <w:tcPr>
            <w:tcW w:w="2337" w:type="dxa"/>
            <w:gridSpan w:val="2"/>
            <w:tcBorders>
              <w:top w:val="single" w:sz="4" w:space="0" w:color="auto"/>
              <w:left w:val="single" w:sz="4" w:space="0" w:color="auto"/>
              <w:bottom w:val="single" w:sz="4" w:space="0" w:color="auto"/>
              <w:right w:val="single" w:sz="4" w:space="0" w:color="auto"/>
            </w:tcBorders>
            <w:vAlign w:val="bottom"/>
          </w:tcPr>
          <w:p w14:paraId="2DC53C80" w14:textId="571E7BC9" w:rsidR="0037188C" w:rsidRPr="0037188C" w:rsidRDefault="0037188C" w:rsidP="0037188C">
            <w:pPr>
              <w:spacing w:after="0" w:line="240" w:lineRule="auto"/>
              <w:ind w:firstLine="0"/>
              <w:contextualSpacing w:val="0"/>
              <w:jc w:val="center"/>
              <w:rPr>
                <w:rFonts w:eastAsia="Times New Roman"/>
                <w:color w:val="000000"/>
                <w:sz w:val="18"/>
                <w:szCs w:val="18"/>
                <w:lang w:eastAsia="ru-RU"/>
              </w:rPr>
            </w:pPr>
            <w:r w:rsidRPr="0037188C">
              <w:rPr>
                <w:color w:val="000000"/>
                <w:sz w:val="18"/>
                <w:szCs w:val="18"/>
              </w:rPr>
              <w:t>создание комфортных условий для граждан</w:t>
            </w:r>
          </w:p>
        </w:tc>
      </w:tr>
      <w:tr w:rsidR="0037188C" w:rsidRPr="009C5B17" w14:paraId="178DEED5" w14:textId="77777777" w:rsidTr="0037188C">
        <w:trPr>
          <w:trHeight w:val="358"/>
        </w:trPr>
        <w:tc>
          <w:tcPr>
            <w:tcW w:w="486" w:type="dxa"/>
            <w:tcBorders>
              <w:top w:val="single" w:sz="4" w:space="0" w:color="auto"/>
              <w:left w:val="single" w:sz="4" w:space="0" w:color="auto"/>
              <w:bottom w:val="single" w:sz="4" w:space="0" w:color="auto"/>
              <w:right w:val="single" w:sz="4" w:space="0" w:color="auto"/>
            </w:tcBorders>
            <w:vAlign w:val="center"/>
          </w:tcPr>
          <w:p w14:paraId="2C70FEE2" w14:textId="7785F209" w:rsidR="0037188C" w:rsidRPr="00A61498" w:rsidRDefault="0037188C" w:rsidP="0037188C">
            <w:pPr>
              <w:spacing w:after="0" w:line="240" w:lineRule="auto"/>
              <w:ind w:firstLine="0"/>
              <w:contextualSpacing w:val="0"/>
              <w:jc w:val="center"/>
              <w:rPr>
                <w:rFonts w:eastAsia="Times New Roman"/>
                <w:color w:val="000000"/>
                <w:sz w:val="16"/>
                <w:szCs w:val="20"/>
                <w:lang w:eastAsia="ru-RU"/>
              </w:rPr>
            </w:pPr>
            <w:r w:rsidRPr="00A61498">
              <w:rPr>
                <w:rFonts w:eastAsia="Times New Roman"/>
                <w:color w:val="000000"/>
                <w:sz w:val="16"/>
                <w:szCs w:val="20"/>
                <w:lang w:eastAsia="ru-RU"/>
              </w:rPr>
              <w:t>4</w:t>
            </w:r>
          </w:p>
        </w:tc>
        <w:tc>
          <w:tcPr>
            <w:tcW w:w="5043" w:type="dxa"/>
            <w:tcBorders>
              <w:top w:val="single" w:sz="4" w:space="0" w:color="auto"/>
              <w:left w:val="single" w:sz="4" w:space="0" w:color="auto"/>
              <w:bottom w:val="single" w:sz="4" w:space="0" w:color="auto"/>
              <w:right w:val="single" w:sz="4" w:space="0" w:color="auto"/>
            </w:tcBorders>
            <w:vAlign w:val="bottom"/>
          </w:tcPr>
          <w:p w14:paraId="05EEFC5F" w14:textId="477FC2AF" w:rsidR="0037188C" w:rsidRPr="0037188C" w:rsidRDefault="0037188C" w:rsidP="0037188C">
            <w:pPr>
              <w:spacing w:after="0" w:line="240" w:lineRule="auto"/>
              <w:ind w:firstLine="0"/>
              <w:contextualSpacing w:val="0"/>
              <w:jc w:val="left"/>
              <w:rPr>
                <w:color w:val="000000"/>
                <w:sz w:val="18"/>
                <w:szCs w:val="18"/>
              </w:rPr>
            </w:pPr>
            <w:r w:rsidRPr="0037188C">
              <w:rPr>
                <w:color w:val="000000"/>
                <w:sz w:val="18"/>
                <w:szCs w:val="18"/>
              </w:rPr>
              <w:t xml:space="preserve">Строительство ж/д переезда в разных уровнях  на ул. Луначарского </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3C547AF0" w14:textId="0B5C864C"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0FFD2C65" w14:textId="7798D976"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7E9CE50C" w14:textId="3DDB8B7D"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640BECB3" w14:textId="2A830B8F"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38848C3C" w14:textId="005F3BEE"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5004A147" w14:textId="608AB7CE"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5CAC0592" w14:textId="44BA4955"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4E5E97A4" w14:textId="399C0E88"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1450" w:type="dxa"/>
            <w:tcBorders>
              <w:top w:val="single" w:sz="4" w:space="0" w:color="auto"/>
              <w:left w:val="single" w:sz="4" w:space="0" w:color="auto"/>
              <w:bottom w:val="single" w:sz="4" w:space="0" w:color="auto"/>
              <w:right w:val="single" w:sz="4" w:space="0" w:color="auto"/>
            </w:tcBorders>
            <w:vAlign w:val="bottom"/>
          </w:tcPr>
          <w:p w14:paraId="1DEC541C" w14:textId="32E64A47"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краевой бюджет</w:t>
            </w:r>
          </w:p>
        </w:tc>
        <w:tc>
          <w:tcPr>
            <w:tcW w:w="2337" w:type="dxa"/>
            <w:gridSpan w:val="2"/>
            <w:tcBorders>
              <w:top w:val="single" w:sz="4" w:space="0" w:color="auto"/>
              <w:left w:val="single" w:sz="4" w:space="0" w:color="auto"/>
              <w:bottom w:val="single" w:sz="4" w:space="0" w:color="auto"/>
              <w:right w:val="single" w:sz="4" w:space="0" w:color="auto"/>
            </w:tcBorders>
            <w:vAlign w:val="bottom"/>
          </w:tcPr>
          <w:p w14:paraId="0E636E5F" w14:textId="47BC5B96"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улучшение качества дорог</w:t>
            </w:r>
          </w:p>
        </w:tc>
      </w:tr>
      <w:tr w:rsidR="0037188C" w:rsidRPr="009C5B17" w14:paraId="262E936B" w14:textId="77777777" w:rsidTr="0037188C">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390EF4FE" w14:textId="68A34DA9" w:rsidR="0037188C" w:rsidRPr="00A61498" w:rsidRDefault="0037188C" w:rsidP="0037188C">
            <w:pPr>
              <w:spacing w:after="0" w:line="240" w:lineRule="auto"/>
              <w:ind w:firstLine="0"/>
              <w:contextualSpacing w:val="0"/>
              <w:jc w:val="center"/>
              <w:rPr>
                <w:rFonts w:eastAsia="Times New Roman"/>
                <w:color w:val="000000"/>
                <w:sz w:val="16"/>
                <w:szCs w:val="20"/>
                <w:lang w:eastAsia="ru-RU"/>
              </w:rPr>
            </w:pPr>
            <w:r w:rsidRPr="00A61498">
              <w:rPr>
                <w:rFonts w:eastAsia="Times New Roman"/>
                <w:color w:val="000000"/>
                <w:sz w:val="16"/>
                <w:szCs w:val="20"/>
                <w:lang w:eastAsia="ru-RU"/>
              </w:rPr>
              <w:t>5</w:t>
            </w:r>
          </w:p>
        </w:tc>
        <w:tc>
          <w:tcPr>
            <w:tcW w:w="5043" w:type="dxa"/>
            <w:tcBorders>
              <w:top w:val="single" w:sz="4" w:space="0" w:color="auto"/>
              <w:left w:val="single" w:sz="4" w:space="0" w:color="auto"/>
              <w:bottom w:val="single" w:sz="4" w:space="0" w:color="auto"/>
              <w:right w:val="single" w:sz="4" w:space="0" w:color="auto"/>
            </w:tcBorders>
            <w:vAlign w:val="bottom"/>
          </w:tcPr>
          <w:p w14:paraId="0DD996A8" w14:textId="20126282" w:rsidR="0037188C" w:rsidRPr="0037188C" w:rsidRDefault="0037188C" w:rsidP="0037188C">
            <w:pPr>
              <w:spacing w:after="0" w:line="240" w:lineRule="auto"/>
              <w:ind w:firstLine="0"/>
              <w:contextualSpacing w:val="0"/>
              <w:jc w:val="left"/>
              <w:rPr>
                <w:color w:val="000000"/>
                <w:sz w:val="18"/>
                <w:szCs w:val="18"/>
              </w:rPr>
            </w:pPr>
            <w:r w:rsidRPr="0037188C">
              <w:rPr>
                <w:color w:val="000000"/>
                <w:sz w:val="18"/>
                <w:szCs w:val="18"/>
              </w:rPr>
              <w:t>Реконструкция региональных а/д</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6F757176" w14:textId="7C59E6F8"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1092075</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078EB22F" w14:textId="1FFEBED1"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0856615C" w14:textId="0AEB222F"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74E1C74F" w14:textId="798B18C6"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14A80715" w14:textId="68424A81"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0D245AF8" w14:textId="52312A54"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46C28142" w14:textId="4331AED5"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546037,5</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2EE59E6A" w14:textId="640D04CF"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546037,5</w:t>
            </w:r>
          </w:p>
        </w:tc>
        <w:tc>
          <w:tcPr>
            <w:tcW w:w="1450" w:type="dxa"/>
            <w:tcBorders>
              <w:top w:val="single" w:sz="4" w:space="0" w:color="auto"/>
              <w:left w:val="single" w:sz="4" w:space="0" w:color="auto"/>
              <w:bottom w:val="single" w:sz="4" w:space="0" w:color="auto"/>
              <w:right w:val="single" w:sz="4" w:space="0" w:color="auto"/>
            </w:tcBorders>
            <w:vAlign w:val="bottom"/>
          </w:tcPr>
          <w:p w14:paraId="39FB0F64" w14:textId="627E5476"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краевой бюджет</w:t>
            </w:r>
          </w:p>
        </w:tc>
        <w:tc>
          <w:tcPr>
            <w:tcW w:w="2337" w:type="dxa"/>
            <w:gridSpan w:val="2"/>
            <w:tcBorders>
              <w:top w:val="single" w:sz="4" w:space="0" w:color="auto"/>
              <w:left w:val="single" w:sz="4" w:space="0" w:color="auto"/>
              <w:bottom w:val="single" w:sz="4" w:space="0" w:color="auto"/>
              <w:right w:val="single" w:sz="4" w:space="0" w:color="auto"/>
            </w:tcBorders>
            <w:vAlign w:val="bottom"/>
          </w:tcPr>
          <w:p w14:paraId="6F8A42B9" w14:textId="237B15D9"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улучшение качества дорог</w:t>
            </w:r>
          </w:p>
        </w:tc>
      </w:tr>
      <w:tr w:rsidR="0037188C" w:rsidRPr="009C5B17" w14:paraId="4672FD39" w14:textId="77777777" w:rsidTr="0037188C">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1995A39A" w14:textId="5BE7391D" w:rsidR="0037188C" w:rsidRPr="00A61498" w:rsidRDefault="0037188C" w:rsidP="0037188C">
            <w:pPr>
              <w:spacing w:after="0" w:line="240" w:lineRule="auto"/>
              <w:ind w:firstLine="0"/>
              <w:contextualSpacing w:val="0"/>
              <w:jc w:val="center"/>
              <w:rPr>
                <w:rFonts w:eastAsia="Times New Roman"/>
                <w:color w:val="000000"/>
                <w:sz w:val="16"/>
                <w:szCs w:val="20"/>
                <w:lang w:eastAsia="ru-RU"/>
              </w:rPr>
            </w:pPr>
            <w:r w:rsidRPr="00A61498">
              <w:rPr>
                <w:rFonts w:eastAsia="Times New Roman"/>
                <w:color w:val="000000"/>
                <w:sz w:val="16"/>
                <w:szCs w:val="20"/>
                <w:lang w:eastAsia="ru-RU"/>
              </w:rPr>
              <w:t>6</w:t>
            </w:r>
          </w:p>
        </w:tc>
        <w:tc>
          <w:tcPr>
            <w:tcW w:w="5043" w:type="dxa"/>
            <w:tcBorders>
              <w:top w:val="single" w:sz="4" w:space="0" w:color="auto"/>
              <w:left w:val="single" w:sz="4" w:space="0" w:color="auto"/>
              <w:bottom w:val="single" w:sz="4" w:space="0" w:color="auto"/>
              <w:right w:val="single" w:sz="4" w:space="0" w:color="auto"/>
            </w:tcBorders>
            <w:vAlign w:val="bottom"/>
          </w:tcPr>
          <w:p w14:paraId="1CB203AB" w14:textId="4401FDA6" w:rsidR="0037188C" w:rsidRPr="0037188C" w:rsidRDefault="0037188C" w:rsidP="0037188C">
            <w:pPr>
              <w:spacing w:after="0" w:line="240" w:lineRule="auto"/>
              <w:ind w:firstLine="0"/>
              <w:contextualSpacing w:val="0"/>
              <w:jc w:val="left"/>
              <w:rPr>
                <w:color w:val="000000"/>
                <w:sz w:val="18"/>
                <w:szCs w:val="18"/>
              </w:rPr>
            </w:pPr>
            <w:r w:rsidRPr="0037188C">
              <w:rPr>
                <w:color w:val="000000"/>
                <w:sz w:val="18"/>
                <w:szCs w:val="18"/>
              </w:rPr>
              <w:t>Содержание региональных а/д</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74437DDA" w14:textId="1B6C9EA7"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241875</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5C400004" w14:textId="310F1BE0"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16125</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1E4D81FB" w14:textId="2BAD247D"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16125</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1E803C93" w14:textId="2C5D8729"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16125</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38A08455" w14:textId="1B16E8C5"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16125</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01017BD0" w14:textId="58EC7BDF"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16125</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30F78041" w14:textId="0358FD98"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80625</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21FFFF1B" w14:textId="0805730F"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80625</w:t>
            </w:r>
          </w:p>
        </w:tc>
        <w:tc>
          <w:tcPr>
            <w:tcW w:w="1450" w:type="dxa"/>
            <w:tcBorders>
              <w:top w:val="single" w:sz="4" w:space="0" w:color="auto"/>
              <w:left w:val="single" w:sz="4" w:space="0" w:color="auto"/>
              <w:bottom w:val="single" w:sz="4" w:space="0" w:color="auto"/>
              <w:right w:val="single" w:sz="4" w:space="0" w:color="auto"/>
            </w:tcBorders>
            <w:vAlign w:val="bottom"/>
          </w:tcPr>
          <w:p w14:paraId="74EA6458" w14:textId="541BBAD3"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краевой бюджет</w:t>
            </w:r>
          </w:p>
        </w:tc>
        <w:tc>
          <w:tcPr>
            <w:tcW w:w="2337" w:type="dxa"/>
            <w:gridSpan w:val="2"/>
            <w:tcBorders>
              <w:top w:val="single" w:sz="4" w:space="0" w:color="auto"/>
              <w:left w:val="single" w:sz="4" w:space="0" w:color="auto"/>
              <w:bottom w:val="single" w:sz="4" w:space="0" w:color="auto"/>
              <w:right w:val="single" w:sz="4" w:space="0" w:color="auto"/>
            </w:tcBorders>
            <w:vAlign w:val="bottom"/>
          </w:tcPr>
          <w:p w14:paraId="5F1868A2" w14:textId="46DB0938"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улучшение качества дорог</w:t>
            </w:r>
          </w:p>
        </w:tc>
      </w:tr>
      <w:tr w:rsidR="0037188C" w:rsidRPr="009C5B17" w14:paraId="004F2A9A" w14:textId="77777777" w:rsidTr="0037188C">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03BA1FF9" w14:textId="5930D402" w:rsidR="0037188C" w:rsidRPr="00A61498" w:rsidRDefault="0037188C" w:rsidP="0037188C">
            <w:pPr>
              <w:spacing w:after="0" w:line="240" w:lineRule="auto"/>
              <w:ind w:firstLine="0"/>
              <w:contextualSpacing w:val="0"/>
              <w:jc w:val="center"/>
              <w:rPr>
                <w:rFonts w:eastAsia="Times New Roman"/>
                <w:color w:val="000000"/>
                <w:sz w:val="16"/>
                <w:szCs w:val="20"/>
                <w:lang w:eastAsia="ru-RU"/>
              </w:rPr>
            </w:pPr>
            <w:r w:rsidRPr="00A61498">
              <w:rPr>
                <w:rFonts w:eastAsia="Times New Roman"/>
                <w:color w:val="000000"/>
                <w:sz w:val="16"/>
                <w:szCs w:val="20"/>
                <w:lang w:eastAsia="ru-RU"/>
              </w:rPr>
              <w:t>7</w:t>
            </w:r>
          </w:p>
        </w:tc>
        <w:tc>
          <w:tcPr>
            <w:tcW w:w="5043" w:type="dxa"/>
            <w:tcBorders>
              <w:top w:val="single" w:sz="4" w:space="0" w:color="auto"/>
              <w:left w:val="single" w:sz="4" w:space="0" w:color="auto"/>
              <w:bottom w:val="single" w:sz="4" w:space="0" w:color="auto"/>
              <w:right w:val="single" w:sz="4" w:space="0" w:color="auto"/>
            </w:tcBorders>
            <w:vAlign w:val="bottom"/>
          </w:tcPr>
          <w:p w14:paraId="166957DF" w14:textId="5BFD77A4" w:rsidR="0037188C" w:rsidRPr="0037188C" w:rsidRDefault="0037188C" w:rsidP="0037188C">
            <w:pPr>
              <w:spacing w:after="0" w:line="240" w:lineRule="auto"/>
              <w:ind w:firstLine="0"/>
              <w:contextualSpacing w:val="0"/>
              <w:jc w:val="left"/>
              <w:rPr>
                <w:color w:val="000000"/>
                <w:sz w:val="18"/>
                <w:szCs w:val="18"/>
              </w:rPr>
            </w:pPr>
            <w:r w:rsidRPr="0037188C">
              <w:rPr>
                <w:color w:val="000000"/>
                <w:sz w:val="18"/>
                <w:szCs w:val="18"/>
              </w:rPr>
              <w:t>Текущий ремонт региональных а/д</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625CB344" w14:textId="25E3C7AA"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16125</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19562CD2" w14:textId="2E6F8C9E"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1075</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1A022419" w14:textId="0872444C"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1075</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5F2F8236" w14:textId="22B2C23F"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1075</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3CA3351F" w14:textId="3ED2ABED"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1075</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5C39C87E" w14:textId="331A700D"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1075</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2FCD68A2" w14:textId="18496B1B"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5375</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7633E70A" w14:textId="539EB01E"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5375</w:t>
            </w:r>
          </w:p>
        </w:tc>
        <w:tc>
          <w:tcPr>
            <w:tcW w:w="1450" w:type="dxa"/>
            <w:tcBorders>
              <w:top w:val="single" w:sz="4" w:space="0" w:color="auto"/>
              <w:left w:val="single" w:sz="4" w:space="0" w:color="auto"/>
              <w:bottom w:val="single" w:sz="4" w:space="0" w:color="auto"/>
              <w:right w:val="single" w:sz="4" w:space="0" w:color="auto"/>
            </w:tcBorders>
            <w:vAlign w:val="bottom"/>
          </w:tcPr>
          <w:p w14:paraId="403362D1" w14:textId="09D7496A"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краевой бюджет</w:t>
            </w:r>
          </w:p>
        </w:tc>
        <w:tc>
          <w:tcPr>
            <w:tcW w:w="2337" w:type="dxa"/>
            <w:gridSpan w:val="2"/>
            <w:tcBorders>
              <w:top w:val="single" w:sz="4" w:space="0" w:color="auto"/>
              <w:left w:val="single" w:sz="4" w:space="0" w:color="auto"/>
              <w:bottom w:val="single" w:sz="4" w:space="0" w:color="auto"/>
              <w:right w:val="single" w:sz="4" w:space="0" w:color="auto"/>
            </w:tcBorders>
            <w:vAlign w:val="bottom"/>
          </w:tcPr>
          <w:p w14:paraId="0E62D341" w14:textId="23282B2C"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улучшение качества дорог</w:t>
            </w:r>
          </w:p>
        </w:tc>
      </w:tr>
      <w:tr w:rsidR="0037188C" w:rsidRPr="009C5B17" w14:paraId="359F0919" w14:textId="77777777" w:rsidTr="0037188C">
        <w:trPr>
          <w:trHeight w:val="300"/>
        </w:trPr>
        <w:tc>
          <w:tcPr>
            <w:tcW w:w="16444" w:type="dxa"/>
            <w:gridSpan w:val="13"/>
            <w:tcBorders>
              <w:top w:val="single" w:sz="4" w:space="0" w:color="auto"/>
              <w:left w:val="single" w:sz="4" w:space="0" w:color="auto"/>
              <w:bottom w:val="single" w:sz="4" w:space="0" w:color="auto"/>
              <w:right w:val="single" w:sz="4" w:space="0" w:color="auto"/>
            </w:tcBorders>
            <w:vAlign w:val="center"/>
          </w:tcPr>
          <w:p w14:paraId="223DBD97" w14:textId="1938299D" w:rsidR="0037188C" w:rsidRPr="00A61498" w:rsidRDefault="0037188C" w:rsidP="00A61498">
            <w:pPr>
              <w:spacing w:after="0" w:line="240" w:lineRule="auto"/>
              <w:ind w:firstLine="0"/>
              <w:contextualSpacing w:val="0"/>
              <w:jc w:val="center"/>
              <w:rPr>
                <w:color w:val="000000"/>
                <w:sz w:val="18"/>
                <w:szCs w:val="20"/>
              </w:rPr>
            </w:pPr>
            <w:r>
              <w:rPr>
                <w:color w:val="000000"/>
                <w:sz w:val="18"/>
                <w:szCs w:val="20"/>
              </w:rPr>
              <w:t>Станица Новотитаровская</w:t>
            </w:r>
          </w:p>
        </w:tc>
      </w:tr>
      <w:tr w:rsidR="0037188C" w:rsidRPr="009C5B17" w14:paraId="6C3CF4D6" w14:textId="77777777" w:rsidTr="0037188C">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7821FC15" w14:textId="41422C5D" w:rsidR="0037188C" w:rsidRPr="00A61498" w:rsidRDefault="0037188C" w:rsidP="0037188C">
            <w:pPr>
              <w:spacing w:after="0" w:line="240" w:lineRule="auto"/>
              <w:ind w:firstLine="0"/>
              <w:contextualSpacing w:val="0"/>
              <w:jc w:val="center"/>
              <w:rPr>
                <w:rFonts w:eastAsia="Times New Roman"/>
                <w:color w:val="000000"/>
                <w:sz w:val="16"/>
                <w:szCs w:val="20"/>
                <w:lang w:eastAsia="ru-RU"/>
              </w:rPr>
            </w:pPr>
            <w:r w:rsidRPr="00A61498">
              <w:rPr>
                <w:rFonts w:eastAsia="Times New Roman"/>
                <w:color w:val="000000"/>
                <w:sz w:val="16"/>
                <w:szCs w:val="20"/>
                <w:lang w:eastAsia="ru-RU"/>
              </w:rPr>
              <w:t>8</w:t>
            </w:r>
          </w:p>
        </w:tc>
        <w:tc>
          <w:tcPr>
            <w:tcW w:w="5043" w:type="dxa"/>
            <w:tcBorders>
              <w:top w:val="single" w:sz="4" w:space="0" w:color="auto"/>
              <w:left w:val="single" w:sz="4" w:space="0" w:color="auto"/>
              <w:bottom w:val="single" w:sz="4" w:space="0" w:color="auto"/>
              <w:right w:val="single" w:sz="4" w:space="0" w:color="auto"/>
            </w:tcBorders>
            <w:vAlign w:val="bottom"/>
          </w:tcPr>
          <w:p w14:paraId="4AD09CED" w14:textId="4E298FE1" w:rsidR="0037188C" w:rsidRPr="0037188C" w:rsidRDefault="0037188C" w:rsidP="0037188C">
            <w:pPr>
              <w:spacing w:after="0" w:line="240" w:lineRule="auto"/>
              <w:ind w:firstLine="0"/>
              <w:contextualSpacing w:val="0"/>
              <w:jc w:val="left"/>
              <w:rPr>
                <w:color w:val="000000"/>
                <w:sz w:val="18"/>
                <w:szCs w:val="18"/>
              </w:rPr>
            </w:pPr>
            <w:r w:rsidRPr="0037188C">
              <w:rPr>
                <w:rFonts w:eastAsia="StarSymbol"/>
                <w:color w:val="000000"/>
                <w:sz w:val="18"/>
                <w:szCs w:val="18"/>
              </w:rPr>
              <w:t>Ремонт ул. Восточной</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40211C85" w14:textId="2B819C68"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2583091</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514FEDC9" w14:textId="265A0A50"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02621F33" w14:textId="674A724E"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09539F94" w14:textId="2E1012F9"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2583091</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681D9F25" w14:textId="39B49EDE"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536F4FFB" w14:textId="613F7E44"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705C4345" w14:textId="5BDBEBD1"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1E8DAE45" w14:textId="1EF28718"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1450" w:type="dxa"/>
            <w:tcBorders>
              <w:top w:val="single" w:sz="4" w:space="0" w:color="auto"/>
              <w:left w:val="single" w:sz="4" w:space="0" w:color="auto"/>
              <w:bottom w:val="single" w:sz="4" w:space="0" w:color="auto"/>
              <w:right w:val="single" w:sz="4" w:space="0" w:color="auto"/>
            </w:tcBorders>
            <w:vAlign w:val="bottom"/>
          </w:tcPr>
          <w:p w14:paraId="3C635ED0" w14:textId="59357936"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местный бюджет</w:t>
            </w:r>
          </w:p>
        </w:tc>
        <w:tc>
          <w:tcPr>
            <w:tcW w:w="2337" w:type="dxa"/>
            <w:gridSpan w:val="2"/>
            <w:tcBorders>
              <w:top w:val="single" w:sz="4" w:space="0" w:color="auto"/>
              <w:left w:val="single" w:sz="4" w:space="0" w:color="auto"/>
              <w:bottom w:val="single" w:sz="4" w:space="0" w:color="auto"/>
              <w:right w:val="single" w:sz="4" w:space="0" w:color="auto"/>
            </w:tcBorders>
            <w:vAlign w:val="bottom"/>
          </w:tcPr>
          <w:p w14:paraId="4B3931EC" w14:textId="7377F01F"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улучшение качества дорог</w:t>
            </w:r>
          </w:p>
        </w:tc>
      </w:tr>
      <w:tr w:rsidR="0037188C" w:rsidRPr="009C5B17" w14:paraId="1CFAB650" w14:textId="77777777" w:rsidTr="0037188C">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7989A83B" w14:textId="22ACCB3F" w:rsidR="0037188C" w:rsidRPr="00A61498" w:rsidRDefault="0037188C" w:rsidP="0037188C">
            <w:pPr>
              <w:spacing w:after="0" w:line="240" w:lineRule="auto"/>
              <w:ind w:firstLine="0"/>
              <w:contextualSpacing w:val="0"/>
              <w:jc w:val="center"/>
              <w:rPr>
                <w:rFonts w:eastAsia="Times New Roman"/>
                <w:color w:val="000000"/>
                <w:sz w:val="16"/>
                <w:szCs w:val="20"/>
                <w:lang w:eastAsia="ru-RU"/>
              </w:rPr>
            </w:pPr>
            <w:r w:rsidRPr="00A61498">
              <w:rPr>
                <w:rFonts w:eastAsia="Times New Roman"/>
                <w:color w:val="000000"/>
                <w:sz w:val="16"/>
                <w:szCs w:val="20"/>
                <w:lang w:eastAsia="ru-RU"/>
              </w:rPr>
              <w:t>9</w:t>
            </w:r>
          </w:p>
        </w:tc>
        <w:tc>
          <w:tcPr>
            <w:tcW w:w="5043" w:type="dxa"/>
            <w:tcBorders>
              <w:top w:val="single" w:sz="4" w:space="0" w:color="auto"/>
              <w:left w:val="single" w:sz="4" w:space="0" w:color="auto"/>
              <w:bottom w:val="single" w:sz="4" w:space="0" w:color="auto"/>
              <w:right w:val="single" w:sz="4" w:space="0" w:color="auto"/>
            </w:tcBorders>
            <w:vAlign w:val="bottom"/>
          </w:tcPr>
          <w:p w14:paraId="3107CE41" w14:textId="5B43B77E" w:rsidR="0037188C" w:rsidRPr="0037188C" w:rsidRDefault="0037188C" w:rsidP="0037188C">
            <w:pPr>
              <w:spacing w:after="0" w:line="240" w:lineRule="auto"/>
              <w:ind w:firstLine="0"/>
              <w:contextualSpacing w:val="0"/>
              <w:jc w:val="left"/>
              <w:rPr>
                <w:color w:val="000000"/>
                <w:sz w:val="18"/>
                <w:szCs w:val="18"/>
              </w:rPr>
            </w:pPr>
            <w:r w:rsidRPr="0037188C">
              <w:rPr>
                <w:color w:val="000000"/>
                <w:sz w:val="18"/>
                <w:szCs w:val="18"/>
              </w:rPr>
              <w:t>Ремонт ул. Продольной</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13805FF8" w14:textId="4FE33BB5"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2593406</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3EEE6417" w14:textId="5B766DE9"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5A82ACA2" w14:textId="696377B5"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62259A5E" w14:textId="27F44275"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579FE7FB" w14:textId="60A644F7"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2593406</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2C936E3D" w14:textId="65B095FD"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2EF8DCC6" w14:textId="4276F815"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1C3A5DC4" w14:textId="69180A0E"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1450" w:type="dxa"/>
            <w:tcBorders>
              <w:top w:val="single" w:sz="4" w:space="0" w:color="auto"/>
              <w:left w:val="single" w:sz="4" w:space="0" w:color="auto"/>
              <w:bottom w:val="single" w:sz="4" w:space="0" w:color="auto"/>
              <w:right w:val="single" w:sz="4" w:space="0" w:color="auto"/>
            </w:tcBorders>
            <w:vAlign w:val="bottom"/>
          </w:tcPr>
          <w:p w14:paraId="062BE6C6" w14:textId="5A469F6A"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местный бюджет</w:t>
            </w:r>
          </w:p>
        </w:tc>
        <w:tc>
          <w:tcPr>
            <w:tcW w:w="2337" w:type="dxa"/>
            <w:gridSpan w:val="2"/>
            <w:tcBorders>
              <w:top w:val="single" w:sz="4" w:space="0" w:color="auto"/>
              <w:left w:val="single" w:sz="4" w:space="0" w:color="auto"/>
              <w:bottom w:val="single" w:sz="4" w:space="0" w:color="auto"/>
              <w:right w:val="single" w:sz="4" w:space="0" w:color="auto"/>
            </w:tcBorders>
            <w:vAlign w:val="bottom"/>
          </w:tcPr>
          <w:p w14:paraId="5D40E0BE" w14:textId="625E87A9"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улучшение качества дорог</w:t>
            </w:r>
          </w:p>
        </w:tc>
      </w:tr>
      <w:tr w:rsidR="0037188C" w:rsidRPr="009C5B17" w14:paraId="5169AD5E" w14:textId="77777777" w:rsidTr="0037188C">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5201C3B3" w14:textId="7ED24299" w:rsidR="0037188C" w:rsidRPr="00A61498" w:rsidRDefault="0037188C" w:rsidP="0037188C">
            <w:pPr>
              <w:spacing w:after="0" w:line="240" w:lineRule="auto"/>
              <w:ind w:firstLine="0"/>
              <w:contextualSpacing w:val="0"/>
              <w:jc w:val="center"/>
              <w:rPr>
                <w:rFonts w:eastAsia="Times New Roman"/>
                <w:color w:val="000000"/>
                <w:sz w:val="16"/>
                <w:szCs w:val="20"/>
                <w:lang w:eastAsia="ru-RU"/>
              </w:rPr>
            </w:pPr>
            <w:r w:rsidRPr="00A61498">
              <w:rPr>
                <w:rFonts w:eastAsia="Times New Roman"/>
                <w:color w:val="000000"/>
                <w:sz w:val="16"/>
                <w:szCs w:val="20"/>
                <w:lang w:eastAsia="ru-RU"/>
              </w:rPr>
              <w:t>10</w:t>
            </w:r>
          </w:p>
        </w:tc>
        <w:tc>
          <w:tcPr>
            <w:tcW w:w="5043" w:type="dxa"/>
            <w:tcBorders>
              <w:top w:val="single" w:sz="4" w:space="0" w:color="auto"/>
              <w:left w:val="single" w:sz="4" w:space="0" w:color="auto"/>
              <w:bottom w:val="single" w:sz="4" w:space="0" w:color="auto"/>
              <w:right w:val="single" w:sz="4" w:space="0" w:color="auto"/>
            </w:tcBorders>
            <w:vAlign w:val="bottom"/>
          </w:tcPr>
          <w:p w14:paraId="28BD85BE" w14:textId="5F875CA6" w:rsidR="0037188C" w:rsidRPr="0037188C" w:rsidRDefault="0037188C" w:rsidP="0037188C">
            <w:pPr>
              <w:spacing w:after="0" w:line="240" w:lineRule="auto"/>
              <w:ind w:firstLine="0"/>
              <w:contextualSpacing w:val="0"/>
              <w:jc w:val="left"/>
              <w:rPr>
                <w:color w:val="000000"/>
                <w:sz w:val="18"/>
                <w:szCs w:val="18"/>
              </w:rPr>
            </w:pPr>
            <w:r w:rsidRPr="0037188C">
              <w:rPr>
                <w:color w:val="000000"/>
                <w:sz w:val="18"/>
                <w:szCs w:val="18"/>
              </w:rPr>
              <w:t xml:space="preserve">обустройство остановок: Магазин, </w:t>
            </w:r>
            <w:proofErr w:type="spellStart"/>
            <w:r w:rsidRPr="0037188C">
              <w:rPr>
                <w:color w:val="000000"/>
                <w:sz w:val="18"/>
                <w:szCs w:val="18"/>
              </w:rPr>
              <w:t>Есаул,ул</w:t>
            </w:r>
            <w:proofErr w:type="spellEnd"/>
            <w:r w:rsidRPr="0037188C">
              <w:rPr>
                <w:color w:val="000000"/>
                <w:sz w:val="18"/>
                <w:szCs w:val="18"/>
              </w:rPr>
              <w:t>. Лермонтова (ул. Выгонная), Школа (ул. Калинина), ул. Черноморская (ул. Сельская), Центральный рынок (ул. Советская),Поликлиника (ул. Тельмана), ул. Степная, Рынок (ул. Широкая)</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09C08A17" w14:textId="66FA289D"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3600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3A7E5372" w14:textId="25F506D9"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1200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1B541402" w14:textId="44147751"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1200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0390512B" w14:textId="60323903"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1200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52869A30" w14:textId="01C21916"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10D60CCA" w14:textId="0E49112D"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7EB563B1" w14:textId="242496F6"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0FBE73FE" w14:textId="2AC01AE8"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1450" w:type="dxa"/>
            <w:tcBorders>
              <w:top w:val="single" w:sz="4" w:space="0" w:color="auto"/>
              <w:left w:val="single" w:sz="4" w:space="0" w:color="auto"/>
              <w:bottom w:val="single" w:sz="4" w:space="0" w:color="auto"/>
              <w:right w:val="single" w:sz="4" w:space="0" w:color="auto"/>
            </w:tcBorders>
            <w:vAlign w:val="bottom"/>
          </w:tcPr>
          <w:p w14:paraId="18747FF6" w14:textId="26D51152"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местный бюджет</w:t>
            </w:r>
          </w:p>
        </w:tc>
        <w:tc>
          <w:tcPr>
            <w:tcW w:w="2337" w:type="dxa"/>
            <w:gridSpan w:val="2"/>
            <w:tcBorders>
              <w:top w:val="single" w:sz="4" w:space="0" w:color="auto"/>
              <w:left w:val="single" w:sz="4" w:space="0" w:color="auto"/>
              <w:bottom w:val="single" w:sz="4" w:space="0" w:color="auto"/>
              <w:right w:val="single" w:sz="4" w:space="0" w:color="auto"/>
            </w:tcBorders>
            <w:vAlign w:val="bottom"/>
          </w:tcPr>
          <w:p w14:paraId="485DCC0B" w14:textId="570644DD"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создание комфортных условий для граждан</w:t>
            </w:r>
          </w:p>
        </w:tc>
      </w:tr>
      <w:tr w:rsidR="0037188C" w:rsidRPr="009C5B17" w14:paraId="2442AA7B" w14:textId="77777777" w:rsidTr="0037188C">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18E78247" w14:textId="0F45CD32" w:rsidR="0037188C" w:rsidRPr="00A61498" w:rsidRDefault="0037188C" w:rsidP="0037188C">
            <w:pPr>
              <w:spacing w:after="0" w:line="240" w:lineRule="auto"/>
              <w:ind w:firstLine="0"/>
              <w:contextualSpacing w:val="0"/>
              <w:jc w:val="center"/>
              <w:rPr>
                <w:rFonts w:eastAsia="Times New Roman"/>
                <w:color w:val="000000"/>
                <w:sz w:val="16"/>
                <w:szCs w:val="20"/>
                <w:lang w:eastAsia="ru-RU"/>
              </w:rPr>
            </w:pPr>
            <w:r w:rsidRPr="00A61498">
              <w:rPr>
                <w:rFonts w:eastAsia="Times New Roman"/>
                <w:color w:val="000000"/>
                <w:sz w:val="16"/>
                <w:szCs w:val="20"/>
                <w:lang w:eastAsia="ru-RU"/>
              </w:rPr>
              <w:t>11</w:t>
            </w:r>
          </w:p>
        </w:tc>
        <w:tc>
          <w:tcPr>
            <w:tcW w:w="5043" w:type="dxa"/>
            <w:tcBorders>
              <w:top w:val="single" w:sz="4" w:space="0" w:color="auto"/>
              <w:left w:val="single" w:sz="4" w:space="0" w:color="auto"/>
              <w:bottom w:val="single" w:sz="4" w:space="0" w:color="auto"/>
              <w:right w:val="single" w:sz="4" w:space="0" w:color="auto"/>
            </w:tcBorders>
            <w:vAlign w:val="bottom"/>
          </w:tcPr>
          <w:p w14:paraId="047DAA60" w14:textId="268CB677" w:rsidR="0037188C" w:rsidRPr="0037188C" w:rsidRDefault="0037188C" w:rsidP="0037188C">
            <w:pPr>
              <w:spacing w:after="0" w:line="240" w:lineRule="auto"/>
              <w:ind w:firstLine="0"/>
              <w:contextualSpacing w:val="0"/>
              <w:jc w:val="left"/>
              <w:rPr>
                <w:color w:val="000000"/>
                <w:sz w:val="18"/>
                <w:szCs w:val="18"/>
              </w:rPr>
            </w:pPr>
            <w:r w:rsidRPr="0037188C">
              <w:rPr>
                <w:color w:val="000000"/>
                <w:sz w:val="18"/>
                <w:szCs w:val="18"/>
              </w:rPr>
              <w:t>капитальный ремонт ул. Западная, ул. Привокзальная</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63FDCA6A" w14:textId="7F40C772"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26822,97</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1A4B1E6D" w14:textId="733066E8"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26822,97</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4EDAEDE0" w14:textId="22E8D449"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3FE47FA5" w14:textId="5924ADB0"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3C01AB8B" w14:textId="6F28297A"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271EBBBB" w14:textId="72CC26C7"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6114AC4E" w14:textId="1CF88B11"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71230F17" w14:textId="05FBDEE0"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1450" w:type="dxa"/>
            <w:tcBorders>
              <w:top w:val="single" w:sz="4" w:space="0" w:color="auto"/>
              <w:left w:val="single" w:sz="4" w:space="0" w:color="auto"/>
              <w:bottom w:val="single" w:sz="4" w:space="0" w:color="auto"/>
              <w:right w:val="single" w:sz="4" w:space="0" w:color="auto"/>
            </w:tcBorders>
            <w:vAlign w:val="bottom"/>
          </w:tcPr>
          <w:p w14:paraId="6906CEA1" w14:textId="2AA1E6BB"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местный бюджет</w:t>
            </w:r>
          </w:p>
        </w:tc>
        <w:tc>
          <w:tcPr>
            <w:tcW w:w="2337" w:type="dxa"/>
            <w:gridSpan w:val="2"/>
            <w:tcBorders>
              <w:top w:val="single" w:sz="4" w:space="0" w:color="auto"/>
              <w:left w:val="single" w:sz="4" w:space="0" w:color="auto"/>
              <w:bottom w:val="single" w:sz="4" w:space="0" w:color="auto"/>
              <w:right w:val="single" w:sz="4" w:space="0" w:color="auto"/>
            </w:tcBorders>
            <w:vAlign w:val="bottom"/>
          </w:tcPr>
          <w:p w14:paraId="4531D845" w14:textId="201D65FB"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улучшение качества дорог</w:t>
            </w:r>
          </w:p>
        </w:tc>
      </w:tr>
      <w:tr w:rsidR="0037188C" w:rsidRPr="009C5B17" w14:paraId="37C548A5" w14:textId="77777777" w:rsidTr="0037188C">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53B69CC1" w14:textId="03DDA074" w:rsidR="0037188C" w:rsidRPr="00A61498" w:rsidRDefault="0037188C" w:rsidP="0037188C">
            <w:pPr>
              <w:spacing w:after="0" w:line="240" w:lineRule="auto"/>
              <w:ind w:firstLine="0"/>
              <w:contextualSpacing w:val="0"/>
              <w:jc w:val="center"/>
              <w:rPr>
                <w:rFonts w:eastAsia="Times New Roman"/>
                <w:color w:val="000000"/>
                <w:sz w:val="16"/>
                <w:szCs w:val="20"/>
                <w:lang w:eastAsia="ru-RU"/>
              </w:rPr>
            </w:pPr>
            <w:r w:rsidRPr="00A61498">
              <w:rPr>
                <w:rFonts w:eastAsia="Times New Roman"/>
                <w:color w:val="000000"/>
                <w:sz w:val="16"/>
                <w:szCs w:val="20"/>
                <w:lang w:eastAsia="ru-RU"/>
              </w:rPr>
              <w:t>12</w:t>
            </w:r>
          </w:p>
        </w:tc>
        <w:tc>
          <w:tcPr>
            <w:tcW w:w="5043" w:type="dxa"/>
            <w:tcBorders>
              <w:top w:val="single" w:sz="4" w:space="0" w:color="auto"/>
              <w:left w:val="single" w:sz="4" w:space="0" w:color="auto"/>
              <w:bottom w:val="single" w:sz="4" w:space="0" w:color="auto"/>
              <w:right w:val="single" w:sz="4" w:space="0" w:color="auto"/>
            </w:tcBorders>
            <w:vAlign w:val="bottom"/>
          </w:tcPr>
          <w:p w14:paraId="1FA88609" w14:textId="22DE240E" w:rsidR="0037188C" w:rsidRPr="0037188C" w:rsidRDefault="0037188C" w:rsidP="0037188C">
            <w:pPr>
              <w:spacing w:after="0" w:line="240" w:lineRule="auto"/>
              <w:ind w:firstLine="0"/>
              <w:contextualSpacing w:val="0"/>
              <w:jc w:val="left"/>
              <w:rPr>
                <w:color w:val="000000"/>
                <w:sz w:val="18"/>
                <w:szCs w:val="18"/>
              </w:rPr>
            </w:pPr>
            <w:r w:rsidRPr="0037188C">
              <w:rPr>
                <w:color w:val="000000"/>
                <w:sz w:val="18"/>
                <w:szCs w:val="18"/>
              </w:rPr>
              <w:t>обустройство светофорных объектов на перекрестках: Широкая-Сельская-Заречная, Широкая-Выгонная</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1F2ACCA8" w14:textId="3F19E6B5"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2000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47FA0426" w14:textId="04A24012" w:rsidR="0037188C" w:rsidRPr="0037188C" w:rsidRDefault="0037188C" w:rsidP="0037188C">
            <w:pPr>
              <w:spacing w:after="0" w:line="240" w:lineRule="auto"/>
              <w:ind w:firstLine="0"/>
              <w:contextualSpacing w:val="0"/>
              <w:jc w:val="center"/>
              <w:rPr>
                <w:color w:val="000000"/>
                <w:sz w:val="18"/>
                <w:szCs w:val="18"/>
              </w:rPr>
            </w:pP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5D7E0BB5" w14:textId="5FB47B61"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1000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4793F9CB" w14:textId="29EE18F9"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1000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12E2AED3" w14:textId="2E40CF0A"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1D599278" w14:textId="07539086"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1054D9D1" w14:textId="2BDC08A6"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2234E0B3" w14:textId="334482FA"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1450" w:type="dxa"/>
            <w:tcBorders>
              <w:top w:val="single" w:sz="4" w:space="0" w:color="auto"/>
              <w:left w:val="single" w:sz="4" w:space="0" w:color="auto"/>
              <w:bottom w:val="single" w:sz="4" w:space="0" w:color="auto"/>
              <w:right w:val="single" w:sz="4" w:space="0" w:color="auto"/>
            </w:tcBorders>
            <w:vAlign w:val="bottom"/>
          </w:tcPr>
          <w:p w14:paraId="619CE83A" w14:textId="66616CE9"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местный бюджет</w:t>
            </w:r>
          </w:p>
        </w:tc>
        <w:tc>
          <w:tcPr>
            <w:tcW w:w="2337" w:type="dxa"/>
            <w:gridSpan w:val="2"/>
            <w:tcBorders>
              <w:top w:val="single" w:sz="4" w:space="0" w:color="auto"/>
              <w:left w:val="single" w:sz="4" w:space="0" w:color="auto"/>
              <w:bottom w:val="single" w:sz="4" w:space="0" w:color="auto"/>
              <w:right w:val="single" w:sz="4" w:space="0" w:color="auto"/>
            </w:tcBorders>
            <w:vAlign w:val="bottom"/>
          </w:tcPr>
          <w:p w14:paraId="5B85D18F" w14:textId="429C1A69"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снижение вероятности возникновения ДТП</w:t>
            </w:r>
          </w:p>
        </w:tc>
      </w:tr>
      <w:tr w:rsidR="0037188C" w:rsidRPr="009C5B17" w14:paraId="06E3B084" w14:textId="77777777" w:rsidTr="0037188C">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22199E85" w14:textId="74CE5A82" w:rsidR="0037188C" w:rsidRPr="00A61498" w:rsidRDefault="0037188C" w:rsidP="0037188C">
            <w:pPr>
              <w:spacing w:after="0" w:line="240" w:lineRule="auto"/>
              <w:ind w:firstLine="0"/>
              <w:contextualSpacing w:val="0"/>
              <w:jc w:val="center"/>
              <w:rPr>
                <w:rFonts w:eastAsia="Times New Roman"/>
                <w:color w:val="000000"/>
                <w:sz w:val="16"/>
                <w:szCs w:val="20"/>
                <w:lang w:eastAsia="ru-RU"/>
              </w:rPr>
            </w:pPr>
            <w:r w:rsidRPr="00A61498">
              <w:rPr>
                <w:rFonts w:eastAsia="Times New Roman"/>
                <w:color w:val="000000"/>
                <w:sz w:val="16"/>
                <w:szCs w:val="20"/>
                <w:lang w:eastAsia="ru-RU"/>
              </w:rPr>
              <w:t>13</w:t>
            </w:r>
          </w:p>
        </w:tc>
        <w:tc>
          <w:tcPr>
            <w:tcW w:w="5043" w:type="dxa"/>
            <w:tcBorders>
              <w:top w:val="single" w:sz="4" w:space="0" w:color="auto"/>
              <w:left w:val="single" w:sz="4" w:space="0" w:color="auto"/>
              <w:bottom w:val="single" w:sz="4" w:space="0" w:color="auto"/>
              <w:right w:val="single" w:sz="4" w:space="0" w:color="auto"/>
            </w:tcBorders>
            <w:vAlign w:val="bottom"/>
          </w:tcPr>
          <w:p w14:paraId="4BE30ED6" w14:textId="79ADF9F8" w:rsidR="0037188C" w:rsidRPr="0037188C" w:rsidRDefault="0037188C" w:rsidP="0037188C">
            <w:pPr>
              <w:spacing w:after="0" w:line="240" w:lineRule="auto"/>
              <w:ind w:firstLine="0"/>
              <w:contextualSpacing w:val="0"/>
              <w:jc w:val="left"/>
              <w:rPr>
                <w:color w:val="000000"/>
                <w:sz w:val="18"/>
                <w:szCs w:val="18"/>
              </w:rPr>
            </w:pPr>
            <w:r w:rsidRPr="0037188C">
              <w:rPr>
                <w:color w:val="000000"/>
                <w:sz w:val="18"/>
                <w:szCs w:val="18"/>
              </w:rPr>
              <w:t xml:space="preserve">установка </w:t>
            </w:r>
            <w:proofErr w:type="spellStart"/>
            <w:r w:rsidRPr="0037188C">
              <w:rPr>
                <w:color w:val="000000"/>
                <w:sz w:val="18"/>
                <w:szCs w:val="18"/>
              </w:rPr>
              <w:t>иск.неровнестей</w:t>
            </w:r>
            <w:proofErr w:type="spellEnd"/>
            <w:r w:rsidRPr="0037188C">
              <w:rPr>
                <w:color w:val="000000"/>
                <w:sz w:val="18"/>
                <w:szCs w:val="18"/>
              </w:rPr>
              <w:t xml:space="preserve"> и знаков ограничения скорости перед перекрестками: Крайняя-</w:t>
            </w:r>
            <w:proofErr w:type="spellStart"/>
            <w:r w:rsidRPr="0037188C">
              <w:rPr>
                <w:color w:val="000000"/>
                <w:sz w:val="18"/>
                <w:szCs w:val="18"/>
              </w:rPr>
              <w:t>Восточная,Крайняя</w:t>
            </w:r>
            <w:proofErr w:type="spellEnd"/>
            <w:r w:rsidRPr="0037188C">
              <w:rPr>
                <w:color w:val="000000"/>
                <w:sz w:val="18"/>
                <w:szCs w:val="18"/>
              </w:rPr>
              <w:t>-</w:t>
            </w:r>
            <w:proofErr w:type="spellStart"/>
            <w:r w:rsidRPr="0037188C">
              <w:rPr>
                <w:color w:val="000000"/>
                <w:sz w:val="18"/>
                <w:szCs w:val="18"/>
              </w:rPr>
              <w:t>Краснодарская,Калинина</w:t>
            </w:r>
            <w:proofErr w:type="spellEnd"/>
            <w:r w:rsidRPr="0037188C">
              <w:rPr>
                <w:color w:val="000000"/>
                <w:sz w:val="18"/>
                <w:szCs w:val="18"/>
              </w:rPr>
              <w:t>-Ленина</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60BCFC42" w14:textId="225B9868"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600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4D266BFB" w14:textId="2EF28441"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200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56096DA0" w14:textId="28C88D7A"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200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42BF6D1D" w14:textId="30E84F52"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200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44C9D125" w14:textId="5B37DA00"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0D694998" w14:textId="08B30A58"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1B38F4D5" w14:textId="57A08B5D"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73155416" w14:textId="450F4DDF"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1450" w:type="dxa"/>
            <w:tcBorders>
              <w:top w:val="single" w:sz="4" w:space="0" w:color="auto"/>
              <w:left w:val="single" w:sz="4" w:space="0" w:color="auto"/>
              <w:bottom w:val="single" w:sz="4" w:space="0" w:color="auto"/>
              <w:right w:val="single" w:sz="4" w:space="0" w:color="auto"/>
            </w:tcBorders>
            <w:vAlign w:val="bottom"/>
          </w:tcPr>
          <w:p w14:paraId="1447BF7D" w14:textId="772B2ABE"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местный бюджет</w:t>
            </w:r>
          </w:p>
        </w:tc>
        <w:tc>
          <w:tcPr>
            <w:tcW w:w="2337" w:type="dxa"/>
            <w:gridSpan w:val="2"/>
            <w:tcBorders>
              <w:top w:val="single" w:sz="4" w:space="0" w:color="auto"/>
              <w:left w:val="single" w:sz="4" w:space="0" w:color="auto"/>
              <w:bottom w:val="single" w:sz="4" w:space="0" w:color="auto"/>
              <w:right w:val="single" w:sz="4" w:space="0" w:color="auto"/>
            </w:tcBorders>
            <w:vAlign w:val="bottom"/>
          </w:tcPr>
          <w:p w14:paraId="1F89DCAE" w14:textId="4E13A6D8"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снижение вероятности возникновения ДТП</w:t>
            </w:r>
          </w:p>
        </w:tc>
      </w:tr>
      <w:tr w:rsidR="0037188C" w:rsidRPr="009C5B17" w14:paraId="2E861EE4" w14:textId="77777777" w:rsidTr="0037188C">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3B6C81A1" w14:textId="60E50F35" w:rsidR="0037188C" w:rsidRPr="00A61498" w:rsidRDefault="0037188C" w:rsidP="0037188C">
            <w:pPr>
              <w:spacing w:after="0" w:line="240" w:lineRule="auto"/>
              <w:ind w:firstLine="0"/>
              <w:contextualSpacing w:val="0"/>
              <w:jc w:val="center"/>
              <w:rPr>
                <w:rFonts w:eastAsia="Times New Roman"/>
                <w:color w:val="000000"/>
                <w:sz w:val="16"/>
                <w:szCs w:val="20"/>
                <w:lang w:eastAsia="ru-RU"/>
              </w:rPr>
            </w:pPr>
            <w:r>
              <w:rPr>
                <w:rFonts w:eastAsia="Times New Roman"/>
                <w:color w:val="000000"/>
                <w:sz w:val="16"/>
                <w:szCs w:val="20"/>
                <w:lang w:eastAsia="ru-RU"/>
              </w:rPr>
              <w:lastRenderedPageBreak/>
              <w:t>14</w:t>
            </w:r>
          </w:p>
        </w:tc>
        <w:tc>
          <w:tcPr>
            <w:tcW w:w="5043" w:type="dxa"/>
            <w:tcBorders>
              <w:top w:val="single" w:sz="4" w:space="0" w:color="auto"/>
              <w:left w:val="single" w:sz="4" w:space="0" w:color="auto"/>
              <w:bottom w:val="single" w:sz="4" w:space="0" w:color="auto"/>
              <w:right w:val="single" w:sz="4" w:space="0" w:color="auto"/>
            </w:tcBorders>
            <w:vAlign w:val="bottom"/>
          </w:tcPr>
          <w:p w14:paraId="4CB5D4B4" w14:textId="62F494FE" w:rsidR="0037188C" w:rsidRPr="0037188C" w:rsidRDefault="0037188C" w:rsidP="0037188C">
            <w:pPr>
              <w:spacing w:after="0" w:line="240" w:lineRule="auto"/>
              <w:ind w:firstLine="0"/>
              <w:contextualSpacing w:val="0"/>
              <w:jc w:val="left"/>
              <w:rPr>
                <w:color w:val="000000"/>
                <w:sz w:val="18"/>
                <w:szCs w:val="18"/>
              </w:rPr>
            </w:pPr>
            <w:r w:rsidRPr="0037188C">
              <w:rPr>
                <w:color w:val="000000"/>
                <w:sz w:val="18"/>
                <w:szCs w:val="18"/>
              </w:rPr>
              <w:t xml:space="preserve">организация парковочного пространства (в </w:t>
            </w:r>
            <w:proofErr w:type="spellStart"/>
            <w:r w:rsidRPr="0037188C">
              <w:rPr>
                <w:color w:val="000000"/>
                <w:sz w:val="18"/>
                <w:szCs w:val="18"/>
              </w:rPr>
              <w:t>т.ч.:выделение</w:t>
            </w:r>
            <w:proofErr w:type="spellEnd"/>
            <w:r w:rsidRPr="0037188C">
              <w:rPr>
                <w:color w:val="000000"/>
                <w:sz w:val="18"/>
                <w:szCs w:val="18"/>
              </w:rPr>
              <w:t xml:space="preserve"> тротуаров бордюрным камнем, установка дорожных знаков) на ул. Ленина между ул. Советской и ул. Краснодарской, ул. Советской между пер. Светлый и ул. Луначарского, ул. Луначарского между ул. Почтовой и ул. Советской</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76ADE7B6" w14:textId="5C04BD06"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18000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089F27A8" w14:textId="3CD46679"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6000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5CC1194B" w14:textId="3B6BFAE3"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6000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76F43419" w14:textId="3884A285"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6000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117FABD4" w14:textId="535B89CE"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69EFAA85" w14:textId="79C2743B"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2A6DAD99" w14:textId="33F1F7D1"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4CA99508" w14:textId="64BCD47B"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1450" w:type="dxa"/>
            <w:tcBorders>
              <w:top w:val="single" w:sz="4" w:space="0" w:color="auto"/>
              <w:left w:val="single" w:sz="4" w:space="0" w:color="auto"/>
              <w:bottom w:val="single" w:sz="4" w:space="0" w:color="auto"/>
              <w:right w:val="single" w:sz="4" w:space="0" w:color="auto"/>
            </w:tcBorders>
            <w:vAlign w:val="bottom"/>
          </w:tcPr>
          <w:p w14:paraId="20C73491" w14:textId="3B305E6E"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местный бюджет</w:t>
            </w:r>
          </w:p>
        </w:tc>
        <w:tc>
          <w:tcPr>
            <w:tcW w:w="2337" w:type="dxa"/>
            <w:gridSpan w:val="2"/>
            <w:tcBorders>
              <w:top w:val="single" w:sz="4" w:space="0" w:color="auto"/>
              <w:left w:val="single" w:sz="4" w:space="0" w:color="auto"/>
              <w:bottom w:val="single" w:sz="4" w:space="0" w:color="auto"/>
              <w:right w:val="single" w:sz="4" w:space="0" w:color="auto"/>
            </w:tcBorders>
            <w:vAlign w:val="bottom"/>
          </w:tcPr>
          <w:p w14:paraId="15385E4B" w14:textId="49A38371"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снижение вероятности возникновения ДТП</w:t>
            </w:r>
          </w:p>
        </w:tc>
      </w:tr>
      <w:tr w:rsidR="0037188C" w:rsidRPr="009C5B17" w14:paraId="14DDFBBD" w14:textId="77777777" w:rsidTr="0037188C">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258ED2CE" w14:textId="6D0CFDF3" w:rsidR="0037188C" w:rsidRPr="00A61498" w:rsidRDefault="0037188C" w:rsidP="0037188C">
            <w:pPr>
              <w:spacing w:after="0" w:line="240" w:lineRule="auto"/>
              <w:ind w:firstLine="0"/>
              <w:contextualSpacing w:val="0"/>
              <w:jc w:val="center"/>
              <w:rPr>
                <w:rFonts w:eastAsia="Times New Roman"/>
                <w:color w:val="000000"/>
                <w:sz w:val="16"/>
                <w:szCs w:val="20"/>
                <w:lang w:eastAsia="ru-RU"/>
              </w:rPr>
            </w:pPr>
            <w:r>
              <w:rPr>
                <w:rFonts w:eastAsia="Times New Roman"/>
                <w:color w:val="000000"/>
                <w:sz w:val="16"/>
                <w:szCs w:val="20"/>
                <w:lang w:eastAsia="ru-RU"/>
              </w:rPr>
              <w:t>15</w:t>
            </w:r>
          </w:p>
        </w:tc>
        <w:tc>
          <w:tcPr>
            <w:tcW w:w="5043" w:type="dxa"/>
            <w:tcBorders>
              <w:top w:val="single" w:sz="4" w:space="0" w:color="auto"/>
              <w:left w:val="single" w:sz="4" w:space="0" w:color="auto"/>
              <w:bottom w:val="single" w:sz="4" w:space="0" w:color="auto"/>
              <w:right w:val="single" w:sz="4" w:space="0" w:color="auto"/>
            </w:tcBorders>
            <w:vAlign w:val="bottom"/>
          </w:tcPr>
          <w:p w14:paraId="7339E779" w14:textId="20F66BF5" w:rsidR="0037188C" w:rsidRPr="0037188C" w:rsidRDefault="0037188C" w:rsidP="0037188C">
            <w:pPr>
              <w:spacing w:after="0" w:line="240" w:lineRule="auto"/>
              <w:ind w:firstLine="0"/>
              <w:contextualSpacing w:val="0"/>
              <w:jc w:val="left"/>
              <w:rPr>
                <w:color w:val="000000"/>
                <w:sz w:val="18"/>
                <w:szCs w:val="18"/>
              </w:rPr>
            </w:pPr>
            <w:r w:rsidRPr="0037188C">
              <w:rPr>
                <w:color w:val="000000"/>
                <w:sz w:val="18"/>
                <w:szCs w:val="18"/>
              </w:rPr>
              <w:t>Содержание местных а/д</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0F720778" w14:textId="28984AAE"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425700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24953979" w14:textId="7575C349"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28380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0BCA9740" w14:textId="41D1ABB3"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28380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76191FE1" w14:textId="23B4C653"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28380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3CE8EC55" w14:textId="69291EE3"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28380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4EBF3A71" w14:textId="6992E844"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28380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1931D86B" w14:textId="43E577EE"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141900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284852C5" w14:textId="5536CFA2"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141900</w:t>
            </w:r>
          </w:p>
        </w:tc>
        <w:tc>
          <w:tcPr>
            <w:tcW w:w="1450" w:type="dxa"/>
            <w:tcBorders>
              <w:top w:val="single" w:sz="4" w:space="0" w:color="auto"/>
              <w:left w:val="single" w:sz="4" w:space="0" w:color="auto"/>
              <w:bottom w:val="single" w:sz="4" w:space="0" w:color="auto"/>
              <w:right w:val="single" w:sz="4" w:space="0" w:color="auto"/>
            </w:tcBorders>
            <w:vAlign w:val="bottom"/>
          </w:tcPr>
          <w:p w14:paraId="799C177F" w14:textId="32C86274"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местный бюджет</w:t>
            </w:r>
          </w:p>
        </w:tc>
        <w:tc>
          <w:tcPr>
            <w:tcW w:w="2337" w:type="dxa"/>
            <w:gridSpan w:val="2"/>
            <w:tcBorders>
              <w:top w:val="single" w:sz="4" w:space="0" w:color="auto"/>
              <w:left w:val="single" w:sz="4" w:space="0" w:color="auto"/>
              <w:bottom w:val="single" w:sz="4" w:space="0" w:color="auto"/>
              <w:right w:val="single" w:sz="4" w:space="0" w:color="auto"/>
            </w:tcBorders>
            <w:vAlign w:val="bottom"/>
          </w:tcPr>
          <w:p w14:paraId="743E4B5C" w14:textId="4C75C57F"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улучшение качества дорог</w:t>
            </w:r>
          </w:p>
        </w:tc>
      </w:tr>
      <w:tr w:rsidR="0037188C" w:rsidRPr="009C5B17" w14:paraId="1A141742" w14:textId="77777777" w:rsidTr="0037188C">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6A9D1E0B" w14:textId="4B546139" w:rsidR="0037188C" w:rsidRPr="00A61498" w:rsidRDefault="0037188C" w:rsidP="0037188C">
            <w:pPr>
              <w:spacing w:after="0" w:line="240" w:lineRule="auto"/>
              <w:ind w:firstLine="0"/>
              <w:contextualSpacing w:val="0"/>
              <w:jc w:val="center"/>
              <w:rPr>
                <w:rFonts w:eastAsia="Times New Roman"/>
                <w:color w:val="000000"/>
                <w:sz w:val="16"/>
                <w:szCs w:val="20"/>
                <w:lang w:eastAsia="ru-RU"/>
              </w:rPr>
            </w:pPr>
            <w:r>
              <w:rPr>
                <w:rFonts w:eastAsia="Times New Roman"/>
                <w:color w:val="000000"/>
                <w:sz w:val="16"/>
                <w:szCs w:val="20"/>
                <w:lang w:eastAsia="ru-RU"/>
              </w:rPr>
              <w:t>16</w:t>
            </w:r>
          </w:p>
        </w:tc>
        <w:tc>
          <w:tcPr>
            <w:tcW w:w="5043" w:type="dxa"/>
            <w:tcBorders>
              <w:top w:val="single" w:sz="4" w:space="0" w:color="auto"/>
              <w:left w:val="single" w:sz="4" w:space="0" w:color="auto"/>
              <w:bottom w:val="single" w:sz="4" w:space="0" w:color="auto"/>
              <w:right w:val="single" w:sz="4" w:space="0" w:color="auto"/>
            </w:tcBorders>
            <w:vAlign w:val="bottom"/>
          </w:tcPr>
          <w:p w14:paraId="289671AD" w14:textId="5D266C4E" w:rsidR="0037188C" w:rsidRPr="0037188C" w:rsidRDefault="0037188C" w:rsidP="0037188C">
            <w:pPr>
              <w:spacing w:after="0" w:line="240" w:lineRule="auto"/>
              <w:ind w:firstLine="0"/>
              <w:contextualSpacing w:val="0"/>
              <w:jc w:val="left"/>
              <w:rPr>
                <w:color w:val="000000"/>
                <w:sz w:val="18"/>
                <w:szCs w:val="18"/>
              </w:rPr>
            </w:pPr>
            <w:r w:rsidRPr="0037188C">
              <w:rPr>
                <w:color w:val="000000"/>
                <w:sz w:val="18"/>
                <w:szCs w:val="18"/>
              </w:rPr>
              <w:t>Текущий ремонт местных а/д</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2E93BFFB" w14:textId="2615DE01"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32250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7538DA9E" w14:textId="2FF294E5"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2150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2127E8D2" w14:textId="0846E871"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2150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131B78DD" w14:textId="234FE2F6"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2150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1FF86F15" w14:textId="4AC2BBC7"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2150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18CA4655" w14:textId="2BAA94EA"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2150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22F8EC38" w14:textId="4A1FA3C2"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10750</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428AE2CE" w14:textId="3ADA1FA5"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10750</w:t>
            </w:r>
          </w:p>
        </w:tc>
        <w:tc>
          <w:tcPr>
            <w:tcW w:w="1450" w:type="dxa"/>
            <w:tcBorders>
              <w:top w:val="single" w:sz="4" w:space="0" w:color="auto"/>
              <w:left w:val="single" w:sz="4" w:space="0" w:color="auto"/>
              <w:bottom w:val="single" w:sz="4" w:space="0" w:color="auto"/>
              <w:right w:val="single" w:sz="4" w:space="0" w:color="auto"/>
            </w:tcBorders>
            <w:vAlign w:val="bottom"/>
          </w:tcPr>
          <w:p w14:paraId="652BD718" w14:textId="5CFCD26F"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местный бюджет</w:t>
            </w:r>
          </w:p>
        </w:tc>
        <w:tc>
          <w:tcPr>
            <w:tcW w:w="2337" w:type="dxa"/>
            <w:gridSpan w:val="2"/>
            <w:tcBorders>
              <w:top w:val="single" w:sz="4" w:space="0" w:color="auto"/>
              <w:left w:val="single" w:sz="4" w:space="0" w:color="auto"/>
              <w:bottom w:val="single" w:sz="4" w:space="0" w:color="auto"/>
              <w:right w:val="single" w:sz="4" w:space="0" w:color="auto"/>
            </w:tcBorders>
            <w:vAlign w:val="bottom"/>
          </w:tcPr>
          <w:p w14:paraId="5DE7A0E3" w14:textId="6A21CFD4"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улучшение качества дорог</w:t>
            </w:r>
          </w:p>
        </w:tc>
      </w:tr>
      <w:tr w:rsidR="0037188C" w:rsidRPr="009C5B17" w14:paraId="2D296A12" w14:textId="77777777" w:rsidTr="0037188C">
        <w:trPr>
          <w:trHeight w:val="300"/>
        </w:trPr>
        <w:tc>
          <w:tcPr>
            <w:tcW w:w="486" w:type="dxa"/>
            <w:tcBorders>
              <w:top w:val="single" w:sz="4" w:space="0" w:color="auto"/>
              <w:left w:val="single" w:sz="4" w:space="0" w:color="auto"/>
              <w:bottom w:val="single" w:sz="4" w:space="0" w:color="auto"/>
              <w:right w:val="single" w:sz="4" w:space="0" w:color="auto"/>
            </w:tcBorders>
            <w:vAlign w:val="center"/>
          </w:tcPr>
          <w:p w14:paraId="0FA13092" w14:textId="6EB068A0" w:rsidR="0037188C" w:rsidRPr="00A61498" w:rsidRDefault="0037188C" w:rsidP="0037188C">
            <w:pPr>
              <w:spacing w:after="0" w:line="240" w:lineRule="auto"/>
              <w:ind w:firstLine="0"/>
              <w:contextualSpacing w:val="0"/>
              <w:jc w:val="center"/>
              <w:rPr>
                <w:rFonts w:eastAsia="Times New Roman"/>
                <w:color w:val="000000"/>
                <w:sz w:val="16"/>
                <w:szCs w:val="20"/>
                <w:lang w:eastAsia="ru-RU"/>
              </w:rPr>
            </w:pPr>
            <w:r>
              <w:rPr>
                <w:rFonts w:eastAsia="Times New Roman"/>
                <w:color w:val="000000"/>
                <w:sz w:val="16"/>
                <w:szCs w:val="20"/>
                <w:lang w:eastAsia="ru-RU"/>
              </w:rPr>
              <w:t>17</w:t>
            </w:r>
          </w:p>
        </w:tc>
        <w:tc>
          <w:tcPr>
            <w:tcW w:w="5043" w:type="dxa"/>
            <w:tcBorders>
              <w:top w:val="single" w:sz="4" w:space="0" w:color="auto"/>
              <w:left w:val="single" w:sz="4" w:space="0" w:color="auto"/>
              <w:bottom w:val="single" w:sz="4" w:space="0" w:color="auto"/>
              <w:right w:val="single" w:sz="4" w:space="0" w:color="auto"/>
            </w:tcBorders>
            <w:vAlign w:val="bottom"/>
          </w:tcPr>
          <w:p w14:paraId="35D11886" w14:textId="2E2EDA3F" w:rsidR="0037188C" w:rsidRPr="0037188C" w:rsidRDefault="0037188C" w:rsidP="0037188C">
            <w:pPr>
              <w:spacing w:after="0" w:line="240" w:lineRule="auto"/>
              <w:ind w:firstLine="0"/>
              <w:contextualSpacing w:val="0"/>
              <w:jc w:val="left"/>
              <w:rPr>
                <w:color w:val="000000"/>
                <w:sz w:val="18"/>
                <w:szCs w:val="18"/>
              </w:rPr>
            </w:pPr>
            <w:r w:rsidRPr="0037188C">
              <w:rPr>
                <w:color w:val="000000"/>
                <w:sz w:val="18"/>
                <w:szCs w:val="18"/>
              </w:rPr>
              <w:t>Содержание системы уличного освещения</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31A68B19" w14:textId="567781BF"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5D32FD52" w14:textId="41B95494"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082D1852" w14:textId="7DEE8395"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450AB9FC" w14:textId="423AF8D2"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478DDB3A" w14:textId="6B685658"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28202261" w14:textId="1CC567CE"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73D3A2B3" w14:textId="5C2C0ACC"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891" w:type="dxa"/>
            <w:tcBorders>
              <w:top w:val="single" w:sz="4" w:space="0" w:color="auto"/>
              <w:left w:val="nil"/>
              <w:bottom w:val="single" w:sz="4" w:space="0" w:color="auto"/>
              <w:right w:val="single" w:sz="4" w:space="0" w:color="auto"/>
            </w:tcBorders>
            <w:shd w:val="clear" w:color="auto" w:fill="auto"/>
            <w:noWrap/>
            <w:vAlign w:val="bottom"/>
          </w:tcPr>
          <w:p w14:paraId="1915A776" w14:textId="20A72075"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w:t>
            </w:r>
          </w:p>
        </w:tc>
        <w:tc>
          <w:tcPr>
            <w:tcW w:w="1450" w:type="dxa"/>
            <w:tcBorders>
              <w:top w:val="single" w:sz="4" w:space="0" w:color="auto"/>
              <w:left w:val="single" w:sz="4" w:space="0" w:color="auto"/>
              <w:bottom w:val="single" w:sz="4" w:space="0" w:color="auto"/>
              <w:right w:val="single" w:sz="4" w:space="0" w:color="auto"/>
            </w:tcBorders>
            <w:vAlign w:val="bottom"/>
          </w:tcPr>
          <w:p w14:paraId="6EC62C36" w14:textId="4694F501"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местный бюджет</w:t>
            </w:r>
          </w:p>
        </w:tc>
        <w:tc>
          <w:tcPr>
            <w:tcW w:w="2337" w:type="dxa"/>
            <w:gridSpan w:val="2"/>
            <w:tcBorders>
              <w:top w:val="single" w:sz="4" w:space="0" w:color="auto"/>
              <w:left w:val="single" w:sz="4" w:space="0" w:color="auto"/>
              <w:bottom w:val="single" w:sz="4" w:space="0" w:color="auto"/>
              <w:right w:val="single" w:sz="4" w:space="0" w:color="auto"/>
            </w:tcBorders>
            <w:vAlign w:val="bottom"/>
          </w:tcPr>
          <w:p w14:paraId="439B055C" w14:textId="5B8812A9" w:rsidR="0037188C" w:rsidRPr="0037188C" w:rsidRDefault="0037188C" w:rsidP="0037188C">
            <w:pPr>
              <w:spacing w:after="0" w:line="240" w:lineRule="auto"/>
              <w:ind w:firstLine="0"/>
              <w:contextualSpacing w:val="0"/>
              <w:jc w:val="center"/>
              <w:rPr>
                <w:color w:val="000000"/>
                <w:sz w:val="18"/>
                <w:szCs w:val="18"/>
              </w:rPr>
            </w:pPr>
            <w:r w:rsidRPr="0037188C">
              <w:rPr>
                <w:color w:val="000000"/>
                <w:sz w:val="18"/>
                <w:szCs w:val="18"/>
              </w:rPr>
              <w:t>снижение вероятности возникновения ДТП</w:t>
            </w:r>
          </w:p>
        </w:tc>
      </w:tr>
      <w:tr w:rsidR="0014744C" w:rsidRPr="009C5B17" w14:paraId="6D789763" w14:textId="77777777" w:rsidTr="0037188C">
        <w:trPr>
          <w:trHeight w:val="300"/>
        </w:trPr>
        <w:tc>
          <w:tcPr>
            <w:tcW w:w="16444" w:type="dxa"/>
            <w:gridSpan w:val="13"/>
            <w:tcBorders>
              <w:top w:val="single" w:sz="4" w:space="0" w:color="auto"/>
              <w:left w:val="single" w:sz="4" w:space="0" w:color="auto"/>
              <w:bottom w:val="single" w:sz="4" w:space="0" w:color="auto"/>
              <w:right w:val="single" w:sz="4" w:space="0" w:color="auto"/>
            </w:tcBorders>
            <w:vAlign w:val="center"/>
          </w:tcPr>
          <w:p w14:paraId="5F557BBB" w14:textId="586FA1E4" w:rsidR="0014744C" w:rsidRPr="009C5B17" w:rsidRDefault="0014744C" w:rsidP="0014744C">
            <w:pPr>
              <w:spacing w:after="0" w:line="240" w:lineRule="auto"/>
              <w:ind w:firstLine="0"/>
              <w:contextualSpacing w:val="0"/>
              <w:jc w:val="left"/>
              <w:rPr>
                <w:color w:val="000000"/>
                <w:sz w:val="20"/>
                <w:szCs w:val="20"/>
              </w:rPr>
            </w:pPr>
            <w:r>
              <w:rPr>
                <w:color w:val="000000"/>
                <w:sz w:val="20"/>
                <w:szCs w:val="20"/>
              </w:rPr>
              <w:t>*Объем финансирования принимается в соответствии с проектно-сметной документацией</w:t>
            </w:r>
          </w:p>
        </w:tc>
      </w:tr>
    </w:tbl>
    <w:p w14:paraId="5A1E4BAA" w14:textId="24941755" w:rsidR="00BC4A9C" w:rsidRPr="008F39EE" w:rsidRDefault="00BC4A9C" w:rsidP="0012207C">
      <w:pPr>
        <w:jc w:val="center"/>
        <w:rPr>
          <w:highlight w:val="yellow"/>
          <w:u w:val="single"/>
        </w:rPr>
        <w:sectPr w:rsidR="00BC4A9C" w:rsidRPr="008F39EE" w:rsidSect="00457A2C">
          <w:pgSz w:w="16838" w:h="11906" w:orient="landscape"/>
          <w:pgMar w:top="1560" w:right="1134" w:bottom="851" w:left="1134" w:header="709" w:footer="709" w:gutter="0"/>
          <w:cols w:space="708"/>
          <w:titlePg/>
          <w:docGrid w:linePitch="360"/>
        </w:sectPr>
      </w:pPr>
    </w:p>
    <w:p w14:paraId="5749AB3F" w14:textId="77777777" w:rsidR="00BF3314" w:rsidRPr="003C3E57" w:rsidRDefault="00BF3314" w:rsidP="00E034A2">
      <w:pPr>
        <w:pStyle w:val="1"/>
        <w:pageBreakBefore/>
        <w:numPr>
          <w:ilvl w:val="0"/>
          <w:numId w:val="29"/>
        </w:numPr>
        <w:ind w:left="641" w:hanging="357"/>
        <w:jc w:val="center"/>
      </w:pPr>
      <w:bookmarkStart w:id="68" w:name="_Toc100536719"/>
      <w:r w:rsidRPr="003C3E57">
        <w:lastRenderedPageBreak/>
        <w:t>ПРЕДЛОЖЕНИЯ ПО ИНСТИТУЦИОНАЛЬНЫМ ПРЕОБРАЗОВАНИЯМ, СОВЕРШЕНСТВОВАНИЮ НОРМАТИВНОГО, ПРАВОВОГО И ИНФОРМАЦИОННОГО ОБЕСПЕЧЕНИЯ ДЕЯТЕЛЬНОСТИ В СФЕРЕ ОРГАНИЗАЦИИ ДОРОЖНОГО ДВИЖЕНИЯ</w:t>
      </w:r>
      <w:bookmarkEnd w:id="68"/>
    </w:p>
    <w:p w14:paraId="403B7EB5" w14:textId="77777777" w:rsidR="00BF3314" w:rsidRPr="003C3E57" w:rsidRDefault="00BF3314" w:rsidP="003078B6">
      <w:pPr>
        <w:spacing w:after="0"/>
      </w:pPr>
      <w:r w:rsidRPr="003C3E57">
        <w:t xml:space="preserve">Основными направлениями совершенствования нормативно-правовой базы, необходимой для функционирования и развития улично-дорожной сети </w:t>
      </w:r>
      <w:r w:rsidR="00DA17E4">
        <w:t xml:space="preserve">района </w:t>
      </w:r>
      <w:r w:rsidRPr="003C3E57">
        <w:t>являются:</w:t>
      </w:r>
    </w:p>
    <w:p w14:paraId="4578B208" w14:textId="77777777" w:rsidR="00BF3314" w:rsidRPr="003C3E57" w:rsidRDefault="00BF3314" w:rsidP="003078B6">
      <w:pPr>
        <w:pStyle w:val="a3"/>
        <w:ind w:left="0" w:firstLine="567"/>
      </w:pPr>
      <w:r w:rsidRPr="003C3E57">
        <w:t>применение экономических мер, стимулирующих инвестиции в объекты транспортной инфраструктуры в сфере ОДД;</w:t>
      </w:r>
    </w:p>
    <w:p w14:paraId="4252B34C" w14:textId="77777777" w:rsidR="00BF3314" w:rsidRPr="003C3E57" w:rsidRDefault="00BF3314" w:rsidP="003078B6">
      <w:pPr>
        <w:pStyle w:val="a3"/>
        <w:ind w:left="0" w:firstLine="567"/>
      </w:pPr>
      <w:r w:rsidRPr="003C3E57">
        <w:t>координация мероприятий и проектов строительства и реконструкции объектов транспортной инфраструктуры в сфере ОДД между органами государственной власти (по уровню вертикальной интеграции) и бизнеса;</w:t>
      </w:r>
    </w:p>
    <w:p w14:paraId="79B55501" w14:textId="77777777" w:rsidR="00BF3314" w:rsidRPr="003C3E57" w:rsidRDefault="00BF3314" w:rsidP="003078B6">
      <w:pPr>
        <w:pStyle w:val="a3"/>
        <w:ind w:left="0" w:firstLine="567"/>
      </w:pPr>
      <w:r w:rsidRPr="003C3E57">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14:paraId="3C8B04DE" w14:textId="77777777" w:rsidR="00BF3314" w:rsidRPr="003C3E57" w:rsidRDefault="00BF3314" w:rsidP="003078B6">
      <w:pPr>
        <w:pStyle w:val="a3"/>
        <w:ind w:left="0" w:firstLine="567"/>
      </w:pPr>
      <w:r w:rsidRPr="003C3E57">
        <w:t>запуск системы статистического наблюдения и мониторинга необходимой обеспеченности учреждениями транспортной инфраструктуры поселений в сфере ОДД в соответствии с утвержденными и обновляющимися нормативами;</w:t>
      </w:r>
    </w:p>
    <w:p w14:paraId="3C469C14" w14:textId="77777777" w:rsidR="00BF3314" w:rsidRPr="003C3E57" w:rsidRDefault="00BF3314" w:rsidP="003078B6">
      <w:pPr>
        <w:pStyle w:val="a3"/>
        <w:ind w:left="0" w:firstLine="567"/>
      </w:pPr>
      <w:r w:rsidRPr="003C3E57">
        <w:t>разработка стандартов и регламентов эксплуатации и (или) использования объектов транспортной инфраструктуры в сфере ОДД на всех этапах жизненного цикла объектов.</w:t>
      </w:r>
    </w:p>
    <w:p w14:paraId="7BDE8686" w14:textId="4D4C5F1D" w:rsidR="00BF3314" w:rsidRPr="003C3E57" w:rsidRDefault="00BF3314" w:rsidP="00330E0B">
      <w:pPr>
        <w:rPr>
          <w:lang w:eastAsia="ru-RU"/>
        </w:rPr>
      </w:pPr>
      <w:r w:rsidRPr="003C3E57">
        <w:rPr>
          <w:lang w:eastAsia="ru-RU"/>
        </w:rPr>
        <w:t xml:space="preserve">Развитие улично-дорожной сети на территории района должно осуществляться на основе комплексного подхода, ориентированного на совместные усилия различных уровней власти: региональных, муниципальных. Улично-дорожная сеть </w:t>
      </w:r>
      <w:proofErr w:type="spellStart"/>
      <w:r w:rsidR="007D7786">
        <w:rPr>
          <w:lang w:eastAsia="ru-RU"/>
        </w:rPr>
        <w:t>Новотитаровского</w:t>
      </w:r>
      <w:proofErr w:type="spellEnd"/>
      <w:r w:rsidR="00782F4D">
        <w:rPr>
          <w:lang w:eastAsia="ru-RU"/>
        </w:rPr>
        <w:t xml:space="preserve"> сельского поселения</w:t>
      </w:r>
      <w:r w:rsidRPr="003C3E57">
        <w:rPr>
          <w:lang w:eastAsia="ru-RU"/>
        </w:rPr>
        <w:t xml:space="preserve"> является элементом транспортной системы </w:t>
      </w:r>
      <w:r w:rsidR="00782F4D">
        <w:rPr>
          <w:lang w:eastAsia="ru-RU"/>
        </w:rPr>
        <w:t>Краснодарского края</w:t>
      </w:r>
      <w:r w:rsidRPr="003C3E57">
        <w:rPr>
          <w:lang w:eastAsia="ru-RU"/>
        </w:rPr>
        <w:t xml:space="preserve">, поэтому решение всех задач, связанных с оптимизацией улично-дорожной сети на территории, не может быть решено только в рамках полномочий органов местного самоуправления. </w:t>
      </w:r>
      <w:r w:rsidR="007C7C1E" w:rsidRPr="007C7C1E">
        <w:t xml:space="preserve">Данные в КСОДД предложения по развитию улично-дорожной сети предполагается реализовывать с участием бюджетов </w:t>
      </w:r>
      <w:r w:rsidR="007C7C1E">
        <w:t>различных</w:t>
      </w:r>
      <w:r w:rsidR="007C7C1E" w:rsidRPr="007C7C1E">
        <w:t xml:space="preserve"> уровней</w:t>
      </w:r>
      <w:r w:rsidR="007C7C1E">
        <w:t xml:space="preserve"> (областного, районного, бюджетов муниципальных образований – сельских и городских поселений)</w:t>
      </w:r>
      <w:r w:rsidR="007C7C1E" w:rsidRPr="007C7C1E">
        <w:t>, а также внебюджетных источников – застройщиков (объекты придорожного сервиса).</w:t>
      </w:r>
      <w:r w:rsidRPr="003C3E57">
        <w:rPr>
          <w:lang w:eastAsia="ru-RU"/>
        </w:rPr>
        <w:t xml:space="preserve">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улично-дорожной сети.</w:t>
      </w:r>
    </w:p>
    <w:p w14:paraId="22DBCC06" w14:textId="77777777" w:rsidR="00BF3314" w:rsidRPr="003C3E57" w:rsidRDefault="00BF3314" w:rsidP="00330E0B">
      <w:pPr>
        <w:rPr>
          <w:lang w:eastAsia="ru-RU"/>
        </w:rPr>
      </w:pPr>
      <w:r w:rsidRPr="003C3E57">
        <w:rPr>
          <w:lang w:eastAsia="ru-RU"/>
        </w:rPr>
        <w:t>Система управления КСОДД и контроль над ходом ее выполнения определяется в соответствии с требованиями, определенными действующим законодательством.</w:t>
      </w:r>
    </w:p>
    <w:p w14:paraId="652EDA12" w14:textId="77777777" w:rsidR="00BF3314" w:rsidRPr="003C3E57" w:rsidRDefault="00BF3314" w:rsidP="00330E0B">
      <w:pPr>
        <w:rPr>
          <w:lang w:eastAsia="ru-RU"/>
        </w:rPr>
      </w:pPr>
      <w:r w:rsidRPr="003C3E57">
        <w:rPr>
          <w:lang w:eastAsia="ru-RU"/>
        </w:rPr>
        <w:t>Механизм реализации КСОДД базируется на принципах четкого разграничения полномочий и ответственности всех исполнителей КСОДД.</w:t>
      </w:r>
    </w:p>
    <w:p w14:paraId="5170C0DA" w14:textId="5402BADB" w:rsidR="00BF3314" w:rsidRPr="00C31632" w:rsidRDefault="00BF3314" w:rsidP="00330E0B">
      <w:pPr>
        <w:rPr>
          <w:lang w:eastAsia="ru-RU"/>
        </w:rPr>
      </w:pPr>
      <w:r w:rsidRPr="003C3E57">
        <w:rPr>
          <w:lang w:eastAsia="ru-RU"/>
        </w:rPr>
        <w:t xml:space="preserve">Заказчиком КСОДД является администрация </w:t>
      </w:r>
      <w:proofErr w:type="spellStart"/>
      <w:r w:rsidR="007D7786">
        <w:rPr>
          <w:lang w:eastAsia="ru-RU"/>
        </w:rPr>
        <w:t>Новотитаровского</w:t>
      </w:r>
      <w:proofErr w:type="spellEnd"/>
      <w:r w:rsidR="00782F4D">
        <w:rPr>
          <w:lang w:eastAsia="ru-RU"/>
        </w:rPr>
        <w:t xml:space="preserve"> сельского поселения</w:t>
      </w:r>
      <w:r w:rsidRPr="003C3E57">
        <w:rPr>
          <w:lang w:eastAsia="ru-RU"/>
        </w:rPr>
        <w:t xml:space="preserve">. Ответственным за реализацию КСОДД в рамках подразделений администрации, является лицо, назначаемое постановлением </w:t>
      </w:r>
      <w:r w:rsidR="00DA17E4">
        <w:rPr>
          <w:lang w:eastAsia="ru-RU"/>
        </w:rPr>
        <w:t>руководителя</w:t>
      </w:r>
      <w:r w:rsidRPr="003C3E57">
        <w:rPr>
          <w:lang w:eastAsia="ru-RU"/>
        </w:rPr>
        <w:t xml:space="preserve"> администрации в соответствии с установленным порядком. При реализации КСОДД назначаются координаторы КСОДД, обеспечивающее общее управление реализацией </w:t>
      </w:r>
      <w:r w:rsidRPr="003C3E57">
        <w:rPr>
          <w:lang w:eastAsia="ru-RU"/>
        </w:rPr>
        <w:lastRenderedPageBreak/>
        <w:t xml:space="preserve">конкретных мероприятий, прописанных в Схеме. Координаторы Схемы несут ответственность за своевременность и эффективность действий по реализации мероприятий, прописанных в КСОДД, а также за </w:t>
      </w:r>
      <w:r w:rsidRPr="00C31632">
        <w:rPr>
          <w:lang w:eastAsia="ru-RU"/>
        </w:rPr>
        <w:t xml:space="preserve">достижение утвержденных значений целевых показателей эффективности развития улично-дорожной сети </w:t>
      </w:r>
      <w:proofErr w:type="spellStart"/>
      <w:r w:rsidR="007D7786">
        <w:rPr>
          <w:lang w:eastAsia="ru-RU"/>
        </w:rPr>
        <w:t>Новотитаровского</w:t>
      </w:r>
      <w:proofErr w:type="spellEnd"/>
      <w:r w:rsidR="007D7786">
        <w:rPr>
          <w:lang w:eastAsia="ru-RU"/>
        </w:rPr>
        <w:t xml:space="preserve"> </w:t>
      </w:r>
      <w:r w:rsidR="00782F4D">
        <w:rPr>
          <w:lang w:eastAsia="ru-RU"/>
        </w:rPr>
        <w:t>сельского поселения</w:t>
      </w:r>
      <w:r w:rsidRPr="00C31632">
        <w:rPr>
          <w:lang w:eastAsia="ru-RU"/>
        </w:rPr>
        <w:t>.</w:t>
      </w:r>
    </w:p>
    <w:p w14:paraId="6DA33CA4" w14:textId="01A52291" w:rsidR="00BF3314" w:rsidRPr="00C31632" w:rsidRDefault="00BF3314" w:rsidP="003078B6">
      <w:pPr>
        <w:spacing w:after="0"/>
        <w:rPr>
          <w:szCs w:val="24"/>
          <w:lang w:eastAsia="ru-RU"/>
        </w:rPr>
      </w:pPr>
      <w:r w:rsidRPr="00C31632">
        <w:rPr>
          <w:lang w:eastAsia="ru-RU"/>
        </w:rPr>
        <w:t xml:space="preserve">Основными функциями администрации </w:t>
      </w:r>
      <w:proofErr w:type="spellStart"/>
      <w:r w:rsidR="007D7786">
        <w:rPr>
          <w:lang w:eastAsia="ru-RU"/>
        </w:rPr>
        <w:t>Новотитаровского</w:t>
      </w:r>
      <w:proofErr w:type="spellEnd"/>
      <w:r w:rsidR="00782F4D">
        <w:rPr>
          <w:lang w:eastAsia="ru-RU"/>
        </w:rPr>
        <w:t xml:space="preserve"> сельского поселения</w:t>
      </w:r>
      <w:r w:rsidR="00782F4D" w:rsidRPr="003C3E57">
        <w:rPr>
          <w:lang w:eastAsia="ru-RU"/>
        </w:rPr>
        <w:t xml:space="preserve"> </w:t>
      </w:r>
      <w:r w:rsidRPr="00C31632">
        <w:rPr>
          <w:lang w:eastAsia="ru-RU"/>
        </w:rPr>
        <w:t>по реализации КСОДД являются:</w:t>
      </w:r>
    </w:p>
    <w:p w14:paraId="2A5A4A6D" w14:textId="77777777" w:rsidR="00BF3314" w:rsidRPr="00C31632" w:rsidRDefault="00BF3314" w:rsidP="00330E0B">
      <w:pPr>
        <w:pStyle w:val="a3"/>
      </w:pPr>
      <w:r w:rsidRPr="00C31632">
        <w:t>оценка эффективности использования финансовых средств;</w:t>
      </w:r>
    </w:p>
    <w:p w14:paraId="64E61255" w14:textId="77777777" w:rsidR="00BF3314" w:rsidRPr="00C31632" w:rsidRDefault="00BF3314" w:rsidP="00330E0B">
      <w:pPr>
        <w:pStyle w:val="a3"/>
      </w:pPr>
      <w:r w:rsidRPr="00C31632">
        <w:t>реализация мероприятий КСОДД;</w:t>
      </w:r>
    </w:p>
    <w:p w14:paraId="695A45CE" w14:textId="77777777" w:rsidR="00BF3314" w:rsidRPr="00C31632" w:rsidRDefault="00BF3314" w:rsidP="00330E0B">
      <w:pPr>
        <w:pStyle w:val="a3"/>
      </w:pPr>
      <w:r w:rsidRPr="00C31632">
        <w:t>подготовка и уточнение перечня мероприятий, прописанных в схеме, и финансовых потребностей на их реализацию;</w:t>
      </w:r>
    </w:p>
    <w:p w14:paraId="4734E480" w14:textId="77777777" w:rsidR="00BF3314" w:rsidRPr="00C31632" w:rsidRDefault="00BF3314" w:rsidP="00330E0B">
      <w:pPr>
        <w:pStyle w:val="a3"/>
      </w:pPr>
      <w:r w:rsidRPr="00C31632">
        <w:t>организационное, техническое и методическое содействие организациям, участвующим в реализации мероприятий КСОДД;</w:t>
      </w:r>
    </w:p>
    <w:p w14:paraId="532ED538" w14:textId="77777777" w:rsidR="00BF3314" w:rsidRPr="00C31632" w:rsidRDefault="00BF3314" w:rsidP="00330E0B">
      <w:pPr>
        <w:pStyle w:val="a3"/>
      </w:pPr>
      <w:r w:rsidRPr="00C31632">
        <w:t>обеспечение взаимодействия органов местного самоуправления и организаций, участвующих в реализации КСОДД;</w:t>
      </w:r>
    </w:p>
    <w:p w14:paraId="46B6B390" w14:textId="77777777" w:rsidR="00BF3314" w:rsidRPr="00C31632" w:rsidRDefault="00BF3314" w:rsidP="00330E0B">
      <w:pPr>
        <w:pStyle w:val="a3"/>
      </w:pPr>
      <w:r w:rsidRPr="00C31632">
        <w:t>мониторинг и анализ реализации КСОДД;</w:t>
      </w:r>
    </w:p>
    <w:p w14:paraId="6A137C91" w14:textId="77777777" w:rsidR="00BF3314" w:rsidRPr="00C31632" w:rsidRDefault="00BF3314" w:rsidP="00330E0B">
      <w:pPr>
        <w:pStyle w:val="a3"/>
      </w:pPr>
      <w:r w:rsidRPr="00C31632">
        <w:t>сбор информации о ходе выполнения производственных и инвестиционных программ организаций в рамках проведения мониторинга КСОДД;</w:t>
      </w:r>
    </w:p>
    <w:p w14:paraId="089EBE0A" w14:textId="77777777" w:rsidR="00BF3314" w:rsidRPr="00C31632" w:rsidRDefault="00BF3314" w:rsidP="00330E0B">
      <w:pPr>
        <w:pStyle w:val="a3"/>
      </w:pPr>
      <w:r w:rsidRPr="00C31632">
        <w:t>осуществление оценки эффективности КСОДД и расчет целевых показателей и индикаторов реализации КСОДД;</w:t>
      </w:r>
    </w:p>
    <w:p w14:paraId="4CED46AC" w14:textId="77777777" w:rsidR="00BF3314" w:rsidRPr="00C31632" w:rsidRDefault="00BF3314" w:rsidP="00330E0B">
      <w:pPr>
        <w:pStyle w:val="a3"/>
      </w:pPr>
      <w:r w:rsidRPr="00C31632">
        <w:t>подготовка заключения об эффективности реализации КСОДД;</w:t>
      </w:r>
    </w:p>
    <w:p w14:paraId="45BD0170" w14:textId="77777777" w:rsidR="00BF3314" w:rsidRPr="00C31632" w:rsidRDefault="00BF3314" w:rsidP="00330E0B">
      <w:pPr>
        <w:pStyle w:val="a3"/>
      </w:pPr>
      <w:r w:rsidRPr="00C31632">
        <w:t xml:space="preserve">подготовка докладов о ходе реализации КСОДД </w:t>
      </w:r>
      <w:r w:rsidR="00DA17E4">
        <w:t>руководителю</w:t>
      </w:r>
      <w:r w:rsidRPr="00C31632">
        <w:t xml:space="preserve"> администрации муниципального образования и предложений корректировке</w:t>
      </w:r>
    </w:p>
    <w:p w14:paraId="7EECEE11" w14:textId="77777777" w:rsidR="00BF3314" w:rsidRPr="00C31632" w:rsidRDefault="00BF3314" w:rsidP="00330E0B">
      <w:pPr>
        <w:pStyle w:val="a3"/>
      </w:pPr>
      <w:r w:rsidRPr="00C31632">
        <w:t>осуществление мероприятий в сфере информационного освещения и сопровождения реализации КСОДД.</w:t>
      </w:r>
    </w:p>
    <w:p w14:paraId="6275EDD9" w14:textId="77777777" w:rsidR="00BF3314" w:rsidRPr="00C31632" w:rsidRDefault="00BF3314" w:rsidP="00330E0B">
      <w:pPr>
        <w:rPr>
          <w:lang w:eastAsia="ru-RU"/>
        </w:rPr>
      </w:pPr>
      <w:r w:rsidRPr="00C31632">
        <w:rPr>
          <w:lang w:eastAsia="ru-RU"/>
        </w:rPr>
        <w:t>В рамках осуществляемых функций администрация подготавливает соответствующие необходимые документы для использования организациями, участвующими в реализации КСОДД.</w:t>
      </w:r>
    </w:p>
    <w:p w14:paraId="6132786B" w14:textId="39B6AA87" w:rsidR="00BF3314" w:rsidRPr="00C31632" w:rsidRDefault="00BF3314" w:rsidP="00330E0B">
      <w:pPr>
        <w:rPr>
          <w:lang w:eastAsia="ru-RU"/>
        </w:rPr>
      </w:pPr>
      <w:r w:rsidRPr="00C31632">
        <w:rPr>
          <w:lang w:eastAsia="ru-RU"/>
        </w:rPr>
        <w:t xml:space="preserve">Общий контроль над ходом реализации КСОДД осуществляет </w:t>
      </w:r>
      <w:r w:rsidR="00DA17E4">
        <w:rPr>
          <w:lang w:eastAsia="ru-RU"/>
        </w:rPr>
        <w:t>руководитель</w:t>
      </w:r>
      <w:r w:rsidRPr="00C31632">
        <w:rPr>
          <w:lang w:eastAsia="ru-RU"/>
        </w:rPr>
        <w:t xml:space="preserve"> администрации </w:t>
      </w:r>
      <w:proofErr w:type="spellStart"/>
      <w:r w:rsidR="007D7786">
        <w:rPr>
          <w:lang w:eastAsia="ru-RU"/>
        </w:rPr>
        <w:t>Новотитаровского</w:t>
      </w:r>
      <w:proofErr w:type="spellEnd"/>
      <w:r w:rsidR="00782F4D">
        <w:rPr>
          <w:lang w:eastAsia="ru-RU"/>
        </w:rPr>
        <w:t xml:space="preserve"> сельского поселения</w:t>
      </w:r>
      <w:r w:rsidRPr="00C31632">
        <w:rPr>
          <w:lang w:eastAsia="ru-RU"/>
        </w:rPr>
        <w:t>.</w:t>
      </w:r>
    </w:p>
    <w:p w14:paraId="684291DC" w14:textId="77777777" w:rsidR="00BF3314" w:rsidRPr="00C31632" w:rsidRDefault="00BF3314" w:rsidP="00330E0B">
      <w:pPr>
        <w:rPr>
          <w:lang w:eastAsia="ru-RU"/>
        </w:rPr>
      </w:pPr>
      <w:r w:rsidRPr="00C31632">
        <w:rPr>
          <w:lang w:eastAsia="ru-RU"/>
        </w:rPr>
        <w:t>Внесение изменений в КСОДД осуществляется по итогам анализа отчета о ходе выполнения КСОДД путем внесения изменений.</w:t>
      </w:r>
    </w:p>
    <w:p w14:paraId="5CE2A1D3" w14:textId="77777777" w:rsidR="00BF3314" w:rsidRPr="00C31632" w:rsidRDefault="00BF3314" w:rsidP="003078B6">
      <w:pPr>
        <w:spacing w:after="0"/>
        <w:rPr>
          <w:lang w:eastAsia="ru-RU"/>
        </w:rPr>
      </w:pPr>
      <w:r w:rsidRPr="00C31632">
        <w:rPr>
          <w:lang w:eastAsia="ru-RU"/>
        </w:rPr>
        <w:t>Корректировка КСОДД осуществляется в случаях</w:t>
      </w:r>
      <w:r w:rsidR="00115BB9">
        <w:rPr>
          <w:lang w:eastAsia="ru-RU"/>
        </w:rPr>
        <w:t xml:space="preserve"> несоответствия</w:t>
      </w:r>
      <w:r w:rsidR="00115BB9" w:rsidRPr="00115BB9">
        <w:t xml:space="preserve"> </w:t>
      </w:r>
      <w:r w:rsidR="00115BB9" w:rsidRPr="00115BB9">
        <w:rPr>
          <w:lang w:eastAsia="ru-RU"/>
        </w:rPr>
        <w:t>требованиям</w:t>
      </w:r>
      <w:r w:rsidRPr="00C31632">
        <w:rPr>
          <w:lang w:eastAsia="ru-RU"/>
        </w:rPr>
        <w:t>:</w:t>
      </w:r>
    </w:p>
    <w:p w14:paraId="7D6713FC" w14:textId="77777777" w:rsidR="00115BB9" w:rsidRDefault="00115BB9" w:rsidP="00330E0B">
      <w:pPr>
        <w:pStyle w:val="a3"/>
      </w:pPr>
      <w:r>
        <w:t>Правил (приказ Министерства транспорта РФ №274)</w:t>
      </w:r>
    </w:p>
    <w:p w14:paraId="76769FCF" w14:textId="77777777" w:rsidR="00115BB9" w:rsidRDefault="00115BB9" w:rsidP="00330E0B">
      <w:pPr>
        <w:pStyle w:val="a3"/>
      </w:pPr>
      <w:r w:rsidRPr="00115BB9">
        <w:t>нормативных правовых актов, изданных в соответствии с Законом об организации дорожного движения</w:t>
      </w:r>
    </w:p>
    <w:p w14:paraId="3FDDAC61" w14:textId="77777777" w:rsidR="00BF3314" w:rsidRPr="00C31632" w:rsidRDefault="00115BB9" w:rsidP="00115BB9">
      <w:pPr>
        <w:pStyle w:val="a3"/>
      </w:pPr>
      <w:r w:rsidRPr="00115BB9">
        <w:t>документов по стандартизации в области организации дорожного движения, включенных в перечень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утвержденный распоряжением Правительства Российской Федерации от 4 ноября 2017 г. N 2438-р (далее - Перечень документов по стандартизации)</w:t>
      </w:r>
      <w:r w:rsidR="00BF3314" w:rsidRPr="00C31632">
        <w:t>.</w:t>
      </w:r>
    </w:p>
    <w:p w14:paraId="362AD989" w14:textId="77777777" w:rsidR="00BF3314" w:rsidRPr="00C31632" w:rsidRDefault="00BF3314" w:rsidP="00F35F6D">
      <w:pPr>
        <w:rPr>
          <w:highlight w:val="yellow"/>
        </w:rPr>
      </w:pPr>
      <w:r w:rsidRPr="00C31632">
        <w:t xml:space="preserve">Координаторы КСОДД в течение 2 месяцев после утверждения отчета о ходе выполнения КСОДД составляют предложения по корректировке КСОДД и представляют </w:t>
      </w:r>
      <w:r w:rsidRPr="00C31632">
        <w:lastRenderedPageBreak/>
        <w:t>их для утверждения в установленном порядке. Обязательная корректировка КСОДД проводится не реже, чем раз в пять лет.</w:t>
      </w:r>
    </w:p>
    <w:p w14:paraId="24E81D82" w14:textId="77777777" w:rsidR="00BF3314" w:rsidRPr="003C3E57" w:rsidRDefault="00BF3314" w:rsidP="003E5703">
      <w:pPr>
        <w:pStyle w:val="1"/>
        <w:pageBreakBefore/>
        <w:ind w:left="284" w:firstLine="0"/>
        <w:jc w:val="center"/>
      </w:pPr>
      <w:bookmarkStart w:id="69" w:name="_Toc100536720"/>
      <w:r w:rsidRPr="003C3E57">
        <w:lastRenderedPageBreak/>
        <w:t>ЗАКЛЮЧЕНИЕ</w:t>
      </w:r>
      <w:bookmarkEnd w:id="69"/>
    </w:p>
    <w:p w14:paraId="77C0DBAA" w14:textId="59D80CDD" w:rsidR="00BF3314" w:rsidRPr="003C3E57" w:rsidRDefault="00BF3314" w:rsidP="006720DF">
      <w:r w:rsidRPr="003C3E57">
        <w:t>В рамках схемы организации дорожного движения</w:t>
      </w:r>
      <w:r w:rsidR="00CC7AC3" w:rsidRPr="00CC7AC3">
        <w:rPr>
          <w:lang w:eastAsia="ru-RU"/>
        </w:rPr>
        <w:t xml:space="preserve"> </w:t>
      </w:r>
      <w:proofErr w:type="spellStart"/>
      <w:r w:rsidR="007D7786">
        <w:rPr>
          <w:lang w:eastAsia="ru-RU"/>
        </w:rPr>
        <w:t>Новотитаровского</w:t>
      </w:r>
      <w:proofErr w:type="spellEnd"/>
      <w:r w:rsidR="007D7786">
        <w:rPr>
          <w:lang w:eastAsia="ru-RU"/>
        </w:rPr>
        <w:t xml:space="preserve"> </w:t>
      </w:r>
      <w:r w:rsidR="00782F4D">
        <w:rPr>
          <w:lang w:eastAsia="ru-RU"/>
        </w:rPr>
        <w:t>сельского поселения</w:t>
      </w:r>
      <w:r w:rsidR="00782F4D" w:rsidRPr="003C3E57">
        <w:rPr>
          <w:lang w:eastAsia="ru-RU"/>
        </w:rPr>
        <w:t xml:space="preserve"> </w:t>
      </w:r>
      <w:r w:rsidRPr="003C3E57">
        <w:t xml:space="preserve">были разработаны мероприятия по развитию транспортной системы и оптимизации схемы организации дорожного движения на территории поселения. </w:t>
      </w:r>
    </w:p>
    <w:p w14:paraId="3CB807FD" w14:textId="77777777" w:rsidR="00BF3314" w:rsidRPr="003C3E57" w:rsidRDefault="00BF3314" w:rsidP="006720DF">
      <w:r w:rsidRPr="003C3E57">
        <w:t xml:space="preserve">Набор мероприятий был сформулирован на основании результатов сбора </w:t>
      </w:r>
      <w:r>
        <w:t xml:space="preserve">и </w:t>
      </w:r>
      <w:r w:rsidRPr="003C3E57">
        <w:t>анализа полученных</w:t>
      </w:r>
      <w:r>
        <w:t xml:space="preserve"> </w:t>
      </w:r>
      <w:r w:rsidRPr="003C3E57">
        <w:t>данных</w:t>
      </w:r>
      <w:r w:rsidR="00115BB9">
        <w:t xml:space="preserve"> о состоянии транспортной системы района</w:t>
      </w:r>
      <w:r w:rsidRPr="003C3E57">
        <w:t>.</w:t>
      </w:r>
    </w:p>
    <w:p w14:paraId="7B1738DE" w14:textId="77777777" w:rsidR="00BF3314" w:rsidRPr="003C3E57" w:rsidRDefault="00115BB9" w:rsidP="006938FE">
      <w:pPr>
        <w:spacing w:after="0"/>
      </w:pPr>
      <w:r>
        <w:t>В</w:t>
      </w:r>
      <w:r w:rsidR="00BF3314" w:rsidRPr="003C3E57">
        <w:t xml:space="preserve"> результате реализации мероприятий КСОДД будет достигнут следующий социально-экономический эффект:</w:t>
      </w:r>
    </w:p>
    <w:p w14:paraId="44ED932F" w14:textId="77777777" w:rsidR="00BF3314" w:rsidRPr="003C3E57" w:rsidRDefault="00BF3314" w:rsidP="006720DF">
      <w:pPr>
        <w:pStyle w:val="a3"/>
        <w:ind w:firstLine="284"/>
      </w:pPr>
      <w:r w:rsidRPr="003C3E57">
        <w:t>повышение комплексной безопасности и устойчивости транспортной системы;</w:t>
      </w:r>
    </w:p>
    <w:p w14:paraId="693459B3" w14:textId="77777777" w:rsidR="00BF3314" w:rsidRPr="003C3E57" w:rsidRDefault="00BF3314" w:rsidP="006720DF">
      <w:pPr>
        <w:pStyle w:val="a3"/>
        <w:ind w:firstLine="284"/>
      </w:pPr>
      <w:r w:rsidRPr="003C3E57">
        <w:t>сокращение количества дорожно-транспортных происшествий и нанесенного материального ущерба;</w:t>
      </w:r>
    </w:p>
    <w:p w14:paraId="28392C7B" w14:textId="77777777" w:rsidR="00BF3314" w:rsidRDefault="00BF3314" w:rsidP="006804A3">
      <w:pPr>
        <w:pStyle w:val="a3"/>
        <w:ind w:firstLine="284"/>
      </w:pPr>
      <w:r w:rsidRPr="003C3E57">
        <w:t>реконструкция объектов пешеходной инфраструктуры.</w:t>
      </w:r>
    </w:p>
    <w:p w14:paraId="3A433758" w14:textId="77777777" w:rsidR="006B69E8" w:rsidRDefault="006B69E8" w:rsidP="00773054">
      <w:pPr>
        <w:rPr>
          <w:lang w:eastAsia="ru-RU"/>
        </w:rPr>
        <w:sectPr w:rsidR="006B69E8" w:rsidSect="001354AE">
          <w:pgSz w:w="11906" w:h="16838"/>
          <w:pgMar w:top="1134" w:right="850" w:bottom="1134" w:left="1701" w:header="708" w:footer="708" w:gutter="0"/>
          <w:cols w:space="708"/>
          <w:titlePg/>
          <w:docGrid w:linePitch="360"/>
        </w:sectPr>
      </w:pPr>
    </w:p>
    <w:p w14:paraId="346C3AA2" w14:textId="7884475B" w:rsidR="00BF3314" w:rsidRDefault="006B69E8" w:rsidP="006B69E8">
      <w:pPr>
        <w:pStyle w:val="1"/>
        <w:pageBreakBefore/>
        <w:ind w:left="284" w:firstLine="0"/>
        <w:jc w:val="right"/>
      </w:pPr>
      <w:bookmarkStart w:id="70" w:name="_Toc100536721"/>
      <w:r>
        <w:lastRenderedPageBreak/>
        <w:t>Приложение 1</w:t>
      </w:r>
      <w:bookmarkEnd w:id="70"/>
    </w:p>
    <w:p w14:paraId="5FC78469" w14:textId="30C35B3F" w:rsidR="006B69E8" w:rsidRPr="00256507" w:rsidRDefault="006B69E8" w:rsidP="006B69E8">
      <w:pPr>
        <w:spacing w:line="240" w:lineRule="auto"/>
        <w:jc w:val="center"/>
        <w:rPr>
          <w:szCs w:val="24"/>
          <w:u w:val="single"/>
          <w:lang w:eastAsia="ru-RU"/>
        </w:rPr>
      </w:pPr>
      <w:r w:rsidRPr="00256507">
        <w:rPr>
          <w:szCs w:val="24"/>
          <w:u w:val="single"/>
          <w:lang w:eastAsia="ru-RU"/>
        </w:rPr>
        <w:t xml:space="preserve">Характеристика улично-дорожной сети </w:t>
      </w:r>
      <w:proofErr w:type="spellStart"/>
      <w:r w:rsidR="00957AEC">
        <w:rPr>
          <w:szCs w:val="24"/>
          <w:u w:val="single"/>
          <w:lang w:eastAsia="ru-RU"/>
        </w:rPr>
        <w:t>Новотитаровского</w:t>
      </w:r>
      <w:proofErr w:type="spellEnd"/>
      <w:r w:rsidRPr="00256507">
        <w:rPr>
          <w:szCs w:val="24"/>
          <w:u w:val="single"/>
          <w:lang w:eastAsia="ru-RU"/>
        </w:rPr>
        <w:t xml:space="preserve"> сельского поселения</w:t>
      </w:r>
    </w:p>
    <w:p w14:paraId="1B4B9550" w14:textId="52888566" w:rsidR="006B69E8" w:rsidRDefault="006B69E8" w:rsidP="00773054">
      <w:pPr>
        <w:rPr>
          <w:lang w:eastAsia="ru-RU"/>
        </w:rPr>
      </w:pPr>
    </w:p>
    <w:tbl>
      <w:tblPr>
        <w:tblW w:w="10776" w:type="dxa"/>
        <w:tblInd w:w="-998" w:type="dxa"/>
        <w:tblLook w:val="04A0" w:firstRow="1" w:lastRow="0" w:firstColumn="1" w:lastColumn="0" w:noHBand="0" w:noVBand="1"/>
      </w:tblPr>
      <w:tblGrid>
        <w:gridCol w:w="546"/>
        <w:gridCol w:w="2715"/>
        <w:gridCol w:w="2897"/>
        <w:gridCol w:w="2977"/>
        <w:gridCol w:w="1641"/>
      </w:tblGrid>
      <w:tr w:rsidR="00957AEC" w:rsidRPr="00957AEC" w14:paraId="5575A862" w14:textId="77777777" w:rsidTr="00957AEC">
        <w:trPr>
          <w:trHeight w:val="20"/>
          <w:tblHeader/>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6A0F9"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п/п</w:t>
            </w:r>
          </w:p>
        </w:tc>
        <w:tc>
          <w:tcPr>
            <w:tcW w:w="2715" w:type="dxa"/>
            <w:tcBorders>
              <w:top w:val="single" w:sz="4" w:space="0" w:color="auto"/>
              <w:left w:val="nil"/>
              <w:bottom w:val="single" w:sz="4" w:space="0" w:color="auto"/>
              <w:right w:val="single" w:sz="4" w:space="0" w:color="auto"/>
            </w:tcBorders>
            <w:shd w:val="clear" w:color="auto" w:fill="auto"/>
            <w:vAlign w:val="center"/>
            <w:hideMark/>
          </w:tcPr>
          <w:p w14:paraId="717A684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Идентификационный номер автомобильной дороги</w:t>
            </w:r>
          </w:p>
        </w:tc>
        <w:tc>
          <w:tcPr>
            <w:tcW w:w="2897" w:type="dxa"/>
            <w:tcBorders>
              <w:top w:val="single" w:sz="4" w:space="0" w:color="auto"/>
              <w:left w:val="nil"/>
              <w:bottom w:val="single" w:sz="4" w:space="0" w:color="auto"/>
              <w:right w:val="single" w:sz="4" w:space="0" w:color="auto"/>
            </w:tcBorders>
            <w:shd w:val="clear" w:color="auto" w:fill="auto"/>
            <w:vAlign w:val="center"/>
            <w:hideMark/>
          </w:tcPr>
          <w:p w14:paraId="7FFEE39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Протяженность автомобильной дороги и тип дорожного покрытия</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706F52C1"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Наименование автомобильной дороги</w:t>
            </w:r>
          </w:p>
        </w:tc>
        <w:tc>
          <w:tcPr>
            <w:tcW w:w="1641" w:type="dxa"/>
            <w:tcBorders>
              <w:top w:val="single" w:sz="4" w:space="0" w:color="auto"/>
              <w:left w:val="nil"/>
              <w:bottom w:val="single" w:sz="4" w:space="0" w:color="auto"/>
              <w:right w:val="single" w:sz="4" w:space="0" w:color="auto"/>
            </w:tcBorders>
            <w:shd w:val="clear" w:color="auto" w:fill="auto"/>
            <w:vAlign w:val="center"/>
            <w:hideMark/>
          </w:tcPr>
          <w:p w14:paraId="79C6AA06"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Общая протяженность дороги, км</w:t>
            </w:r>
          </w:p>
        </w:tc>
      </w:tr>
      <w:tr w:rsidR="00957AEC" w:rsidRPr="00957AEC" w14:paraId="78705CB8"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DC9895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w:t>
            </w:r>
          </w:p>
        </w:tc>
        <w:tc>
          <w:tcPr>
            <w:tcW w:w="2715" w:type="dxa"/>
            <w:tcBorders>
              <w:top w:val="nil"/>
              <w:left w:val="nil"/>
              <w:bottom w:val="single" w:sz="4" w:space="0" w:color="auto"/>
              <w:right w:val="single" w:sz="4" w:space="0" w:color="auto"/>
            </w:tcBorders>
            <w:shd w:val="clear" w:color="auto" w:fill="auto"/>
            <w:noWrap/>
            <w:vAlign w:val="bottom"/>
            <w:hideMark/>
          </w:tcPr>
          <w:p w14:paraId="57A6FBB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001</w:t>
            </w:r>
          </w:p>
        </w:tc>
        <w:tc>
          <w:tcPr>
            <w:tcW w:w="2897" w:type="dxa"/>
            <w:tcBorders>
              <w:top w:val="nil"/>
              <w:left w:val="nil"/>
              <w:bottom w:val="single" w:sz="4" w:space="0" w:color="auto"/>
              <w:right w:val="single" w:sz="4" w:space="0" w:color="auto"/>
            </w:tcBorders>
            <w:shd w:val="clear" w:color="000000" w:fill="FFFFFF"/>
            <w:vAlign w:val="center"/>
            <w:hideMark/>
          </w:tcPr>
          <w:p w14:paraId="3C127F6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Айвазовского</w:t>
            </w:r>
          </w:p>
        </w:tc>
        <w:tc>
          <w:tcPr>
            <w:tcW w:w="2977" w:type="dxa"/>
            <w:tcBorders>
              <w:top w:val="nil"/>
              <w:left w:val="nil"/>
              <w:bottom w:val="single" w:sz="4" w:space="0" w:color="auto"/>
              <w:right w:val="single" w:sz="4" w:space="0" w:color="auto"/>
            </w:tcBorders>
            <w:shd w:val="clear" w:color="33CCCC" w:fill="FFFFFF"/>
            <w:vAlign w:val="center"/>
            <w:hideMark/>
          </w:tcPr>
          <w:p w14:paraId="2CAE84E9"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протяженность — 0,45 км, ширина — 6м</w:t>
            </w:r>
          </w:p>
        </w:tc>
        <w:tc>
          <w:tcPr>
            <w:tcW w:w="1641" w:type="dxa"/>
            <w:tcBorders>
              <w:top w:val="nil"/>
              <w:left w:val="nil"/>
              <w:bottom w:val="single" w:sz="4" w:space="0" w:color="auto"/>
              <w:right w:val="single" w:sz="4" w:space="0" w:color="auto"/>
            </w:tcBorders>
            <w:shd w:val="clear" w:color="000000" w:fill="FFFFFF"/>
            <w:noWrap/>
            <w:vAlign w:val="bottom"/>
            <w:hideMark/>
          </w:tcPr>
          <w:p w14:paraId="3E2DA71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0,45</w:t>
            </w:r>
          </w:p>
        </w:tc>
      </w:tr>
      <w:tr w:rsidR="00957AEC" w:rsidRPr="00957AEC" w14:paraId="2A0AB4CA"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9A1FB9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2</w:t>
            </w:r>
          </w:p>
        </w:tc>
        <w:tc>
          <w:tcPr>
            <w:tcW w:w="2715" w:type="dxa"/>
            <w:tcBorders>
              <w:top w:val="nil"/>
              <w:left w:val="nil"/>
              <w:bottom w:val="single" w:sz="4" w:space="0" w:color="auto"/>
              <w:right w:val="single" w:sz="4" w:space="0" w:color="auto"/>
            </w:tcBorders>
            <w:shd w:val="clear" w:color="auto" w:fill="auto"/>
            <w:noWrap/>
            <w:vAlign w:val="bottom"/>
            <w:hideMark/>
          </w:tcPr>
          <w:p w14:paraId="263E070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002</w:t>
            </w:r>
          </w:p>
        </w:tc>
        <w:tc>
          <w:tcPr>
            <w:tcW w:w="2897" w:type="dxa"/>
            <w:tcBorders>
              <w:top w:val="nil"/>
              <w:left w:val="nil"/>
              <w:bottom w:val="single" w:sz="4" w:space="0" w:color="auto"/>
              <w:right w:val="single" w:sz="4" w:space="0" w:color="auto"/>
            </w:tcBorders>
            <w:shd w:val="clear" w:color="000000" w:fill="FFFFFF"/>
            <w:vAlign w:val="center"/>
            <w:hideMark/>
          </w:tcPr>
          <w:p w14:paraId="34A1823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Аэродромная</w:t>
            </w:r>
          </w:p>
        </w:tc>
        <w:tc>
          <w:tcPr>
            <w:tcW w:w="2977" w:type="dxa"/>
            <w:tcBorders>
              <w:top w:val="nil"/>
              <w:left w:val="nil"/>
              <w:bottom w:val="single" w:sz="4" w:space="0" w:color="auto"/>
              <w:right w:val="single" w:sz="4" w:space="0" w:color="auto"/>
            </w:tcBorders>
            <w:shd w:val="clear" w:color="33CCCC" w:fill="FFFFFF"/>
            <w:hideMark/>
          </w:tcPr>
          <w:p w14:paraId="330C9766"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-0,6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0518F8B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0,6</w:t>
            </w:r>
          </w:p>
        </w:tc>
      </w:tr>
      <w:tr w:rsidR="00957AEC" w:rsidRPr="00957AEC" w14:paraId="62E960B3"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7C66C3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3</w:t>
            </w:r>
          </w:p>
        </w:tc>
        <w:tc>
          <w:tcPr>
            <w:tcW w:w="2715" w:type="dxa"/>
            <w:tcBorders>
              <w:top w:val="nil"/>
              <w:left w:val="nil"/>
              <w:bottom w:val="single" w:sz="4" w:space="0" w:color="auto"/>
              <w:right w:val="single" w:sz="4" w:space="0" w:color="auto"/>
            </w:tcBorders>
            <w:shd w:val="clear" w:color="auto" w:fill="auto"/>
            <w:noWrap/>
            <w:vAlign w:val="bottom"/>
            <w:hideMark/>
          </w:tcPr>
          <w:p w14:paraId="12327B16"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003</w:t>
            </w:r>
          </w:p>
        </w:tc>
        <w:tc>
          <w:tcPr>
            <w:tcW w:w="2897" w:type="dxa"/>
            <w:tcBorders>
              <w:top w:val="nil"/>
              <w:left w:val="nil"/>
              <w:bottom w:val="single" w:sz="4" w:space="0" w:color="auto"/>
              <w:right w:val="single" w:sz="4" w:space="0" w:color="auto"/>
            </w:tcBorders>
            <w:shd w:val="clear" w:color="000000" w:fill="FFFFFF"/>
            <w:vAlign w:val="center"/>
            <w:hideMark/>
          </w:tcPr>
          <w:p w14:paraId="35A8AD4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w:t>
            </w:r>
            <w:r w:rsidRPr="00957AEC">
              <w:rPr>
                <w:rFonts w:eastAsia="Times New Roman"/>
                <w:color w:val="000000"/>
                <w:sz w:val="22"/>
                <w:lang w:eastAsia="ru-RU"/>
              </w:rPr>
              <w:br/>
              <w:t xml:space="preserve"> ул. </w:t>
            </w:r>
            <w:proofErr w:type="spellStart"/>
            <w:r w:rsidRPr="00957AEC">
              <w:rPr>
                <w:rFonts w:eastAsia="Times New Roman"/>
                <w:color w:val="000000"/>
                <w:sz w:val="22"/>
                <w:lang w:eastAsia="ru-RU"/>
              </w:rPr>
              <w:t>Броварца</w:t>
            </w:r>
            <w:proofErr w:type="spellEnd"/>
          </w:p>
        </w:tc>
        <w:tc>
          <w:tcPr>
            <w:tcW w:w="2977" w:type="dxa"/>
            <w:tcBorders>
              <w:top w:val="nil"/>
              <w:left w:val="nil"/>
              <w:bottom w:val="single" w:sz="4" w:space="0" w:color="auto"/>
              <w:right w:val="single" w:sz="4" w:space="0" w:color="auto"/>
            </w:tcBorders>
            <w:shd w:val="clear" w:color="33CCCC" w:fill="FFFFFF"/>
            <w:hideMark/>
          </w:tcPr>
          <w:p w14:paraId="230C0556"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протяженность-0,7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1F3582D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0,7</w:t>
            </w:r>
          </w:p>
        </w:tc>
      </w:tr>
      <w:tr w:rsidR="00957AEC" w:rsidRPr="00957AEC" w14:paraId="4AC4678E"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E2F90C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4</w:t>
            </w:r>
          </w:p>
        </w:tc>
        <w:tc>
          <w:tcPr>
            <w:tcW w:w="2715" w:type="dxa"/>
            <w:tcBorders>
              <w:top w:val="nil"/>
              <w:left w:val="nil"/>
              <w:bottom w:val="single" w:sz="4" w:space="0" w:color="auto"/>
              <w:right w:val="single" w:sz="4" w:space="0" w:color="auto"/>
            </w:tcBorders>
            <w:shd w:val="clear" w:color="auto" w:fill="auto"/>
            <w:noWrap/>
            <w:vAlign w:val="bottom"/>
            <w:hideMark/>
          </w:tcPr>
          <w:p w14:paraId="71D16B9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004</w:t>
            </w:r>
          </w:p>
        </w:tc>
        <w:tc>
          <w:tcPr>
            <w:tcW w:w="2897" w:type="dxa"/>
            <w:tcBorders>
              <w:top w:val="nil"/>
              <w:left w:val="nil"/>
              <w:bottom w:val="single" w:sz="4" w:space="0" w:color="auto"/>
              <w:right w:val="single" w:sz="4" w:space="0" w:color="auto"/>
            </w:tcBorders>
            <w:shd w:val="clear" w:color="000000" w:fill="FFFFFF"/>
            <w:vAlign w:val="center"/>
            <w:hideMark/>
          </w:tcPr>
          <w:p w14:paraId="0A198F7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Военных Авиаторов</w:t>
            </w:r>
          </w:p>
        </w:tc>
        <w:tc>
          <w:tcPr>
            <w:tcW w:w="2977" w:type="dxa"/>
            <w:tcBorders>
              <w:top w:val="nil"/>
              <w:left w:val="nil"/>
              <w:bottom w:val="single" w:sz="4" w:space="0" w:color="auto"/>
              <w:right w:val="single" w:sz="4" w:space="0" w:color="auto"/>
            </w:tcBorders>
            <w:shd w:val="clear" w:color="33CCCC" w:fill="FFFFFF"/>
            <w:hideMark/>
          </w:tcPr>
          <w:p w14:paraId="11A2B68F"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-0,7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2A42410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0,7</w:t>
            </w:r>
          </w:p>
        </w:tc>
      </w:tr>
      <w:tr w:rsidR="00957AEC" w:rsidRPr="00957AEC" w14:paraId="1A0783F0"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BC5822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5</w:t>
            </w:r>
          </w:p>
        </w:tc>
        <w:tc>
          <w:tcPr>
            <w:tcW w:w="2715" w:type="dxa"/>
            <w:tcBorders>
              <w:top w:val="nil"/>
              <w:left w:val="nil"/>
              <w:bottom w:val="single" w:sz="4" w:space="0" w:color="auto"/>
              <w:right w:val="single" w:sz="4" w:space="0" w:color="auto"/>
            </w:tcBorders>
            <w:shd w:val="clear" w:color="auto" w:fill="auto"/>
            <w:noWrap/>
            <w:vAlign w:val="bottom"/>
            <w:hideMark/>
          </w:tcPr>
          <w:p w14:paraId="131F34FD"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005</w:t>
            </w:r>
          </w:p>
        </w:tc>
        <w:tc>
          <w:tcPr>
            <w:tcW w:w="2897" w:type="dxa"/>
            <w:tcBorders>
              <w:top w:val="nil"/>
              <w:left w:val="nil"/>
              <w:bottom w:val="single" w:sz="4" w:space="0" w:color="auto"/>
              <w:right w:val="single" w:sz="4" w:space="0" w:color="auto"/>
            </w:tcBorders>
            <w:shd w:val="clear" w:color="000000" w:fill="FFFFFF"/>
            <w:vAlign w:val="center"/>
            <w:hideMark/>
          </w:tcPr>
          <w:p w14:paraId="2F409C83"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w:t>
            </w:r>
            <w:r w:rsidRPr="00957AEC">
              <w:rPr>
                <w:rFonts w:eastAsia="Times New Roman"/>
                <w:color w:val="000000"/>
                <w:sz w:val="22"/>
                <w:lang w:eastAsia="ru-RU"/>
              </w:rPr>
              <w:br/>
              <w:t xml:space="preserve"> ул. Восточная</w:t>
            </w:r>
          </w:p>
        </w:tc>
        <w:tc>
          <w:tcPr>
            <w:tcW w:w="2977" w:type="dxa"/>
            <w:tcBorders>
              <w:top w:val="nil"/>
              <w:left w:val="nil"/>
              <w:bottom w:val="single" w:sz="4" w:space="0" w:color="auto"/>
              <w:right w:val="single" w:sz="4" w:space="0" w:color="auto"/>
            </w:tcBorders>
            <w:shd w:val="clear" w:color="33CCCC" w:fill="FFFFFF"/>
            <w:hideMark/>
          </w:tcPr>
          <w:p w14:paraId="5CC115D2"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 - 0.15 км, асфальт протяженность- 1,65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766EF70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1,8</w:t>
            </w:r>
          </w:p>
        </w:tc>
      </w:tr>
      <w:tr w:rsidR="00957AEC" w:rsidRPr="00957AEC" w14:paraId="65D35DD1"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D5D514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6</w:t>
            </w:r>
          </w:p>
        </w:tc>
        <w:tc>
          <w:tcPr>
            <w:tcW w:w="2715" w:type="dxa"/>
            <w:tcBorders>
              <w:top w:val="nil"/>
              <w:left w:val="nil"/>
              <w:bottom w:val="single" w:sz="4" w:space="0" w:color="auto"/>
              <w:right w:val="single" w:sz="4" w:space="0" w:color="auto"/>
            </w:tcBorders>
            <w:shd w:val="clear" w:color="auto" w:fill="auto"/>
            <w:noWrap/>
            <w:vAlign w:val="bottom"/>
            <w:hideMark/>
          </w:tcPr>
          <w:p w14:paraId="7002CD8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006</w:t>
            </w:r>
          </w:p>
        </w:tc>
        <w:tc>
          <w:tcPr>
            <w:tcW w:w="2897" w:type="dxa"/>
            <w:tcBorders>
              <w:top w:val="nil"/>
              <w:left w:val="nil"/>
              <w:bottom w:val="single" w:sz="4" w:space="0" w:color="auto"/>
              <w:right w:val="single" w:sz="4" w:space="0" w:color="auto"/>
            </w:tcBorders>
            <w:shd w:val="clear" w:color="000000" w:fill="FFFFFF"/>
            <w:vAlign w:val="center"/>
            <w:hideMark/>
          </w:tcPr>
          <w:p w14:paraId="3693A69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w:t>
            </w:r>
            <w:r w:rsidRPr="00957AEC">
              <w:rPr>
                <w:rFonts w:eastAsia="Times New Roman"/>
                <w:color w:val="000000"/>
                <w:sz w:val="22"/>
                <w:lang w:eastAsia="ru-RU"/>
              </w:rPr>
              <w:br/>
              <w:t>ул. Восточная 1</w:t>
            </w:r>
          </w:p>
        </w:tc>
        <w:tc>
          <w:tcPr>
            <w:tcW w:w="2977" w:type="dxa"/>
            <w:tcBorders>
              <w:top w:val="nil"/>
              <w:left w:val="nil"/>
              <w:bottom w:val="single" w:sz="4" w:space="0" w:color="auto"/>
              <w:right w:val="single" w:sz="4" w:space="0" w:color="auto"/>
            </w:tcBorders>
            <w:shd w:val="clear" w:color="33CCCC" w:fill="FFFFFF"/>
            <w:hideMark/>
          </w:tcPr>
          <w:p w14:paraId="596B7E2B"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протяженность-0.89 км, асфальт протяженность - 3,8 км, грунт -3,6 км</w:t>
            </w:r>
          </w:p>
        </w:tc>
        <w:tc>
          <w:tcPr>
            <w:tcW w:w="1641" w:type="dxa"/>
            <w:tcBorders>
              <w:top w:val="nil"/>
              <w:left w:val="nil"/>
              <w:bottom w:val="single" w:sz="4" w:space="0" w:color="auto"/>
              <w:right w:val="single" w:sz="4" w:space="0" w:color="auto"/>
            </w:tcBorders>
            <w:shd w:val="clear" w:color="000000" w:fill="FFFFFF"/>
            <w:noWrap/>
            <w:vAlign w:val="bottom"/>
            <w:hideMark/>
          </w:tcPr>
          <w:p w14:paraId="0BD42D1D"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8,29</w:t>
            </w:r>
          </w:p>
        </w:tc>
      </w:tr>
      <w:tr w:rsidR="00957AEC" w:rsidRPr="00957AEC" w14:paraId="07E400CF"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8C3022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7</w:t>
            </w:r>
          </w:p>
        </w:tc>
        <w:tc>
          <w:tcPr>
            <w:tcW w:w="2715" w:type="dxa"/>
            <w:tcBorders>
              <w:top w:val="nil"/>
              <w:left w:val="nil"/>
              <w:bottom w:val="single" w:sz="4" w:space="0" w:color="auto"/>
              <w:right w:val="single" w:sz="4" w:space="0" w:color="auto"/>
            </w:tcBorders>
            <w:shd w:val="clear" w:color="auto" w:fill="auto"/>
            <w:noWrap/>
            <w:vAlign w:val="bottom"/>
            <w:hideMark/>
          </w:tcPr>
          <w:p w14:paraId="6C375DB9"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007</w:t>
            </w:r>
          </w:p>
        </w:tc>
        <w:tc>
          <w:tcPr>
            <w:tcW w:w="2897" w:type="dxa"/>
            <w:tcBorders>
              <w:top w:val="nil"/>
              <w:left w:val="nil"/>
              <w:bottom w:val="single" w:sz="4" w:space="0" w:color="auto"/>
              <w:right w:val="single" w:sz="4" w:space="0" w:color="auto"/>
            </w:tcBorders>
            <w:shd w:val="clear" w:color="000000" w:fill="FFFFFF"/>
            <w:vAlign w:val="center"/>
            <w:hideMark/>
          </w:tcPr>
          <w:p w14:paraId="2313794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w:t>
            </w:r>
            <w:r w:rsidRPr="00957AEC">
              <w:rPr>
                <w:rFonts w:eastAsia="Times New Roman"/>
                <w:color w:val="000000"/>
                <w:sz w:val="22"/>
                <w:lang w:eastAsia="ru-RU"/>
              </w:rPr>
              <w:br/>
              <w:t xml:space="preserve"> ул. Выгонная</w:t>
            </w:r>
          </w:p>
        </w:tc>
        <w:tc>
          <w:tcPr>
            <w:tcW w:w="2977" w:type="dxa"/>
            <w:tcBorders>
              <w:top w:val="nil"/>
              <w:left w:val="nil"/>
              <w:bottom w:val="single" w:sz="4" w:space="0" w:color="auto"/>
              <w:right w:val="single" w:sz="4" w:space="0" w:color="auto"/>
            </w:tcBorders>
            <w:shd w:val="clear" w:color="000000" w:fill="FFFFFF"/>
            <w:hideMark/>
          </w:tcPr>
          <w:p w14:paraId="3D2017AB"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протяженность-0.890 км, асфальт протя-женность-1,8 км, грунт -3,6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1338DF8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6,29</w:t>
            </w:r>
          </w:p>
        </w:tc>
      </w:tr>
      <w:tr w:rsidR="00957AEC" w:rsidRPr="00957AEC" w14:paraId="2FF6ADB1"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0FFB29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8</w:t>
            </w:r>
          </w:p>
        </w:tc>
        <w:tc>
          <w:tcPr>
            <w:tcW w:w="2715" w:type="dxa"/>
            <w:tcBorders>
              <w:top w:val="nil"/>
              <w:left w:val="nil"/>
              <w:bottom w:val="single" w:sz="4" w:space="0" w:color="auto"/>
              <w:right w:val="single" w:sz="4" w:space="0" w:color="auto"/>
            </w:tcBorders>
            <w:shd w:val="clear" w:color="auto" w:fill="auto"/>
            <w:noWrap/>
            <w:vAlign w:val="bottom"/>
            <w:hideMark/>
          </w:tcPr>
          <w:p w14:paraId="7C73C0F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008</w:t>
            </w:r>
          </w:p>
        </w:tc>
        <w:tc>
          <w:tcPr>
            <w:tcW w:w="2897" w:type="dxa"/>
            <w:tcBorders>
              <w:top w:val="nil"/>
              <w:left w:val="nil"/>
              <w:bottom w:val="single" w:sz="4" w:space="0" w:color="auto"/>
              <w:right w:val="single" w:sz="4" w:space="0" w:color="auto"/>
            </w:tcBorders>
            <w:shd w:val="clear" w:color="000000" w:fill="FFFFFF"/>
            <w:vAlign w:val="center"/>
            <w:hideMark/>
          </w:tcPr>
          <w:p w14:paraId="7FBFC48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Гоголя</w:t>
            </w:r>
          </w:p>
        </w:tc>
        <w:tc>
          <w:tcPr>
            <w:tcW w:w="2977" w:type="dxa"/>
            <w:tcBorders>
              <w:top w:val="nil"/>
              <w:left w:val="nil"/>
              <w:bottom w:val="single" w:sz="4" w:space="0" w:color="auto"/>
              <w:right w:val="single" w:sz="4" w:space="0" w:color="auto"/>
            </w:tcBorders>
            <w:shd w:val="clear" w:color="33CCCC" w:fill="FFFFFF"/>
            <w:hideMark/>
          </w:tcPr>
          <w:p w14:paraId="7AE49E8D"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протяженность-1.3 км, асфальт протяженность-   0,2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2FA38A2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1,5</w:t>
            </w:r>
          </w:p>
        </w:tc>
      </w:tr>
      <w:tr w:rsidR="00957AEC" w:rsidRPr="00957AEC" w14:paraId="6DEDFDE1"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5721E6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9</w:t>
            </w:r>
          </w:p>
        </w:tc>
        <w:tc>
          <w:tcPr>
            <w:tcW w:w="2715" w:type="dxa"/>
            <w:tcBorders>
              <w:top w:val="nil"/>
              <w:left w:val="nil"/>
              <w:bottom w:val="single" w:sz="4" w:space="0" w:color="auto"/>
              <w:right w:val="single" w:sz="4" w:space="0" w:color="auto"/>
            </w:tcBorders>
            <w:shd w:val="clear" w:color="auto" w:fill="auto"/>
            <w:noWrap/>
            <w:vAlign w:val="bottom"/>
            <w:hideMark/>
          </w:tcPr>
          <w:p w14:paraId="2604B9E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009</w:t>
            </w:r>
          </w:p>
        </w:tc>
        <w:tc>
          <w:tcPr>
            <w:tcW w:w="2897" w:type="dxa"/>
            <w:tcBorders>
              <w:top w:val="nil"/>
              <w:left w:val="nil"/>
              <w:bottom w:val="single" w:sz="4" w:space="0" w:color="auto"/>
              <w:right w:val="single" w:sz="4" w:space="0" w:color="auto"/>
            </w:tcBorders>
            <w:shd w:val="clear" w:color="000000" w:fill="FFFFFF"/>
            <w:vAlign w:val="center"/>
            <w:hideMark/>
          </w:tcPr>
          <w:p w14:paraId="1E5D532D"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w:t>
            </w:r>
            <w:r w:rsidRPr="00957AEC">
              <w:rPr>
                <w:rFonts w:eastAsia="Times New Roman"/>
                <w:color w:val="000000"/>
                <w:sz w:val="22"/>
                <w:lang w:eastAsia="ru-RU"/>
              </w:rPr>
              <w:br/>
              <w:t>ул. Горького</w:t>
            </w:r>
          </w:p>
        </w:tc>
        <w:tc>
          <w:tcPr>
            <w:tcW w:w="2977" w:type="dxa"/>
            <w:tcBorders>
              <w:top w:val="nil"/>
              <w:left w:val="nil"/>
              <w:bottom w:val="single" w:sz="4" w:space="0" w:color="auto"/>
              <w:right w:val="single" w:sz="4" w:space="0" w:color="auto"/>
            </w:tcBorders>
            <w:shd w:val="clear" w:color="33CCCC" w:fill="FFFFFF"/>
            <w:hideMark/>
          </w:tcPr>
          <w:p w14:paraId="7D4CA0EA"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протяженность- 0,450 км, ширина- 6м</w:t>
            </w:r>
          </w:p>
        </w:tc>
        <w:tc>
          <w:tcPr>
            <w:tcW w:w="1641" w:type="dxa"/>
            <w:tcBorders>
              <w:top w:val="nil"/>
              <w:left w:val="nil"/>
              <w:bottom w:val="single" w:sz="4" w:space="0" w:color="auto"/>
              <w:right w:val="single" w:sz="4" w:space="0" w:color="auto"/>
            </w:tcBorders>
            <w:shd w:val="clear" w:color="000000" w:fill="FFFFFF"/>
            <w:noWrap/>
            <w:vAlign w:val="bottom"/>
            <w:hideMark/>
          </w:tcPr>
          <w:p w14:paraId="7FC61A5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0,45</w:t>
            </w:r>
          </w:p>
        </w:tc>
      </w:tr>
      <w:tr w:rsidR="00957AEC" w:rsidRPr="00957AEC" w14:paraId="16E575E0"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E31A56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10</w:t>
            </w:r>
          </w:p>
        </w:tc>
        <w:tc>
          <w:tcPr>
            <w:tcW w:w="2715" w:type="dxa"/>
            <w:tcBorders>
              <w:top w:val="nil"/>
              <w:left w:val="nil"/>
              <w:bottom w:val="single" w:sz="4" w:space="0" w:color="auto"/>
              <w:right w:val="single" w:sz="4" w:space="0" w:color="auto"/>
            </w:tcBorders>
            <w:shd w:val="clear" w:color="auto" w:fill="auto"/>
            <w:noWrap/>
            <w:vAlign w:val="bottom"/>
            <w:hideMark/>
          </w:tcPr>
          <w:p w14:paraId="31A4878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010</w:t>
            </w:r>
          </w:p>
        </w:tc>
        <w:tc>
          <w:tcPr>
            <w:tcW w:w="2897" w:type="dxa"/>
            <w:tcBorders>
              <w:top w:val="nil"/>
              <w:left w:val="nil"/>
              <w:bottom w:val="single" w:sz="4" w:space="0" w:color="auto"/>
              <w:right w:val="single" w:sz="4" w:space="0" w:color="auto"/>
            </w:tcBorders>
            <w:shd w:val="clear" w:color="000000" w:fill="FFFFFF"/>
            <w:vAlign w:val="center"/>
            <w:hideMark/>
          </w:tcPr>
          <w:p w14:paraId="0FF08869"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Гражданкина</w:t>
            </w:r>
          </w:p>
        </w:tc>
        <w:tc>
          <w:tcPr>
            <w:tcW w:w="2977" w:type="dxa"/>
            <w:tcBorders>
              <w:top w:val="nil"/>
              <w:left w:val="nil"/>
              <w:bottom w:val="single" w:sz="4" w:space="0" w:color="auto"/>
              <w:right w:val="single" w:sz="4" w:space="0" w:color="auto"/>
            </w:tcBorders>
            <w:shd w:val="clear" w:color="33CCCC" w:fill="FFFFFF"/>
            <w:hideMark/>
          </w:tcPr>
          <w:p w14:paraId="19ADDE5E"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протяженность-0.45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3E3874C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0,45</w:t>
            </w:r>
          </w:p>
        </w:tc>
      </w:tr>
      <w:tr w:rsidR="00957AEC" w:rsidRPr="00957AEC" w14:paraId="0D89A182"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BE7DBF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11</w:t>
            </w:r>
          </w:p>
        </w:tc>
        <w:tc>
          <w:tcPr>
            <w:tcW w:w="2715" w:type="dxa"/>
            <w:tcBorders>
              <w:top w:val="nil"/>
              <w:left w:val="nil"/>
              <w:bottom w:val="single" w:sz="4" w:space="0" w:color="auto"/>
              <w:right w:val="single" w:sz="4" w:space="0" w:color="auto"/>
            </w:tcBorders>
            <w:shd w:val="clear" w:color="auto" w:fill="auto"/>
            <w:noWrap/>
            <w:vAlign w:val="bottom"/>
            <w:hideMark/>
          </w:tcPr>
          <w:p w14:paraId="08EE07B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011</w:t>
            </w:r>
          </w:p>
        </w:tc>
        <w:tc>
          <w:tcPr>
            <w:tcW w:w="2897" w:type="dxa"/>
            <w:tcBorders>
              <w:top w:val="nil"/>
              <w:left w:val="nil"/>
              <w:bottom w:val="single" w:sz="4" w:space="0" w:color="auto"/>
              <w:right w:val="single" w:sz="4" w:space="0" w:color="auto"/>
            </w:tcBorders>
            <w:shd w:val="clear" w:color="000000" w:fill="FFFFFF"/>
            <w:vAlign w:val="center"/>
            <w:hideMark/>
          </w:tcPr>
          <w:p w14:paraId="2EAADCD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Грибоедова</w:t>
            </w:r>
          </w:p>
        </w:tc>
        <w:tc>
          <w:tcPr>
            <w:tcW w:w="2977" w:type="dxa"/>
            <w:tcBorders>
              <w:top w:val="nil"/>
              <w:left w:val="nil"/>
              <w:bottom w:val="single" w:sz="4" w:space="0" w:color="auto"/>
              <w:right w:val="single" w:sz="4" w:space="0" w:color="auto"/>
            </w:tcBorders>
            <w:shd w:val="clear" w:color="33CCCC" w:fill="FFFFFF"/>
            <w:hideMark/>
          </w:tcPr>
          <w:p w14:paraId="6BE7B48B"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-0,45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3306236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0,45</w:t>
            </w:r>
          </w:p>
        </w:tc>
      </w:tr>
      <w:tr w:rsidR="00957AEC" w:rsidRPr="00957AEC" w14:paraId="326F4B49"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4059F56"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12</w:t>
            </w:r>
          </w:p>
        </w:tc>
        <w:tc>
          <w:tcPr>
            <w:tcW w:w="2715" w:type="dxa"/>
            <w:tcBorders>
              <w:top w:val="nil"/>
              <w:left w:val="nil"/>
              <w:bottom w:val="single" w:sz="4" w:space="0" w:color="auto"/>
              <w:right w:val="single" w:sz="4" w:space="0" w:color="auto"/>
            </w:tcBorders>
            <w:shd w:val="clear" w:color="auto" w:fill="auto"/>
            <w:noWrap/>
            <w:vAlign w:val="bottom"/>
            <w:hideMark/>
          </w:tcPr>
          <w:p w14:paraId="16BE9F6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012</w:t>
            </w:r>
          </w:p>
        </w:tc>
        <w:tc>
          <w:tcPr>
            <w:tcW w:w="2897" w:type="dxa"/>
            <w:tcBorders>
              <w:top w:val="nil"/>
              <w:left w:val="nil"/>
              <w:bottom w:val="single" w:sz="4" w:space="0" w:color="auto"/>
              <w:right w:val="single" w:sz="4" w:space="0" w:color="auto"/>
            </w:tcBorders>
            <w:shd w:val="clear" w:color="000000" w:fill="FFFFFF"/>
            <w:vAlign w:val="center"/>
            <w:hideMark/>
          </w:tcPr>
          <w:p w14:paraId="29F6015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Дзержинского</w:t>
            </w:r>
          </w:p>
        </w:tc>
        <w:tc>
          <w:tcPr>
            <w:tcW w:w="2977" w:type="dxa"/>
            <w:tcBorders>
              <w:top w:val="nil"/>
              <w:left w:val="nil"/>
              <w:bottom w:val="single" w:sz="4" w:space="0" w:color="auto"/>
              <w:right w:val="single" w:sz="4" w:space="0" w:color="auto"/>
            </w:tcBorders>
            <w:shd w:val="clear" w:color="33CCCC" w:fill="FFFFFF"/>
            <w:hideMark/>
          </w:tcPr>
          <w:p w14:paraId="5D9D6487"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протяженность-0.5 км, асфальт протяженность- 0,4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7A2682A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0,9</w:t>
            </w:r>
          </w:p>
        </w:tc>
      </w:tr>
      <w:tr w:rsidR="00957AEC" w:rsidRPr="00957AEC" w14:paraId="50EA09B6"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2A80AD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13</w:t>
            </w:r>
          </w:p>
        </w:tc>
        <w:tc>
          <w:tcPr>
            <w:tcW w:w="2715" w:type="dxa"/>
            <w:tcBorders>
              <w:top w:val="nil"/>
              <w:left w:val="nil"/>
              <w:bottom w:val="single" w:sz="4" w:space="0" w:color="auto"/>
              <w:right w:val="single" w:sz="4" w:space="0" w:color="auto"/>
            </w:tcBorders>
            <w:shd w:val="clear" w:color="auto" w:fill="auto"/>
            <w:noWrap/>
            <w:vAlign w:val="bottom"/>
            <w:hideMark/>
          </w:tcPr>
          <w:p w14:paraId="33B55D8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013</w:t>
            </w:r>
          </w:p>
        </w:tc>
        <w:tc>
          <w:tcPr>
            <w:tcW w:w="2897" w:type="dxa"/>
            <w:tcBorders>
              <w:top w:val="nil"/>
              <w:left w:val="nil"/>
              <w:bottom w:val="single" w:sz="4" w:space="0" w:color="auto"/>
              <w:right w:val="single" w:sz="4" w:space="0" w:color="auto"/>
            </w:tcBorders>
            <w:shd w:val="clear" w:color="000000" w:fill="FFFFFF"/>
            <w:vAlign w:val="center"/>
            <w:hideMark/>
          </w:tcPr>
          <w:p w14:paraId="4FD1181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ул. </w:t>
            </w:r>
            <w:proofErr w:type="spellStart"/>
            <w:r w:rsidRPr="00957AEC">
              <w:rPr>
                <w:rFonts w:eastAsia="Times New Roman"/>
                <w:color w:val="000000"/>
                <w:sz w:val="22"/>
                <w:lang w:eastAsia="ru-RU"/>
              </w:rPr>
              <w:t>Дорошенкова</w:t>
            </w:r>
            <w:proofErr w:type="spellEnd"/>
          </w:p>
        </w:tc>
        <w:tc>
          <w:tcPr>
            <w:tcW w:w="2977" w:type="dxa"/>
            <w:tcBorders>
              <w:top w:val="nil"/>
              <w:left w:val="nil"/>
              <w:bottom w:val="single" w:sz="4" w:space="0" w:color="auto"/>
              <w:right w:val="single" w:sz="4" w:space="0" w:color="auto"/>
            </w:tcBorders>
            <w:shd w:val="clear" w:color="33CCCC" w:fill="FFFFFF"/>
            <w:hideMark/>
          </w:tcPr>
          <w:p w14:paraId="23954E32"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-0,45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31E59DF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0,45</w:t>
            </w:r>
          </w:p>
        </w:tc>
      </w:tr>
      <w:tr w:rsidR="00957AEC" w:rsidRPr="00957AEC" w14:paraId="2B259ED6"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D83640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14</w:t>
            </w:r>
          </w:p>
        </w:tc>
        <w:tc>
          <w:tcPr>
            <w:tcW w:w="2715" w:type="dxa"/>
            <w:tcBorders>
              <w:top w:val="nil"/>
              <w:left w:val="nil"/>
              <w:bottom w:val="single" w:sz="4" w:space="0" w:color="auto"/>
              <w:right w:val="single" w:sz="4" w:space="0" w:color="auto"/>
            </w:tcBorders>
            <w:shd w:val="clear" w:color="auto" w:fill="auto"/>
            <w:noWrap/>
            <w:vAlign w:val="bottom"/>
            <w:hideMark/>
          </w:tcPr>
          <w:p w14:paraId="74A25E3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014</w:t>
            </w:r>
          </w:p>
        </w:tc>
        <w:tc>
          <w:tcPr>
            <w:tcW w:w="2897" w:type="dxa"/>
            <w:tcBorders>
              <w:top w:val="nil"/>
              <w:left w:val="nil"/>
              <w:bottom w:val="single" w:sz="4" w:space="0" w:color="auto"/>
              <w:right w:val="single" w:sz="4" w:space="0" w:color="auto"/>
            </w:tcBorders>
            <w:shd w:val="clear" w:color="000000" w:fill="FFFFFF"/>
            <w:vAlign w:val="center"/>
            <w:hideMark/>
          </w:tcPr>
          <w:p w14:paraId="1405BB8D"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Ейское шоссе</w:t>
            </w:r>
          </w:p>
        </w:tc>
        <w:tc>
          <w:tcPr>
            <w:tcW w:w="2977" w:type="dxa"/>
            <w:tcBorders>
              <w:top w:val="nil"/>
              <w:left w:val="nil"/>
              <w:bottom w:val="single" w:sz="4" w:space="0" w:color="auto"/>
              <w:right w:val="single" w:sz="4" w:space="0" w:color="auto"/>
            </w:tcBorders>
            <w:shd w:val="clear" w:color="33CCCC" w:fill="FFFFFF"/>
            <w:hideMark/>
          </w:tcPr>
          <w:p w14:paraId="3AF8DA07"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протяженность-0,8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77D1152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0,8</w:t>
            </w:r>
          </w:p>
        </w:tc>
      </w:tr>
      <w:tr w:rsidR="00957AEC" w:rsidRPr="00957AEC" w14:paraId="4461A2A8"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D4B429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15</w:t>
            </w:r>
          </w:p>
        </w:tc>
        <w:tc>
          <w:tcPr>
            <w:tcW w:w="2715" w:type="dxa"/>
            <w:tcBorders>
              <w:top w:val="nil"/>
              <w:left w:val="nil"/>
              <w:bottom w:val="single" w:sz="4" w:space="0" w:color="auto"/>
              <w:right w:val="single" w:sz="4" w:space="0" w:color="auto"/>
            </w:tcBorders>
            <w:shd w:val="clear" w:color="auto" w:fill="auto"/>
            <w:noWrap/>
            <w:vAlign w:val="bottom"/>
            <w:hideMark/>
          </w:tcPr>
          <w:p w14:paraId="2B46ACA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015</w:t>
            </w:r>
          </w:p>
        </w:tc>
        <w:tc>
          <w:tcPr>
            <w:tcW w:w="2897" w:type="dxa"/>
            <w:tcBorders>
              <w:top w:val="nil"/>
              <w:left w:val="nil"/>
              <w:bottom w:val="single" w:sz="4" w:space="0" w:color="auto"/>
              <w:right w:val="single" w:sz="4" w:space="0" w:color="auto"/>
            </w:tcBorders>
            <w:shd w:val="clear" w:color="000000" w:fill="FFFFFF"/>
            <w:vAlign w:val="center"/>
            <w:hideMark/>
          </w:tcPr>
          <w:p w14:paraId="515AE1B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Есенина</w:t>
            </w:r>
          </w:p>
        </w:tc>
        <w:tc>
          <w:tcPr>
            <w:tcW w:w="2977" w:type="dxa"/>
            <w:tcBorders>
              <w:top w:val="nil"/>
              <w:left w:val="nil"/>
              <w:bottom w:val="single" w:sz="4" w:space="0" w:color="auto"/>
              <w:right w:val="single" w:sz="4" w:space="0" w:color="auto"/>
            </w:tcBorders>
            <w:shd w:val="clear" w:color="33CCCC" w:fill="FFFFFF"/>
            <w:hideMark/>
          </w:tcPr>
          <w:p w14:paraId="269292F5"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-0,45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601C9A8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0,45</w:t>
            </w:r>
          </w:p>
        </w:tc>
      </w:tr>
      <w:tr w:rsidR="00957AEC" w:rsidRPr="00957AEC" w14:paraId="67D2D56E"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0A9F0E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16</w:t>
            </w:r>
          </w:p>
        </w:tc>
        <w:tc>
          <w:tcPr>
            <w:tcW w:w="2715" w:type="dxa"/>
            <w:tcBorders>
              <w:top w:val="nil"/>
              <w:left w:val="nil"/>
              <w:bottom w:val="single" w:sz="4" w:space="0" w:color="auto"/>
              <w:right w:val="single" w:sz="4" w:space="0" w:color="auto"/>
            </w:tcBorders>
            <w:shd w:val="clear" w:color="auto" w:fill="auto"/>
            <w:noWrap/>
            <w:vAlign w:val="bottom"/>
            <w:hideMark/>
          </w:tcPr>
          <w:p w14:paraId="428BC10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016</w:t>
            </w:r>
          </w:p>
        </w:tc>
        <w:tc>
          <w:tcPr>
            <w:tcW w:w="2897" w:type="dxa"/>
            <w:tcBorders>
              <w:top w:val="nil"/>
              <w:left w:val="nil"/>
              <w:bottom w:val="single" w:sz="4" w:space="0" w:color="auto"/>
              <w:right w:val="single" w:sz="4" w:space="0" w:color="auto"/>
            </w:tcBorders>
            <w:shd w:val="clear" w:color="000000" w:fill="FFFFFF"/>
            <w:vAlign w:val="center"/>
            <w:hideMark/>
          </w:tcPr>
          <w:p w14:paraId="0678439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Жукова</w:t>
            </w:r>
          </w:p>
        </w:tc>
        <w:tc>
          <w:tcPr>
            <w:tcW w:w="2977" w:type="dxa"/>
            <w:tcBorders>
              <w:top w:val="nil"/>
              <w:left w:val="nil"/>
              <w:bottom w:val="single" w:sz="4" w:space="0" w:color="auto"/>
              <w:right w:val="single" w:sz="4" w:space="0" w:color="auto"/>
            </w:tcBorders>
            <w:shd w:val="clear" w:color="33CCCC" w:fill="FFFFFF"/>
            <w:hideMark/>
          </w:tcPr>
          <w:p w14:paraId="4EC4E359"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-0,45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7252A6B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0,45</w:t>
            </w:r>
          </w:p>
        </w:tc>
      </w:tr>
      <w:tr w:rsidR="00957AEC" w:rsidRPr="00957AEC" w14:paraId="1BF06A7B"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E52CF1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17</w:t>
            </w:r>
          </w:p>
        </w:tc>
        <w:tc>
          <w:tcPr>
            <w:tcW w:w="2715" w:type="dxa"/>
            <w:tcBorders>
              <w:top w:val="nil"/>
              <w:left w:val="nil"/>
              <w:bottom w:val="single" w:sz="4" w:space="0" w:color="auto"/>
              <w:right w:val="single" w:sz="4" w:space="0" w:color="auto"/>
            </w:tcBorders>
            <w:shd w:val="clear" w:color="auto" w:fill="auto"/>
            <w:noWrap/>
            <w:vAlign w:val="bottom"/>
            <w:hideMark/>
          </w:tcPr>
          <w:p w14:paraId="69DEFE3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017</w:t>
            </w:r>
          </w:p>
        </w:tc>
        <w:tc>
          <w:tcPr>
            <w:tcW w:w="2897" w:type="dxa"/>
            <w:tcBorders>
              <w:top w:val="nil"/>
              <w:left w:val="nil"/>
              <w:bottom w:val="single" w:sz="4" w:space="0" w:color="auto"/>
              <w:right w:val="single" w:sz="4" w:space="0" w:color="auto"/>
            </w:tcBorders>
            <w:shd w:val="clear" w:color="000000" w:fill="FFFFFF"/>
            <w:vAlign w:val="center"/>
            <w:hideMark/>
          </w:tcPr>
          <w:p w14:paraId="2ACC716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Западная</w:t>
            </w:r>
          </w:p>
        </w:tc>
        <w:tc>
          <w:tcPr>
            <w:tcW w:w="2977" w:type="dxa"/>
            <w:tcBorders>
              <w:top w:val="nil"/>
              <w:left w:val="nil"/>
              <w:bottom w:val="single" w:sz="4" w:space="0" w:color="auto"/>
              <w:right w:val="single" w:sz="4" w:space="0" w:color="auto"/>
            </w:tcBorders>
            <w:shd w:val="clear" w:color="33CCCC" w:fill="FFFFFF"/>
            <w:hideMark/>
          </w:tcPr>
          <w:p w14:paraId="0027774E"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-0,5916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05189A9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0,59</w:t>
            </w:r>
          </w:p>
        </w:tc>
      </w:tr>
      <w:tr w:rsidR="00957AEC" w:rsidRPr="00957AEC" w14:paraId="0E30FD1D"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131B2A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lastRenderedPageBreak/>
              <w:t>18</w:t>
            </w:r>
          </w:p>
        </w:tc>
        <w:tc>
          <w:tcPr>
            <w:tcW w:w="2715" w:type="dxa"/>
            <w:tcBorders>
              <w:top w:val="nil"/>
              <w:left w:val="nil"/>
              <w:bottom w:val="single" w:sz="4" w:space="0" w:color="auto"/>
              <w:right w:val="single" w:sz="4" w:space="0" w:color="auto"/>
            </w:tcBorders>
            <w:shd w:val="clear" w:color="auto" w:fill="auto"/>
            <w:noWrap/>
            <w:vAlign w:val="bottom"/>
            <w:hideMark/>
          </w:tcPr>
          <w:p w14:paraId="1AA0A78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018</w:t>
            </w:r>
          </w:p>
        </w:tc>
        <w:tc>
          <w:tcPr>
            <w:tcW w:w="2897" w:type="dxa"/>
            <w:tcBorders>
              <w:top w:val="nil"/>
              <w:left w:val="nil"/>
              <w:bottom w:val="single" w:sz="4" w:space="0" w:color="auto"/>
              <w:right w:val="single" w:sz="4" w:space="0" w:color="auto"/>
            </w:tcBorders>
            <w:shd w:val="clear" w:color="000000" w:fill="FFFFFF"/>
            <w:vAlign w:val="center"/>
            <w:hideMark/>
          </w:tcPr>
          <w:p w14:paraId="2046931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w:t>
            </w:r>
            <w:r w:rsidRPr="00957AEC">
              <w:rPr>
                <w:rFonts w:eastAsia="Times New Roman"/>
                <w:color w:val="000000"/>
                <w:sz w:val="22"/>
                <w:lang w:eastAsia="ru-RU"/>
              </w:rPr>
              <w:br/>
              <w:t xml:space="preserve"> ул. Заречная</w:t>
            </w:r>
          </w:p>
        </w:tc>
        <w:tc>
          <w:tcPr>
            <w:tcW w:w="2977" w:type="dxa"/>
            <w:tcBorders>
              <w:top w:val="nil"/>
              <w:left w:val="nil"/>
              <w:bottom w:val="single" w:sz="4" w:space="0" w:color="auto"/>
              <w:right w:val="single" w:sz="4" w:space="0" w:color="auto"/>
            </w:tcBorders>
            <w:shd w:val="clear" w:color="33CCCC" w:fill="FFFFFF"/>
            <w:hideMark/>
          </w:tcPr>
          <w:p w14:paraId="4E86D9E3"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протя-женность-1,9 км, асфальт протяженность-    3,1 км, ширина-6м, тротуар -0,8 км</w:t>
            </w:r>
          </w:p>
        </w:tc>
        <w:tc>
          <w:tcPr>
            <w:tcW w:w="1641" w:type="dxa"/>
            <w:tcBorders>
              <w:top w:val="nil"/>
              <w:left w:val="nil"/>
              <w:bottom w:val="single" w:sz="4" w:space="0" w:color="auto"/>
              <w:right w:val="single" w:sz="4" w:space="0" w:color="auto"/>
            </w:tcBorders>
            <w:shd w:val="clear" w:color="000000" w:fill="FFFFFF"/>
            <w:noWrap/>
            <w:vAlign w:val="bottom"/>
            <w:hideMark/>
          </w:tcPr>
          <w:p w14:paraId="2661BA33"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5</w:t>
            </w:r>
          </w:p>
        </w:tc>
      </w:tr>
      <w:tr w:rsidR="00957AEC" w:rsidRPr="00957AEC" w14:paraId="44EB19BB"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86AF91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19</w:t>
            </w:r>
          </w:p>
        </w:tc>
        <w:tc>
          <w:tcPr>
            <w:tcW w:w="2715" w:type="dxa"/>
            <w:tcBorders>
              <w:top w:val="nil"/>
              <w:left w:val="nil"/>
              <w:bottom w:val="single" w:sz="4" w:space="0" w:color="auto"/>
              <w:right w:val="single" w:sz="4" w:space="0" w:color="auto"/>
            </w:tcBorders>
            <w:shd w:val="clear" w:color="auto" w:fill="auto"/>
            <w:noWrap/>
            <w:vAlign w:val="bottom"/>
            <w:hideMark/>
          </w:tcPr>
          <w:p w14:paraId="0AE17EC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019</w:t>
            </w:r>
          </w:p>
        </w:tc>
        <w:tc>
          <w:tcPr>
            <w:tcW w:w="2897" w:type="dxa"/>
            <w:tcBorders>
              <w:top w:val="nil"/>
              <w:left w:val="nil"/>
              <w:bottom w:val="single" w:sz="4" w:space="0" w:color="auto"/>
              <w:right w:val="single" w:sz="4" w:space="0" w:color="auto"/>
            </w:tcBorders>
            <w:shd w:val="clear" w:color="000000" w:fill="FFFFFF"/>
            <w:vAlign w:val="center"/>
            <w:hideMark/>
          </w:tcPr>
          <w:p w14:paraId="07C9795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Интернациональная</w:t>
            </w:r>
          </w:p>
        </w:tc>
        <w:tc>
          <w:tcPr>
            <w:tcW w:w="2977" w:type="dxa"/>
            <w:tcBorders>
              <w:top w:val="nil"/>
              <w:left w:val="nil"/>
              <w:bottom w:val="single" w:sz="4" w:space="0" w:color="auto"/>
              <w:right w:val="single" w:sz="4" w:space="0" w:color="auto"/>
            </w:tcBorders>
            <w:shd w:val="clear" w:color="33CCCC" w:fill="FFFFFF"/>
            <w:hideMark/>
          </w:tcPr>
          <w:p w14:paraId="5740479B"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протяженность-0,7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5807F91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0,7</w:t>
            </w:r>
          </w:p>
        </w:tc>
      </w:tr>
      <w:tr w:rsidR="00957AEC" w:rsidRPr="00957AEC" w14:paraId="1CA1ECEB"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A46EDE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20</w:t>
            </w:r>
          </w:p>
        </w:tc>
        <w:tc>
          <w:tcPr>
            <w:tcW w:w="2715" w:type="dxa"/>
            <w:tcBorders>
              <w:top w:val="nil"/>
              <w:left w:val="nil"/>
              <w:bottom w:val="single" w:sz="4" w:space="0" w:color="auto"/>
              <w:right w:val="single" w:sz="4" w:space="0" w:color="auto"/>
            </w:tcBorders>
            <w:shd w:val="clear" w:color="auto" w:fill="auto"/>
            <w:noWrap/>
            <w:vAlign w:val="bottom"/>
            <w:hideMark/>
          </w:tcPr>
          <w:p w14:paraId="5E20AD7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020</w:t>
            </w:r>
          </w:p>
        </w:tc>
        <w:tc>
          <w:tcPr>
            <w:tcW w:w="2897" w:type="dxa"/>
            <w:tcBorders>
              <w:top w:val="nil"/>
              <w:left w:val="nil"/>
              <w:bottom w:val="single" w:sz="4" w:space="0" w:color="auto"/>
              <w:right w:val="single" w:sz="4" w:space="0" w:color="auto"/>
            </w:tcBorders>
            <w:shd w:val="clear" w:color="000000" w:fill="FFFFFF"/>
            <w:vAlign w:val="center"/>
            <w:hideMark/>
          </w:tcPr>
          <w:p w14:paraId="26ACDC6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Казачья</w:t>
            </w:r>
          </w:p>
        </w:tc>
        <w:tc>
          <w:tcPr>
            <w:tcW w:w="2977" w:type="dxa"/>
            <w:tcBorders>
              <w:top w:val="nil"/>
              <w:left w:val="nil"/>
              <w:bottom w:val="single" w:sz="4" w:space="0" w:color="auto"/>
              <w:right w:val="single" w:sz="4" w:space="0" w:color="auto"/>
            </w:tcBorders>
            <w:shd w:val="clear" w:color="33CCCC" w:fill="FFFFFF"/>
            <w:hideMark/>
          </w:tcPr>
          <w:p w14:paraId="508FE0D0"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протяженность-0,6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3AB06866"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0,6</w:t>
            </w:r>
          </w:p>
        </w:tc>
      </w:tr>
      <w:tr w:rsidR="00957AEC" w:rsidRPr="00957AEC" w14:paraId="06A64CC8"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B0AC16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21</w:t>
            </w:r>
          </w:p>
        </w:tc>
        <w:tc>
          <w:tcPr>
            <w:tcW w:w="2715" w:type="dxa"/>
            <w:tcBorders>
              <w:top w:val="nil"/>
              <w:left w:val="nil"/>
              <w:bottom w:val="single" w:sz="4" w:space="0" w:color="auto"/>
              <w:right w:val="single" w:sz="4" w:space="0" w:color="auto"/>
            </w:tcBorders>
            <w:shd w:val="clear" w:color="auto" w:fill="auto"/>
            <w:noWrap/>
            <w:vAlign w:val="bottom"/>
            <w:hideMark/>
          </w:tcPr>
          <w:p w14:paraId="36A936B9"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021</w:t>
            </w:r>
          </w:p>
        </w:tc>
        <w:tc>
          <w:tcPr>
            <w:tcW w:w="2897" w:type="dxa"/>
            <w:tcBorders>
              <w:top w:val="nil"/>
              <w:left w:val="nil"/>
              <w:bottom w:val="single" w:sz="4" w:space="0" w:color="auto"/>
              <w:right w:val="single" w:sz="4" w:space="0" w:color="auto"/>
            </w:tcBorders>
            <w:shd w:val="clear" w:color="FFFF00" w:fill="FFFFFF"/>
            <w:vAlign w:val="center"/>
            <w:hideMark/>
          </w:tcPr>
          <w:p w14:paraId="14A52F8D"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Калинина</w:t>
            </w:r>
          </w:p>
        </w:tc>
        <w:tc>
          <w:tcPr>
            <w:tcW w:w="2977" w:type="dxa"/>
            <w:tcBorders>
              <w:top w:val="nil"/>
              <w:left w:val="nil"/>
              <w:bottom w:val="single" w:sz="4" w:space="0" w:color="auto"/>
              <w:right w:val="single" w:sz="4" w:space="0" w:color="auto"/>
            </w:tcBorders>
            <w:shd w:val="clear" w:color="33CCCC" w:fill="FFFFFF"/>
            <w:hideMark/>
          </w:tcPr>
          <w:p w14:paraId="201DED9F"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протяжен-ность-0.1 км, асфальт протяженность- 1,1 км, ширина 6м, тротуар -0,8 км, ширина -1м</w:t>
            </w:r>
          </w:p>
        </w:tc>
        <w:tc>
          <w:tcPr>
            <w:tcW w:w="1641" w:type="dxa"/>
            <w:tcBorders>
              <w:top w:val="nil"/>
              <w:left w:val="nil"/>
              <w:bottom w:val="single" w:sz="4" w:space="0" w:color="auto"/>
              <w:right w:val="single" w:sz="4" w:space="0" w:color="auto"/>
            </w:tcBorders>
            <w:shd w:val="clear" w:color="000000" w:fill="FFFFFF"/>
            <w:noWrap/>
            <w:vAlign w:val="bottom"/>
            <w:hideMark/>
          </w:tcPr>
          <w:p w14:paraId="3731A57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1,2</w:t>
            </w:r>
          </w:p>
        </w:tc>
      </w:tr>
      <w:tr w:rsidR="00957AEC" w:rsidRPr="00957AEC" w14:paraId="1B3E6E08"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4DC5A1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22</w:t>
            </w:r>
          </w:p>
        </w:tc>
        <w:tc>
          <w:tcPr>
            <w:tcW w:w="2715" w:type="dxa"/>
            <w:tcBorders>
              <w:top w:val="nil"/>
              <w:left w:val="nil"/>
              <w:bottom w:val="single" w:sz="4" w:space="0" w:color="auto"/>
              <w:right w:val="single" w:sz="4" w:space="0" w:color="auto"/>
            </w:tcBorders>
            <w:shd w:val="clear" w:color="auto" w:fill="auto"/>
            <w:noWrap/>
            <w:vAlign w:val="bottom"/>
            <w:hideMark/>
          </w:tcPr>
          <w:p w14:paraId="0479F2FD"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022</w:t>
            </w:r>
          </w:p>
        </w:tc>
        <w:tc>
          <w:tcPr>
            <w:tcW w:w="2897" w:type="dxa"/>
            <w:tcBorders>
              <w:top w:val="nil"/>
              <w:left w:val="nil"/>
              <w:bottom w:val="single" w:sz="4" w:space="0" w:color="auto"/>
              <w:right w:val="single" w:sz="4" w:space="0" w:color="auto"/>
            </w:tcBorders>
            <w:shd w:val="clear" w:color="000000" w:fill="FFFFFF"/>
            <w:vAlign w:val="center"/>
            <w:hideMark/>
          </w:tcPr>
          <w:p w14:paraId="556B8F5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w:t>
            </w:r>
            <w:r w:rsidRPr="00957AEC">
              <w:rPr>
                <w:rFonts w:eastAsia="Times New Roman"/>
                <w:color w:val="000000"/>
                <w:sz w:val="22"/>
                <w:lang w:eastAsia="ru-RU"/>
              </w:rPr>
              <w:br w:type="page"/>
              <w:t>ул. Кирова</w:t>
            </w:r>
          </w:p>
        </w:tc>
        <w:tc>
          <w:tcPr>
            <w:tcW w:w="2977" w:type="dxa"/>
            <w:tcBorders>
              <w:top w:val="nil"/>
              <w:left w:val="nil"/>
              <w:bottom w:val="single" w:sz="4" w:space="0" w:color="auto"/>
              <w:right w:val="single" w:sz="4" w:space="0" w:color="auto"/>
            </w:tcBorders>
            <w:shd w:val="clear" w:color="33CCCC" w:fill="FFFFFF"/>
            <w:hideMark/>
          </w:tcPr>
          <w:p w14:paraId="1A6664EE"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асфальт 0,384 км, гравий протяженность-1,416 км, ширина-4,5 м</w:t>
            </w:r>
          </w:p>
        </w:tc>
        <w:tc>
          <w:tcPr>
            <w:tcW w:w="1641" w:type="dxa"/>
            <w:tcBorders>
              <w:top w:val="nil"/>
              <w:left w:val="nil"/>
              <w:bottom w:val="single" w:sz="4" w:space="0" w:color="auto"/>
              <w:right w:val="single" w:sz="4" w:space="0" w:color="auto"/>
            </w:tcBorders>
            <w:shd w:val="clear" w:color="000000" w:fill="FFFFFF"/>
            <w:noWrap/>
            <w:vAlign w:val="bottom"/>
            <w:hideMark/>
          </w:tcPr>
          <w:p w14:paraId="653AC903"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1,8</w:t>
            </w:r>
          </w:p>
        </w:tc>
      </w:tr>
      <w:tr w:rsidR="00957AEC" w:rsidRPr="00957AEC" w14:paraId="7B85E268"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50FD8A3"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23</w:t>
            </w:r>
          </w:p>
        </w:tc>
        <w:tc>
          <w:tcPr>
            <w:tcW w:w="2715" w:type="dxa"/>
            <w:tcBorders>
              <w:top w:val="nil"/>
              <w:left w:val="nil"/>
              <w:bottom w:val="single" w:sz="4" w:space="0" w:color="auto"/>
              <w:right w:val="single" w:sz="4" w:space="0" w:color="auto"/>
            </w:tcBorders>
            <w:shd w:val="clear" w:color="auto" w:fill="auto"/>
            <w:noWrap/>
            <w:vAlign w:val="bottom"/>
            <w:hideMark/>
          </w:tcPr>
          <w:p w14:paraId="0BF6B3B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023</w:t>
            </w:r>
          </w:p>
        </w:tc>
        <w:tc>
          <w:tcPr>
            <w:tcW w:w="2897" w:type="dxa"/>
            <w:tcBorders>
              <w:top w:val="nil"/>
              <w:left w:val="nil"/>
              <w:bottom w:val="single" w:sz="4" w:space="0" w:color="auto"/>
              <w:right w:val="single" w:sz="4" w:space="0" w:color="auto"/>
            </w:tcBorders>
            <w:shd w:val="clear" w:color="000000" w:fill="FFFFFF"/>
            <w:vAlign w:val="center"/>
            <w:hideMark/>
          </w:tcPr>
          <w:p w14:paraId="125A414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w:t>
            </w:r>
            <w:r w:rsidRPr="00957AEC">
              <w:rPr>
                <w:rFonts w:eastAsia="Times New Roman"/>
                <w:color w:val="000000"/>
                <w:sz w:val="22"/>
                <w:lang w:eastAsia="ru-RU"/>
              </w:rPr>
              <w:br/>
              <w:t>ул. Кислицина</w:t>
            </w:r>
          </w:p>
        </w:tc>
        <w:tc>
          <w:tcPr>
            <w:tcW w:w="2977" w:type="dxa"/>
            <w:tcBorders>
              <w:top w:val="nil"/>
              <w:left w:val="nil"/>
              <w:bottom w:val="single" w:sz="4" w:space="0" w:color="auto"/>
              <w:right w:val="single" w:sz="4" w:space="0" w:color="auto"/>
            </w:tcBorders>
            <w:shd w:val="clear" w:color="33CCCC" w:fill="FFFFFF"/>
            <w:hideMark/>
          </w:tcPr>
          <w:p w14:paraId="2B876F61"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 -0,3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05C8984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w:t>
            </w:r>
          </w:p>
        </w:tc>
      </w:tr>
      <w:tr w:rsidR="00957AEC" w:rsidRPr="00957AEC" w14:paraId="55DC28E4"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A4BA61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24</w:t>
            </w:r>
          </w:p>
        </w:tc>
        <w:tc>
          <w:tcPr>
            <w:tcW w:w="2715" w:type="dxa"/>
            <w:tcBorders>
              <w:top w:val="nil"/>
              <w:left w:val="nil"/>
              <w:bottom w:val="single" w:sz="4" w:space="0" w:color="auto"/>
              <w:right w:val="single" w:sz="4" w:space="0" w:color="auto"/>
            </w:tcBorders>
            <w:shd w:val="clear" w:color="auto" w:fill="auto"/>
            <w:noWrap/>
            <w:vAlign w:val="bottom"/>
            <w:hideMark/>
          </w:tcPr>
          <w:p w14:paraId="232FB95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024</w:t>
            </w:r>
          </w:p>
        </w:tc>
        <w:tc>
          <w:tcPr>
            <w:tcW w:w="2897" w:type="dxa"/>
            <w:tcBorders>
              <w:top w:val="nil"/>
              <w:left w:val="nil"/>
              <w:bottom w:val="single" w:sz="4" w:space="0" w:color="auto"/>
              <w:right w:val="single" w:sz="4" w:space="0" w:color="auto"/>
            </w:tcBorders>
            <w:shd w:val="clear" w:color="000000" w:fill="FFFFFF"/>
            <w:vAlign w:val="center"/>
            <w:hideMark/>
          </w:tcPr>
          <w:p w14:paraId="78E70C0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Коммунаров</w:t>
            </w:r>
          </w:p>
        </w:tc>
        <w:tc>
          <w:tcPr>
            <w:tcW w:w="2977" w:type="dxa"/>
            <w:tcBorders>
              <w:top w:val="nil"/>
              <w:left w:val="nil"/>
              <w:bottom w:val="single" w:sz="4" w:space="0" w:color="auto"/>
              <w:right w:val="single" w:sz="4" w:space="0" w:color="auto"/>
            </w:tcBorders>
            <w:shd w:val="clear" w:color="33CCCC" w:fill="FFFFFF"/>
            <w:hideMark/>
          </w:tcPr>
          <w:p w14:paraId="52C59AA6"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тротуар асфальт протяженность-    2,1 км, грунт - 1,4 км, ширина-6м, тротуар -1.2 км</w:t>
            </w:r>
          </w:p>
        </w:tc>
        <w:tc>
          <w:tcPr>
            <w:tcW w:w="1641" w:type="dxa"/>
            <w:tcBorders>
              <w:top w:val="nil"/>
              <w:left w:val="nil"/>
              <w:bottom w:val="single" w:sz="4" w:space="0" w:color="auto"/>
              <w:right w:val="single" w:sz="4" w:space="0" w:color="auto"/>
            </w:tcBorders>
            <w:shd w:val="clear" w:color="000000" w:fill="FFFFFF"/>
            <w:noWrap/>
            <w:vAlign w:val="bottom"/>
            <w:hideMark/>
          </w:tcPr>
          <w:p w14:paraId="01CAA30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3,5</w:t>
            </w:r>
          </w:p>
        </w:tc>
      </w:tr>
      <w:tr w:rsidR="00957AEC" w:rsidRPr="00957AEC" w14:paraId="3AE5E54F"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A199043"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25</w:t>
            </w:r>
          </w:p>
        </w:tc>
        <w:tc>
          <w:tcPr>
            <w:tcW w:w="2715" w:type="dxa"/>
            <w:tcBorders>
              <w:top w:val="nil"/>
              <w:left w:val="nil"/>
              <w:bottom w:val="single" w:sz="4" w:space="0" w:color="auto"/>
              <w:right w:val="single" w:sz="4" w:space="0" w:color="auto"/>
            </w:tcBorders>
            <w:shd w:val="clear" w:color="auto" w:fill="auto"/>
            <w:noWrap/>
            <w:vAlign w:val="bottom"/>
            <w:hideMark/>
          </w:tcPr>
          <w:p w14:paraId="41C05E9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025</w:t>
            </w:r>
          </w:p>
        </w:tc>
        <w:tc>
          <w:tcPr>
            <w:tcW w:w="2897" w:type="dxa"/>
            <w:tcBorders>
              <w:top w:val="nil"/>
              <w:left w:val="nil"/>
              <w:bottom w:val="single" w:sz="4" w:space="0" w:color="auto"/>
              <w:right w:val="single" w:sz="4" w:space="0" w:color="auto"/>
            </w:tcBorders>
            <w:shd w:val="clear" w:color="000000" w:fill="FFFFFF"/>
            <w:vAlign w:val="center"/>
            <w:hideMark/>
          </w:tcPr>
          <w:p w14:paraId="0BF99143"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w:t>
            </w:r>
            <w:r w:rsidRPr="00957AEC">
              <w:rPr>
                <w:rFonts w:eastAsia="Times New Roman"/>
                <w:color w:val="000000"/>
                <w:sz w:val="22"/>
                <w:lang w:eastAsia="ru-RU"/>
              </w:rPr>
              <w:br/>
              <w:t>ул. Королева</w:t>
            </w:r>
          </w:p>
        </w:tc>
        <w:tc>
          <w:tcPr>
            <w:tcW w:w="2977" w:type="dxa"/>
            <w:tcBorders>
              <w:top w:val="nil"/>
              <w:left w:val="nil"/>
              <w:bottom w:val="single" w:sz="4" w:space="0" w:color="auto"/>
              <w:right w:val="single" w:sz="4" w:space="0" w:color="auto"/>
            </w:tcBorders>
            <w:shd w:val="clear" w:color="33CCCC" w:fill="FFFFFF"/>
            <w:hideMark/>
          </w:tcPr>
          <w:p w14:paraId="004678FB"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асфальт 0,200 км, гравий протяженность-0,400 км, ширина-3,8 м</w:t>
            </w:r>
          </w:p>
        </w:tc>
        <w:tc>
          <w:tcPr>
            <w:tcW w:w="1641" w:type="dxa"/>
            <w:tcBorders>
              <w:top w:val="nil"/>
              <w:left w:val="nil"/>
              <w:bottom w:val="single" w:sz="4" w:space="0" w:color="auto"/>
              <w:right w:val="single" w:sz="4" w:space="0" w:color="auto"/>
            </w:tcBorders>
            <w:shd w:val="clear" w:color="000000" w:fill="FFFFFF"/>
            <w:noWrap/>
            <w:vAlign w:val="bottom"/>
            <w:hideMark/>
          </w:tcPr>
          <w:p w14:paraId="2A9BED2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0,6</w:t>
            </w:r>
          </w:p>
        </w:tc>
      </w:tr>
      <w:tr w:rsidR="00957AEC" w:rsidRPr="00957AEC" w14:paraId="2DAB8996"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09ADE6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26</w:t>
            </w:r>
          </w:p>
        </w:tc>
        <w:tc>
          <w:tcPr>
            <w:tcW w:w="2715" w:type="dxa"/>
            <w:tcBorders>
              <w:top w:val="nil"/>
              <w:left w:val="nil"/>
              <w:bottom w:val="single" w:sz="4" w:space="0" w:color="auto"/>
              <w:right w:val="single" w:sz="4" w:space="0" w:color="auto"/>
            </w:tcBorders>
            <w:shd w:val="clear" w:color="auto" w:fill="auto"/>
            <w:noWrap/>
            <w:vAlign w:val="bottom"/>
            <w:hideMark/>
          </w:tcPr>
          <w:p w14:paraId="7052823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101</w:t>
            </w:r>
          </w:p>
        </w:tc>
        <w:tc>
          <w:tcPr>
            <w:tcW w:w="2897" w:type="dxa"/>
            <w:tcBorders>
              <w:top w:val="nil"/>
              <w:left w:val="nil"/>
              <w:bottom w:val="single" w:sz="4" w:space="0" w:color="auto"/>
              <w:right w:val="single" w:sz="4" w:space="0" w:color="auto"/>
            </w:tcBorders>
            <w:shd w:val="clear" w:color="000000" w:fill="FFFFFF"/>
            <w:vAlign w:val="center"/>
            <w:hideMark/>
          </w:tcPr>
          <w:p w14:paraId="285B24D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ул. Крайняя (от ул. Широкой до ул. Свободной). </w:t>
            </w:r>
          </w:p>
        </w:tc>
        <w:tc>
          <w:tcPr>
            <w:tcW w:w="2977" w:type="dxa"/>
            <w:tcBorders>
              <w:top w:val="nil"/>
              <w:left w:val="nil"/>
              <w:bottom w:val="single" w:sz="4" w:space="0" w:color="auto"/>
              <w:right w:val="single" w:sz="4" w:space="0" w:color="auto"/>
            </w:tcBorders>
            <w:shd w:val="clear" w:color="000000" w:fill="FFFFFF"/>
            <w:vAlign w:val="center"/>
            <w:hideMark/>
          </w:tcPr>
          <w:p w14:paraId="4BA04ADB"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асфальт. Протяженность-1,3 км, ширина-6 м.</w:t>
            </w:r>
          </w:p>
        </w:tc>
        <w:tc>
          <w:tcPr>
            <w:tcW w:w="1641" w:type="dxa"/>
            <w:tcBorders>
              <w:top w:val="nil"/>
              <w:left w:val="nil"/>
              <w:bottom w:val="single" w:sz="4" w:space="0" w:color="auto"/>
              <w:right w:val="single" w:sz="4" w:space="0" w:color="auto"/>
            </w:tcBorders>
            <w:shd w:val="clear" w:color="000000" w:fill="FFFFFF"/>
            <w:noWrap/>
            <w:vAlign w:val="bottom"/>
            <w:hideMark/>
          </w:tcPr>
          <w:p w14:paraId="5F6480B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1,3</w:t>
            </w:r>
          </w:p>
        </w:tc>
      </w:tr>
      <w:tr w:rsidR="00957AEC" w:rsidRPr="00957AEC" w14:paraId="307918C5"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8C9F87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27</w:t>
            </w:r>
          </w:p>
        </w:tc>
        <w:tc>
          <w:tcPr>
            <w:tcW w:w="2715" w:type="dxa"/>
            <w:tcBorders>
              <w:top w:val="nil"/>
              <w:left w:val="nil"/>
              <w:bottom w:val="single" w:sz="4" w:space="0" w:color="auto"/>
              <w:right w:val="single" w:sz="4" w:space="0" w:color="auto"/>
            </w:tcBorders>
            <w:shd w:val="clear" w:color="auto" w:fill="auto"/>
            <w:noWrap/>
            <w:vAlign w:val="bottom"/>
            <w:hideMark/>
          </w:tcPr>
          <w:p w14:paraId="674CBC53"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026</w:t>
            </w:r>
          </w:p>
        </w:tc>
        <w:tc>
          <w:tcPr>
            <w:tcW w:w="2897" w:type="dxa"/>
            <w:tcBorders>
              <w:top w:val="nil"/>
              <w:left w:val="nil"/>
              <w:bottom w:val="single" w:sz="4" w:space="0" w:color="auto"/>
              <w:right w:val="single" w:sz="4" w:space="0" w:color="auto"/>
            </w:tcBorders>
            <w:shd w:val="clear" w:color="000000" w:fill="FFFFFF"/>
            <w:vAlign w:val="center"/>
            <w:hideMark/>
          </w:tcPr>
          <w:p w14:paraId="05E19B9D"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Краснодарская</w:t>
            </w:r>
          </w:p>
        </w:tc>
        <w:tc>
          <w:tcPr>
            <w:tcW w:w="2977" w:type="dxa"/>
            <w:tcBorders>
              <w:top w:val="nil"/>
              <w:left w:val="nil"/>
              <w:bottom w:val="single" w:sz="4" w:space="0" w:color="auto"/>
              <w:right w:val="single" w:sz="4" w:space="0" w:color="auto"/>
            </w:tcBorders>
            <w:shd w:val="clear" w:color="33CCCC" w:fill="FFFFFF"/>
            <w:hideMark/>
          </w:tcPr>
          <w:p w14:paraId="3B1B993F"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асфальт протяженность- 1,4 км, грунт -0,8 км, ши-рина-6м, тротуар - 0,4 км</w:t>
            </w:r>
          </w:p>
        </w:tc>
        <w:tc>
          <w:tcPr>
            <w:tcW w:w="1641" w:type="dxa"/>
            <w:tcBorders>
              <w:top w:val="nil"/>
              <w:left w:val="nil"/>
              <w:bottom w:val="single" w:sz="4" w:space="0" w:color="auto"/>
              <w:right w:val="single" w:sz="4" w:space="0" w:color="auto"/>
            </w:tcBorders>
            <w:shd w:val="clear" w:color="000000" w:fill="FFFFFF"/>
            <w:noWrap/>
            <w:vAlign w:val="bottom"/>
            <w:hideMark/>
          </w:tcPr>
          <w:p w14:paraId="2CD2DD1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2,2</w:t>
            </w:r>
          </w:p>
        </w:tc>
      </w:tr>
      <w:tr w:rsidR="00957AEC" w:rsidRPr="00957AEC" w14:paraId="7E252939"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0B80DB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28</w:t>
            </w:r>
          </w:p>
        </w:tc>
        <w:tc>
          <w:tcPr>
            <w:tcW w:w="2715" w:type="dxa"/>
            <w:tcBorders>
              <w:top w:val="nil"/>
              <w:left w:val="nil"/>
              <w:bottom w:val="single" w:sz="4" w:space="0" w:color="auto"/>
              <w:right w:val="single" w:sz="4" w:space="0" w:color="auto"/>
            </w:tcBorders>
            <w:shd w:val="clear" w:color="auto" w:fill="auto"/>
            <w:noWrap/>
            <w:vAlign w:val="bottom"/>
            <w:hideMark/>
          </w:tcPr>
          <w:p w14:paraId="1FF3F323"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027</w:t>
            </w:r>
          </w:p>
        </w:tc>
        <w:tc>
          <w:tcPr>
            <w:tcW w:w="2897" w:type="dxa"/>
            <w:tcBorders>
              <w:top w:val="nil"/>
              <w:left w:val="nil"/>
              <w:bottom w:val="single" w:sz="4" w:space="0" w:color="auto"/>
              <w:right w:val="single" w:sz="4" w:space="0" w:color="auto"/>
            </w:tcBorders>
            <w:shd w:val="clear" w:color="000000" w:fill="FFFFFF"/>
            <w:vAlign w:val="center"/>
            <w:hideMark/>
          </w:tcPr>
          <w:p w14:paraId="6CC359A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Красноармейская</w:t>
            </w:r>
          </w:p>
        </w:tc>
        <w:tc>
          <w:tcPr>
            <w:tcW w:w="2977" w:type="dxa"/>
            <w:tcBorders>
              <w:top w:val="nil"/>
              <w:left w:val="nil"/>
              <w:bottom w:val="single" w:sz="4" w:space="0" w:color="auto"/>
              <w:right w:val="single" w:sz="4" w:space="0" w:color="auto"/>
            </w:tcBorders>
            <w:shd w:val="clear" w:color="33CCCC" w:fill="FFFFFF"/>
            <w:hideMark/>
          </w:tcPr>
          <w:p w14:paraId="1D52867A"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асфальт протяженность- 0,35 км, грунт -1,5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01FDBC1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1,85</w:t>
            </w:r>
          </w:p>
        </w:tc>
      </w:tr>
      <w:tr w:rsidR="00957AEC" w:rsidRPr="00957AEC" w14:paraId="5E4476EF"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2AB675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29</w:t>
            </w:r>
          </w:p>
        </w:tc>
        <w:tc>
          <w:tcPr>
            <w:tcW w:w="2715" w:type="dxa"/>
            <w:tcBorders>
              <w:top w:val="nil"/>
              <w:left w:val="nil"/>
              <w:bottom w:val="single" w:sz="4" w:space="0" w:color="auto"/>
              <w:right w:val="single" w:sz="4" w:space="0" w:color="auto"/>
            </w:tcBorders>
            <w:shd w:val="clear" w:color="auto" w:fill="auto"/>
            <w:noWrap/>
            <w:vAlign w:val="bottom"/>
            <w:hideMark/>
          </w:tcPr>
          <w:p w14:paraId="34A9751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028</w:t>
            </w:r>
          </w:p>
        </w:tc>
        <w:tc>
          <w:tcPr>
            <w:tcW w:w="2897" w:type="dxa"/>
            <w:tcBorders>
              <w:top w:val="nil"/>
              <w:left w:val="nil"/>
              <w:bottom w:val="single" w:sz="4" w:space="0" w:color="auto"/>
              <w:right w:val="single" w:sz="4" w:space="0" w:color="auto"/>
            </w:tcBorders>
            <w:shd w:val="clear" w:color="000000" w:fill="FFFFFF"/>
            <w:vAlign w:val="center"/>
            <w:hideMark/>
          </w:tcPr>
          <w:p w14:paraId="63FCC0A6"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w:t>
            </w:r>
            <w:r w:rsidRPr="00957AEC">
              <w:rPr>
                <w:rFonts w:eastAsia="Times New Roman"/>
                <w:color w:val="000000"/>
                <w:sz w:val="22"/>
                <w:lang w:eastAsia="ru-RU"/>
              </w:rPr>
              <w:br/>
              <w:t xml:space="preserve"> ул. Крупской</w:t>
            </w:r>
          </w:p>
        </w:tc>
        <w:tc>
          <w:tcPr>
            <w:tcW w:w="2977" w:type="dxa"/>
            <w:tcBorders>
              <w:top w:val="nil"/>
              <w:left w:val="nil"/>
              <w:bottom w:val="single" w:sz="4" w:space="0" w:color="auto"/>
              <w:right w:val="single" w:sz="4" w:space="0" w:color="auto"/>
            </w:tcBorders>
            <w:shd w:val="clear" w:color="33CCCC" w:fill="FFFFFF"/>
            <w:hideMark/>
          </w:tcPr>
          <w:p w14:paraId="72779856"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протяженность-1,4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711C1AF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1,4</w:t>
            </w:r>
          </w:p>
        </w:tc>
      </w:tr>
      <w:tr w:rsidR="00957AEC" w:rsidRPr="00957AEC" w14:paraId="49D39148"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393A7FD"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30</w:t>
            </w:r>
          </w:p>
        </w:tc>
        <w:tc>
          <w:tcPr>
            <w:tcW w:w="2715" w:type="dxa"/>
            <w:tcBorders>
              <w:top w:val="nil"/>
              <w:left w:val="nil"/>
              <w:bottom w:val="single" w:sz="4" w:space="0" w:color="auto"/>
              <w:right w:val="single" w:sz="4" w:space="0" w:color="auto"/>
            </w:tcBorders>
            <w:shd w:val="clear" w:color="auto" w:fill="auto"/>
            <w:noWrap/>
            <w:vAlign w:val="bottom"/>
            <w:hideMark/>
          </w:tcPr>
          <w:p w14:paraId="52A03D5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029</w:t>
            </w:r>
          </w:p>
        </w:tc>
        <w:tc>
          <w:tcPr>
            <w:tcW w:w="2897" w:type="dxa"/>
            <w:tcBorders>
              <w:top w:val="nil"/>
              <w:left w:val="nil"/>
              <w:bottom w:val="single" w:sz="4" w:space="0" w:color="auto"/>
              <w:right w:val="single" w:sz="4" w:space="0" w:color="auto"/>
            </w:tcBorders>
            <w:shd w:val="clear" w:color="000000" w:fill="FFFFFF"/>
            <w:vAlign w:val="center"/>
            <w:hideMark/>
          </w:tcPr>
          <w:p w14:paraId="685F42A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w:t>
            </w:r>
            <w:r w:rsidRPr="00957AEC">
              <w:rPr>
                <w:rFonts w:eastAsia="Times New Roman"/>
                <w:color w:val="000000"/>
                <w:sz w:val="22"/>
                <w:lang w:eastAsia="ru-RU"/>
              </w:rPr>
              <w:br/>
              <w:t>ул. Кубанская</w:t>
            </w:r>
          </w:p>
        </w:tc>
        <w:tc>
          <w:tcPr>
            <w:tcW w:w="2977" w:type="dxa"/>
            <w:tcBorders>
              <w:top w:val="nil"/>
              <w:left w:val="nil"/>
              <w:bottom w:val="single" w:sz="4" w:space="0" w:color="auto"/>
              <w:right w:val="single" w:sz="4" w:space="0" w:color="auto"/>
            </w:tcBorders>
            <w:shd w:val="clear" w:color="33CCCC" w:fill="FFFFFF"/>
            <w:hideMark/>
          </w:tcPr>
          <w:p w14:paraId="298CABAE"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протяженность-0,3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14A2EFB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w:t>
            </w:r>
          </w:p>
        </w:tc>
      </w:tr>
      <w:tr w:rsidR="00957AEC" w:rsidRPr="00957AEC" w14:paraId="2262D88B"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4794169"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31</w:t>
            </w:r>
          </w:p>
        </w:tc>
        <w:tc>
          <w:tcPr>
            <w:tcW w:w="2715" w:type="dxa"/>
            <w:tcBorders>
              <w:top w:val="nil"/>
              <w:left w:val="nil"/>
              <w:bottom w:val="single" w:sz="4" w:space="0" w:color="auto"/>
              <w:right w:val="single" w:sz="4" w:space="0" w:color="auto"/>
            </w:tcBorders>
            <w:shd w:val="clear" w:color="auto" w:fill="auto"/>
            <w:noWrap/>
            <w:vAlign w:val="bottom"/>
            <w:hideMark/>
          </w:tcPr>
          <w:p w14:paraId="4ACF333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030</w:t>
            </w:r>
          </w:p>
        </w:tc>
        <w:tc>
          <w:tcPr>
            <w:tcW w:w="2897" w:type="dxa"/>
            <w:tcBorders>
              <w:top w:val="nil"/>
              <w:left w:val="nil"/>
              <w:bottom w:val="single" w:sz="4" w:space="0" w:color="auto"/>
              <w:right w:val="single" w:sz="4" w:space="0" w:color="auto"/>
            </w:tcBorders>
            <w:shd w:val="clear" w:color="000000" w:fill="FFFFFF"/>
            <w:vAlign w:val="center"/>
            <w:hideMark/>
          </w:tcPr>
          <w:p w14:paraId="09EC5ED6"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w:t>
            </w:r>
            <w:r w:rsidRPr="00957AEC">
              <w:rPr>
                <w:rFonts w:eastAsia="Times New Roman"/>
                <w:color w:val="000000"/>
                <w:sz w:val="22"/>
                <w:lang w:eastAsia="ru-RU"/>
              </w:rPr>
              <w:br/>
              <w:t xml:space="preserve"> ул. Кузнечная</w:t>
            </w:r>
          </w:p>
        </w:tc>
        <w:tc>
          <w:tcPr>
            <w:tcW w:w="2977" w:type="dxa"/>
            <w:tcBorders>
              <w:top w:val="nil"/>
              <w:left w:val="nil"/>
              <w:bottom w:val="single" w:sz="4" w:space="0" w:color="auto"/>
              <w:right w:val="single" w:sz="4" w:space="0" w:color="auto"/>
            </w:tcBorders>
            <w:shd w:val="clear" w:color="33CCCC" w:fill="FFFFFF"/>
            <w:hideMark/>
          </w:tcPr>
          <w:p w14:paraId="4BFEDE68"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протяженность-0.7 км, ширина-6м, грунт -0,4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0BA70B2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1,1</w:t>
            </w:r>
          </w:p>
        </w:tc>
      </w:tr>
      <w:tr w:rsidR="00957AEC" w:rsidRPr="00957AEC" w14:paraId="183E7338"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51A010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32</w:t>
            </w:r>
          </w:p>
        </w:tc>
        <w:tc>
          <w:tcPr>
            <w:tcW w:w="2715" w:type="dxa"/>
            <w:tcBorders>
              <w:top w:val="nil"/>
              <w:left w:val="nil"/>
              <w:bottom w:val="single" w:sz="4" w:space="0" w:color="auto"/>
              <w:right w:val="single" w:sz="4" w:space="0" w:color="auto"/>
            </w:tcBorders>
            <w:shd w:val="clear" w:color="auto" w:fill="auto"/>
            <w:noWrap/>
            <w:vAlign w:val="bottom"/>
            <w:hideMark/>
          </w:tcPr>
          <w:p w14:paraId="11A6035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031</w:t>
            </w:r>
          </w:p>
        </w:tc>
        <w:tc>
          <w:tcPr>
            <w:tcW w:w="2897" w:type="dxa"/>
            <w:tcBorders>
              <w:top w:val="nil"/>
              <w:left w:val="nil"/>
              <w:bottom w:val="single" w:sz="4" w:space="0" w:color="auto"/>
              <w:right w:val="single" w:sz="4" w:space="0" w:color="auto"/>
            </w:tcBorders>
            <w:shd w:val="clear" w:color="000000" w:fill="FFFFFF"/>
            <w:vAlign w:val="center"/>
            <w:hideMark/>
          </w:tcPr>
          <w:p w14:paraId="28DA26D9"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w:t>
            </w:r>
            <w:r w:rsidRPr="00957AEC">
              <w:rPr>
                <w:rFonts w:eastAsia="Times New Roman"/>
                <w:color w:val="000000"/>
                <w:sz w:val="22"/>
                <w:lang w:eastAsia="ru-RU"/>
              </w:rPr>
              <w:br/>
              <w:t>ул. Кутузова</w:t>
            </w:r>
          </w:p>
        </w:tc>
        <w:tc>
          <w:tcPr>
            <w:tcW w:w="2977" w:type="dxa"/>
            <w:tcBorders>
              <w:top w:val="nil"/>
              <w:left w:val="nil"/>
              <w:bottom w:val="single" w:sz="4" w:space="0" w:color="auto"/>
              <w:right w:val="single" w:sz="4" w:space="0" w:color="auto"/>
            </w:tcBorders>
            <w:shd w:val="clear" w:color="33CCCC" w:fill="FFFFFF"/>
            <w:hideMark/>
          </w:tcPr>
          <w:p w14:paraId="5411264D"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протяженность-0,9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30F73F26"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0,9</w:t>
            </w:r>
          </w:p>
        </w:tc>
      </w:tr>
      <w:tr w:rsidR="00957AEC" w:rsidRPr="00957AEC" w14:paraId="0F7CAFC9"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ED6D9B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33</w:t>
            </w:r>
          </w:p>
        </w:tc>
        <w:tc>
          <w:tcPr>
            <w:tcW w:w="2715" w:type="dxa"/>
            <w:tcBorders>
              <w:top w:val="nil"/>
              <w:left w:val="nil"/>
              <w:bottom w:val="single" w:sz="4" w:space="0" w:color="auto"/>
              <w:right w:val="single" w:sz="4" w:space="0" w:color="auto"/>
            </w:tcBorders>
            <w:shd w:val="clear" w:color="auto" w:fill="auto"/>
            <w:noWrap/>
            <w:vAlign w:val="bottom"/>
            <w:hideMark/>
          </w:tcPr>
          <w:p w14:paraId="036B78C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032</w:t>
            </w:r>
          </w:p>
        </w:tc>
        <w:tc>
          <w:tcPr>
            <w:tcW w:w="2897" w:type="dxa"/>
            <w:tcBorders>
              <w:top w:val="nil"/>
              <w:left w:val="nil"/>
              <w:bottom w:val="single" w:sz="4" w:space="0" w:color="auto"/>
              <w:right w:val="single" w:sz="4" w:space="0" w:color="auto"/>
            </w:tcBorders>
            <w:shd w:val="clear" w:color="FFFF00" w:fill="FFFFFF"/>
            <w:vAlign w:val="center"/>
            <w:hideMark/>
          </w:tcPr>
          <w:p w14:paraId="4D046931"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ул. </w:t>
            </w:r>
            <w:proofErr w:type="spellStart"/>
            <w:r w:rsidRPr="00957AEC">
              <w:rPr>
                <w:rFonts w:eastAsia="Times New Roman"/>
                <w:color w:val="000000"/>
                <w:sz w:val="22"/>
                <w:lang w:eastAsia="ru-RU"/>
              </w:rPr>
              <w:lastRenderedPageBreak/>
              <w:t>Леваневского</w:t>
            </w:r>
            <w:proofErr w:type="spellEnd"/>
          </w:p>
        </w:tc>
        <w:tc>
          <w:tcPr>
            <w:tcW w:w="2977" w:type="dxa"/>
            <w:tcBorders>
              <w:top w:val="nil"/>
              <w:left w:val="nil"/>
              <w:bottom w:val="single" w:sz="4" w:space="0" w:color="auto"/>
              <w:right w:val="single" w:sz="4" w:space="0" w:color="auto"/>
            </w:tcBorders>
            <w:shd w:val="clear" w:color="33CCCC" w:fill="FFFFFF"/>
            <w:hideMark/>
          </w:tcPr>
          <w:p w14:paraId="3D4457EA"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lastRenderedPageBreak/>
              <w:t xml:space="preserve">Дорога, тротуар асфальт </w:t>
            </w:r>
            <w:r w:rsidRPr="00957AEC">
              <w:rPr>
                <w:rFonts w:eastAsia="Times New Roman"/>
                <w:color w:val="000000"/>
                <w:sz w:val="22"/>
                <w:lang w:eastAsia="ru-RU"/>
              </w:rPr>
              <w:lastRenderedPageBreak/>
              <w:t>протяженность-  2,0 км, ширина-6м, тротуар - 0,4 км, ширина-1м</w:t>
            </w:r>
          </w:p>
        </w:tc>
        <w:tc>
          <w:tcPr>
            <w:tcW w:w="1641" w:type="dxa"/>
            <w:tcBorders>
              <w:top w:val="nil"/>
              <w:left w:val="nil"/>
              <w:bottom w:val="single" w:sz="4" w:space="0" w:color="auto"/>
              <w:right w:val="single" w:sz="4" w:space="0" w:color="auto"/>
            </w:tcBorders>
            <w:shd w:val="clear" w:color="000000" w:fill="FFFFFF"/>
            <w:noWrap/>
            <w:vAlign w:val="bottom"/>
            <w:hideMark/>
          </w:tcPr>
          <w:p w14:paraId="01ED810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lastRenderedPageBreak/>
              <w:t>2</w:t>
            </w:r>
          </w:p>
        </w:tc>
      </w:tr>
      <w:tr w:rsidR="00957AEC" w:rsidRPr="00957AEC" w14:paraId="2B312A69"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D706041"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34</w:t>
            </w:r>
          </w:p>
        </w:tc>
        <w:tc>
          <w:tcPr>
            <w:tcW w:w="2715" w:type="dxa"/>
            <w:tcBorders>
              <w:top w:val="nil"/>
              <w:left w:val="nil"/>
              <w:bottom w:val="single" w:sz="4" w:space="0" w:color="auto"/>
              <w:right w:val="single" w:sz="4" w:space="0" w:color="auto"/>
            </w:tcBorders>
            <w:shd w:val="clear" w:color="auto" w:fill="auto"/>
            <w:noWrap/>
            <w:vAlign w:val="bottom"/>
            <w:hideMark/>
          </w:tcPr>
          <w:p w14:paraId="1B296AD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100</w:t>
            </w:r>
          </w:p>
        </w:tc>
        <w:tc>
          <w:tcPr>
            <w:tcW w:w="2897" w:type="dxa"/>
            <w:tcBorders>
              <w:top w:val="nil"/>
              <w:left w:val="nil"/>
              <w:bottom w:val="single" w:sz="4" w:space="0" w:color="auto"/>
              <w:right w:val="single" w:sz="4" w:space="0" w:color="auto"/>
            </w:tcBorders>
            <w:shd w:val="clear" w:color="000000" w:fill="FFFFFF"/>
            <w:vAlign w:val="center"/>
            <w:hideMark/>
          </w:tcPr>
          <w:p w14:paraId="1EF5848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Ленина (от ул. Привокзальная до ул. Широкая)</w:t>
            </w:r>
          </w:p>
        </w:tc>
        <w:tc>
          <w:tcPr>
            <w:tcW w:w="2977" w:type="dxa"/>
            <w:tcBorders>
              <w:top w:val="nil"/>
              <w:left w:val="nil"/>
              <w:bottom w:val="single" w:sz="4" w:space="0" w:color="auto"/>
              <w:right w:val="single" w:sz="4" w:space="0" w:color="auto"/>
            </w:tcBorders>
            <w:shd w:val="clear" w:color="33CCCC" w:fill="FFFFFF"/>
            <w:hideMark/>
          </w:tcPr>
          <w:p w14:paraId="4BEA7D52"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асфальт протяженность - 0,570 км, гравий  протяженность - 0,360 км, ширина - 6 м</w:t>
            </w:r>
          </w:p>
        </w:tc>
        <w:tc>
          <w:tcPr>
            <w:tcW w:w="1641" w:type="dxa"/>
            <w:tcBorders>
              <w:top w:val="nil"/>
              <w:left w:val="nil"/>
              <w:bottom w:val="single" w:sz="4" w:space="0" w:color="auto"/>
              <w:right w:val="single" w:sz="4" w:space="0" w:color="auto"/>
            </w:tcBorders>
            <w:shd w:val="clear" w:color="000000" w:fill="FFFFFF"/>
            <w:noWrap/>
            <w:vAlign w:val="bottom"/>
            <w:hideMark/>
          </w:tcPr>
          <w:p w14:paraId="7DD68EC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0,93</w:t>
            </w:r>
          </w:p>
        </w:tc>
      </w:tr>
      <w:tr w:rsidR="00957AEC" w:rsidRPr="00957AEC" w14:paraId="449C3F4A"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834D331"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35</w:t>
            </w:r>
          </w:p>
        </w:tc>
        <w:tc>
          <w:tcPr>
            <w:tcW w:w="2715" w:type="dxa"/>
            <w:tcBorders>
              <w:top w:val="nil"/>
              <w:left w:val="nil"/>
              <w:bottom w:val="single" w:sz="4" w:space="0" w:color="auto"/>
              <w:right w:val="single" w:sz="4" w:space="0" w:color="auto"/>
            </w:tcBorders>
            <w:shd w:val="clear" w:color="auto" w:fill="auto"/>
            <w:noWrap/>
            <w:vAlign w:val="bottom"/>
            <w:hideMark/>
          </w:tcPr>
          <w:p w14:paraId="3D96B87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033</w:t>
            </w:r>
          </w:p>
        </w:tc>
        <w:tc>
          <w:tcPr>
            <w:tcW w:w="2897" w:type="dxa"/>
            <w:tcBorders>
              <w:top w:val="nil"/>
              <w:left w:val="nil"/>
              <w:bottom w:val="single" w:sz="4" w:space="0" w:color="auto"/>
              <w:right w:val="single" w:sz="4" w:space="0" w:color="auto"/>
            </w:tcBorders>
            <w:shd w:val="clear" w:color="000000" w:fill="FFFFFF"/>
            <w:vAlign w:val="center"/>
            <w:hideMark/>
          </w:tcPr>
          <w:p w14:paraId="5A30B4B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Лермонтова</w:t>
            </w:r>
          </w:p>
        </w:tc>
        <w:tc>
          <w:tcPr>
            <w:tcW w:w="2977" w:type="dxa"/>
            <w:tcBorders>
              <w:top w:val="nil"/>
              <w:left w:val="nil"/>
              <w:bottom w:val="single" w:sz="4" w:space="0" w:color="auto"/>
              <w:right w:val="single" w:sz="4" w:space="0" w:color="auto"/>
            </w:tcBorders>
            <w:shd w:val="clear" w:color="33CCCC" w:fill="FFFFFF"/>
            <w:hideMark/>
          </w:tcPr>
          <w:p w14:paraId="1992468C"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протяжен-ность-0.290 км, грунт -0,17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1BA92FD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0,46</w:t>
            </w:r>
          </w:p>
        </w:tc>
      </w:tr>
      <w:tr w:rsidR="00957AEC" w:rsidRPr="00957AEC" w14:paraId="7B79AA77"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934D5F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36</w:t>
            </w:r>
          </w:p>
        </w:tc>
        <w:tc>
          <w:tcPr>
            <w:tcW w:w="2715" w:type="dxa"/>
            <w:tcBorders>
              <w:top w:val="nil"/>
              <w:left w:val="nil"/>
              <w:bottom w:val="single" w:sz="4" w:space="0" w:color="auto"/>
              <w:right w:val="single" w:sz="4" w:space="0" w:color="auto"/>
            </w:tcBorders>
            <w:shd w:val="clear" w:color="auto" w:fill="auto"/>
            <w:noWrap/>
            <w:vAlign w:val="bottom"/>
            <w:hideMark/>
          </w:tcPr>
          <w:p w14:paraId="3B016E0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034</w:t>
            </w:r>
          </w:p>
        </w:tc>
        <w:tc>
          <w:tcPr>
            <w:tcW w:w="2897" w:type="dxa"/>
            <w:tcBorders>
              <w:top w:val="nil"/>
              <w:left w:val="nil"/>
              <w:bottom w:val="single" w:sz="4" w:space="0" w:color="auto"/>
              <w:right w:val="single" w:sz="4" w:space="0" w:color="auto"/>
            </w:tcBorders>
            <w:shd w:val="clear" w:color="000000" w:fill="FFFFFF"/>
            <w:vAlign w:val="center"/>
            <w:hideMark/>
          </w:tcPr>
          <w:p w14:paraId="40E5C6D9"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w:t>
            </w:r>
            <w:r w:rsidRPr="00957AEC">
              <w:rPr>
                <w:rFonts w:eastAsia="Times New Roman"/>
                <w:color w:val="000000"/>
                <w:sz w:val="22"/>
                <w:lang w:eastAsia="ru-RU"/>
              </w:rPr>
              <w:br/>
              <w:t>ул. Ломоносова</w:t>
            </w:r>
          </w:p>
        </w:tc>
        <w:tc>
          <w:tcPr>
            <w:tcW w:w="2977" w:type="dxa"/>
            <w:tcBorders>
              <w:top w:val="nil"/>
              <w:left w:val="nil"/>
              <w:bottom w:val="single" w:sz="4" w:space="0" w:color="auto"/>
              <w:right w:val="single" w:sz="4" w:space="0" w:color="auto"/>
            </w:tcBorders>
            <w:shd w:val="clear" w:color="33CCCC" w:fill="FFFFFF"/>
            <w:hideMark/>
          </w:tcPr>
          <w:p w14:paraId="4A0A4C4C"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протяженность-0,7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081DD4C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0,7</w:t>
            </w:r>
          </w:p>
        </w:tc>
      </w:tr>
      <w:tr w:rsidR="00957AEC" w:rsidRPr="00957AEC" w14:paraId="37D276FA"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58D89F3"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37</w:t>
            </w:r>
          </w:p>
        </w:tc>
        <w:tc>
          <w:tcPr>
            <w:tcW w:w="2715" w:type="dxa"/>
            <w:tcBorders>
              <w:top w:val="nil"/>
              <w:left w:val="nil"/>
              <w:bottom w:val="single" w:sz="4" w:space="0" w:color="auto"/>
              <w:right w:val="single" w:sz="4" w:space="0" w:color="auto"/>
            </w:tcBorders>
            <w:shd w:val="clear" w:color="auto" w:fill="auto"/>
            <w:noWrap/>
            <w:vAlign w:val="bottom"/>
            <w:hideMark/>
          </w:tcPr>
          <w:p w14:paraId="21F1E65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035</w:t>
            </w:r>
          </w:p>
        </w:tc>
        <w:tc>
          <w:tcPr>
            <w:tcW w:w="2897" w:type="dxa"/>
            <w:tcBorders>
              <w:top w:val="nil"/>
              <w:left w:val="nil"/>
              <w:bottom w:val="single" w:sz="4" w:space="0" w:color="auto"/>
              <w:right w:val="single" w:sz="4" w:space="0" w:color="auto"/>
            </w:tcBorders>
            <w:shd w:val="clear" w:color="000000" w:fill="FFFFFF"/>
            <w:vAlign w:val="center"/>
            <w:hideMark/>
          </w:tcPr>
          <w:p w14:paraId="581ED19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Луговая</w:t>
            </w:r>
          </w:p>
        </w:tc>
        <w:tc>
          <w:tcPr>
            <w:tcW w:w="2977" w:type="dxa"/>
            <w:tcBorders>
              <w:top w:val="nil"/>
              <w:left w:val="nil"/>
              <w:bottom w:val="single" w:sz="4" w:space="0" w:color="auto"/>
              <w:right w:val="single" w:sz="4" w:space="0" w:color="auto"/>
            </w:tcBorders>
            <w:shd w:val="clear" w:color="33CCCC" w:fill="FFFFFF"/>
            <w:hideMark/>
          </w:tcPr>
          <w:p w14:paraId="315AEE29"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протяженность-0,4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086F7B1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0,4</w:t>
            </w:r>
          </w:p>
        </w:tc>
      </w:tr>
      <w:tr w:rsidR="00957AEC" w:rsidRPr="00957AEC" w14:paraId="564F2F4A"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02B2931"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38</w:t>
            </w:r>
          </w:p>
        </w:tc>
        <w:tc>
          <w:tcPr>
            <w:tcW w:w="2715" w:type="dxa"/>
            <w:tcBorders>
              <w:top w:val="nil"/>
              <w:left w:val="nil"/>
              <w:bottom w:val="single" w:sz="4" w:space="0" w:color="auto"/>
              <w:right w:val="single" w:sz="4" w:space="0" w:color="auto"/>
            </w:tcBorders>
            <w:shd w:val="clear" w:color="auto" w:fill="auto"/>
            <w:noWrap/>
            <w:vAlign w:val="bottom"/>
            <w:hideMark/>
          </w:tcPr>
          <w:p w14:paraId="32D8048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036</w:t>
            </w:r>
          </w:p>
        </w:tc>
        <w:tc>
          <w:tcPr>
            <w:tcW w:w="2897" w:type="dxa"/>
            <w:tcBorders>
              <w:top w:val="nil"/>
              <w:left w:val="nil"/>
              <w:bottom w:val="single" w:sz="4" w:space="0" w:color="auto"/>
              <w:right w:val="single" w:sz="4" w:space="0" w:color="auto"/>
            </w:tcBorders>
            <w:shd w:val="clear" w:color="000000" w:fill="FFFFFF"/>
            <w:vAlign w:val="center"/>
            <w:hideMark/>
          </w:tcPr>
          <w:p w14:paraId="2431C28D"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Луначарского</w:t>
            </w:r>
          </w:p>
        </w:tc>
        <w:tc>
          <w:tcPr>
            <w:tcW w:w="2977" w:type="dxa"/>
            <w:tcBorders>
              <w:top w:val="nil"/>
              <w:left w:val="nil"/>
              <w:bottom w:val="single" w:sz="4" w:space="0" w:color="auto"/>
              <w:right w:val="single" w:sz="4" w:space="0" w:color="auto"/>
            </w:tcBorders>
            <w:shd w:val="clear" w:color="33CCCC" w:fill="FFFFFF"/>
            <w:hideMark/>
          </w:tcPr>
          <w:p w14:paraId="24014E1A"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протяженность-0.85 км, асфальт протяженность- 4,2 км, грунт -2,1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611DFBB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7,15</w:t>
            </w:r>
          </w:p>
        </w:tc>
      </w:tr>
      <w:tr w:rsidR="00957AEC" w:rsidRPr="00957AEC" w14:paraId="73981C9D"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6D61B7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39</w:t>
            </w:r>
          </w:p>
        </w:tc>
        <w:tc>
          <w:tcPr>
            <w:tcW w:w="2715" w:type="dxa"/>
            <w:tcBorders>
              <w:top w:val="nil"/>
              <w:left w:val="nil"/>
              <w:bottom w:val="single" w:sz="4" w:space="0" w:color="auto"/>
              <w:right w:val="single" w:sz="4" w:space="0" w:color="auto"/>
            </w:tcBorders>
            <w:shd w:val="clear" w:color="auto" w:fill="auto"/>
            <w:noWrap/>
            <w:vAlign w:val="bottom"/>
            <w:hideMark/>
          </w:tcPr>
          <w:p w14:paraId="4EE8D8E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037</w:t>
            </w:r>
          </w:p>
        </w:tc>
        <w:tc>
          <w:tcPr>
            <w:tcW w:w="2897" w:type="dxa"/>
            <w:tcBorders>
              <w:top w:val="nil"/>
              <w:left w:val="nil"/>
              <w:bottom w:val="single" w:sz="4" w:space="0" w:color="auto"/>
              <w:right w:val="single" w:sz="4" w:space="0" w:color="auto"/>
            </w:tcBorders>
            <w:shd w:val="clear" w:color="000000" w:fill="FFFFFF"/>
            <w:vAlign w:val="center"/>
            <w:hideMark/>
          </w:tcPr>
          <w:p w14:paraId="55D52D7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8 Марта</w:t>
            </w:r>
          </w:p>
        </w:tc>
        <w:tc>
          <w:tcPr>
            <w:tcW w:w="2977" w:type="dxa"/>
            <w:tcBorders>
              <w:top w:val="nil"/>
              <w:left w:val="nil"/>
              <w:bottom w:val="single" w:sz="4" w:space="0" w:color="auto"/>
              <w:right w:val="single" w:sz="4" w:space="0" w:color="auto"/>
            </w:tcBorders>
            <w:shd w:val="clear" w:color="33CCCC" w:fill="FFFFFF"/>
            <w:hideMark/>
          </w:tcPr>
          <w:p w14:paraId="6E3E267D"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протяженность-1,6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615777B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1,6</w:t>
            </w:r>
          </w:p>
        </w:tc>
      </w:tr>
      <w:tr w:rsidR="00957AEC" w:rsidRPr="00957AEC" w14:paraId="46B52867"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D8EA64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40</w:t>
            </w:r>
          </w:p>
        </w:tc>
        <w:tc>
          <w:tcPr>
            <w:tcW w:w="2715" w:type="dxa"/>
            <w:tcBorders>
              <w:top w:val="nil"/>
              <w:left w:val="nil"/>
              <w:bottom w:val="single" w:sz="4" w:space="0" w:color="auto"/>
              <w:right w:val="single" w:sz="4" w:space="0" w:color="auto"/>
            </w:tcBorders>
            <w:shd w:val="clear" w:color="auto" w:fill="auto"/>
            <w:noWrap/>
            <w:vAlign w:val="bottom"/>
            <w:hideMark/>
          </w:tcPr>
          <w:p w14:paraId="548DB35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102</w:t>
            </w:r>
          </w:p>
        </w:tc>
        <w:tc>
          <w:tcPr>
            <w:tcW w:w="2897" w:type="dxa"/>
            <w:tcBorders>
              <w:top w:val="nil"/>
              <w:left w:val="nil"/>
              <w:bottom w:val="single" w:sz="4" w:space="0" w:color="auto"/>
              <w:right w:val="single" w:sz="4" w:space="0" w:color="auto"/>
            </w:tcBorders>
            <w:shd w:val="clear" w:color="000000" w:fill="FFFFFF"/>
            <w:vAlign w:val="bottom"/>
            <w:hideMark/>
          </w:tcPr>
          <w:p w14:paraId="5B26816C" w14:textId="77777777" w:rsidR="00957AEC" w:rsidRPr="00957AEC" w:rsidRDefault="00957AEC" w:rsidP="00957AEC">
            <w:pPr>
              <w:spacing w:after="0" w:line="240" w:lineRule="auto"/>
              <w:ind w:firstLine="0"/>
              <w:contextualSpacing w:val="0"/>
              <w:jc w:val="left"/>
              <w:rPr>
                <w:rFonts w:eastAsia="Times New Roman"/>
                <w:sz w:val="22"/>
                <w:lang w:eastAsia="ru-RU"/>
              </w:rPr>
            </w:pPr>
            <w:r w:rsidRPr="00957AEC">
              <w:rPr>
                <w:rFonts w:eastAsia="Times New Roman"/>
                <w:sz w:val="22"/>
                <w:lang w:eastAsia="ru-RU"/>
              </w:rPr>
              <w:t>Краснодарский край, Динской район, дорога к ДНТ «</w:t>
            </w:r>
            <w:proofErr w:type="spellStart"/>
            <w:r w:rsidRPr="00957AEC">
              <w:rPr>
                <w:rFonts w:eastAsia="Times New Roman"/>
                <w:sz w:val="22"/>
                <w:lang w:eastAsia="ru-RU"/>
              </w:rPr>
              <w:t>Миловидово</w:t>
            </w:r>
            <w:proofErr w:type="spellEnd"/>
            <w:r w:rsidRPr="00957AEC">
              <w:rPr>
                <w:rFonts w:eastAsia="Times New Roman"/>
                <w:sz w:val="22"/>
                <w:lang w:eastAsia="ru-RU"/>
              </w:rPr>
              <w:t xml:space="preserve">» от автодороги ст. Новотитаровская-х. Осечки (ответвление от дороги п. Колосистый-х. </w:t>
            </w:r>
            <w:proofErr w:type="spellStart"/>
            <w:r w:rsidRPr="00957AEC">
              <w:rPr>
                <w:rFonts w:eastAsia="Times New Roman"/>
                <w:sz w:val="22"/>
                <w:lang w:eastAsia="ru-RU"/>
              </w:rPr>
              <w:t>Копанской</w:t>
            </w:r>
            <w:proofErr w:type="spellEnd"/>
            <w:r w:rsidRPr="00957AEC">
              <w:rPr>
                <w:rFonts w:eastAsia="Times New Roman"/>
                <w:sz w:val="22"/>
                <w:lang w:eastAsia="ru-RU"/>
              </w:rPr>
              <w:t>-ст. Новотитаровская)</w:t>
            </w:r>
          </w:p>
        </w:tc>
        <w:tc>
          <w:tcPr>
            <w:tcW w:w="2977" w:type="dxa"/>
            <w:tcBorders>
              <w:top w:val="nil"/>
              <w:left w:val="nil"/>
              <w:bottom w:val="single" w:sz="4" w:space="0" w:color="auto"/>
              <w:right w:val="single" w:sz="4" w:space="0" w:color="auto"/>
            </w:tcBorders>
            <w:shd w:val="clear" w:color="000000" w:fill="FFFFFF"/>
            <w:vAlign w:val="bottom"/>
            <w:hideMark/>
          </w:tcPr>
          <w:p w14:paraId="6F40047E" w14:textId="77777777" w:rsidR="00957AEC" w:rsidRPr="00957AEC" w:rsidRDefault="00957AEC" w:rsidP="00957AEC">
            <w:pPr>
              <w:spacing w:after="0" w:line="240" w:lineRule="auto"/>
              <w:ind w:firstLine="0"/>
              <w:contextualSpacing w:val="0"/>
              <w:jc w:val="left"/>
              <w:rPr>
                <w:rFonts w:eastAsia="Times New Roman"/>
                <w:sz w:val="22"/>
                <w:lang w:eastAsia="ru-RU"/>
              </w:rPr>
            </w:pPr>
            <w:r w:rsidRPr="00957AEC">
              <w:rPr>
                <w:rFonts w:eastAsia="Times New Roman"/>
                <w:sz w:val="22"/>
                <w:lang w:eastAsia="ru-RU"/>
              </w:rPr>
              <w:t>Дорога асфальт протяженность 1,18 км, ширина 4,5 м</w:t>
            </w:r>
          </w:p>
        </w:tc>
        <w:tc>
          <w:tcPr>
            <w:tcW w:w="1641" w:type="dxa"/>
            <w:tcBorders>
              <w:top w:val="nil"/>
              <w:left w:val="nil"/>
              <w:bottom w:val="single" w:sz="4" w:space="0" w:color="auto"/>
              <w:right w:val="single" w:sz="4" w:space="0" w:color="auto"/>
            </w:tcBorders>
            <w:shd w:val="clear" w:color="000000" w:fill="FFFFFF"/>
            <w:noWrap/>
            <w:vAlign w:val="bottom"/>
            <w:hideMark/>
          </w:tcPr>
          <w:p w14:paraId="05F9441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1,18</w:t>
            </w:r>
          </w:p>
        </w:tc>
      </w:tr>
      <w:tr w:rsidR="00957AEC" w:rsidRPr="00957AEC" w14:paraId="3C49F04B"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EDBC44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41</w:t>
            </w:r>
          </w:p>
        </w:tc>
        <w:tc>
          <w:tcPr>
            <w:tcW w:w="2715" w:type="dxa"/>
            <w:tcBorders>
              <w:top w:val="nil"/>
              <w:left w:val="nil"/>
              <w:bottom w:val="single" w:sz="4" w:space="0" w:color="auto"/>
              <w:right w:val="single" w:sz="4" w:space="0" w:color="auto"/>
            </w:tcBorders>
            <w:shd w:val="clear" w:color="auto" w:fill="auto"/>
            <w:noWrap/>
            <w:vAlign w:val="bottom"/>
            <w:hideMark/>
          </w:tcPr>
          <w:p w14:paraId="40065906"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038</w:t>
            </w:r>
          </w:p>
        </w:tc>
        <w:tc>
          <w:tcPr>
            <w:tcW w:w="2897" w:type="dxa"/>
            <w:tcBorders>
              <w:top w:val="nil"/>
              <w:left w:val="nil"/>
              <w:bottom w:val="single" w:sz="4" w:space="0" w:color="auto"/>
              <w:right w:val="single" w:sz="4" w:space="0" w:color="auto"/>
            </w:tcBorders>
            <w:shd w:val="clear" w:color="000000" w:fill="FFFFFF"/>
            <w:vAlign w:val="center"/>
            <w:hideMark/>
          </w:tcPr>
          <w:p w14:paraId="4E92049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Мира</w:t>
            </w:r>
          </w:p>
        </w:tc>
        <w:tc>
          <w:tcPr>
            <w:tcW w:w="2977" w:type="dxa"/>
            <w:tcBorders>
              <w:top w:val="nil"/>
              <w:left w:val="nil"/>
              <w:bottom w:val="single" w:sz="4" w:space="0" w:color="auto"/>
              <w:right w:val="single" w:sz="4" w:space="0" w:color="auto"/>
            </w:tcBorders>
            <w:shd w:val="clear" w:color="33CCCC" w:fill="FFFFFF"/>
            <w:hideMark/>
          </w:tcPr>
          <w:p w14:paraId="52C7AECF"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асфальт протяженность- 0,4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518A28B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0,4</w:t>
            </w:r>
          </w:p>
        </w:tc>
      </w:tr>
      <w:tr w:rsidR="00957AEC" w:rsidRPr="00957AEC" w14:paraId="67E23077"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B943CF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42</w:t>
            </w:r>
          </w:p>
        </w:tc>
        <w:tc>
          <w:tcPr>
            <w:tcW w:w="2715" w:type="dxa"/>
            <w:tcBorders>
              <w:top w:val="nil"/>
              <w:left w:val="nil"/>
              <w:bottom w:val="single" w:sz="4" w:space="0" w:color="auto"/>
              <w:right w:val="single" w:sz="4" w:space="0" w:color="auto"/>
            </w:tcBorders>
            <w:shd w:val="clear" w:color="auto" w:fill="auto"/>
            <w:noWrap/>
            <w:vAlign w:val="bottom"/>
            <w:hideMark/>
          </w:tcPr>
          <w:p w14:paraId="00F3DA21"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039</w:t>
            </w:r>
          </w:p>
        </w:tc>
        <w:tc>
          <w:tcPr>
            <w:tcW w:w="2897" w:type="dxa"/>
            <w:tcBorders>
              <w:top w:val="nil"/>
              <w:left w:val="nil"/>
              <w:bottom w:val="single" w:sz="4" w:space="0" w:color="auto"/>
              <w:right w:val="single" w:sz="4" w:space="0" w:color="auto"/>
            </w:tcBorders>
            <w:shd w:val="clear" w:color="000000" w:fill="FFFFFF"/>
            <w:vAlign w:val="center"/>
            <w:hideMark/>
          </w:tcPr>
          <w:p w14:paraId="2603C3F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w:t>
            </w:r>
            <w:r w:rsidRPr="00957AEC">
              <w:rPr>
                <w:rFonts w:eastAsia="Times New Roman"/>
                <w:color w:val="000000"/>
                <w:sz w:val="22"/>
                <w:lang w:eastAsia="ru-RU"/>
              </w:rPr>
              <w:br/>
              <w:t>ул. Набережная</w:t>
            </w:r>
          </w:p>
        </w:tc>
        <w:tc>
          <w:tcPr>
            <w:tcW w:w="2977" w:type="dxa"/>
            <w:tcBorders>
              <w:top w:val="nil"/>
              <w:left w:val="nil"/>
              <w:bottom w:val="single" w:sz="4" w:space="0" w:color="auto"/>
              <w:right w:val="single" w:sz="4" w:space="0" w:color="auto"/>
            </w:tcBorders>
            <w:shd w:val="clear" w:color="33CCCC" w:fill="FFFFFF"/>
            <w:hideMark/>
          </w:tcPr>
          <w:p w14:paraId="79826386"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-2,0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1A31143D"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2</w:t>
            </w:r>
          </w:p>
        </w:tc>
      </w:tr>
      <w:tr w:rsidR="00957AEC" w:rsidRPr="00957AEC" w14:paraId="72E0264D"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B6A29E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43</w:t>
            </w:r>
          </w:p>
        </w:tc>
        <w:tc>
          <w:tcPr>
            <w:tcW w:w="2715" w:type="dxa"/>
            <w:tcBorders>
              <w:top w:val="nil"/>
              <w:left w:val="nil"/>
              <w:bottom w:val="single" w:sz="4" w:space="0" w:color="auto"/>
              <w:right w:val="single" w:sz="4" w:space="0" w:color="auto"/>
            </w:tcBorders>
            <w:shd w:val="clear" w:color="auto" w:fill="auto"/>
            <w:noWrap/>
            <w:vAlign w:val="bottom"/>
            <w:hideMark/>
          </w:tcPr>
          <w:p w14:paraId="62D7947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040</w:t>
            </w:r>
          </w:p>
        </w:tc>
        <w:tc>
          <w:tcPr>
            <w:tcW w:w="2897" w:type="dxa"/>
            <w:tcBorders>
              <w:top w:val="nil"/>
              <w:left w:val="nil"/>
              <w:bottom w:val="single" w:sz="4" w:space="0" w:color="auto"/>
              <w:right w:val="single" w:sz="4" w:space="0" w:color="auto"/>
            </w:tcBorders>
            <w:shd w:val="clear" w:color="000000" w:fill="FFFFFF"/>
            <w:vAlign w:val="center"/>
            <w:hideMark/>
          </w:tcPr>
          <w:p w14:paraId="0367363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w:t>
            </w:r>
            <w:r w:rsidRPr="00957AEC">
              <w:rPr>
                <w:rFonts w:eastAsia="Times New Roman"/>
                <w:color w:val="000000"/>
                <w:sz w:val="22"/>
                <w:lang w:eastAsia="ru-RU"/>
              </w:rPr>
              <w:br w:type="page"/>
              <w:t xml:space="preserve"> ул. Нахимова</w:t>
            </w:r>
          </w:p>
        </w:tc>
        <w:tc>
          <w:tcPr>
            <w:tcW w:w="2977" w:type="dxa"/>
            <w:tcBorders>
              <w:top w:val="nil"/>
              <w:left w:val="nil"/>
              <w:bottom w:val="single" w:sz="4" w:space="0" w:color="auto"/>
              <w:right w:val="single" w:sz="4" w:space="0" w:color="auto"/>
            </w:tcBorders>
            <w:shd w:val="clear" w:color="33CCCC" w:fill="FFFFFF"/>
            <w:hideMark/>
          </w:tcPr>
          <w:p w14:paraId="2998343A"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-0,3 км, ширина-6м</w:t>
            </w:r>
            <w:r w:rsidRPr="00957AEC">
              <w:rPr>
                <w:rFonts w:eastAsia="Times New Roman"/>
                <w:color w:val="000000"/>
                <w:sz w:val="22"/>
                <w:lang w:eastAsia="ru-RU"/>
              </w:rPr>
              <w:br w:type="page"/>
            </w:r>
          </w:p>
        </w:tc>
        <w:tc>
          <w:tcPr>
            <w:tcW w:w="1641" w:type="dxa"/>
            <w:tcBorders>
              <w:top w:val="nil"/>
              <w:left w:val="nil"/>
              <w:bottom w:val="single" w:sz="4" w:space="0" w:color="auto"/>
              <w:right w:val="single" w:sz="4" w:space="0" w:color="auto"/>
            </w:tcBorders>
            <w:shd w:val="clear" w:color="000000" w:fill="FFFFFF"/>
            <w:noWrap/>
            <w:vAlign w:val="bottom"/>
            <w:hideMark/>
          </w:tcPr>
          <w:p w14:paraId="4F1850C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w:t>
            </w:r>
          </w:p>
        </w:tc>
      </w:tr>
      <w:tr w:rsidR="00957AEC" w:rsidRPr="00957AEC" w14:paraId="4EAE79CD"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C2A5EC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44</w:t>
            </w:r>
          </w:p>
        </w:tc>
        <w:tc>
          <w:tcPr>
            <w:tcW w:w="2715" w:type="dxa"/>
            <w:tcBorders>
              <w:top w:val="nil"/>
              <w:left w:val="nil"/>
              <w:bottom w:val="single" w:sz="4" w:space="0" w:color="auto"/>
              <w:right w:val="single" w:sz="4" w:space="0" w:color="auto"/>
            </w:tcBorders>
            <w:shd w:val="clear" w:color="auto" w:fill="auto"/>
            <w:noWrap/>
            <w:vAlign w:val="bottom"/>
            <w:hideMark/>
          </w:tcPr>
          <w:p w14:paraId="20827CB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041</w:t>
            </w:r>
          </w:p>
        </w:tc>
        <w:tc>
          <w:tcPr>
            <w:tcW w:w="2897" w:type="dxa"/>
            <w:tcBorders>
              <w:top w:val="nil"/>
              <w:left w:val="nil"/>
              <w:bottom w:val="single" w:sz="4" w:space="0" w:color="auto"/>
              <w:right w:val="single" w:sz="4" w:space="0" w:color="auto"/>
            </w:tcBorders>
            <w:shd w:val="clear" w:color="000000" w:fill="FFFFFF"/>
            <w:vAlign w:val="center"/>
            <w:hideMark/>
          </w:tcPr>
          <w:p w14:paraId="48F7477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w:t>
            </w:r>
            <w:r w:rsidRPr="00957AEC">
              <w:rPr>
                <w:rFonts w:eastAsia="Times New Roman"/>
                <w:color w:val="000000"/>
                <w:sz w:val="22"/>
                <w:lang w:eastAsia="ru-RU"/>
              </w:rPr>
              <w:br/>
              <w:t>ул. Невского</w:t>
            </w:r>
          </w:p>
        </w:tc>
        <w:tc>
          <w:tcPr>
            <w:tcW w:w="2977" w:type="dxa"/>
            <w:tcBorders>
              <w:top w:val="nil"/>
              <w:left w:val="nil"/>
              <w:bottom w:val="single" w:sz="4" w:space="0" w:color="auto"/>
              <w:right w:val="single" w:sz="4" w:space="0" w:color="auto"/>
            </w:tcBorders>
            <w:shd w:val="clear" w:color="33CCCC" w:fill="FFFFFF"/>
            <w:hideMark/>
          </w:tcPr>
          <w:p w14:paraId="517D1836"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-0,45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4716BF1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0,45</w:t>
            </w:r>
          </w:p>
        </w:tc>
      </w:tr>
      <w:tr w:rsidR="00957AEC" w:rsidRPr="00957AEC" w14:paraId="614965EE"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683852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45</w:t>
            </w:r>
          </w:p>
        </w:tc>
        <w:tc>
          <w:tcPr>
            <w:tcW w:w="2715" w:type="dxa"/>
            <w:tcBorders>
              <w:top w:val="nil"/>
              <w:left w:val="nil"/>
              <w:bottom w:val="single" w:sz="4" w:space="0" w:color="auto"/>
              <w:right w:val="single" w:sz="4" w:space="0" w:color="auto"/>
            </w:tcBorders>
            <w:shd w:val="clear" w:color="auto" w:fill="auto"/>
            <w:noWrap/>
            <w:vAlign w:val="bottom"/>
            <w:hideMark/>
          </w:tcPr>
          <w:p w14:paraId="4E977D7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042</w:t>
            </w:r>
          </w:p>
        </w:tc>
        <w:tc>
          <w:tcPr>
            <w:tcW w:w="2897" w:type="dxa"/>
            <w:tcBorders>
              <w:top w:val="nil"/>
              <w:left w:val="nil"/>
              <w:bottom w:val="single" w:sz="4" w:space="0" w:color="auto"/>
              <w:right w:val="single" w:sz="4" w:space="0" w:color="auto"/>
            </w:tcBorders>
            <w:shd w:val="clear" w:color="000000" w:fill="FFFFFF"/>
            <w:vAlign w:val="center"/>
            <w:hideMark/>
          </w:tcPr>
          <w:p w14:paraId="24B5DBD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Октябрьская</w:t>
            </w:r>
          </w:p>
        </w:tc>
        <w:tc>
          <w:tcPr>
            <w:tcW w:w="2977" w:type="dxa"/>
            <w:tcBorders>
              <w:top w:val="nil"/>
              <w:left w:val="nil"/>
              <w:bottom w:val="single" w:sz="4" w:space="0" w:color="auto"/>
              <w:right w:val="single" w:sz="4" w:space="0" w:color="auto"/>
            </w:tcBorders>
            <w:shd w:val="clear" w:color="33CCCC" w:fill="FFFFFF"/>
            <w:hideMark/>
          </w:tcPr>
          <w:p w14:paraId="6FC04A48"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протяженность-1,710 км, асфальт протяженность -  1,090 км, грунт -2,100 км, ширина-5 м</w:t>
            </w:r>
          </w:p>
        </w:tc>
        <w:tc>
          <w:tcPr>
            <w:tcW w:w="1641" w:type="dxa"/>
            <w:tcBorders>
              <w:top w:val="nil"/>
              <w:left w:val="nil"/>
              <w:bottom w:val="single" w:sz="4" w:space="0" w:color="auto"/>
              <w:right w:val="single" w:sz="4" w:space="0" w:color="auto"/>
            </w:tcBorders>
            <w:shd w:val="clear" w:color="000000" w:fill="FFFFFF"/>
            <w:noWrap/>
            <w:vAlign w:val="bottom"/>
            <w:hideMark/>
          </w:tcPr>
          <w:p w14:paraId="3EEE914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4,9</w:t>
            </w:r>
          </w:p>
        </w:tc>
      </w:tr>
      <w:tr w:rsidR="00957AEC" w:rsidRPr="00957AEC" w14:paraId="31C35C06"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7D83A5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46</w:t>
            </w:r>
          </w:p>
        </w:tc>
        <w:tc>
          <w:tcPr>
            <w:tcW w:w="2715" w:type="dxa"/>
            <w:tcBorders>
              <w:top w:val="nil"/>
              <w:left w:val="nil"/>
              <w:bottom w:val="single" w:sz="4" w:space="0" w:color="auto"/>
              <w:right w:val="single" w:sz="4" w:space="0" w:color="auto"/>
            </w:tcBorders>
            <w:shd w:val="clear" w:color="auto" w:fill="auto"/>
            <w:noWrap/>
            <w:vAlign w:val="bottom"/>
            <w:hideMark/>
          </w:tcPr>
          <w:p w14:paraId="1D4233F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043</w:t>
            </w:r>
          </w:p>
        </w:tc>
        <w:tc>
          <w:tcPr>
            <w:tcW w:w="2897" w:type="dxa"/>
            <w:tcBorders>
              <w:top w:val="nil"/>
              <w:left w:val="nil"/>
              <w:bottom w:val="single" w:sz="4" w:space="0" w:color="auto"/>
              <w:right w:val="single" w:sz="4" w:space="0" w:color="auto"/>
            </w:tcBorders>
            <w:shd w:val="clear" w:color="000000" w:fill="FFFFFF"/>
            <w:vAlign w:val="center"/>
            <w:hideMark/>
          </w:tcPr>
          <w:p w14:paraId="0FD0F60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Первомайская</w:t>
            </w:r>
          </w:p>
        </w:tc>
        <w:tc>
          <w:tcPr>
            <w:tcW w:w="2977" w:type="dxa"/>
            <w:tcBorders>
              <w:top w:val="nil"/>
              <w:left w:val="nil"/>
              <w:bottom w:val="single" w:sz="4" w:space="0" w:color="auto"/>
              <w:right w:val="single" w:sz="4" w:space="0" w:color="auto"/>
            </w:tcBorders>
            <w:shd w:val="clear" w:color="33CCCC" w:fill="FFFFFF"/>
            <w:hideMark/>
          </w:tcPr>
          <w:p w14:paraId="5E7A6BB0"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протяженность-0,2 км, грунт -0,9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19822B49"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1,1</w:t>
            </w:r>
          </w:p>
        </w:tc>
      </w:tr>
      <w:tr w:rsidR="00957AEC" w:rsidRPr="00957AEC" w14:paraId="45E176BD"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EAE171D"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47</w:t>
            </w:r>
          </w:p>
        </w:tc>
        <w:tc>
          <w:tcPr>
            <w:tcW w:w="2715" w:type="dxa"/>
            <w:tcBorders>
              <w:top w:val="nil"/>
              <w:left w:val="nil"/>
              <w:bottom w:val="single" w:sz="4" w:space="0" w:color="auto"/>
              <w:right w:val="single" w:sz="4" w:space="0" w:color="auto"/>
            </w:tcBorders>
            <w:shd w:val="clear" w:color="auto" w:fill="auto"/>
            <w:noWrap/>
            <w:vAlign w:val="bottom"/>
            <w:hideMark/>
          </w:tcPr>
          <w:p w14:paraId="67B99191"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044</w:t>
            </w:r>
          </w:p>
        </w:tc>
        <w:tc>
          <w:tcPr>
            <w:tcW w:w="2897" w:type="dxa"/>
            <w:tcBorders>
              <w:top w:val="nil"/>
              <w:left w:val="nil"/>
              <w:bottom w:val="single" w:sz="4" w:space="0" w:color="auto"/>
              <w:right w:val="single" w:sz="4" w:space="0" w:color="auto"/>
            </w:tcBorders>
            <w:shd w:val="clear" w:color="000000" w:fill="FFFFFF"/>
            <w:vAlign w:val="center"/>
            <w:hideMark/>
          </w:tcPr>
          <w:p w14:paraId="5512664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Первомайская</w:t>
            </w:r>
          </w:p>
        </w:tc>
        <w:tc>
          <w:tcPr>
            <w:tcW w:w="2977" w:type="dxa"/>
            <w:tcBorders>
              <w:top w:val="nil"/>
              <w:left w:val="nil"/>
              <w:bottom w:val="single" w:sz="4" w:space="0" w:color="auto"/>
              <w:right w:val="single" w:sz="4" w:space="0" w:color="auto"/>
            </w:tcBorders>
            <w:shd w:val="clear" w:color="33CCCC" w:fill="FFFFFF"/>
            <w:hideMark/>
          </w:tcPr>
          <w:p w14:paraId="3DEB9720"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-0,45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121189D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0,45</w:t>
            </w:r>
          </w:p>
        </w:tc>
      </w:tr>
      <w:tr w:rsidR="00957AEC" w:rsidRPr="00957AEC" w14:paraId="1EBE99A7"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594F9A3"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48</w:t>
            </w:r>
          </w:p>
        </w:tc>
        <w:tc>
          <w:tcPr>
            <w:tcW w:w="2715" w:type="dxa"/>
            <w:tcBorders>
              <w:top w:val="nil"/>
              <w:left w:val="nil"/>
              <w:bottom w:val="single" w:sz="4" w:space="0" w:color="auto"/>
              <w:right w:val="single" w:sz="4" w:space="0" w:color="auto"/>
            </w:tcBorders>
            <w:shd w:val="clear" w:color="auto" w:fill="auto"/>
            <w:noWrap/>
            <w:vAlign w:val="bottom"/>
            <w:hideMark/>
          </w:tcPr>
          <w:p w14:paraId="6F39DF4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045</w:t>
            </w:r>
          </w:p>
        </w:tc>
        <w:tc>
          <w:tcPr>
            <w:tcW w:w="2897" w:type="dxa"/>
            <w:tcBorders>
              <w:top w:val="nil"/>
              <w:left w:val="nil"/>
              <w:bottom w:val="single" w:sz="4" w:space="0" w:color="auto"/>
              <w:right w:val="single" w:sz="4" w:space="0" w:color="auto"/>
            </w:tcBorders>
            <w:shd w:val="clear" w:color="000000" w:fill="FFFFFF"/>
            <w:vAlign w:val="center"/>
            <w:hideMark/>
          </w:tcPr>
          <w:p w14:paraId="1A373A0D"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50 лет Победы</w:t>
            </w:r>
          </w:p>
        </w:tc>
        <w:tc>
          <w:tcPr>
            <w:tcW w:w="2977" w:type="dxa"/>
            <w:tcBorders>
              <w:top w:val="nil"/>
              <w:left w:val="nil"/>
              <w:bottom w:val="single" w:sz="4" w:space="0" w:color="auto"/>
              <w:right w:val="single" w:sz="4" w:space="0" w:color="auto"/>
            </w:tcBorders>
            <w:shd w:val="clear" w:color="33CCCC" w:fill="FFFFFF"/>
            <w:hideMark/>
          </w:tcPr>
          <w:p w14:paraId="53BAD26C"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-0,7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412760E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0,7</w:t>
            </w:r>
          </w:p>
        </w:tc>
      </w:tr>
      <w:tr w:rsidR="00957AEC" w:rsidRPr="00957AEC" w14:paraId="27A0D1BE"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1195391"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49</w:t>
            </w:r>
          </w:p>
        </w:tc>
        <w:tc>
          <w:tcPr>
            <w:tcW w:w="2715" w:type="dxa"/>
            <w:tcBorders>
              <w:top w:val="nil"/>
              <w:left w:val="nil"/>
              <w:bottom w:val="single" w:sz="4" w:space="0" w:color="auto"/>
              <w:right w:val="single" w:sz="4" w:space="0" w:color="auto"/>
            </w:tcBorders>
            <w:shd w:val="clear" w:color="auto" w:fill="auto"/>
            <w:noWrap/>
            <w:vAlign w:val="bottom"/>
            <w:hideMark/>
          </w:tcPr>
          <w:p w14:paraId="13A7A87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046</w:t>
            </w:r>
          </w:p>
        </w:tc>
        <w:tc>
          <w:tcPr>
            <w:tcW w:w="2897" w:type="dxa"/>
            <w:tcBorders>
              <w:top w:val="nil"/>
              <w:left w:val="nil"/>
              <w:bottom w:val="single" w:sz="4" w:space="0" w:color="auto"/>
              <w:right w:val="single" w:sz="4" w:space="0" w:color="auto"/>
            </w:tcBorders>
            <w:shd w:val="clear" w:color="000000" w:fill="FFFFFF"/>
            <w:vAlign w:val="center"/>
            <w:hideMark/>
          </w:tcPr>
          <w:p w14:paraId="21F7697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w:t>
            </w:r>
            <w:r w:rsidRPr="00957AEC">
              <w:rPr>
                <w:rFonts w:eastAsia="Times New Roman"/>
                <w:color w:val="000000"/>
                <w:sz w:val="22"/>
                <w:lang w:eastAsia="ru-RU"/>
              </w:rPr>
              <w:br/>
            </w:r>
            <w:r w:rsidRPr="00957AEC">
              <w:rPr>
                <w:rFonts w:eastAsia="Times New Roman"/>
                <w:color w:val="000000"/>
                <w:sz w:val="22"/>
                <w:lang w:eastAsia="ru-RU"/>
              </w:rPr>
              <w:lastRenderedPageBreak/>
              <w:t xml:space="preserve"> ул. Подгорная</w:t>
            </w:r>
          </w:p>
        </w:tc>
        <w:tc>
          <w:tcPr>
            <w:tcW w:w="2977" w:type="dxa"/>
            <w:tcBorders>
              <w:top w:val="nil"/>
              <w:left w:val="nil"/>
              <w:bottom w:val="single" w:sz="4" w:space="0" w:color="auto"/>
              <w:right w:val="single" w:sz="4" w:space="0" w:color="auto"/>
            </w:tcBorders>
            <w:shd w:val="clear" w:color="33CCCC" w:fill="FFFFFF"/>
            <w:hideMark/>
          </w:tcPr>
          <w:p w14:paraId="2B962B4A"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lastRenderedPageBreak/>
              <w:t xml:space="preserve">Дорога грунт -0,7 км, </w:t>
            </w:r>
            <w:r w:rsidRPr="00957AEC">
              <w:rPr>
                <w:rFonts w:eastAsia="Times New Roman"/>
                <w:color w:val="000000"/>
                <w:sz w:val="22"/>
                <w:lang w:eastAsia="ru-RU"/>
              </w:rPr>
              <w:lastRenderedPageBreak/>
              <w:t>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3B0771AD"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lastRenderedPageBreak/>
              <w:t>0,7</w:t>
            </w:r>
          </w:p>
        </w:tc>
      </w:tr>
      <w:tr w:rsidR="00957AEC" w:rsidRPr="00957AEC" w14:paraId="70DB306A"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F9B1BF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50</w:t>
            </w:r>
          </w:p>
        </w:tc>
        <w:tc>
          <w:tcPr>
            <w:tcW w:w="2715" w:type="dxa"/>
            <w:tcBorders>
              <w:top w:val="nil"/>
              <w:left w:val="nil"/>
              <w:bottom w:val="single" w:sz="4" w:space="0" w:color="auto"/>
              <w:right w:val="single" w:sz="4" w:space="0" w:color="auto"/>
            </w:tcBorders>
            <w:shd w:val="clear" w:color="auto" w:fill="auto"/>
            <w:noWrap/>
            <w:vAlign w:val="bottom"/>
            <w:hideMark/>
          </w:tcPr>
          <w:p w14:paraId="5C8CF0E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047</w:t>
            </w:r>
          </w:p>
        </w:tc>
        <w:tc>
          <w:tcPr>
            <w:tcW w:w="2897" w:type="dxa"/>
            <w:tcBorders>
              <w:top w:val="nil"/>
              <w:left w:val="nil"/>
              <w:bottom w:val="single" w:sz="4" w:space="0" w:color="auto"/>
              <w:right w:val="single" w:sz="4" w:space="0" w:color="auto"/>
            </w:tcBorders>
            <w:shd w:val="clear" w:color="000000" w:fill="FFFFFF"/>
            <w:vAlign w:val="center"/>
            <w:hideMark/>
          </w:tcPr>
          <w:p w14:paraId="2602B8C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w:t>
            </w:r>
            <w:r w:rsidRPr="00957AEC">
              <w:rPr>
                <w:rFonts w:eastAsia="Times New Roman"/>
                <w:color w:val="000000"/>
                <w:sz w:val="22"/>
                <w:lang w:eastAsia="ru-RU"/>
              </w:rPr>
              <w:br/>
              <w:t>ул. Почтовая</w:t>
            </w:r>
          </w:p>
        </w:tc>
        <w:tc>
          <w:tcPr>
            <w:tcW w:w="2977" w:type="dxa"/>
            <w:tcBorders>
              <w:top w:val="nil"/>
              <w:left w:val="nil"/>
              <w:bottom w:val="single" w:sz="4" w:space="0" w:color="auto"/>
              <w:right w:val="single" w:sz="4" w:space="0" w:color="auto"/>
            </w:tcBorders>
            <w:shd w:val="clear" w:color="33CCCC" w:fill="FFFFFF"/>
            <w:hideMark/>
          </w:tcPr>
          <w:p w14:paraId="517711CA"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протяженность-1,7 км, асфальт протяженность- 0,2 км, ширина-6м, тротуар- 0,2 км</w:t>
            </w:r>
          </w:p>
        </w:tc>
        <w:tc>
          <w:tcPr>
            <w:tcW w:w="1641" w:type="dxa"/>
            <w:tcBorders>
              <w:top w:val="nil"/>
              <w:left w:val="nil"/>
              <w:bottom w:val="single" w:sz="4" w:space="0" w:color="auto"/>
              <w:right w:val="single" w:sz="4" w:space="0" w:color="auto"/>
            </w:tcBorders>
            <w:shd w:val="clear" w:color="000000" w:fill="FFFFFF"/>
            <w:noWrap/>
            <w:vAlign w:val="bottom"/>
            <w:hideMark/>
          </w:tcPr>
          <w:p w14:paraId="5FF2636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1,9</w:t>
            </w:r>
          </w:p>
        </w:tc>
      </w:tr>
      <w:tr w:rsidR="00957AEC" w:rsidRPr="00957AEC" w14:paraId="3F9320B6"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3DD4AD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51</w:t>
            </w:r>
          </w:p>
        </w:tc>
        <w:tc>
          <w:tcPr>
            <w:tcW w:w="2715" w:type="dxa"/>
            <w:tcBorders>
              <w:top w:val="nil"/>
              <w:left w:val="nil"/>
              <w:bottom w:val="single" w:sz="4" w:space="0" w:color="auto"/>
              <w:right w:val="single" w:sz="4" w:space="0" w:color="auto"/>
            </w:tcBorders>
            <w:shd w:val="clear" w:color="auto" w:fill="auto"/>
            <w:noWrap/>
            <w:vAlign w:val="bottom"/>
            <w:hideMark/>
          </w:tcPr>
          <w:p w14:paraId="7B8D0F8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048</w:t>
            </w:r>
          </w:p>
        </w:tc>
        <w:tc>
          <w:tcPr>
            <w:tcW w:w="2897" w:type="dxa"/>
            <w:tcBorders>
              <w:top w:val="nil"/>
              <w:left w:val="nil"/>
              <w:bottom w:val="single" w:sz="4" w:space="0" w:color="auto"/>
              <w:right w:val="single" w:sz="4" w:space="0" w:color="auto"/>
            </w:tcBorders>
            <w:shd w:val="clear" w:color="000000" w:fill="FFFFFF"/>
            <w:vAlign w:val="center"/>
            <w:hideMark/>
          </w:tcPr>
          <w:p w14:paraId="6D992CF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Привокзальная</w:t>
            </w:r>
          </w:p>
        </w:tc>
        <w:tc>
          <w:tcPr>
            <w:tcW w:w="2977" w:type="dxa"/>
            <w:tcBorders>
              <w:top w:val="nil"/>
              <w:left w:val="nil"/>
              <w:bottom w:val="single" w:sz="4" w:space="0" w:color="auto"/>
              <w:right w:val="single" w:sz="4" w:space="0" w:color="auto"/>
            </w:tcBorders>
            <w:shd w:val="clear" w:color="33CCCC" w:fill="FFFFFF"/>
            <w:hideMark/>
          </w:tcPr>
          <w:p w14:paraId="285FF7CC"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протяженность-1,2 км, асфальт протяженность- 0,6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04B219C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1,8</w:t>
            </w:r>
          </w:p>
        </w:tc>
      </w:tr>
      <w:tr w:rsidR="00957AEC" w:rsidRPr="00957AEC" w14:paraId="004B79F4"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A5ABBE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52</w:t>
            </w:r>
          </w:p>
        </w:tc>
        <w:tc>
          <w:tcPr>
            <w:tcW w:w="2715" w:type="dxa"/>
            <w:tcBorders>
              <w:top w:val="nil"/>
              <w:left w:val="nil"/>
              <w:bottom w:val="single" w:sz="4" w:space="0" w:color="auto"/>
              <w:right w:val="single" w:sz="4" w:space="0" w:color="auto"/>
            </w:tcBorders>
            <w:shd w:val="clear" w:color="auto" w:fill="auto"/>
            <w:noWrap/>
            <w:vAlign w:val="bottom"/>
            <w:hideMark/>
          </w:tcPr>
          <w:p w14:paraId="55E7B2A9"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049</w:t>
            </w:r>
          </w:p>
        </w:tc>
        <w:tc>
          <w:tcPr>
            <w:tcW w:w="2897" w:type="dxa"/>
            <w:tcBorders>
              <w:top w:val="nil"/>
              <w:left w:val="nil"/>
              <w:bottom w:val="single" w:sz="4" w:space="0" w:color="auto"/>
              <w:right w:val="single" w:sz="4" w:space="0" w:color="auto"/>
            </w:tcBorders>
            <w:shd w:val="clear" w:color="000000" w:fill="FFFFFF"/>
            <w:vAlign w:val="center"/>
            <w:hideMark/>
          </w:tcPr>
          <w:p w14:paraId="34BDCF2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w:t>
            </w:r>
            <w:r w:rsidRPr="00957AEC">
              <w:rPr>
                <w:rFonts w:eastAsia="Times New Roman"/>
                <w:color w:val="000000"/>
                <w:sz w:val="22"/>
                <w:lang w:eastAsia="ru-RU"/>
              </w:rPr>
              <w:br/>
              <w:t>ул. Прогонная</w:t>
            </w:r>
          </w:p>
        </w:tc>
        <w:tc>
          <w:tcPr>
            <w:tcW w:w="2977" w:type="dxa"/>
            <w:tcBorders>
              <w:top w:val="nil"/>
              <w:left w:val="nil"/>
              <w:bottom w:val="single" w:sz="4" w:space="0" w:color="auto"/>
              <w:right w:val="single" w:sz="4" w:space="0" w:color="auto"/>
            </w:tcBorders>
            <w:shd w:val="clear" w:color="33CCCC" w:fill="FFFFFF"/>
            <w:hideMark/>
          </w:tcPr>
          <w:p w14:paraId="70C0786F"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асфальт протяженность- 1,5 км, грунт -0,1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22D92AC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1,6</w:t>
            </w:r>
          </w:p>
        </w:tc>
      </w:tr>
      <w:tr w:rsidR="00957AEC" w:rsidRPr="00957AEC" w14:paraId="02C6B0B8"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A922EB3"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53</w:t>
            </w:r>
          </w:p>
        </w:tc>
        <w:tc>
          <w:tcPr>
            <w:tcW w:w="2715" w:type="dxa"/>
            <w:tcBorders>
              <w:top w:val="nil"/>
              <w:left w:val="nil"/>
              <w:bottom w:val="single" w:sz="4" w:space="0" w:color="auto"/>
              <w:right w:val="single" w:sz="4" w:space="0" w:color="auto"/>
            </w:tcBorders>
            <w:shd w:val="clear" w:color="auto" w:fill="auto"/>
            <w:noWrap/>
            <w:vAlign w:val="bottom"/>
            <w:hideMark/>
          </w:tcPr>
          <w:p w14:paraId="0516778D"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050</w:t>
            </w:r>
          </w:p>
        </w:tc>
        <w:tc>
          <w:tcPr>
            <w:tcW w:w="2897" w:type="dxa"/>
            <w:tcBorders>
              <w:top w:val="nil"/>
              <w:left w:val="nil"/>
              <w:bottom w:val="single" w:sz="4" w:space="0" w:color="auto"/>
              <w:right w:val="single" w:sz="4" w:space="0" w:color="auto"/>
            </w:tcBorders>
            <w:shd w:val="clear" w:color="FFFF00" w:fill="FFFFFF"/>
            <w:vAlign w:val="center"/>
            <w:hideMark/>
          </w:tcPr>
          <w:p w14:paraId="49F51B03"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w:t>
            </w:r>
            <w:r w:rsidRPr="00957AEC">
              <w:rPr>
                <w:rFonts w:eastAsia="Times New Roman"/>
                <w:color w:val="000000"/>
                <w:sz w:val="22"/>
                <w:lang w:eastAsia="ru-RU"/>
              </w:rPr>
              <w:br/>
              <w:t>ул. Продольная</w:t>
            </w:r>
          </w:p>
        </w:tc>
        <w:tc>
          <w:tcPr>
            <w:tcW w:w="2977" w:type="dxa"/>
            <w:tcBorders>
              <w:top w:val="nil"/>
              <w:left w:val="nil"/>
              <w:bottom w:val="single" w:sz="4" w:space="0" w:color="auto"/>
              <w:right w:val="single" w:sz="4" w:space="0" w:color="auto"/>
            </w:tcBorders>
            <w:shd w:val="clear" w:color="33CCCC" w:fill="FFFFFF"/>
            <w:hideMark/>
          </w:tcPr>
          <w:p w14:paraId="5B1A242B"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асфальт протяженность- 1,7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14EA7CE9"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1,7</w:t>
            </w:r>
          </w:p>
        </w:tc>
      </w:tr>
      <w:tr w:rsidR="00957AEC" w:rsidRPr="00957AEC" w14:paraId="3534111E"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B762D8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54</w:t>
            </w:r>
          </w:p>
        </w:tc>
        <w:tc>
          <w:tcPr>
            <w:tcW w:w="2715" w:type="dxa"/>
            <w:tcBorders>
              <w:top w:val="nil"/>
              <w:left w:val="nil"/>
              <w:bottom w:val="single" w:sz="4" w:space="0" w:color="auto"/>
              <w:right w:val="single" w:sz="4" w:space="0" w:color="auto"/>
            </w:tcBorders>
            <w:shd w:val="clear" w:color="auto" w:fill="auto"/>
            <w:noWrap/>
            <w:vAlign w:val="bottom"/>
            <w:hideMark/>
          </w:tcPr>
          <w:p w14:paraId="1FBE6899"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051</w:t>
            </w:r>
          </w:p>
        </w:tc>
        <w:tc>
          <w:tcPr>
            <w:tcW w:w="2897" w:type="dxa"/>
            <w:tcBorders>
              <w:top w:val="nil"/>
              <w:left w:val="nil"/>
              <w:bottom w:val="single" w:sz="4" w:space="0" w:color="auto"/>
              <w:right w:val="single" w:sz="4" w:space="0" w:color="auto"/>
            </w:tcBorders>
            <w:shd w:val="clear" w:color="000000" w:fill="FFFFFF"/>
            <w:vAlign w:val="center"/>
            <w:hideMark/>
          </w:tcPr>
          <w:p w14:paraId="66BF6F0D"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Пролетарская</w:t>
            </w:r>
          </w:p>
        </w:tc>
        <w:tc>
          <w:tcPr>
            <w:tcW w:w="2977" w:type="dxa"/>
            <w:tcBorders>
              <w:top w:val="nil"/>
              <w:left w:val="nil"/>
              <w:bottom w:val="single" w:sz="4" w:space="0" w:color="auto"/>
              <w:right w:val="single" w:sz="4" w:space="0" w:color="auto"/>
            </w:tcBorders>
            <w:shd w:val="clear" w:color="33CCCC" w:fill="FFFFFF"/>
            <w:hideMark/>
          </w:tcPr>
          <w:p w14:paraId="59142BC6"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протяженность-1,1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75E033E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1,1</w:t>
            </w:r>
          </w:p>
        </w:tc>
      </w:tr>
      <w:tr w:rsidR="00957AEC" w:rsidRPr="00957AEC" w14:paraId="5A8A6F08"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9816A7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55</w:t>
            </w:r>
          </w:p>
        </w:tc>
        <w:tc>
          <w:tcPr>
            <w:tcW w:w="2715" w:type="dxa"/>
            <w:tcBorders>
              <w:top w:val="nil"/>
              <w:left w:val="nil"/>
              <w:bottom w:val="single" w:sz="4" w:space="0" w:color="auto"/>
              <w:right w:val="single" w:sz="4" w:space="0" w:color="auto"/>
            </w:tcBorders>
            <w:shd w:val="clear" w:color="auto" w:fill="auto"/>
            <w:noWrap/>
            <w:vAlign w:val="bottom"/>
            <w:hideMark/>
          </w:tcPr>
          <w:p w14:paraId="64DE246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052</w:t>
            </w:r>
          </w:p>
        </w:tc>
        <w:tc>
          <w:tcPr>
            <w:tcW w:w="2897" w:type="dxa"/>
            <w:tcBorders>
              <w:top w:val="nil"/>
              <w:left w:val="nil"/>
              <w:bottom w:val="single" w:sz="4" w:space="0" w:color="auto"/>
              <w:right w:val="single" w:sz="4" w:space="0" w:color="auto"/>
            </w:tcBorders>
            <w:shd w:val="clear" w:color="000000" w:fill="FFFFFF"/>
            <w:vAlign w:val="center"/>
            <w:hideMark/>
          </w:tcPr>
          <w:p w14:paraId="39278711"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w:t>
            </w:r>
            <w:proofErr w:type="spellStart"/>
            <w:r w:rsidRPr="00957AEC">
              <w:rPr>
                <w:rFonts w:eastAsia="Times New Roman"/>
                <w:color w:val="000000"/>
                <w:sz w:val="22"/>
                <w:lang w:eastAsia="ru-RU"/>
              </w:rPr>
              <w:t>Новотитаровская,ул</w:t>
            </w:r>
            <w:proofErr w:type="spellEnd"/>
            <w:r w:rsidRPr="00957AEC">
              <w:rPr>
                <w:rFonts w:eastAsia="Times New Roman"/>
                <w:color w:val="000000"/>
                <w:sz w:val="22"/>
                <w:lang w:eastAsia="ru-RU"/>
              </w:rPr>
              <w:t>. Пушкина</w:t>
            </w:r>
          </w:p>
        </w:tc>
        <w:tc>
          <w:tcPr>
            <w:tcW w:w="2977" w:type="dxa"/>
            <w:tcBorders>
              <w:top w:val="nil"/>
              <w:left w:val="nil"/>
              <w:bottom w:val="single" w:sz="4" w:space="0" w:color="auto"/>
              <w:right w:val="single" w:sz="4" w:space="0" w:color="auto"/>
            </w:tcBorders>
            <w:shd w:val="clear" w:color="33CCCC" w:fill="FFFFFF"/>
            <w:hideMark/>
          </w:tcPr>
          <w:p w14:paraId="3C75767C"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-0,4 км, ширина-6м</w:t>
            </w:r>
            <w:r w:rsidRPr="00957AEC">
              <w:rPr>
                <w:rFonts w:eastAsia="Times New Roman"/>
                <w:color w:val="000000"/>
                <w:sz w:val="22"/>
                <w:lang w:eastAsia="ru-RU"/>
              </w:rPr>
              <w:br w:type="page"/>
            </w:r>
          </w:p>
        </w:tc>
        <w:tc>
          <w:tcPr>
            <w:tcW w:w="1641" w:type="dxa"/>
            <w:tcBorders>
              <w:top w:val="nil"/>
              <w:left w:val="nil"/>
              <w:bottom w:val="single" w:sz="4" w:space="0" w:color="auto"/>
              <w:right w:val="single" w:sz="4" w:space="0" w:color="auto"/>
            </w:tcBorders>
            <w:shd w:val="clear" w:color="000000" w:fill="FFFFFF"/>
            <w:noWrap/>
            <w:vAlign w:val="bottom"/>
            <w:hideMark/>
          </w:tcPr>
          <w:p w14:paraId="014F4EB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0,4</w:t>
            </w:r>
          </w:p>
        </w:tc>
      </w:tr>
      <w:tr w:rsidR="00957AEC" w:rsidRPr="00957AEC" w14:paraId="3A4476A3"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BD26F7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56</w:t>
            </w:r>
          </w:p>
        </w:tc>
        <w:tc>
          <w:tcPr>
            <w:tcW w:w="2715" w:type="dxa"/>
            <w:tcBorders>
              <w:top w:val="nil"/>
              <w:left w:val="nil"/>
              <w:bottom w:val="single" w:sz="4" w:space="0" w:color="auto"/>
              <w:right w:val="single" w:sz="4" w:space="0" w:color="auto"/>
            </w:tcBorders>
            <w:shd w:val="clear" w:color="auto" w:fill="auto"/>
            <w:noWrap/>
            <w:vAlign w:val="bottom"/>
            <w:hideMark/>
          </w:tcPr>
          <w:p w14:paraId="230BA45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053</w:t>
            </w:r>
          </w:p>
        </w:tc>
        <w:tc>
          <w:tcPr>
            <w:tcW w:w="2897" w:type="dxa"/>
            <w:tcBorders>
              <w:top w:val="nil"/>
              <w:left w:val="nil"/>
              <w:bottom w:val="single" w:sz="4" w:space="0" w:color="auto"/>
              <w:right w:val="single" w:sz="4" w:space="0" w:color="auto"/>
            </w:tcBorders>
            <w:shd w:val="clear" w:color="000000" w:fill="FFFFFF"/>
            <w:vAlign w:val="center"/>
            <w:hideMark/>
          </w:tcPr>
          <w:p w14:paraId="10AD661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Революционная</w:t>
            </w:r>
          </w:p>
        </w:tc>
        <w:tc>
          <w:tcPr>
            <w:tcW w:w="2977" w:type="dxa"/>
            <w:tcBorders>
              <w:top w:val="nil"/>
              <w:left w:val="nil"/>
              <w:bottom w:val="single" w:sz="4" w:space="0" w:color="auto"/>
              <w:right w:val="single" w:sz="4" w:space="0" w:color="auto"/>
            </w:tcBorders>
            <w:shd w:val="clear" w:color="33CCCC" w:fill="FFFFFF"/>
            <w:hideMark/>
          </w:tcPr>
          <w:p w14:paraId="6732662E"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протяженность-1,4 км, грунт -0,7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1386ED26"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2,1</w:t>
            </w:r>
          </w:p>
        </w:tc>
      </w:tr>
      <w:tr w:rsidR="00957AEC" w:rsidRPr="00957AEC" w14:paraId="778D9DB9"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F882F0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57</w:t>
            </w:r>
          </w:p>
        </w:tc>
        <w:tc>
          <w:tcPr>
            <w:tcW w:w="2715" w:type="dxa"/>
            <w:tcBorders>
              <w:top w:val="nil"/>
              <w:left w:val="nil"/>
              <w:bottom w:val="single" w:sz="4" w:space="0" w:color="auto"/>
              <w:right w:val="single" w:sz="4" w:space="0" w:color="auto"/>
            </w:tcBorders>
            <w:shd w:val="clear" w:color="auto" w:fill="auto"/>
            <w:noWrap/>
            <w:vAlign w:val="bottom"/>
            <w:hideMark/>
          </w:tcPr>
          <w:p w14:paraId="5680AA8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054</w:t>
            </w:r>
          </w:p>
        </w:tc>
        <w:tc>
          <w:tcPr>
            <w:tcW w:w="2897" w:type="dxa"/>
            <w:tcBorders>
              <w:top w:val="nil"/>
              <w:left w:val="nil"/>
              <w:bottom w:val="single" w:sz="4" w:space="0" w:color="auto"/>
              <w:right w:val="single" w:sz="4" w:space="0" w:color="auto"/>
            </w:tcBorders>
            <w:shd w:val="clear" w:color="000000" w:fill="FFFFFF"/>
            <w:vAlign w:val="center"/>
            <w:hideMark/>
          </w:tcPr>
          <w:p w14:paraId="211BFE6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Р. Люксембург</w:t>
            </w:r>
          </w:p>
        </w:tc>
        <w:tc>
          <w:tcPr>
            <w:tcW w:w="2977" w:type="dxa"/>
            <w:tcBorders>
              <w:top w:val="nil"/>
              <w:left w:val="nil"/>
              <w:bottom w:val="single" w:sz="4" w:space="0" w:color="auto"/>
              <w:right w:val="single" w:sz="4" w:space="0" w:color="auto"/>
            </w:tcBorders>
            <w:shd w:val="clear" w:color="33CCCC" w:fill="FFFFFF"/>
            <w:hideMark/>
          </w:tcPr>
          <w:p w14:paraId="49FB6FB6"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протяженность-1,5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4DF97F1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1,5</w:t>
            </w:r>
          </w:p>
        </w:tc>
      </w:tr>
      <w:tr w:rsidR="00957AEC" w:rsidRPr="00957AEC" w14:paraId="77EC7B6A"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EE8B28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58</w:t>
            </w:r>
          </w:p>
        </w:tc>
        <w:tc>
          <w:tcPr>
            <w:tcW w:w="2715" w:type="dxa"/>
            <w:tcBorders>
              <w:top w:val="nil"/>
              <w:left w:val="nil"/>
              <w:bottom w:val="single" w:sz="4" w:space="0" w:color="auto"/>
              <w:right w:val="single" w:sz="4" w:space="0" w:color="auto"/>
            </w:tcBorders>
            <w:shd w:val="clear" w:color="auto" w:fill="auto"/>
            <w:noWrap/>
            <w:vAlign w:val="bottom"/>
            <w:hideMark/>
          </w:tcPr>
          <w:p w14:paraId="1015A35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055</w:t>
            </w:r>
          </w:p>
        </w:tc>
        <w:tc>
          <w:tcPr>
            <w:tcW w:w="2897" w:type="dxa"/>
            <w:tcBorders>
              <w:top w:val="nil"/>
              <w:left w:val="nil"/>
              <w:bottom w:val="single" w:sz="4" w:space="0" w:color="auto"/>
              <w:right w:val="single" w:sz="4" w:space="0" w:color="auto"/>
            </w:tcBorders>
            <w:shd w:val="clear" w:color="000000" w:fill="FFFFFF"/>
            <w:vAlign w:val="center"/>
            <w:hideMark/>
          </w:tcPr>
          <w:p w14:paraId="2926E55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w:t>
            </w:r>
            <w:r w:rsidRPr="00957AEC">
              <w:rPr>
                <w:rFonts w:eastAsia="Times New Roman"/>
                <w:color w:val="000000"/>
                <w:sz w:val="22"/>
                <w:lang w:eastAsia="ru-RU"/>
              </w:rPr>
              <w:br/>
              <w:t xml:space="preserve"> ул. Российская</w:t>
            </w:r>
          </w:p>
        </w:tc>
        <w:tc>
          <w:tcPr>
            <w:tcW w:w="2977" w:type="dxa"/>
            <w:tcBorders>
              <w:top w:val="nil"/>
              <w:left w:val="nil"/>
              <w:bottom w:val="single" w:sz="4" w:space="0" w:color="auto"/>
              <w:right w:val="single" w:sz="4" w:space="0" w:color="auto"/>
            </w:tcBorders>
            <w:shd w:val="clear" w:color="33CCCC" w:fill="FFFFFF"/>
            <w:hideMark/>
          </w:tcPr>
          <w:p w14:paraId="543A0E8E"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524D3B6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0,5</w:t>
            </w:r>
          </w:p>
        </w:tc>
      </w:tr>
      <w:tr w:rsidR="00957AEC" w:rsidRPr="00957AEC" w14:paraId="3160D803"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64776A9"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59</w:t>
            </w:r>
          </w:p>
        </w:tc>
        <w:tc>
          <w:tcPr>
            <w:tcW w:w="2715" w:type="dxa"/>
            <w:tcBorders>
              <w:top w:val="nil"/>
              <w:left w:val="nil"/>
              <w:bottom w:val="single" w:sz="4" w:space="0" w:color="auto"/>
              <w:right w:val="single" w:sz="4" w:space="0" w:color="auto"/>
            </w:tcBorders>
            <w:shd w:val="clear" w:color="auto" w:fill="auto"/>
            <w:noWrap/>
            <w:vAlign w:val="bottom"/>
            <w:hideMark/>
          </w:tcPr>
          <w:p w14:paraId="3EA013A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056</w:t>
            </w:r>
          </w:p>
        </w:tc>
        <w:tc>
          <w:tcPr>
            <w:tcW w:w="2897" w:type="dxa"/>
            <w:tcBorders>
              <w:top w:val="nil"/>
              <w:left w:val="nil"/>
              <w:bottom w:val="single" w:sz="4" w:space="0" w:color="auto"/>
              <w:right w:val="single" w:sz="4" w:space="0" w:color="auto"/>
            </w:tcBorders>
            <w:shd w:val="clear" w:color="000000" w:fill="FFFFFF"/>
            <w:vAlign w:val="center"/>
            <w:hideMark/>
          </w:tcPr>
          <w:p w14:paraId="1E1DBFFD"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w:t>
            </w:r>
            <w:r w:rsidRPr="00957AEC">
              <w:rPr>
                <w:rFonts w:eastAsia="Times New Roman"/>
                <w:color w:val="000000"/>
                <w:sz w:val="22"/>
                <w:lang w:eastAsia="ru-RU"/>
              </w:rPr>
              <w:br/>
              <w:t>ул. Свободная</w:t>
            </w:r>
          </w:p>
        </w:tc>
        <w:tc>
          <w:tcPr>
            <w:tcW w:w="2977" w:type="dxa"/>
            <w:tcBorders>
              <w:top w:val="nil"/>
              <w:left w:val="nil"/>
              <w:bottom w:val="single" w:sz="4" w:space="0" w:color="auto"/>
              <w:right w:val="single" w:sz="4" w:space="0" w:color="auto"/>
            </w:tcBorders>
            <w:shd w:val="clear" w:color="33CCCC" w:fill="FFFFFF"/>
            <w:hideMark/>
          </w:tcPr>
          <w:p w14:paraId="765AFEBC"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асфальт протяженность- 0,9км, грунт -0,2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1BEB6A7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1,1</w:t>
            </w:r>
          </w:p>
        </w:tc>
      </w:tr>
      <w:tr w:rsidR="00957AEC" w:rsidRPr="00957AEC" w14:paraId="30551B56"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B4BB11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60</w:t>
            </w:r>
          </w:p>
        </w:tc>
        <w:tc>
          <w:tcPr>
            <w:tcW w:w="2715" w:type="dxa"/>
            <w:tcBorders>
              <w:top w:val="nil"/>
              <w:left w:val="nil"/>
              <w:bottom w:val="single" w:sz="4" w:space="0" w:color="auto"/>
              <w:right w:val="single" w:sz="4" w:space="0" w:color="auto"/>
            </w:tcBorders>
            <w:shd w:val="clear" w:color="auto" w:fill="auto"/>
            <w:noWrap/>
            <w:vAlign w:val="bottom"/>
            <w:hideMark/>
          </w:tcPr>
          <w:p w14:paraId="51D4F26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057</w:t>
            </w:r>
          </w:p>
        </w:tc>
        <w:tc>
          <w:tcPr>
            <w:tcW w:w="2897" w:type="dxa"/>
            <w:tcBorders>
              <w:top w:val="nil"/>
              <w:left w:val="nil"/>
              <w:bottom w:val="single" w:sz="4" w:space="0" w:color="auto"/>
              <w:right w:val="single" w:sz="4" w:space="0" w:color="auto"/>
            </w:tcBorders>
            <w:shd w:val="clear" w:color="000000" w:fill="FFFFFF"/>
            <w:vAlign w:val="center"/>
            <w:hideMark/>
          </w:tcPr>
          <w:p w14:paraId="716444C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Северная</w:t>
            </w:r>
          </w:p>
        </w:tc>
        <w:tc>
          <w:tcPr>
            <w:tcW w:w="2977" w:type="dxa"/>
            <w:tcBorders>
              <w:top w:val="nil"/>
              <w:left w:val="nil"/>
              <w:bottom w:val="single" w:sz="4" w:space="0" w:color="auto"/>
              <w:right w:val="single" w:sz="4" w:space="0" w:color="auto"/>
            </w:tcBorders>
            <w:shd w:val="clear" w:color="33CCCC" w:fill="FFFFFF"/>
            <w:hideMark/>
          </w:tcPr>
          <w:p w14:paraId="2EAFDE63"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-0,8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2BF3501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0,8</w:t>
            </w:r>
          </w:p>
        </w:tc>
      </w:tr>
      <w:tr w:rsidR="00957AEC" w:rsidRPr="00957AEC" w14:paraId="28B97326"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C0691ED"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61</w:t>
            </w:r>
          </w:p>
        </w:tc>
        <w:tc>
          <w:tcPr>
            <w:tcW w:w="2715" w:type="dxa"/>
            <w:tcBorders>
              <w:top w:val="nil"/>
              <w:left w:val="nil"/>
              <w:bottom w:val="single" w:sz="4" w:space="0" w:color="auto"/>
              <w:right w:val="single" w:sz="4" w:space="0" w:color="auto"/>
            </w:tcBorders>
            <w:shd w:val="clear" w:color="auto" w:fill="auto"/>
            <w:noWrap/>
            <w:vAlign w:val="bottom"/>
            <w:hideMark/>
          </w:tcPr>
          <w:p w14:paraId="3319093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058</w:t>
            </w:r>
          </w:p>
        </w:tc>
        <w:tc>
          <w:tcPr>
            <w:tcW w:w="2897" w:type="dxa"/>
            <w:tcBorders>
              <w:top w:val="nil"/>
              <w:left w:val="nil"/>
              <w:bottom w:val="single" w:sz="4" w:space="0" w:color="auto"/>
              <w:right w:val="single" w:sz="4" w:space="0" w:color="auto"/>
            </w:tcBorders>
            <w:shd w:val="clear" w:color="000000" w:fill="FFFFFF"/>
            <w:vAlign w:val="center"/>
            <w:hideMark/>
          </w:tcPr>
          <w:p w14:paraId="62834DD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Сельская</w:t>
            </w:r>
          </w:p>
        </w:tc>
        <w:tc>
          <w:tcPr>
            <w:tcW w:w="2977" w:type="dxa"/>
            <w:tcBorders>
              <w:top w:val="nil"/>
              <w:left w:val="nil"/>
              <w:bottom w:val="single" w:sz="4" w:space="0" w:color="auto"/>
              <w:right w:val="single" w:sz="4" w:space="0" w:color="auto"/>
            </w:tcBorders>
            <w:shd w:val="clear" w:color="33CCCC" w:fill="FFFFFF"/>
            <w:hideMark/>
          </w:tcPr>
          <w:p w14:paraId="624DCFD3"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асфальт протяженность- 3,0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5E2ABD9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3</w:t>
            </w:r>
          </w:p>
        </w:tc>
      </w:tr>
      <w:tr w:rsidR="00957AEC" w:rsidRPr="00957AEC" w14:paraId="26CBF848"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D83525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62</w:t>
            </w:r>
          </w:p>
        </w:tc>
        <w:tc>
          <w:tcPr>
            <w:tcW w:w="2715" w:type="dxa"/>
            <w:tcBorders>
              <w:top w:val="nil"/>
              <w:left w:val="nil"/>
              <w:bottom w:val="single" w:sz="4" w:space="0" w:color="auto"/>
              <w:right w:val="single" w:sz="4" w:space="0" w:color="auto"/>
            </w:tcBorders>
            <w:shd w:val="clear" w:color="auto" w:fill="auto"/>
            <w:noWrap/>
            <w:vAlign w:val="bottom"/>
            <w:hideMark/>
          </w:tcPr>
          <w:p w14:paraId="61FAD621"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059</w:t>
            </w:r>
          </w:p>
        </w:tc>
        <w:tc>
          <w:tcPr>
            <w:tcW w:w="2897" w:type="dxa"/>
            <w:tcBorders>
              <w:top w:val="nil"/>
              <w:left w:val="nil"/>
              <w:bottom w:val="single" w:sz="4" w:space="0" w:color="auto"/>
              <w:right w:val="single" w:sz="4" w:space="0" w:color="auto"/>
            </w:tcBorders>
            <w:shd w:val="clear" w:color="000000" w:fill="FFFFFF"/>
            <w:vAlign w:val="center"/>
            <w:hideMark/>
          </w:tcPr>
          <w:p w14:paraId="6EF59A0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Советская</w:t>
            </w:r>
          </w:p>
        </w:tc>
        <w:tc>
          <w:tcPr>
            <w:tcW w:w="2977" w:type="dxa"/>
            <w:tcBorders>
              <w:top w:val="nil"/>
              <w:left w:val="nil"/>
              <w:bottom w:val="single" w:sz="4" w:space="0" w:color="auto"/>
              <w:right w:val="single" w:sz="4" w:space="0" w:color="auto"/>
            </w:tcBorders>
            <w:shd w:val="clear" w:color="000000" w:fill="FFFFFF"/>
            <w:hideMark/>
          </w:tcPr>
          <w:p w14:paraId="5F223FC0"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протяженность-0.7 км, асфальт протяженность- 1,4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3FF4A0D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2,1</w:t>
            </w:r>
          </w:p>
        </w:tc>
      </w:tr>
      <w:tr w:rsidR="00957AEC" w:rsidRPr="00957AEC" w14:paraId="7C8E218A"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A00AC4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63</w:t>
            </w:r>
          </w:p>
        </w:tc>
        <w:tc>
          <w:tcPr>
            <w:tcW w:w="2715" w:type="dxa"/>
            <w:tcBorders>
              <w:top w:val="nil"/>
              <w:left w:val="nil"/>
              <w:bottom w:val="single" w:sz="4" w:space="0" w:color="auto"/>
              <w:right w:val="single" w:sz="4" w:space="0" w:color="auto"/>
            </w:tcBorders>
            <w:shd w:val="clear" w:color="auto" w:fill="auto"/>
            <w:noWrap/>
            <w:vAlign w:val="bottom"/>
            <w:hideMark/>
          </w:tcPr>
          <w:p w14:paraId="06DD5279"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060</w:t>
            </w:r>
          </w:p>
        </w:tc>
        <w:tc>
          <w:tcPr>
            <w:tcW w:w="2897" w:type="dxa"/>
            <w:tcBorders>
              <w:top w:val="nil"/>
              <w:left w:val="nil"/>
              <w:bottom w:val="single" w:sz="4" w:space="0" w:color="auto"/>
              <w:right w:val="single" w:sz="4" w:space="0" w:color="auto"/>
            </w:tcBorders>
            <w:shd w:val="clear" w:color="000000" w:fill="FFFFFF"/>
            <w:vAlign w:val="center"/>
            <w:hideMark/>
          </w:tcPr>
          <w:p w14:paraId="73B18E0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Солидарности</w:t>
            </w:r>
          </w:p>
        </w:tc>
        <w:tc>
          <w:tcPr>
            <w:tcW w:w="2977" w:type="dxa"/>
            <w:tcBorders>
              <w:top w:val="nil"/>
              <w:left w:val="nil"/>
              <w:bottom w:val="single" w:sz="4" w:space="0" w:color="auto"/>
              <w:right w:val="single" w:sz="4" w:space="0" w:color="auto"/>
            </w:tcBorders>
            <w:shd w:val="clear" w:color="33CCCC" w:fill="FFFFFF"/>
            <w:hideMark/>
          </w:tcPr>
          <w:p w14:paraId="7DA354FF"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протяженность-0,7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7E00B78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0,7</w:t>
            </w:r>
          </w:p>
        </w:tc>
      </w:tr>
      <w:tr w:rsidR="00957AEC" w:rsidRPr="00957AEC" w14:paraId="2ADE4C0F"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3A9A77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64</w:t>
            </w:r>
          </w:p>
        </w:tc>
        <w:tc>
          <w:tcPr>
            <w:tcW w:w="2715" w:type="dxa"/>
            <w:tcBorders>
              <w:top w:val="nil"/>
              <w:left w:val="nil"/>
              <w:bottom w:val="single" w:sz="4" w:space="0" w:color="auto"/>
              <w:right w:val="single" w:sz="4" w:space="0" w:color="auto"/>
            </w:tcBorders>
            <w:shd w:val="clear" w:color="auto" w:fill="auto"/>
            <w:noWrap/>
            <w:vAlign w:val="bottom"/>
            <w:hideMark/>
          </w:tcPr>
          <w:p w14:paraId="4E895AB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061</w:t>
            </w:r>
          </w:p>
        </w:tc>
        <w:tc>
          <w:tcPr>
            <w:tcW w:w="2897" w:type="dxa"/>
            <w:tcBorders>
              <w:top w:val="nil"/>
              <w:left w:val="nil"/>
              <w:bottom w:val="single" w:sz="4" w:space="0" w:color="auto"/>
              <w:right w:val="single" w:sz="4" w:space="0" w:color="auto"/>
            </w:tcBorders>
            <w:shd w:val="clear" w:color="000000" w:fill="FFFFFF"/>
            <w:vAlign w:val="center"/>
            <w:hideMark/>
          </w:tcPr>
          <w:p w14:paraId="0669EF0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w:t>
            </w:r>
            <w:r w:rsidRPr="00957AEC">
              <w:rPr>
                <w:rFonts w:eastAsia="Times New Roman"/>
                <w:color w:val="000000"/>
                <w:sz w:val="22"/>
                <w:lang w:eastAsia="ru-RU"/>
              </w:rPr>
              <w:br/>
              <w:t>ул. Солнечная</w:t>
            </w:r>
          </w:p>
        </w:tc>
        <w:tc>
          <w:tcPr>
            <w:tcW w:w="2977" w:type="dxa"/>
            <w:tcBorders>
              <w:top w:val="nil"/>
              <w:left w:val="nil"/>
              <w:bottom w:val="single" w:sz="4" w:space="0" w:color="auto"/>
              <w:right w:val="single" w:sz="4" w:space="0" w:color="auto"/>
            </w:tcBorders>
            <w:shd w:val="clear" w:color="33CCCC" w:fill="FFFFFF"/>
            <w:hideMark/>
          </w:tcPr>
          <w:p w14:paraId="2903C380"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протяженность-0,6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106FC4D1"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0,6</w:t>
            </w:r>
          </w:p>
        </w:tc>
      </w:tr>
      <w:tr w:rsidR="00957AEC" w:rsidRPr="00957AEC" w14:paraId="07DC39C5"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D18B5E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65</w:t>
            </w:r>
          </w:p>
        </w:tc>
        <w:tc>
          <w:tcPr>
            <w:tcW w:w="2715" w:type="dxa"/>
            <w:tcBorders>
              <w:top w:val="nil"/>
              <w:left w:val="nil"/>
              <w:bottom w:val="single" w:sz="4" w:space="0" w:color="auto"/>
              <w:right w:val="single" w:sz="4" w:space="0" w:color="auto"/>
            </w:tcBorders>
            <w:shd w:val="clear" w:color="auto" w:fill="auto"/>
            <w:noWrap/>
            <w:vAlign w:val="bottom"/>
            <w:hideMark/>
          </w:tcPr>
          <w:p w14:paraId="2806A886"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062</w:t>
            </w:r>
          </w:p>
        </w:tc>
        <w:tc>
          <w:tcPr>
            <w:tcW w:w="2897" w:type="dxa"/>
            <w:tcBorders>
              <w:top w:val="nil"/>
              <w:left w:val="nil"/>
              <w:bottom w:val="single" w:sz="4" w:space="0" w:color="auto"/>
              <w:right w:val="single" w:sz="4" w:space="0" w:color="auto"/>
            </w:tcBorders>
            <w:shd w:val="clear" w:color="000000" w:fill="FFFFFF"/>
            <w:vAlign w:val="center"/>
            <w:hideMark/>
          </w:tcPr>
          <w:p w14:paraId="227BD51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w:t>
            </w:r>
            <w:r w:rsidRPr="00957AEC">
              <w:rPr>
                <w:rFonts w:eastAsia="Times New Roman"/>
                <w:color w:val="000000"/>
                <w:sz w:val="22"/>
                <w:lang w:eastAsia="ru-RU"/>
              </w:rPr>
              <w:br/>
              <w:t>ул. Станичная</w:t>
            </w:r>
          </w:p>
        </w:tc>
        <w:tc>
          <w:tcPr>
            <w:tcW w:w="2977" w:type="dxa"/>
            <w:tcBorders>
              <w:top w:val="nil"/>
              <w:left w:val="nil"/>
              <w:bottom w:val="single" w:sz="4" w:space="0" w:color="auto"/>
              <w:right w:val="single" w:sz="4" w:space="0" w:color="auto"/>
            </w:tcBorders>
            <w:shd w:val="clear" w:color="33CCCC" w:fill="FFFFFF"/>
            <w:hideMark/>
          </w:tcPr>
          <w:p w14:paraId="03AB17AC"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-0,5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55B7D11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0,5</w:t>
            </w:r>
          </w:p>
        </w:tc>
      </w:tr>
      <w:tr w:rsidR="00957AEC" w:rsidRPr="00957AEC" w14:paraId="3E8D6F96"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6A0DDB6"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66</w:t>
            </w:r>
          </w:p>
        </w:tc>
        <w:tc>
          <w:tcPr>
            <w:tcW w:w="2715" w:type="dxa"/>
            <w:tcBorders>
              <w:top w:val="nil"/>
              <w:left w:val="nil"/>
              <w:bottom w:val="single" w:sz="4" w:space="0" w:color="auto"/>
              <w:right w:val="single" w:sz="4" w:space="0" w:color="auto"/>
            </w:tcBorders>
            <w:shd w:val="clear" w:color="auto" w:fill="auto"/>
            <w:noWrap/>
            <w:vAlign w:val="bottom"/>
            <w:hideMark/>
          </w:tcPr>
          <w:p w14:paraId="046649DD"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063</w:t>
            </w:r>
          </w:p>
        </w:tc>
        <w:tc>
          <w:tcPr>
            <w:tcW w:w="2897" w:type="dxa"/>
            <w:tcBorders>
              <w:top w:val="nil"/>
              <w:left w:val="nil"/>
              <w:bottom w:val="single" w:sz="4" w:space="0" w:color="auto"/>
              <w:right w:val="single" w:sz="4" w:space="0" w:color="auto"/>
            </w:tcBorders>
            <w:shd w:val="clear" w:color="000000" w:fill="FFFFFF"/>
            <w:vAlign w:val="center"/>
            <w:hideMark/>
          </w:tcPr>
          <w:p w14:paraId="632C665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Степная</w:t>
            </w:r>
          </w:p>
        </w:tc>
        <w:tc>
          <w:tcPr>
            <w:tcW w:w="2977" w:type="dxa"/>
            <w:tcBorders>
              <w:top w:val="nil"/>
              <w:left w:val="nil"/>
              <w:bottom w:val="single" w:sz="4" w:space="0" w:color="auto"/>
              <w:right w:val="single" w:sz="4" w:space="0" w:color="auto"/>
            </w:tcBorders>
            <w:shd w:val="clear" w:color="33CCCC" w:fill="FFFFFF"/>
            <w:hideMark/>
          </w:tcPr>
          <w:p w14:paraId="395F2D9D"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 xml:space="preserve">Дорога гравий протяженность-1,2 км, асфальт - 0,25 км, грунт -3,5 </w:t>
            </w:r>
            <w:r w:rsidRPr="00957AEC">
              <w:rPr>
                <w:rFonts w:eastAsia="Times New Roman"/>
                <w:color w:val="000000"/>
                <w:sz w:val="22"/>
                <w:lang w:eastAsia="ru-RU"/>
              </w:rPr>
              <w:lastRenderedPageBreak/>
              <w:t>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1365AC3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lastRenderedPageBreak/>
              <w:t>4,95</w:t>
            </w:r>
          </w:p>
        </w:tc>
      </w:tr>
      <w:tr w:rsidR="00957AEC" w:rsidRPr="00957AEC" w14:paraId="487F9CC7"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2FE95A6"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67</w:t>
            </w:r>
          </w:p>
        </w:tc>
        <w:tc>
          <w:tcPr>
            <w:tcW w:w="2715" w:type="dxa"/>
            <w:tcBorders>
              <w:top w:val="nil"/>
              <w:left w:val="nil"/>
              <w:bottom w:val="single" w:sz="4" w:space="0" w:color="auto"/>
              <w:right w:val="single" w:sz="4" w:space="0" w:color="auto"/>
            </w:tcBorders>
            <w:shd w:val="clear" w:color="auto" w:fill="auto"/>
            <w:noWrap/>
            <w:vAlign w:val="bottom"/>
            <w:hideMark/>
          </w:tcPr>
          <w:p w14:paraId="0BBFD813"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064</w:t>
            </w:r>
          </w:p>
        </w:tc>
        <w:tc>
          <w:tcPr>
            <w:tcW w:w="2897" w:type="dxa"/>
            <w:tcBorders>
              <w:top w:val="nil"/>
              <w:left w:val="nil"/>
              <w:bottom w:val="single" w:sz="4" w:space="0" w:color="auto"/>
              <w:right w:val="single" w:sz="4" w:space="0" w:color="auto"/>
            </w:tcBorders>
            <w:shd w:val="clear" w:color="000000" w:fill="FFFFFF"/>
            <w:vAlign w:val="center"/>
            <w:hideMark/>
          </w:tcPr>
          <w:p w14:paraId="59D1116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w:t>
            </w:r>
            <w:r w:rsidRPr="00957AEC">
              <w:rPr>
                <w:rFonts w:eastAsia="Times New Roman"/>
                <w:color w:val="000000"/>
                <w:sz w:val="22"/>
                <w:lang w:eastAsia="ru-RU"/>
              </w:rPr>
              <w:br/>
              <w:t>ул. Суворова</w:t>
            </w:r>
          </w:p>
        </w:tc>
        <w:tc>
          <w:tcPr>
            <w:tcW w:w="2977" w:type="dxa"/>
            <w:tcBorders>
              <w:top w:val="nil"/>
              <w:left w:val="nil"/>
              <w:bottom w:val="single" w:sz="4" w:space="0" w:color="auto"/>
              <w:right w:val="single" w:sz="4" w:space="0" w:color="auto"/>
            </w:tcBorders>
            <w:shd w:val="clear" w:color="33CCCC" w:fill="FFFFFF"/>
            <w:hideMark/>
          </w:tcPr>
          <w:p w14:paraId="4495F868"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-0,25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4867930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0,25</w:t>
            </w:r>
          </w:p>
        </w:tc>
      </w:tr>
      <w:tr w:rsidR="00957AEC" w:rsidRPr="00957AEC" w14:paraId="151CCA94"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2AE4B1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68</w:t>
            </w:r>
          </w:p>
        </w:tc>
        <w:tc>
          <w:tcPr>
            <w:tcW w:w="2715" w:type="dxa"/>
            <w:tcBorders>
              <w:top w:val="nil"/>
              <w:left w:val="nil"/>
              <w:bottom w:val="single" w:sz="4" w:space="0" w:color="auto"/>
              <w:right w:val="single" w:sz="4" w:space="0" w:color="auto"/>
            </w:tcBorders>
            <w:shd w:val="clear" w:color="auto" w:fill="auto"/>
            <w:noWrap/>
            <w:vAlign w:val="bottom"/>
            <w:hideMark/>
          </w:tcPr>
          <w:p w14:paraId="5383B886"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065</w:t>
            </w:r>
          </w:p>
        </w:tc>
        <w:tc>
          <w:tcPr>
            <w:tcW w:w="2897" w:type="dxa"/>
            <w:tcBorders>
              <w:top w:val="nil"/>
              <w:left w:val="nil"/>
              <w:bottom w:val="single" w:sz="4" w:space="0" w:color="auto"/>
              <w:right w:val="single" w:sz="4" w:space="0" w:color="auto"/>
            </w:tcBorders>
            <w:shd w:val="clear" w:color="000000" w:fill="FFFFFF"/>
            <w:vAlign w:val="center"/>
            <w:hideMark/>
          </w:tcPr>
          <w:p w14:paraId="7F4AE09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Таманская</w:t>
            </w:r>
          </w:p>
        </w:tc>
        <w:tc>
          <w:tcPr>
            <w:tcW w:w="2977" w:type="dxa"/>
            <w:tcBorders>
              <w:top w:val="nil"/>
              <w:left w:val="nil"/>
              <w:bottom w:val="single" w:sz="4" w:space="0" w:color="auto"/>
              <w:right w:val="single" w:sz="4" w:space="0" w:color="auto"/>
            </w:tcBorders>
            <w:shd w:val="clear" w:color="33CCCC" w:fill="FFFFFF"/>
            <w:hideMark/>
          </w:tcPr>
          <w:p w14:paraId="769700FB"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протяженность-0,6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1A0D8E6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0,6</w:t>
            </w:r>
          </w:p>
        </w:tc>
      </w:tr>
      <w:tr w:rsidR="00957AEC" w:rsidRPr="00957AEC" w14:paraId="13F54B10"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C945C59"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69</w:t>
            </w:r>
          </w:p>
        </w:tc>
        <w:tc>
          <w:tcPr>
            <w:tcW w:w="2715" w:type="dxa"/>
            <w:tcBorders>
              <w:top w:val="nil"/>
              <w:left w:val="nil"/>
              <w:bottom w:val="single" w:sz="4" w:space="0" w:color="auto"/>
              <w:right w:val="single" w:sz="4" w:space="0" w:color="auto"/>
            </w:tcBorders>
            <w:shd w:val="clear" w:color="auto" w:fill="auto"/>
            <w:noWrap/>
            <w:vAlign w:val="bottom"/>
            <w:hideMark/>
          </w:tcPr>
          <w:p w14:paraId="32A767D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066</w:t>
            </w:r>
          </w:p>
        </w:tc>
        <w:tc>
          <w:tcPr>
            <w:tcW w:w="2897" w:type="dxa"/>
            <w:tcBorders>
              <w:top w:val="nil"/>
              <w:left w:val="nil"/>
              <w:bottom w:val="single" w:sz="4" w:space="0" w:color="auto"/>
              <w:right w:val="single" w:sz="4" w:space="0" w:color="auto"/>
            </w:tcBorders>
            <w:shd w:val="clear" w:color="000000" w:fill="FFFFFF"/>
            <w:vAlign w:val="center"/>
            <w:hideMark/>
          </w:tcPr>
          <w:p w14:paraId="5B48AFED"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w:t>
            </w:r>
            <w:r w:rsidRPr="00957AEC">
              <w:rPr>
                <w:rFonts w:eastAsia="Times New Roman"/>
                <w:color w:val="000000"/>
                <w:sz w:val="22"/>
                <w:lang w:eastAsia="ru-RU"/>
              </w:rPr>
              <w:br/>
              <w:t>ул. Тельмана</w:t>
            </w:r>
          </w:p>
        </w:tc>
        <w:tc>
          <w:tcPr>
            <w:tcW w:w="2977" w:type="dxa"/>
            <w:tcBorders>
              <w:top w:val="nil"/>
              <w:left w:val="nil"/>
              <w:bottom w:val="single" w:sz="4" w:space="0" w:color="auto"/>
              <w:right w:val="single" w:sz="4" w:space="0" w:color="auto"/>
            </w:tcBorders>
            <w:shd w:val="clear" w:color="33CCCC" w:fill="FFFFFF"/>
            <w:hideMark/>
          </w:tcPr>
          <w:p w14:paraId="0E91EFBE"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протяженность-0,350 км, ширина 6 м, асфальт -0,958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0FA6FAE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1,3</w:t>
            </w:r>
          </w:p>
        </w:tc>
      </w:tr>
      <w:tr w:rsidR="00957AEC" w:rsidRPr="00957AEC" w14:paraId="08BF6E9A"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44D6D0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70</w:t>
            </w:r>
          </w:p>
        </w:tc>
        <w:tc>
          <w:tcPr>
            <w:tcW w:w="2715" w:type="dxa"/>
            <w:tcBorders>
              <w:top w:val="nil"/>
              <w:left w:val="nil"/>
              <w:bottom w:val="single" w:sz="4" w:space="0" w:color="auto"/>
              <w:right w:val="single" w:sz="4" w:space="0" w:color="auto"/>
            </w:tcBorders>
            <w:shd w:val="clear" w:color="auto" w:fill="auto"/>
            <w:noWrap/>
            <w:vAlign w:val="bottom"/>
            <w:hideMark/>
          </w:tcPr>
          <w:p w14:paraId="695D1CB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067</w:t>
            </w:r>
          </w:p>
        </w:tc>
        <w:tc>
          <w:tcPr>
            <w:tcW w:w="2897" w:type="dxa"/>
            <w:tcBorders>
              <w:top w:val="nil"/>
              <w:left w:val="nil"/>
              <w:bottom w:val="single" w:sz="4" w:space="0" w:color="auto"/>
              <w:right w:val="single" w:sz="4" w:space="0" w:color="auto"/>
            </w:tcBorders>
            <w:shd w:val="clear" w:color="000000" w:fill="FFFFFF"/>
            <w:vAlign w:val="center"/>
            <w:hideMark/>
          </w:tcPr>
          <w:p w14:paraId="342414B1"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w:t>
            </w:r>
            <w:r w:rsidRPr="00957AEC">
              <w:rPr>
                <w:rFonts w:eastAsia="Times New Roman"/>
                <w:color w:val="000000"/>
                <w:sz w:val="22"/>
                <w:lang w:eastAsia="ru-RU"/>
              </w:rPr>
              <w:br/>
              <w:t xml:space="preserve"> ул. Тимирязева</w:t>
            </w:r>
          </w:p>
        </w:tc>
        <w:tc>
          <w:tcPr>
            <w:tcW w:w="2977" w:type="dxa"/>
            <w:tcBorders>
              <w:top w:val="nil"/>
              <w:left w:val="nil"/>
              <w:bottom w:val="single" w:sz="4" w:space="0" w:color="auto"/>
              <w:right w:val="single" w:sz="4" w:space="0" w:color="auto"/>
            </w:tcBorders>
            <w:shd w:val="clear" w:color="33CCCC" w:fill="FFFFFF"/>
            <w:hideMark/>
          </w:tcPr>
          <w:p w14:paraId="673A8D36"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-0,3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4C483253"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w:t>
            </w:r>
          </w:p>
        </w:tc>
      </w:tr>
      <w:tr w:rsidR="00957AEC" w:rsidRPr="00957AEC" w14:paraId="21E3B0EE"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302B24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71</w:t>
            </w:r>
          </w:p>
        </w:tc>
        <w:tc>
          <w:tcPr>
            <w:tcW w:w="2715" w:type="dxa"/>
            <w:tcBorders>
              <w:top w:val="nil"/>
              <w:left w:val="nil"/>
              <w:bottom w:val="single" w:sz="4" w:space="0" w:color="auto"/>
              <w:right w:val="single" w:sz="4" w:space="0" w:color="auto"/>
            </w:tcBorders>
            <w:shd w:val="clear" w:color="auto" w:fill="auto"/>
            <w:noWrap/>
            <w:vAlign w:val="bottom"/>
            <w:hideMark/>
          </w:tcPr>
          <w:p w14:paraId="097D5D2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068</w:t>
            </w:r>
          </w:p>
        </w:tc>
        <w:tc>
          <w:tcPr>
            <w:tcW w:w="2897" w:type="dxa"/>
            <w:tcBorders>
              <w:top w:val="nil"/>
              <w:left w:val="nil"/>
              <w:bottom w:val="single" w:sz="4" w:space="0" w:color="auto"/>
              <w:right w:val="single" w:sz="4" w:space="0" w:color="auto"/>
            </w:tcBorders>
            <w:shd w:val="clear" w:color="000000" w:fill="FFFFFF"/>
            <w:vAlign w:val="center"/>
            <w:hideMark/>
          </w:tcPr>
          <w:p w14:paraId="296C60F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w:t>
            </w:r>
            <w:r w:rsidRPr="00957AEC">
              <w:rPr>
                <w:rFonts w:eastAsia="Times New Roman"/>
                <w:color w:val="000000"/>
                <w:sz w:val="22"/>
                <w:lang w:eastAsia="ru-RU"/>
              </w:rPr>
              <w:br/>
              <w:t xml:space="preserve">ул. </w:t>
            </w:r>
            <w:proofErr w:type="spellStart"/>
            <w:r w:rsidRPr="00957AEC">
              <w:rPr>
                <w:rFonts w:eastAsia="Times New Roman"/>
                <w:color w:val="000000"/>
                <w:sz w:val="22"/>
                <w:lang w:eastAsia="ru-RU"/>
              </w:rPr>
              <w:t>Л.Толстого</w:t>
            </w:r>
            <w:proofErr w:type="spellEnd"/>
          </w:p>
        </w:tc>
        <w:tc>
          <w:tcPr>
            <w:tcW w:w="2977" w:type="dxa"/>
            <w:tcBorders>
              <w:top w:val="nil"/>
              <w:left w:val="nil"/>
              <w:bottom w:val="single" w:sz="4" w:space="0" w:color="auto"/>
              <w:right w:val="single" w:sz="4" w:space="0" w:color="auto"/>
            </w:tcBorders>
            <w:shd w:val="clear" w:color="33CCCC" w:fill="FFFFFF"/>
            <w:hideMark/>
          </w:tcPr>
          <w:p w14:paraId="3DD0A07F"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асфальт 0,059 км, гравий протяженность-0,541 км, ширина-5,8 м</w:t>
            </w:r>
          </w:p>
        </w:tc>
        <w:tc>
          <w:tcPr>
            <w:tcW w:w="1641" w:type="dxa"/>
            <w:tcBorders>
              <w:top w:val="nil"/>
              <w:left w:val="nil"/>
              <w:bottom w:val="single" w:sz="4" w:space="0" w:color="auto"/>
              <w:right w:val="single" w:sz="4" w:space="0" w:color="auto"/>
            </w:tcBorders>
            <w:shd w:val="clear" w:color="000000" w:fill="FFFFFF"/>
            <w:noWrap/>
            <w:vAlign w:val="bottom"/>
            <w:hideMark/>
          </w:tcPr>
          <w:p w14:paraId="07AA0DE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0,6</w:t>
            </w:r>
          </w:p>
        </w:tc>
      </w:tr>
      <w:tr w:rsidR="00957AEC" w:rsidRPr="00957AEC" w14:paraId="173AE3B1"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70770C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72</w:t>
            </w:r>
          </w:p>
        </w:tc>
        <w:tc>
          <w:tcPr>
            <w:tcW w:w="2715" w:type="dxa"/>
            <w:tcBorders>
              <w:top w:val="nil"/>
              <w:left w:val="nil"/>
              <w:bottom w:val="single" w:sz="4" w:space="0" w:color="auto"/>
              <w:right w:val="single" w:sz="4" w:space="0" w:color="auto"/>
            </w:tcBorders>
            <w:shd w:val="clear" w:color="auto" w:fill="auto"/>
            <w:noWrap/>
            <w:vAlign w:val="bottom"/>
            <w:hideMark/>
          </w:tcPr>
          <w:p w14:paraId="337E65B9"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069</w:t>
            </w:r>
          </w:p>
        </w:tc>
        <w:tc>
          <w:tcPr>
            <w:tcW w:w="2897" w:type="dxa"/>
            <w:tcBorders>
              <w:top w:val="nil"/>
              <w:left w:val="nil"/>
              <w:bottom w:val="single" w:sz="4" w:space="0" w:color="auto"/>
              <w:right w:val="single" w:sz="4" w:space="0" w:color="auto"/>
            </w:tcBorders>
            <w:shd w:val="clear" w:color="000000" w:fill="FFFFFF"/>
            <w:vAlign w:val="center"/>
            <w:hideMark/>
          </w:tcPr>
          <w:p w14:paraId="13114579"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w:t>
            </w:r>
            <w:r w:rsidRPr="00957AEC">
              <w:rPr>
                <w:rFonts w:eastAsia="Times New Roman"/>
                <w:color w:val="000000"/>
                <w:sz w:val="22"/>
                <w:lang w:eastAsia="ru-RU"/>
              </w:rPr>
              <w:br/>
              <w:t>ул. Тургенева</w:t>
            </w:r>
          </w:p>
        </w:tc>
        <w:tc>
          <w:tcPr>
            <w:tcW w:w="2977" w:type="dxa"/>
            <w:tcBorders>
              <w:top w:val="nil"/>
              <w:left w:val="nil"/>
              <w:bottom w:val="single" w:sz="4" w:space="0" w:color="auto"/>
              <w:right w:val="single" w:sz="4" w:space="0" w:color="auto"/>
            </w:tcBorders>
            <w:shd w:val="clear" w:color="33CCCC" w:fill="FFFFFF"/>
            <w:hideMark/>
          </w:tcPr>
          <w:p w14:paraId="18A2EF94"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-0,45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3DCDB23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0,45</w:t>
            </w:r>
          </w:p>
        </w:tc>
      </w:tr>
      <w:tr w:rsidR="00957AEC" w:rsidRPr="00957AEC" w14:paraId="08C7DB92"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93DAC81"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73</w:t>
            </w:r>
          </w:p>
        </w:tc>
        <w:tc>
          <w:tcPr>
            <w:tcW w:w="2715" w:type="dxa"/>
            <w:tcBorders>
              <w:top w:val="nil"/>
              <w:left w:val="nil"/>
              <w:bottom w:val="single" w:sz="4" w:space="0" w:color="auto"/>
              <w:right w:val="single" w:sz="4" w:space="0" w:color="auto"/>
            </w:tcBorders>
            <w:shd w:val="clear" w:color="auto" w:fill="auto"/>
            <w:noWrap/>
            <w:vAlign w:val="bottom"/>
            <w:hideMark/>
          </w:tcPr>
          <w:p w14:paraId="5E0FBB56"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070</w:t>
            </w:r>
          </w:p>
        </w:tc>
        <w:tc>
          <w:tcPr>
            <w:tcW w:w="2897" w:type="dxa"/>
            <w:tcBorders>
              <w:top w:val="nil"/>
              <w:left w:val="nil"/>
              <w:bottom w:val="single" w:sz="4" w:space="0" w:color="auto"/>
              <w:right w:val="single" w:sz="4" w:space="0" w:color="auto"/>
            </w:tcBorders>
            <w:shd w:val="clear" w:color="000000" w:fill="FFFFFF"/>
            <w:vAlign w:val="center"/>
            <w:hideMark/>
          </w:tcPr>
          <w:p w14:paraId="1C92B05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Черноморская</w:t>
            </w:r>
          </w:p>
        </w:tc>
        <w:tc>
          <w:tcPr>
            <w:tcW w:w="2977" w:type="dxa"/>
            <w:tcBorders>
              <w:top w:val="nil"/>
              <w:left w:val="nil"/>
              <w:bottom w:val="single" w:sz="4" w:space="0" w:color="auto"/>
              <w:right w:val="single" w:sz="4" w:space="0" w:color="auto"/>
            </w:tcBorders>
            <w:shd w:val="clear" w:color="33CCCC" w:fill="FFFFFF"/>
            <w:hideMark/>
          </w:tcPr>
          <w:p w14:paraId="42844BEE"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-0,7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6861BE21"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0,7</w:t>
            </w:r>
          </w:p>
        </w:tc>
      </w:tr>
      <w:tr w:rsidR="00957AEC" w:rsidRPr="00957AEC" w14:paraId="4713141F"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63F32D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74</w:t>
            </w:r>
          </w:p>
        </w:tc>
        <w:tc>
          <w:tcPr>
            <w:tcW w:w="2715" w:type="dxa"/>
            <w:tcBorders>
              <w:top w:val="nil"/>
              <w:left w:val="nil"/>
              <w:bottom w:val="single" w:sz="4" w:space="0" w:color="auto"/>
              <w:right w:val="single" w:sz="4" w:space="0" w:color="auto"/>
            </w:tcBorders>
            <w:shd w:val="clear" w:color="auto" w:fill="auto"/>
            <w:noWrap/>
            <w:vAlign w:val="bottom"/>
            <w:hideMark/>
          </w:tcPr>
          <w:p w14:paraId="718F961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071</w:t>
            </w:r>
          </w:p>
        </w:tc>
        <w:tc>
          <w:tcPr>
            <w:tcW w:w="2897" w:type="dxa"/>
            <w:tcBorders>
              <w:top w:val="nil"/>
              <w:left w:val="nil"/>
              <w:bottom w:val="single" w:sz="4" w:space="0" w:color="auto"/>
              <w:right w:val="single" w:sz="4" w:space="0" w:color="auto"/>
            </w:tcBorders>
            <w:shd w:val="clear" w:color="000000" w:fill="FFFFFF"/>
            <w:vAlign w:val="center"/>
            <w:hideMark/>
          </w:tcPr>
          <w:p w14:paraId="2C7EAF2D"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Чехова</w:t>
            </w:r>
          </w:p>
        </w:tc>
        <w:tc>
          <w:tcPr>
            <w:tcW w:w="2977" w:type="dxa"/>
            <w:tcBorders>
              <w:top w:val="nil"/>
              <w:left w:val="nil"/>
              <w:bottom w:val="single" w:sz="4" w:space="0" w:color="auto"/>
              <w:right w:val="single" w:sz="4" w:space="0" w:color="auto"/>
            </w:tcBorders>
            <w:shd w:val="clear" w:color="33CCCC" w:fill="FFFFFF"/>
            <w:hideMark/>
          </w:tcPr>
          <w:p w14:paraId="131326B2"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-0,10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60C029D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0,1</w:t>
            </w:r>
          </w:p>
        </w:tc>
      </w:tr>
      <w:tr w:rsidR="00957AEC" w:rsidRPr="00957AEC" w14:paraId="377391BE"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1F7C75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75</w:t>
            </w:r>
          </w:p>
        </w:tc>
        <w:tc>
          <w:tcPr>
            <w:tcW w:w="2715" w:type="dxa"/>
            <w:tcBorders>
              <w:top w:val="nil"/>
              <w:left w:val="nil"/>
              <w:bottom w:val="single" w:sz="4" w:space="0" w:color="auto"/>
              <w:right w:val="single" w:sz="4" w:space="0" w:color="auto"/>
            </w:tcBorders>
            <w:shd w:val="clear" w:color="auto" w:fill="auto"/>
            <w:noWrap/>
            <w:vAlign w:val="bottom"/>
            <w:hideMark/>
          </w:tcPr>
          <w:p w14:paraId="59A866B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072</w:t>
            </w:r>
          </w:p>
        </w:tc>
        <w:tc>
          <w:tcPr>
            <w:tcW w:w="2897" w:type="dxa"/>
            <w:tcBorders>
              <w:top w:val="nil"/>
              <w:left w:val="nil"/>
              <w:bottom w:val="single" w:sz="4" w:space="0" w:color="auto"/>
              <w:right w:val="single" w:sz="4" w:space="0" w:color="auto"/>
            </w:tcBorders>
            <w:shd w:val="clear" w:color="000000" w:fill="FFFFFF"/>
            <w:vAlign w:val="center"/>
            <w:hideMark/>
          </w:tcPr>
          <w:p w14:paraId="2C7A820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Чкалова</w:t>
            </w:r>
          </w:p>
        </w:tc>
        <w:tc>
          <w:tcPr>
            <w:tcW w:w="2977" w:type="dxa"/>
            <w:tcBorders>
              <w:top w:val="nil"/>
              <w:left w:val="nil"/>
              <w:bottom w:val="single" w:sz="4" w:space="0" w:color="auto"/>
              <w:right w:val="single" w:sz="4" w:space="0" w:color="auto"/>
            </w:tcBorders>
            <w:shd w:val="clear" w:color="33CCCC" w:fill="FFFFFF"/>
            <w:hideMark/>
          </w:tcPr>
          <w:p w14:paraId="72DC36AA"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-0,75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052A00F6"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0,75</w:t>
            </w:r>
          </w:p>
        </w:tc>
      </w:tr>
      <w:tr w:rsidR="00957AEC" w:rsidRPr="00957AEC" w14:paraId="20FCAF58"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7AAFE96"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76</w:t>
            </w:r>
          </w:p>
        </w:tc>
        <w:tc>
          <w:tcPr>
            <w:tcW w:w="2715" w:type="dxa"/>
            <w:tcBorders>
              <w:top w:val="nil"/>
              <w:left w:val="nil"/>
              <w:bottom w:val="single" w:sz="4" w:space="0" w:color="auto"/>
              <w:right w:val="single" w:sz="4" w:space="0" w:color="auto"/>
            </w:tcBorders>
            <w:shd w:val="clear" w:color="auto" w:fill="auto"/>
            <w:noWrap/>
            <w:vAlign w:val="bottom"/>
            <w:hideMark/>
          </w:tcPr>
          <w:p w14:paraId="25F5B52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073</w:t>
            </w:r>
          </w:p>
        </w:tc>
        <w:tc>
          <w:tcPr>
            <w:tcW w:w="2897" w:type="dxa"/>
            <w:tcBorders>
              <w:top w:val="nil"/>
              <w:left w:val="nil"/>
              <w:bottom w:val="single" w:sz="4" w:space="0" w:color="auto"/>
              <w:right w:val="single" w:sz="4" w:space="0" w:color="auto"/>
            </w:tcBorders>
            <w:shd w:val="clear" w:color="000000" w:fill="FFFFFF"/>
            <w:vAlign w:val="center"/>
            <w:hideMark/>
          </w:tcPr>
          <w:p w14:paraId="5E33924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w:t>
            </w:r>
            <w:r w:rsidRPr="00957AEC">
              <w:rPr>
                <w:rFonts w:eastAsia="Times New Roman"/>
                <w:color w:val="000000"/>
                <w:sz w:val="22"/>
                <w:lang w:eastAsia="ru-RU"/>
              </w:rPr>
              <w:br/>
              <w:t>ул. Шевченко</w:t>
            </w:r>
          </w:p>
        </w:tc>
        <w:tc>
          <w:tcPr>
            <w:tcW w:w="2977" w:type="dxa"/>
            <w:tcBorders>
              <w:top w:val="nil"/>
              <w:left w:val="nil"/>
              <w:bottom w:val="single" w:sz="4" w:space="0" w:color="auto"/>
              <w:right w:val="single" w:sz="4" w:space="0" w:color="auto"/>
            </w:tcBorders>
            <w:shd w:val="clear" w:color="33CCCC" w:fill="FFFFFF"/>
            <w:hideMark/>
          </w:tcPr>
          <w:p w14:paraId="7B7E8F77"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протяженность-0.50 км, грунт -0.35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4152CFD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0,85</w:t>
            </w:r>
          </w:p>
        </w:tc>
      </w:tr>
      <w:tr w:rsidR="00957AEC" w:rsidRPr="00957AEC" w14:paraId="3D4E3F35"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8DF91F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77</w:t>
            </w:r>
          </w:p>
        </w:tc>
        <w:tc>
          <w:tcPr>
            <w:tcW w:w="2715" w:type="dxa"/>
            <w:tcBorders>
              <w:top w:val="nil"/>
              <w:left w:val="nil"/>
              <w:bottom w:val="single" w:sz="4" w:space="0" w:color="auto"/>
              <w:right w:val="single" w:sz="4" w:space="0" w:color="auto"/>
            </w:tcBorders>
            <w:shd w:val="clear" w:color="auto" w:fill="auto"/>
            <w:noWrap/>
            <w:vAlign w:val="bottom"/>
            <w:hideMark/>
          </w:tcPr>
          <w:p w14:paraId="53EEB59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074</w:t>
            </w:r>
          </w:p>
        </w:tc>
        <w:tc>
          <w:tcPr>
            <w:tcW w:w="2897" w:type="dxa"/>
            <w:tcBorders>
              <w:top w:val="nil"/>
              <w:left w:val="nil"/>
              <w:bottom w:val="single" w:sz="4" w:space="0" w:color="auto"/>
              <w:right w:val="single" w:sz="4" w:space="0" w:color="auto"/>
            </w:tcBorders>
            <w:shd w:val="clear" w:color="000000" w:fill="FFFFFF"/>
            <w:vAlign w:val="center"/>
            <w:hideMark/>
          </w:tcPr>
          <w:p w14:paraId="07BA844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Школьная</w:t>
            </w:r>
          </w:p>
        </w:tc>
        <w:tc>
          <w:tcPr>
            <w:tcW w:w="2977" w:type="dxa"/>
            <w:tcBorders>
              <w:top w:val="nil"/>
              <w:left w:val="nil"/>
              <w:bottom w:val="single" w:sz="4" w:space="0" w:color="auto"/>
              <w:right w:val="single" w:sz="4" w:space="0" w:color="auto"/>
            </w:tcBorders>
            <w:shd w:val="clear" w:color="33CCCC" w:fill="FFFFFF"/>
            <w:hideMark/>
          </w:tcPr>
          <w:p w14:paraId="1970963F"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асфальт протяженность-  0,4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0F40A031"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0,4</w:t>
            </w:r>
          </w:p>
        </w:tc>
      </w:tr>
      <w:tr w:rsidR="00957AEC" w:rsidRPr="00957AEC" w14:paraId="10A4555D"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DDBB21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78</w:t>
            </w:r>
          </w:p>
        </w:tc>
        <w:tc>
          <w:tcPr>
            <w:tcW w:w="2715" w:type="dxa"/>
            <w:tcBorders>
              <w:top w:val="nil"/>
              <w:left w:val="nil"/>
              <w:bottom w:val="single" w:sz="4" w:space="0" w:color="auto"/>
              <w:right w:val="single" w:sz="4" w:space="0" w:color="auto"/>
            </w:tcBorders>
            <w:shd w:val="clear" w:color="auto" w:fill="auto"/>
            <w:noWrap/>
            <w:vAlign w:val="bottom"/>
            <w:hideMark/>
          </w:tcPr>
          <w:p w14:paraId="704AF989"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075</w:t>
            </w:r>
          </w:p>
        </w:tc>
        <w:tc>
          <w:tcPr>
            <w:tcW w:w="2897" w:type="dxa"/>
            <w:tcBorders>
              <w:top w:val="nil"/>
              <w:left w:val="nil"/>
              <w:bottom w:val="single" w:sz="4" w:space="0" w:color="auto"/>
              <w:right w:val="single" w:sz="4" w:space="0" w:color="auto"/>
            </w:tcBorders>
            <w:shd w:val="clear" w:color="000000" w:fill="FFFFFF"/>
            <w:vAlign w:val="center"/>
            <w:hideMark/>
          </w:tcPr>
          <w:p w14:paraId="0753E20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ул. Энгельса</w:t>
            </w:r>
          </w:p>
        </w:tc>
        <w:tc>
          <w:tcPr>
            <w:tcW w:w="2977" w:type="dxa"/>
            <w:tcBorders>
              <w:top w:val="nil"/>
              <w:left w:val="nil"/>
              <w:bottom w:val="single" w:sz="4" w:space="0" w:color="auto"/>
              <w:right w:val="single" w:sz="4" w:space="0" w:color="auto"/>
            </w:tcBorders>
            <w:shd w:val="clear" w:color="33CCCC" w:fill="FFFFFF"/>
            <w:hideMark/>
          </w:tcPr>
          <w:p w14:paraId="3811DCC3"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протяженность-1,3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204EF89D"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1,3</w:t>
            </w:r>
          </w:p>
        </w:tc>
      </w:tr>
      <w:tr w:rsidR="00957AEC" w:rsidRPr="00957AEC" w14:paraId="560D0CE8"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B6B785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79</w:t>
            </w:r>
          </w:p>
        </w:tc>
        <w:tc>
          <w:tcPr>
            <w:tcW w:w="2715" w:type="dxa"/>
            <w:tcBorders>
              <w:top w:val="nil"/>
              <w:left w:val="nil"/>
              <w:bottom w:val="single" w:sz="4" w:space="0" w:color="auto"/>
              <w:right w:val="single" w:sz="4" w:space="0" w:color="auto"/>
            </w:tcBorders>
            <w:shd w:val="clear" w:color="auto" w:fill="auto"/>
            <w:noWrap/>
            <w:vAlign w:val="bottom"/>
            <w:hideMark/>
          </w:tcPr>
          <w:p w14:paraId="34F4C493"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076</w:t>
            </w:r>
          </w:p>
        </w:tc>
        <w:tc>
          <w:tcPr>
            <w:tcW w:w="2897" w:type="dxa"/>
            <w:tcBorders>
              <w:top w:val="nil"/>
              <w:left w:val="nil"/>
              <w:bottom w:val="single" w:sz="4" w:space="0" w:color="auto"/>
              <w:right w:val="single" w:sz="4" w:space="0" w:color="auto"/>
            </w:tcBorders>
            <w:shd w:val="clear" w:color="000000" w:fill="FFFFFF"/>
            <w:vAlign w:val="center"/>
            <w:hideMark/>
          </w:tcPr>
          <w:p w14:paraId="2D2617D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ул. </w:t>
            </w:r>
            <w:proofErr w:type="spellStart"/>
            <w:r w:rsidRPr="00957AEC">
              <w:rPr>
                <w:rFonts w:eastAsia="Times New Roman"/>
                <w:color w:val="000000"/>
                <w:sz w:val="22"/>
                <w:lang w:eastAsia="ru-RU"/>
              </w:rPr>
              <w:t>Южгипрониисельстрой</w:t>
            </w:r>
            <w:proofErr w:type="spellEnd"/>
          </w:p>
        </w:tc>
        <w:tc>
          <w:tcPr>
            <w:tcW w:w="2977" w:type="dxa"/>
            <w:tcBorders>
              <w:top w:val="nil"/>
              <w:left w:val="nil"/>
              <w:bottom w:val="single" w:sz="4" w:space="0" w:color="auto"/>
              <w:right w:val="single" w:sz="4" w:space="0" w:color="auto"/>
            </w:tcBorders>
            <w:shd w:val="clear" w:color="33CCCC" w:fill="FFFFFF"/>
            <w:hideMark/>
          </w:tcPr>
          <w:p w14:paraId="296E58AC"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асфальт протяженность -1,0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094C7AB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w:t>
            </w:r>
          </w:p>
        </w:tc>
      </w:tr>
      <w:tr w:rsidR="00957AEC" w:rsidRPr="00957AEC" w14:paraId="638A7896"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DB50A3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80</w:t>
            </w:r>
          </w:p>
        </w:tc>
        <w:tc>
          <w:tcPr>
            <w:tcW w:w="2715" w:type="dxa"/>
            <w:tcBorders>
              <w:top w:val="nil"/>
              <w:left w:val="nil"/>
              <w:bottom w:val="single" w:sz="4" w:space="0" w:color="auto"/>
              <w:right w:val="single" w:sz="4" w:space="0" w:color="auto"/>
            </w:tcBorders>
            <w:shd w:val="clear" w:color="auto" w:fill="auto"/>
            <w:noWrap/>
            <w:vAlign w:val="bottom"/>
            <w:hideMark/>
          </w:tcPr>
          <w:p w14:paraId="35564D21"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077</w:t>
            </w:r>
          </w:p>
        </w:tc>
        <w:tc>
          <w:tcPr>
            <w:tcW w:w="2897" w:type="dxa"/>
            <w:tcBorders>
              <w:top w:val="nil"/>
              <w:left w:val="nil"/>
              <w:bottom w:val="single" w:sz="4" w:space="0" w:color="auto"/>
              <w:right w:val="single" w:sz="4" w:space="0" w:color="auto"/>
            </w:tcBorders>
            <w:shd w:val="clear" w:color="000000" w:fill="FFFFFF"/>
            <w:vAlign w:val="center"/>
            <w:hideMark/>
          </w:tcPr>
          <w:p w14:paraId="4AD9C0B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пер. Геологов</w:t>
            </w:r>
          </w:p>
        </w:tc>
        <w:tc>
          <w:tcPr>
            <w:tcW w:w="2977" w:type="dxa"/>
            <w:tcBorders>
              <w:top w:val="nil"/>
              <w:left w:val="nil"/>
              <w:bottom w:val="single" w:sz="4" w:space="0" w:color="auto"/>
              <w:right w:val="single" w:sz="4" w:space="0" w:color="auto"/>
            </w:tcBorders>
            <w:shd w:val="clear" w:color="33CCCC" w:fill="FFFFFF"/>
            <w:hideMark/>
          </w:tcPr>
          <w:p w14:paraId="1EC2B1CE"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 -0,1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2E2BDB5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0,1</w:t>
            </w:r>
          </w:p>
        </w:tc>
      </w:tr>
      <w:tr w:rsidR="00957AEC" w:rsidRPr="00957AEC" w14:paraId="1B34620C"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241067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81</w:t>
            </w:r>
          </w:p>
        </w:tc>
        <w:tc>
          <w:tcPr>
            <w:tcW w:w="2715" w:type="dxa"/>
            <w:tcBorders>
              <w:top w:val="nil"/>
              <w:left w:val="nil"/>
              <w:bottom w:val="single" w:sz="4" w:space="0" w:color="auto"/>
              <w:right w:val="single" w:sz="4" w:space="0" w:color="auto"/>
            </w:tcBorders>
            <w:shd w:val="clear" w:color="auto" w:fill="auto"/>
            <w:noWrap/>
            <w:vAlign w:val="bottom"/>
            <w:hideMark/>
          </w:tcPr>
          <w:p w14:paraId="23A27D6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078</w:t>
            </w:r>
          </w:p>
        </w:tc>
        <w:tc>
          <w:tcPr>
            <w:tcW w:w="2897" w:type="dxa"/>
            <w:tcBorders>
              <w:top w:val="nil"/>
              <w:left w:val="nil"/>
              <w:bottom w:val="single" w:sz="4" w:space="0" w:color="auto"/>
              <w:right w:val="single" w:sz="4" w:space="0" w:color="auto"/>
            </w:tcBorders>
            <w:shd w:val="clear" w:color="000000" w:fill="FFFFFF"/>
            <w:vAlign w:val="center"/>
            <w:hideMark/>
          </w:tcPr>
          <w:p w14:paraId="2BB2387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w:t>
            </w:r>
            <w:r w:rsidRPr="00957AEC">
              <w:rPr>
                <w:rFonts w:eastAsia="Times New Roman"/>
                <w:color w:val="000000"/>
                <w:sz w:val="22"/>
                <w:lang w:eastAsia="ru-RU"/>
              </w:rPr>
              <w:br/>
              <w:t>пер. Заречный</w:t>
            </w:r>
          </w:p>
        </w:tc>
        <w:tc>
          <w:tcPr>
            <w:tcW w:w="2977" w:type="dxa"/>
            <w:tcBorders>
              <w:top w:val="nil"/>
              <w:left w:val="nil"/>
              <w:bottom w:val="single" w:sz="4" w:space="0" w:color="auto"/>
              <w:right w:val="single" w:sz="4" w:space="0" w:color="auto"/>
            </w:tcBorders>
            <w:shd w:val="clear" w:color="33CCCC" w:fill="FFFFFF"/>
            <w:hideMark/>
          </w:tcPr>
          <w:p w14:paraId="6F2C9806"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протяженность -0,4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1CD10EE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0,4</w:t>
            </w:r>
          </w:p>
        </w:tc>
      </w:tr>
      <w:tr w:rsidR="00957AEC" w:rsidRPr="00957AEC" w14:paraId="70CB165C"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3A2227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82</w:t>
            </w:r>
          </w:p>
        </w:tc>
        <w:tc>
          <w:tcPr>
            <w:tcW w:w="2715" w:type="dxa"/>
            <w:tcBorders>
              <w:top w:val="nil"/>
              <w:left w:val="nil"/>
              <w:bottom w:val="single" w:sz="4" w:space="0" w:color="auto"/>
              <w:right w:val="single" w:sz="4" w:space="0" w:color="auto"/>
            </w:tcBorders>
            <w:shd w:val="clear" w:color="auto" w:fill="auto"/>
            <w:noWrap/>
            <w:vAlign w:val="bottom"/>
            <w:hideMark/>
          </w:tcPr>
          <w:p w14:paraId="3E10898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079</w:t>
            </w:r>
          </w:p>
        </w:tc>
        <w:tc>
          <w:tcPr>
            <w:tcW w:w="2897" w:type="dxa"/>
            <w:tcBorders>
              <w:top w:val="nil"/>
              <w:left w:val="nil"/>
              <w:bottom w:val="single" w:sz="4" w:space="0" w:color="auto"/>
              <w:right w:val="single" w:sz="4" w:space="0" w:color="auto"/>
            </w:tcBorders>
            <w:shd w:val="clear" w:color="000000" w:fill="FFFFFF"/>
            <w:vAlign w:val="center"/>
            <w:hideMark/>
          </w:tcPr>
          <w:p w14:paraId="1B796553"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пер. Кислицина</w:t>
            </w:r>
          </w:p>
        </w:tc>
        <w:tc>
          <w:tcPr>
            <w:tcW w:w="2977" w:type="dxa"/>
            <w:tcBorders>
              <w:top w:val="nil"/>
              <w:left w:val="nil"/>
              <w:bottom w:val="single" w:sz="4" w:space="0" w:color="auto"/>
              <w:right w:val="single" w:sz="4" w:space="0" w:color="auto"/>
            </w:tcBorders>
            <w:shd w:val="clear" w:color="33CCCC" w:fill="FFFFFF"/>
            <w:hideMark/>
          </w:tcPr>
          <w:p w14:paraId="1B30F41A"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 -0,07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40113FD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0,07</w:t>
            </w:r>
          </w:p>
        </w:tc>
      </w:tr>
      <w:tr w:rsidR="00957AEC" w:rsidRPr="00957AEC" w14:paraId="1E8A58C5"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A25BFE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83</w:t>
            </w:r>
          </w:p>
        </w:tc>
        <w:tc>
          <w:tcPr>
            <w:tcW w:w="2715" w:type="dxa"/>
            <w:tcBorders>
              <w:top w:val="nil"/>
              <w:left w:val="nil"/>
              <w:bottom w:val="single" w:sz="4" w:space="0" w:color="auto"/>
              <w:right w:val="single" w:sz="4" w:space="0" w:color="auto"/>
            </w:tcBorders>
            <w:shd w:val="clear" w:color="auto" w:fill="auto"/>
            <w:noWrap/>
            <w:vAlign w:val="bottom"/>
            <w:hideMark/>
          </w:tcPr>
          <w:p w14:paraId="5540041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080</w:t>
            </w:r>
          </w:p>
        </w:tc>
        <w:tc>
          <w:tcPr>
            <w:tcW w:w="2897" w:type="dxa"/>
            <w:tcBorders>
              <w:top w:val="nil"/>
              <w:left w:val="nil"/>
              <w:bottom w:val="single" w:sz="4" w:space="0" w:color="auto"/>
              <w:right w:val="single" w:sz="4" w:space="0" w:color="auto"/>
            </w:tcBorders>
            <w:shd w:val="clear" w:color="000000" w:fill="FFFFFF"/>
            <w:vAlign w:val="center"/>
            <w:hideMark/>
          </w:tcPr>
          <w:p w14:paraId="13EACEC3"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пер. Коккинаки</w:t>
            </w:r>
          </w:p>
        </w:tc>
        <w:tc>
          <w:tcPr>
            <w:tcW w:w="2977" w:type="dxa"/>
            <w:tcBorders>
              <w:top w:val="nil"/>
              <w:left w:val="nil"/>
              <w:bottom w:val="single" w:sz="4" w:space="0" w:color="auto"/>
              <w:right w:val="single" w:sz="4" w:space="0" w:color="auto"/>
            </w:tcBorders>
            <w:shd w:val="clear" w:color="33CCCC" w:fill="FFFFFF"/>
            <w:hideMark/>
          </w:tcPr>
          <w:p w14:paraId="320ADCD7"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 -0,3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65C7015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w:t>
            </w:r>
          </w:p>
        </w:tc>
      </w:tr>
      <w:tr w:rsidR="00957AEC" w:rsidRPr="00957AEC" w14:paraId="086215F3"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C7C36F6"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84</w:t>
            </w:r>
          </w:p>
        </w:tc>
        <w:tc>
          <w:tcPr>
            <w:tcW w:w="2715" w:type="dxa"/>
            <w:tcBorders>
              <w:top w:val="nil"/>
              <w:left w:val="nil"/>
              <w:bottom w:val="single" w:sz="4" w:space="0" w:color="auto"/>
              <w:right w:val="single" w:sz="4" w:space="0" w:color="auto"/>
            </w:tcBorders>
            <w:shd w:val="clear" w:color="auto" w:fill="auto"/>
            <w:noWrap/>
            <w:vAlign w:val="bottom"/>
            <w:hideMark/>
          </w:tcPr>
          <w:p w14:paraId="04555A7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081</w:t>
            </w:r>
          </w:p>
        </w:tc>
        <w:tc>
          <w:tcPr>
            <w:tcW w:w="2897" w:type="dxa"/>
            <w:tcBorders>
              <w:top w:val="nil"/>
              <w:left w:val="nil"/>
              <w:bottom w:val="single" w:sz="4" w:space="0" w:color="auto"/>
              <w:right w:val="single" w:sz="4" w:space="0" w:color="auto"/>
            </w:tcBorders>
            <w:shd w:val="clear" w:color="000000" w:fill="FFFFFF"/>
            <w:vAlign w:val="center"/>
            <w:hideMark/>
          </w:tcPr>
          <w:p w14:paraId="597BDAD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w:t>
            </w:r>
            <w:r w:rsidRPr="00957AEC">
              <w:rPr>
                <w:rFonts w:eastAsia="Times New Roman"/>
                <w:color w:val="000000"/>
                <w:sz w:val="22"/>
                <w:lang w:eastAsia="ru-RU"/>
              </w:rPr>
              <w:br/>
              <w:t xml:space="preserve"> пер. Кочубея</w:t>
            </w:r>
          </w:p>
        </w:tc>
        <w:tc>
          <w:tcPr>
            <w:tcW w:w="2977" w:type="dxa"/>
            <w:tcBorders>
              <w:top w:val="nil"/>
              <w:left w:val="nil"/>
              <w:bottom w:val="single" w:sz="4" w:space="0" w:color="auto"/>
              <w:right w:val="single" w:sz="4" w:space="0" w:color="auto"/>
            </w:tcBorders>
            <w:shd w:val="clear" w:color="33CCCC" w:fill="FFFFFF"/>
            <w:hideMark/>
          </w:tcPr>
          <w:p w14:paraId="7F8888D4"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 -0,11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33F63BD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0,11</w:t>
            </w:r>
          </w:p>
        </w:tc>
      </w:tr>
      <w:tr w:rsidR="00957AEC" w:rsidRPr="00957AEC" w14:paraId="4C306350"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5F0CE4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85</w:t>
            </w:r>
          </w:p>
        </w:tc>
        <w:tc>
          <w:tcPr>
            <w:tcW w:w="2715" w:type="dxa"/>
            <w:tcBorders>
              <w:top w:val="nil"/>
              <w:left w:val="nil"/>
              <w:bottom w:val="single" w:sz="4" w:space="0" w:color="auto"/>
              <w:right w:val="single" w:sz="4" w:space="0" w:color="auto"/>
            </w:tcBorders>
            <w:shd w:val="clear" w:color="auto" w:fill="auto"/>
            <w:noWrap/>
            <w:vAlign w:val="bottom"/>
            <w:hideMark/>
          </w:tcPr>
          <w:p w14:paraId="7225C903"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082</w:t>
            </w:r>
          </w:p>
        </w:tc>
        <w:tc>
          <w:tcPr>
            <w:tcW w:w="2897" w:type="dxa"/>
            <w:tcBorders>
              <w:top w:val="nil"/>
              <w:left w:val="nil"/>
              <w:bottom w:val="single" w:sz="4" w:space="0" w:color="auto"/>
              <w:right w:val="single" w:sz="4" w:space="0" w:color="auto"/>
            </w:tcBorders>
            <w:shd w:val="clear" w:color="000000" w:fill="FFFFFF"/>
            <w:vAlign w:val="center"/>
            <w:hideMark/>
          </w:tcPr>
          <w:p w14:paraId="2E9D6EC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w:t>
            </w:r>
            <w:r w:rsidRPr="00957AEC">
              <w:rPr>
                <w:rFonts w:eastAsia="Times New Roman"/>
                <w:color w:val="000000"/>
                <w:sz w:val="22"/>
                <w:lang w:eastAsia="ru-RU"/>
              </w:rPr>
              <w:br/>
              <w:t>пер. Кутузова</w:t>
            </w:r>
          </w:p>
        </w:tc>
        <w:tc>
          <w:tcPr>
            <w:tcW w:w="2977" w:type="dxa"/>
            <w:tcBorders>
              <w:top w:val="nil"/>
              <w:left w:val="nil"/>
              <w:bottom w:val="single" w:sz="4" w:space="0" w:color="auto"/>
              <w:right w:val="single" w:sz="4" w:space="0" w:color="auto"/>
            </w:tcBorders>
            <w:shd w:val="clear" w:color="33CCCC" w:fill="FFFFFF"/>
            <w:hideMark/>
          </w:tcPr>
          <w:p w14:paraId="68AF9757"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 -0,25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334DD6A6"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0,25</w:t>
            </w:r>
          </w:p>
        </w:tc>
      </w:tr>
      <w:tr w:rsidR="00957AEC" w:rsidRPr="00957AEC" w14:paraId="4029791F"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75ED91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86</w:t>
            </w:r>
          </w:p>
        </w:tc>
        <w:tc>
          <w:tcPr>
            <w:tcW w:w="2715" w:type="dxa"/>
            <w:tcBorders>
              <w:top w:val="nil"/>
              <w:left w:val="nil"/>
              <w:bottom w:val="single" w:sz="4" w:space="0" w:color="auto"/>
              <w:right w:val="single" w:sz="4" w:space="0" w:color="auto"/>
            </w:tcBorders>
            <w:shd w:val="clear" w:color="auto" w:fill="auto"/>
            <w:noWrap/>
            <w:vAlign w:val="bottom"/>
            <w:hideMark/>
          </w:tcPr>
          <w:p w14:paraId="0CBA3553"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083</w:t>
            </w:r>
          </w:p>
        </w:tc>
        <w:tc>
          <w:tcPr>
            <w:tcW w:w="2897" w:type="dxa"/>
            <w:tcBorders>
              <w:top w:val="nil"/>
              <w:left w:val="nil"/>
              <w:bottom w:val="single" w:sz="4" w:space="0" w:color="auto"/>
              <w:right w:val="single" w:sz="4" w:space="0" w:color="auto"/>
            </w:tcBorders>
            <w:shd w:val="clear" w:color="000000" w:fill="FFFFFF"/>
            <w:vAlign w:val="center"/>
            <w:hideMark/>
          </w:tcPr>
          <w:p w14:paraId="5E9C640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пер. </w:t>
            </w:r>
            <w:r w:rsidRPr="00957AEC">
              <w:rPr>
                <w:rFonts w:eastAsia="Times New Roman"/>
                <w:color w:val="000000"/>
                <w:sz w:val="22"/>
                <w:lang w:eastAsia="ru-RU"/>
              </w:rPr>
              <w:lastRenderedPageBreak/>
              <w:t>Ленина</w:t>
            </w:r>
          </w:p>
        </w:tc>
        <w:tc>
          <w:tcPr>
            <w:tcW w:w="2977" w:type="dxa"/>
            <w:tcBorders>
              <w:top w:val="nil"/>
              <w:left w:val="nil"/>
              <w:bottom w:val="single" w:sz="4" w:space="0" w:color="auto"/>
              <w:right w:val="single" w:sz="4" w:space="0" w:color="auto"/>
            </w:tcBorders>
            <w:shd w:val="clear" w:color="33CCCC" w:fill="FFFFFF"/>
            <w:hideMark/>
          </w:tcPr>
          <w:p w14:paraId="30B64732"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lastRenderedPageBreak/>
              <w:t xml:space="preserve">Дорога гравий </w:t>
            </w:r>
            <w:r w:rsidRPr="00957AEC">
              <w:rPr>
                <w:rFonts w:eastAsia="Times New Roman"/>
                <w:color w:val="000000"/>
                <w:sz w:val="22"/>
                <w:lang w:eastAsia="ru-RU"/>
              </w:rPr>
              <w:lastRenderedPageBreak/>
              <w:t>протяженность -0,1 км, ширина-6м, асфальт 0,4 км ширина 4 м</w:t>
            </w:r>
          </w:p>
        </w:tc>
        <w:tc>
          <w:tcPr>
            <w:tcW w:w="1641" w:type="dxa"/>
            <w:tcBorders>
              <w:top w:val="nil"/>
              <w:left w:val="nil"/>
              <w:bottom w:val="single" w:sz="4" w:space="0" w:color="auto"/>
              <w:right w:val="single" w:sz="4" w:space="0" w:color="auto"/>
            </w:tcBorders>
            <w:shd w:val="clear" w:color="000000" w:fill="FFFFFF"/>
            <w:noWrap/>
            <w:vAlign w:val="bottom"/>
            <w:hideMark/>
          </w:tcPr>
          <w:p w14:paraId="5BD61D2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lastRenderedPageBreak/>
              <w:t>0,5</w:t>
            </w:r>
          </w:p>
        </w:tc>
      </w:tr>
      <w:tr w:rsidR="00957AEC" w:rsidRPr="00957AEC" w14:paraId="4207AB7C"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2188231"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87</w:t>
            </w:r>
          </w:p>
        </w:tc>
        <w:tc>
          <w:tcPr>
            <w:tcW w:w="2715" w:type="dxa"/>
            <w:tcBorders>
              <w:top w:val="nil"/>
              <w:left w:val="nil"/>
              <w:bottom w:val="single" w:sz="4" w:space="0" w:color="auto"/>
              <w:right w:val="single" w:sz="4" w:space="0" w:color="auto"/>
            </w:tcBorders>
            <w:shd w:val="clear" w:color="auto" w:fill="auto"/>
            <w:noWrap/>
            <w:vAlign w:val="bottom"/>
            <w:hideMark/>
          </w:tcPr>
          <w:p w14:paraId="514742C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084</w:t>
            </w:r>
          </w:p>
        </w:tc>
        <w:tc>
          <w:tcPr>
            <w:tcW w:w="2897" w:type="dxa"/>
            <w:tcBorders>
              <w:top w:val="nil"/>
              <w:left w:val="nil"/>
              <w:bottom w:val="single" w:sz="4" w:space="0" w:color="auto"/>
              <w:right w:val="single" w:sz="4" w:space="0" w:color="auto"/>
            </w:tcBorders>
            <w:shd w:val="clear" w:color="000000" w:fill="FFFFFF"/>
            <w:vAlign w:val="center"/>
            <w:hideMark/>
          </w:tcPr>
          <w:p w14:paraId="35DAAAB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пер. Малый</w:t>
            </w:r>
          </w:p>
        </w:tc>
        <w:tc>
          <w:tcPr>
            <w:tcW w:w="2977" w:type="dxa"/>
            <w:tcBorders>
              <w:top w:val="nil"/>
              <w:left w:val="nil"/>
              <w:bottom w:val="single" w:sz="4" w:space="0" w:color="auto"/>
              <w:right w:val="single" w:sz="4" w:space="0" w:color="auto"/>
            </w:tcBorders>
            <w:shd w:val="clear" w:color="33CCCC" w:fill="FFFFFF"/>
            <w:hideMark/>
          </w:tcPr>
          <w:p w14:paraId="20D4B63B"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 -0,2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1B5FB74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0,2</w:t>
            </w:r>
          </w:p>
        </w:tc>
      </w:tr>
      <w:tr w:rsidR="00957AEC" w:rsidRPr="00957AEC" w14:paraId="2F2AA0C2"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B4A9BD3"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88</w:t>
            </w:r>
          </w:p>
        </w:tc>
        <w:tc>
          <w:tcPr>
            <w:tcW w:w="2715" w:type="dxa"/>
            <w:tcBorders>
              <w:top w:val="nil"/>
              <w:left w:val="nil"/>
              <w:bottom w:val="single" w:sz="4" w:space="0" w:color="auto"/>
              <w:right w:val="single" w:sz="4" w:space="0" w:color="auto"/>
            </w:tcBorders>
            <w:shd w:val="clear" w:color="auto" w:fill="auto"/>
            <w:noWrap/>
            <w:vAlign w:val="bottom"/>
            <w:hideMark/>
          </w:tcPr>
          <w:p w14:paraId="3848B71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085</w:t>
            </w:r>
          </w:p>
        </w:tc>
        <w:tc>
          <w:tcPr>
            <w:tcW w:w="2897" w:type="dxa"/>
            <w:tcBorders>
              <w:top w:val="nil"/>
              <w:left w:val="nil"/>
              <w:bottom w:val="single" w:sz="4" w:space="0" w:color="auto"/>
              <w:right w:val="single" w:sz="4" w:space="0" w:color="auto"/>
            </w:tcBorders>
            <w:shd w:val="clear" w:color="000000" w:fill="FFFFFF"/>
            <w:vAlign w:val="center"/>
            <w:hideMark/>
          </w:tcPr>
          <w:p w14:paraId="58A47AC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пер. Мира</w:t>
            </w:r>
          </w:p>
        </w:tc>
        <w:tc>
          <w:tcPr>
            <w:tcW w:w="2977" w:type="dxa"/>
            <w:tcBorders>
              <w:top w:val="nil"/>
              <w:left w:val="nil"/>
              <w:bottom w:val="single" w:sz="4" w:space="0" w:color="auto"/>
              <w:right w:val="single" w:sz="4" w:space="0" w:color="auto"/>
            </w:tcBorders>
            <w:shd w:val="clear" w:color="33CCCC" w:fill="FFFFFF"/>
            <w:hideMark/>
          </w:tcPr>
          <w:p w14:paraId="39069EC0"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 -0,15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4E04F4A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0,15</w:t>
            </w:r>
          </w:p>
        </w:tc>
      </w:tr>
      <w:tr w:rsidR="00957AEC" w:rsidRPr="00957AEC" w14:paraId="03BC932D"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165F02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89</w:t>
            </w:r>
          </w:p>
        </w:tc>
        <w:tc>
          <w:tcPr>
            <w:tcW w:w="2715" w:type="dxa"/>
            <w:tcBorders>
              <w:top w:val="nil"/>
              <w:left w:val="nil"/>
              <w:bottom w:val="single" w:sz="4" w:space="0" w:color="auto"/>
              <w:right w:val="single" w:sz="4" w:space="0" w:color="auto"/>
            </w:tcBorders>
            <w:shd w:val="clear" w:color="auto" w:fill="auto"/>
            <w:noWrap/>
            <w:vAlign w:val="bottom"/>
            <w:hideMark/>
          </w:tcPr>
          <w:p w14:paraId="0EBA81B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086</w:t>
            </w:r>
          </w:p>
        </w:tc>
        <w:tc>
          <w:tcPr>
            <w:tcW w:w="2897" w:type="dxa"/>
            <w:tcBorders>
              <w:top w:val="nil"/>
              <w:left w:val="nil"/>
              <w:bottom w:val="single" w:sz="4" w:space="0" w:color="auto"/>
              <w:right w:val="single" w:sz="4" w:space="0" w:color="auto"/>
            </w:tcBorders>
            <w:shd w:val="clear" w:color="000000" w:fill="FFFFFF"/>
            <w:vAlign w:val="center"/>
            <w:hideMark/>
          </w:tcPr>
          <w:p w14:paraId="240F7E96"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пер. Молодежный</w:t>
            </w:r>
          </w:p>
        </w:tc>
        <w:tc>
          <w:tcPr>
            <w:tcW w:w="2977" w:type="dxa"/>
            <w:tcBorders>
              <w:top w:val="nil"/>
              <w:left w:val="nil"/>
              <w:bottom w:val="single" w:sz="4" w:space="0" w:color="auto"/>
              <w:right w:val="single" w:sz="4" w:space="0" w:color="auto"/>
            </w:tcBorders>
            <w:shd w:val="clear" w:color="33CCCC" w:fill="FFFFFF"/>
            <w:hideMark/>
          </w:tcPr>
          <w:p w14:paraId="0177F4F2"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асфальт протяженность -0,4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71FCA11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0,4</w:t>
            </w:r>
          </w:p>
        </w:tc>
      </w:tr>
      <w:tr w:rsidR="00957AEC" w:rsidRPr="00957AEC" w14:paraId="3A60FEC3"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466DD9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90</w:t>
            </w:r>
          </w:p>
        </w:tc>
        <w:tc>
          <w:tcPr>
            <w:tcW w:w="2715" w:type="dxa"/>
            <w:tcBorders>
              <w:top w:val="nil"/>
              <w:left w:val="nil"/>
              <w:bottom w:val="single" w:sz="4" w:space="0" w:color="auto"/>
              <w:right w:val="single" w:sz="4" w:space="0" w:color="auto"/>
            </w:tcBorders>
            <w:shd w:val="clear" w:color="auto" w:fill="auto"/>
            <w:noWrap/>
            <w:vAlign w:val="bottom"/>
            <w:hideMark/>
          </w:tcPr>
          <w:p w14:paraId="2950E00D"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087</w:t>
            </w:r>
          </w:p>
        </w:tc>
        <w:tc>
          <w:tcPr>
            <w:tcW w:w="2897" w:type="dxa"/>
            <w:tcBorders>
              <w:top w:val="nil"/>
              <w:left w:val="nil"/>
              <w:bottom w:val="single" w:sz="4" w:space="0" w:color="auto"/>
              <w:right w:val="single" w:sz="4" w:space="0" w:color="auto"/>
            </w:tcBorders>
            <w:shd w:val="clear" w:color="000000" w:fill="FFFFFF"/>
            <w:vAlign w:val="center"/>
            <w:hideMark/>
          </w:tcPr>
          <w:p w14:paraId="1EB00AB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w:t>
            </w:r>
            <w:r w:rsidRPr="00957AEC">
              <w:rPr>
                <w:rFonts w:eastAsia="Times New Roman"/>
                <w:color w:val="000000"/>
                <w:sz w:val="22"/>
                <w:lang w:eastAsia="ru-RU"/>
              </w:rPr>
              <w:br/>
            </w:r>
            <w:proofErr w:type="spellStart"/>
            <w:r w:rsidRPr="00957AEC">
              <w:rPr>
                <w:rFonts w:eastAsia="Times New Roman"/>
                <w:color w:val="000000"/>
                <w:sz w:val="22"/>
                <w:lang w:eastAsia="ru-RU"/>
              </w:rPr>
              <w:t>пер.Новотитаровский</w:t>
            </w:r>
            <w:proofErr w:type="spellEnd"/>
          </w:p>
        </w:tc>
        <w:tc>
          <w:tcPr>
            <w:tcW w:w="2977" w:type="dxa"/>
            <w:tcBorders>
              <w:top w:val="nil"/>
              <w:left w:val="nil"/>
              <w:bottom w:val="single" w:sz="4" w:space="0" w:color="auto"/>
              <w:right w:val="single" w:sz="4" w:space="0" w:color="auto"/>
            </w:tcBorders>
            <w:shd w:val="clear" w:color="33CCCC" w:fill="FFFFFF"/>
            <w:hideMark/>
          </w:tcPr>
          <w:p w14:paraId="62971C70"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асфальт протяженность -0,3 км, грунт протяженность- 0,1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5A2AE35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0,4</w:t>
            </w:r>
          </w:p>
        </w:tc>
      </w:tr>
      <w:tr w:rsidR="00957AEC" w:rsidRPr="00957AEC" w14:paraId="5AB4901A"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61A5D7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91</w:t>
            </w:r>
          </w:p>
        </w:tc>
        <w:tc>
          <w:tcPr>
            <w:tcW w:w="2715" w:type="dxa"/>
            <w:tcBorders>
              <w:top w:val="nil"/>
              <w:left w:val="nil"/>
              <w:bottom w:val="single" w:sz="4" w:space="0" w:color="auto"/>
              <w:right w:val="single" w:sz="4" w:space="0" w:color="auto"/>
            </w:tcBorders>
            <w:shd w:val="clear" w:color="auto" w:fill="auto"/>
            <w:noWrap/>
            <w:vAlign w:val="bottom"/>
            <w:hideMark/>
          </w:tcPr>
          <w:p w14:paraId="2C80D49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088</w:t>
            </w:r>
          </w:p>
        </w:tc>
        <w:tc>
          <w:tcPr>
            <w:tcW w:w="2897" w:type="dxa"/>
            <w:tcBorders>
              <w:top w:val="nil"/>
              <w:left w:val="nil"/>
              <w:bottom w:val="single" w:sz="4" w:space="0" w:color="auto"/>
              <w:right w:val="single" w:sz="4" w:space="0" w:color="auto"/>
            </w:tcBorders>
            <w:shd w:val="clear" w:color="000000" w:fill="FFFFFF"/>
            <w:vAlign w:val="center"/>
            <w:hideMark/>
          </w:tcPr>
          <w:p w14:paraId="65691C7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пер. Прямой</w:t>
            </w:r>
          </w:p>
        </w:tc>
        <w:tc>
          <w:tcPr>
            <w:tcW w:w="2977" w:type="dxa"/>
            <w:tcBorders>
              <w:top w:val="nil"/>
              <w:left w:val="nil"/>
              <w:bottom w:val="single" w:sz="4" w:space="0" w:color="auto"/>
              <w:right w:val="single" w:sz="4" w:space="0" w:color="auto"/>
            </w:tcBorders>
            <w:shd w:val="clear" w:color="33CCCC" w:fill="FFFFFF"/>
            <w:hideMark/>
          </w:tcPr>
          <w:p w14:paraId="0C76F3FB"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 -0,25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4A7A8E5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0,25</w:t>
            </w:r>
          </w:p>
        </w:tc>
      </w:tr>
      <w:tr w:rsidR="00957AEC" w:rsidRPr="00957AEC" w14:paraId="54B402CE"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C091B1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92</w:t>
            </w:r>
          </w:p>
        </w:tc>
        <w:tc>
          <w:tcPr>
            <w:tcW w:w="2715" w:type="dxa"/>
            <w:tcBorders>
              <w:top w:val="nil"/>
              <w:left w:val="nil"/>
              <w:bottom w:val="single" w:sz="4" w:space="0" w:color="auto"/>
              <w:right w:val="single" w:sz="4" w:space="0" w:color="auto"/>
            </w:tcBorders>
            <w:shd w:val="clear" w:color="auto" w:fill="auto"/>
            <w:noWrap/>
            <w:vAlign w:val="bottom"/>
            <w:hideMark/>
          </w:tcPr>
          <w:p w14:paraId="646260C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089</w:t>
            </w:r>
          </w:p>
        </w:tc>
        <w:tc>
          <w:tcPr>
            <w:tcW w:w="2897" w:type="dxa"/>
            <w:tcBorders>
              <w:top w:val="nil"/>
              <w:left w:val="nil"/>
              <w:bottom w:val="single" w:sz="4" w:space="0" w:color="auto"/>
              <w:right w:val="single" w:sz="4" w:space="0" w:color="auto"/>
            </w:tcBorders>
            <w:shd w:val="clear" w:color="000000" w:fill="FFFFFF"/>
            <w:vAlign w:val="center"/>
            <w:hideMark/>
          </w:tcPr>
          <w:p w14:paraId="2D26CCE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w:t>
            </w:r>
            <w:r w:rsidRPr="00957AEC">
              <w:rPr>
                <w:rFonts w:eastAsia="Times New Roman"/>
                <w:color w:val="000000"/>
                <w:sz w:val="22"/>
                <w:lang w:eastAsia="ru-RU"/>
              </w:rPr>
              <w:br/>
              <w:t>пер. Светлый</w:t>
            </w:r>
          </w:p>
        </w:tc>
        <w:tc>
          <w:tcPr>
            <w:tcW w:w="2977" w:type="dxa"/>
            <w:tcBorders>
              <w:top w:val="nil"/>
              <w:left w:val="nil"/>
              <w:bottom w:val="single" w:sz="4" w:space="0" w:color="auto"/>
              <w:right w:val="single" w:sz="4" w:space="0" w:color="auto"/>
            </w:tcBorders>
            <w:shd w:val="clear" w:color="33CCCC" w:fill="FFFFFF"/>
            <w:hideMark/>
          </w:tcPr>
          <w:p w14:paraId="44901010"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асфальт протяженность -0,1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65C5149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0,1</w:t>
            </w:r>
          </w:p>
        </w:tc>
      </w:tr>
      <w:tr w:rsidR="00957AEC" w:rsidRPr="00957AEC" w14:paraId="6F799407"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8DC6EC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93</w:t>
            </w:r>
          </w:p>
        </w:tc>
        <w:tc>
          <w:tcPr>
            <w:tcW w:w="2715" w:type="dxa"/>
            <w:tcBorders>
              <w:top w:val="nil"/>
              <w:left w:val="nil"/>
              <w:bottom w:val="single" w:sz="4" w:space="0" w:color="auto"/>
              <w:right w:val="single" w:sz="4" w:space="0" w:color="auto"/>
            </w:tcBorders>
            <w:shd w:val="clear" w:color="auto" w:fill="auto"/>
            <w:noWrap/>
            <w:vAlign w:val="bottom"/>
            <w:hideMark/>
          </w:tcPr>
          <w:p w14:paraId="5B92AF3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090</w:t>
            </w:r>
          </w:p>
        </w:tc>
        <w:tc>
          <w:tcPr>
            <w:tcW w:w="2897" w:type="dxa"/>
            <w:tcBorders>
              <w:top w:val="nil"/>
              <w:left w:val="nil"/>
              <w:bottom w:val="single" w:sz="4" w:space="0" w:color="auto"/>
              <w:right w:val="single" w:sz="4" w:space="0" w:color="auto"/>
            </w:tcBorders>
            <w:shd w:val="clear" w:color="000000" w:fill="FFFFFF"/>
            <w:vAlign w:val="center"/>
            <w:hideMark/>
          </w:tcPr>
          <w:p w14:paraId="2559CD65"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 пер, Таманский</w:t>
            </w:r>
          </w:p>
        </w:tc>
        <w:tc>
          <w:tcPr>
            <w:tcW w:w="2977" w:type="dxa"/>
            <w:tcBorders>
              <w:top w:val="nil"/>
              <w:left w:val="nil"/>
              <w:bottom w:val="single" w:sz="4" w:space="0" w:color="auto"/>
              <w:right w:val="single" w:sz="4" w:space="0" w:color="auto"/>
            </w:tcBorders>
            <w:shd w:val="clear" w:color="33CCCC" w:fill="FFFFFF"/>
            <w:hideMark/>
          </w:tcPr>
          <w:p w14:paraId="01295670"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протяженность -0,25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29E5C9C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0,25</w:t>
            </w:r>
          </w:p>
        </w:tc>
      </w:tr>
      <w:tr w:rsidR="00957AEC" w:rsidRPr="00957AEC" w14:paraId="6D3A4A0C"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630CE9D"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94</w:t>
            </w:r>
          </w:p>
        </w:tc>
        <w:tc>
          <w:tcPr>
            <w:tcW w:w="2715" w:type="dxa"/>
            <w:tcBorders>
              <w:top w:val="nil"/>
              <w:left w:val="nil"/>
              <w:bottom w:val="single" w:sz="4" w:space="0" w:color="auto"/>
              <w:right w:val="single" w:sz="4" w:space="0" w:color="auto"/>
            </w:tcBorders>
            <w:shd w:val="clear" w:color="auto" w:fill="auto"/>
            <w:noWrap/>
            <w:vAlign w:val="bottom"/>
            <w:hideMark/>
          </w:tcPr>
          <w:p w14:paraId="397314D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091</w:t>
            </w:r>
          </w:p>
        </w:tc>
        <w:tc>
          <w:tcPr>
            <w:tcW w:w="2897" w:type="dxa"/>
            <w:tcBorders>
              <w:top w:val="nil"/>
              <w:left w:val="nil"/>
              <w:bottom w:val="single" w:sz="4" w:space="0" w:color="auto"/>
              <w:right w:val="single" w:sz="4" w:space="0" w:color="auto"/>
            </w:tcBorders>
            <w:shd w:val="clear" w:color="000000" w:fill="FFFFFF"/>
            <w:vAlign w:val="center"/>
            <w:hideMark/>
          </w:tcPr>
          <w:p w14:paraId="0EF3FBC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w:t>
            </w:r>
            <w:r w:rsidRPr="00957AEC">
              <w:rPr>
                <w:rFonts w:eastAsia="Times New Roman"/>
                <w:color w:val="000000"/>
                <w:sz w:val="22"/>
                <w:lang w:eastAsia="ru-RU"/>
              </w:rPr>
              <w:br/>
              <w:t>пер. Тельмана</w:t>
            </w:r>
          </w:p>
        </w:tc>
        <w:tc>
          <w:tcPr>
            <w:tcW w:w="2977" w:type="dxa"/>
            <w:tcBorders>
              <w:top w:val="nil"/>
              <w:left w:val="nil"/>
              <w:bottom w:val="single" w:sz="4" w:space="0" w:color="auto"/>
              <w:right w:val="single" w:sz="4" w:space="0" w:color="auto"/>
            </w:tcBorders>
            <w:shd w:val="clear" w:color="33CCCC" w:fill="FFFFFF"/>
            <w:hideMark/>
          </w:tcPr>
          <w:p w14:paraId="410E3863"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протяженность -0,15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599611E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0,15</w:t>
            </w:r>
          </w:p>
        </w:tc>
      </w:tr>
      <w:tr w:rsidR="00957AEC" w:rsidRPr="00957AEC" w14:paraId="7D37E41F"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0379AD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95</w:t>
            </w:r>
          </w:p>
        </w:tc>
        <w:tc>
          <w:tcPr>
            <w:tcW w:w="2715" w:type="dxa"/>
            <w:tcBorders>
              <w:top w:val="nil"/>
              <w:left w:val="nil"/>
              <w:bottom w:val="single" w:sz="4" w:space="0" w:color="auto"/>
              <w:right w:val="single" w:sz="4" w:space="0" w:color="auto"/>
            </w:tcBorders>
            <w:shd w:val="clear" w:color="auto" w:fill="auto"/>
            <w:noWrap/>
            <w:vAlign w:val="bottom"/>
            <w:hideMark/>
          </w:tcPr>
          <w:p w14:paraId="203C9E0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092</w:t>
            </w:r>
          </w:p>
        </w:tc>
        <w:tc>
          <w:tcPr>
            <w:tcW w:w="2897" w:type="dxa"/>
            <w:tcBorders>
              <w:top w:val="nil"/>
              <w:left w:val="nil"/>
              <w:bottom w:val="single" w:sz="4" w:space="0" w:color="auto"/>
              <w:right w:val="single" w:sz="4" w:space="0" w:color="auto"/>
            </w:tcBorders>
            <w:shd w:val="clear" w:color="000000" w:fill="FFFFFF"/>
            <w:vAlign w:val="center"/>
            <w:hideMark/>
          </w:tcPr>
          <w:p w14:paraId="508622C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w:t>
            </w:r>
            <w:r w:rsidRPr="00957AEC">
              <w:rPr>
                <w:rFonts w:eastAsia="Times New Roman"/>
                <w:color w:val="000000"/>
                <w:sz w:val="22"/>
                <w:lang w:eastAsia="ru-RU"/>
              </w:rPr>
              <w:br w:type="page"/>
              <w:t>пер. Трудовой</w:t>
            </w:r>
          </w:p>
        </w:tc>
        <w:tc>
          <w:tcPr>
            <w:tcW w:w="2977" w:type="dxa"/>
            <w:tcBorders>
              <w:top w:val="nil"/>
              <w:left w:val="nil"/>
              <w:bottom w:val="single" w:sz="4" w:space="0" w:color="auto"/>
              <w:right w:val="single" w:sz="4" w:space="0" w:color="auto"/>
            </w:tcBorders>
            <w:shd w:val="clear" w:color="33CCCC" w:fill="FFFFFF"/>
            <w:hideMark/>
          </w:tcPr>
          <w:p w14:paraId="44F09EF5"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 -0,25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5E0EEA1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0,25</w:t>
            </w:r>
          </w:p>
        </w:tc>
      </w:tr>
      <w:tr w:rsidR="00957AEC" w:rsidRPr="00957AEC" w14:paraId="618F1790"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437830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96</w:t>
            </w:r>
          </w:p>
        </w:tc>
        <w:tc>
          <w:tcPr>
            <w:tcW w:w="2715" w:type="dxa"/>
            <w:tcBorders>
              <w:top w:val="nil"/>
              <w:left w:val="nil"/>
              <w:bottom w:val="single" w:sz="4" w:space="0" w:color="auto"/>
              <w:right w:val="single" w:sz="4" w:space="0" w:color="auto"/>
            </w:tcBorders>
            <w:shd w:val="clear" w:color="auto" w:fill="auto"/>
            <w:noWrap/>
            <w:vAlign w:val="bottom"/>
            <w:hideMark/>
          </w:tcPr>
          <w:p w14:paraId="40AB8B6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093</w:t>
            </w:r>
          </w:p>
        </w:tc>
        <w:tc>
          <w:tcPr>
            <w:tcW w:w="2897" w:type="dxa"/>
            <w:tcBorders>
              <w:top w:val="nil"/>
              <w:left w:val="nil"/>
              <w:bottom w:val="single" w:sz="4" w:space="0" w:color="auto"/>
              <w:right w:val="single" w:sz="4" w:space="0" w:color="auto"/>
            </w:tcBorders>
            <w:shd w:val="clear" w:color="000000" w:fill="FFFFFF"/>
            <w:vAlign w:val="center"/>
            <w:hideMark/>
          </w:tcPr>
          <w:p w14:paraId="1010983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ст. Новотитаровская,</w:t>
            </w:r>
            <w:r w:rsidRPr="00957AEC">
              <w:rPr>
                <w:rFonts w:eastAsia="Times New Roman"/>
                <w:color w:val="000000"/>
                <w:sz w:val="22"/>
                <w:lang w:eastAsia="ru-RU"/>
              </w:rPr>
              <w:br/>
              <w:t>пер. Чкалова</w:t>
            </w:r>
          </w:p>
        </w:tc>
        <w:tc>
          <w:tcPr>
            <w:tcW w:w="2977" w:type="dxa"/>
            <w:tcBorders>
              <w:top w:val="nil"/>
              <w:left w:val="nil"/>
              <w:bottom w:val="single" w:sz="4" w:space="0" w:color="auto"/>
              <w:right w:val="single" w:sz="4" w:space="0" w:color="auto"/>
            </w:tcBorders>
            <w:shd w:val="clear" w:color="33CCCC" w:fill="FFFFFF"/>
            <w:hideMark/>
          </w:tcPr>
          <w:p w14:paraId="67AB16C4"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протяженность -0,3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29955949"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w:t>
            </w:r>
          </w:p>
        </w:tc>
      </w:tr>
      <w:tr w:rsidR="00957AEC" w:rsidRPr="00957AEC" w14:paraId="16A5C82B"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987EB8B"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97</w:t>
            </w:r>
          </w:p>
        </w:tc>
        <w:tc>
          <w:tcPr>
            <w:tcW w:w="2715" w:type="dxa"/>
            <w:tcBorders>
              <w:top w:val="nil"/>
              <w:left w:val="nil"/>
              <w:bottom w:val="single" w:sz="4" w:space="0" w:color="auto"/>
              <w:right w:val="single" w:sz="4" w:space="0" w:color="auto"/>
            </w:tcBorders>
            <w:shd w:val="clear" w:color="auto" w:fill="auto"/>
            <w:noWrap/>
            <w:vAlign w:val="bottom"/>
            <w:hideMark/>
          </w:tcPr>
          <w:p w14:paraId="7E64137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094</w:t>
            </w:r>
          </w:p>
        </w:tc>
        <w:tc>
          <w:tcPr>
            <w:tcW w:w="2897" w:type="dxa"/>
            <w:tcBorders>
              <w:top w:val="nil"/>
              <w:left w:val="nil"/>
              <w:bottom w:val="single" w:sz="4" w:space="0" w:color="auto"/>
              <w:right w:val="single" w:sz="4" w:space="0" w:color="auto"/>
            </w:tcBorders>
            <w:shd w:val="clear" w:color="000000" w:fill="FFFFFF"/>
            <w:vAlign w:val="center"/>
            <w:hideMark/>
          </w:tcPr>
          <w:p w14:paraId="604C234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ст. Новотитаровская, </w:t>
            </w:r>
            <w:r w:rsidRPr="00957AEC">
              <w:rPr>
                <w:rFonts w:eastAsia="Times New Roman"/>
                <w:color w:val="000000"/>
                <w:sz w:val="22"/>
                <w:lang w:eastAsia="ru-RU"/>
              </w:rPr>
              <w:br/>
              <w:t>пер. Южный</w:t>
            </w:r>
          </w:p>
        </w:tc>
        <w:tc>
          <w:tcPr>
            <w:tcW w:w="2977" w:type="dxa"/>
            <w:tcBorders>
              <w:top w:val="nil"/>
              <w:left w:val="nil"/>
              <w:bottom w:val="single" w:sz="4" w:space="0" w:color="auto"/>
              <w:right w:val="single" w:sz="4" w:space="0" w:color="auto"/>
            </w:tcBorders>
            <w:shd w:val="clear" w:color="33CCCC" w:fill="FFFFFF"/>
            <w:hideMark/>
          </w:tcPr>
          <w:p w14:paraId="63F36E6E"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грунт протяженность -0,15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0CE05EE9"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0,15</w:t>
            </w:r>
          </w:p>
        </w:tc>
      </w:tr>
      <w:tr w:rsidR="00957AEC" w:rsidRPr="00957AEC" w14:paraId="232437D2"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0FCE3F3"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98</w:t>
            </w:r>
          </w:p>
        </w:tc>
        <w:tc>
          <w:tcPr>
            <w:tcW w:w="2715" w:type="dxa"/>
            <w:tcBorders>
              <w:top w:val="nil"/>
              <w:left w:val="nil"/>
              <w:bottom w:val="single" w:sz="4" w:space="0" w:color="auto"/>
              <w:right w:val="single" w:sz="4" w:space="0" w:color="auto"/>
            </w:tcBorders>
            <w:shd w:val="clear" w:color="auto" w:fill="auto"/>
            <w:noWrap/>
            <w:vAlign w:val="bottom"/>
            <w:hideMark/>
          </w:tcPr>
          <w:p w14:paraId="30C1C25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095</w:t>
            </w:r>
          </w:p>
        </w:tc>
        <w:tc>
          <w:tcPr>
            <w:tcW w:w="2897" w:type="dxa"/>
            <w:tcBorders>
              <w:top w:val="nil"/>
              <w:left w:val="nil"/>
              <w:bottom w:val="single" w:sz="4" w:space="0" w:color="auto"/>
              <w:right w:val="single" w:sz="4" w:space="0" w:color="auto"/>
            </w:tcBorders>
            <w:shd w:val="clear" w:color="000000" w:fill="FFFFFF"/>
            <w:vAlign w:val="center"/>
            <w:hideMark/>
          </w:tcPr>
          <w:p w14:paraId="1448333C"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х. Карла Маркса, </w:t>
            </w:r>
            <w:r w:rsidRPr="00957AEC">
              <w:rPr>
                <w:rFonts w:eastAsia="Times New Roman"/>
                <w:color w:val="000000"/>
                <w:sz w:val="22"/>
                <w:lang w:eastAsia="ru-RU"/>
              </w:rPr>
              <w:br/>
              <w:t xml:space="preserve">ул. </w:t>
            </w:r>
            <w:proofErr w:type="spellStart"/>
            <w:r w:rsidRPr="00957AEC">
              <w:rPr>
                <w:rFonts w:eastAsia="Times New Roman"/>
                <w:color w:val="000000"/>
                <w:sz w:val="22"/>
                <w:lang w:eastAsia="ru-RU"/>
              </w:rPr>
              <w:t>Белевцы</w:t>
            </w:r>
            <w:proofErr w:type="spellEnd"/>
          </w:p>
        </w:tc>
        <w:tc>
          <w:tcPr>
            <w:tcW w:w="2977" w:type="dxa"/>
            <w:tcBorders>
              <w:top w:val="nil"/>
              <w:left w:val="nil"/>
              <w:bottom w:val="single" w:sz="4" w:space="0" w:color="auto"/>
              <w:right w:val="single" w:sz="4" w:space="0" w:color="auto"/>
            </w:tcBorders>
            <w:shd w:val="clear" w:color="33CCCC" w:fill="FFFFFF"/>
            <w:hideMark/>
          </w:tcPr>
          <w:p w14:paraId="30E232CE"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асфальт протяженность -1,3 км, ширина-7 м</w:t>
            </w:r>
          </w:p>
        </w:tc>
        <w:tc>
          <w:tcPr>
            <w:tcW w:w="1641" w:type="dxa"/>
            <w:tcBorders>
              <w:top w:val="nil"/>
              <w:left w:val="nil"/>
              <w:bottom w:val="single" w:sz="4" w:space="0" w:color="auto"/>
              <w:right w:val="single" w:sz="4" w:space="0" w:color="auto"/>
            </w:tcBorders>
            <w:shd w:val="clear" w:color="000000" w:fill="FFFFFF"/>
            <w:noWrap/>
            <w:vAlign w:val="bottom"/>
            <w:hideMark/>
          </w:tcPr>
          <w:p w14:paraId="70C3D08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1,3</w:t>
            </w:r>
          </w:p>
        </w:tc>
      </w:tr>
      <w:tr w:rsidR="00957AEC" w:rsidRPr="00957AEC" w14:paraId="23A3B135"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F7E262A"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99</w:t>
            </w:r>
          </w:p>
        </w:tc>
        <w:tc>
          <w:tcPr>
            <w:tcW w:w="2715" w:type="dxa"/>
            <w:tcBorders>
              <w:top w:val="nil"/>
              <w:left w:val="nil"/>
              <w:bottom w:val="single" w:sz="4" w:space="0" w:color="auto"/>
              <w:right w:val="single" w:sz="4" w:space="0" w:color="auto"/>
            </w:tcBorders>
            <w:shd w:val="clear" w:color="auto" w:fill="auto"/>
            <w:noWrap/>
            <w:vAlign w:val="bottom"/>
            <w:hideMark/>
          </w:tcPr>
          <w:p w14:paraId="658AFFE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096</w:t>
            </w:r>
          </w:p>
        </w:tc>
        <w:tc>
          <w:tcPr>
            <w:tcW w:w="2897" w:type="dxa"/>
            <w:tcBorders>
              <w:top w:val="nil"/>
              <w:left w:val="nil"/>
              <w:bottom w:val="single" w:sz="4" w:space="0" w:color="auto"/>
              <w:right w:val="single" w:sz="4" w:space="0" w:color="auto"/>
            </w:tcBorders>
            <w:shd w:val="clear" w:color="000000" w:fill="FFFFFF"/>
            <w:vAlign w:val="center"/>
            <w:hideMark/>
          </w:tcPr>
          <w:p w14:paraId="208861A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х. Карла Маркса, </w:t>
            </w:r>
            <w:r w:rsidRPr="00957AEC">
              <w:rPr>
                <w:rFonts w:eastAsia="Times New Roman"/>
                <w:color w:val="000000"/>
                <w:sz w:val="22"/>
                <w:lang w:eastAsia="ru-RU"/>
              </w:rPr>
              <w:br/>
              <w:t>ул. Северная</w:t>
            </w:r>
          </w:p>
        </w:tc>
        <w:tc>
          <w:tcPr>
            <w:tcW w:w="2977" w:type="dxa"/>
            <w:tcBorders>
              <w:top w:val="nil"/>
              <w:left w:val="nil"/>
              <w:bottom w:val="single" w:sz="4" w:space="0" w:color="auto"/>
              <w:right w:val="single" w:sz="4" w:space="0" w:color="auto"/>
            </w:tcBorders>
            <w:shd w:val="clear" w:color="33CCCC" w:fill="FFFFFF"/>
            <w:hideMark/>
          </w:tcPr>
          <w:p w14:paraId="2B169BCF"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 -2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1D6415C4"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2</w:t>
            </w:r>
          </w:p>
        </w:tc>
      </w:tr>
      <w:tr w:rsidR="00957AEC" w:rsidRPr="00957AEC" w14:paraId="4C862F24"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9D21026"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100</w:t>
            </w:r>
          </w:p>
        </w:tc>
        <w:tc>
          <w:tcPr>
            <w:tcW w:w="2715" w:type="dxa"/>
            <w:tcBorders>
              <w:top w:val="nil"/>
              <w:left w:val="nil"/>
              <w:bottom w:val="single" w:sz="4" w:space="0" w:color="auto"/>
              <w:right w:val="single" w:sz="4" w:space="0" w:color="auto"/>
            </w:tcBorders>
            <w:shd w:val="clear" w:color="auto" w:fill="auto"/>
            <w:noWrap/>
            <w:vAlign w:val="bottom"/>
            <w:hideMark/>
          </w:tcPr>
          <w:p w14:paraId="6AC27019"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097</w:t>
            </w:r>
          </w:p>
        </w:tc>
        <w:tc>
          <w:tcPr>
            <w:tcW w:w="2897" w:type="dxa"/>
            <w:tcBorders>
              <w:top w:val="nil"/>
              <w:left w:val="nil"/>
              <w:bottom w:val="single" w:sz="4" w:space="0" w:color="auto"/>
              <w:right w:val="single" w:sz="4" w:space="0" w:color="auto"/>
            </w:tcBorders>
            <w:shd w:val="clear" w:color="000000" w:fill="FFFFFF"/>
            <w:vAlign w:val="center"/>
            <w:hideMark/>
          </w:tcPr>
          <w:p w14:paraId="4053574F"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 xml:space="preserve">х. Карла Маркса, </w:t>
            </w:r>
            <w:r w:rsidRPr="00957AEC">
              <w:rPr>
                <w:rFonts w:eastAsia="Times New Roman"/>
                <w:color w:val="000000"/>
                <w:sz w:val="22"/>
                <w:lang w:eastAsia="ru-RU"/>
              </w:rPr>
              <w:br/>
              <w:t>ул. Южная</w:t>
            </w:r>
          </w:p>
        </w:tc>
        <w:tc>
          <w:tcPr>
            <w:tcW w:w="2977" w:type="dxa"/>
            <w:tcBorders>
              <w:top w:val="nil"/>
              <w:left w:val="nil"/>
              <w:bottom w:val="single" w:sz="4" w:space="0" w:color="auto"/>
              <w:right w:val="single" w:sz="4" w:space="0" w:color="auto"/>
            </w:tcBorders>
            <w:shd w:val="clear" w:color="33CCCC" w:fill="FFFFFF"/>
            <w:hideMark/>
          </w:tcPr>
          <w:p w14:paraId="58493E93"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 - 8,1 км, асфальт протяженность -0,5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0CF2752E"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8,6</w:t>
            </w:r>
          </w:p>
        </w:tc>
      </w:tr>
      <w:tr w:rsidR="00957AEC" w:rsidRPr="00957AEC" w14:paraId="4E126B30"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2CB523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101</w:t>
            </w:r>
          </w:p>
        </w:tc>
        <w:tc>
          <w:tcPr>
            <w:tcW w:w="2715" w:type="dxa"/>
            <w:tcBorders>
              <w:top w:val="nil"/>
              <w:left w:val="nil"/>
              <w:bottom w:val="single" w:sz="4" w:space="0" w:color="auto"/>
              <w:right w:val="single" w:sz="4" w:space="0" w:color="auto"/>
            </w:tcBorders>
            <w:shd w:val="clear" w:color="auto" w:fill="auto"/>
            <w:noWrap/>
            <w:vAlign w:val="bottom"/>
            <w:hideMark/>
          </w:tcPr>
          <w:p w14:paraId="5D1DF586"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098</w:t>
            </w:r>
          </w:p>
        </w:tc>
        <w:tc>
          <w:tcPr>
            <w:tcW w:w="2897" w:type="dxa"/>
            <w:tcBorders>
              <w:top w:val="nil"/>
              <w:left w:val="nil"/>
              <w:bottom w:val="single" w:sz="4" w:space="0" w:color="auto"/>
              <w:right w:val="single" w:sz="4" w:space="0" w:color="auto"/>
            </w:tcBorders>
            <w:shd w:val="clear" w:color="000000" w:fill="FFFFFF"/>
            <w:vAlign w:val="center"/>
            <w:hideMark/>
          </w:tcPr>
          <w:p w14:paraId="616104F2"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х. Примаки</w:t>
            </w:r>
          </w:p>
        </w:tc>
        <w:tc>
          <w:tcPr>
            <w:tcW w:w="2977" w:type="dxa"/>
            <w:tcBorders>
              <w:top w:val="nil"/>
              <w:left w:val="nil"/>
              <w:bottom w:val="single" w:sz="4" w:space="0" w:color="auto"/>
              <w:right w:val="single" w:sz="4" w:space="0" w:color="auto"/>
            </w:tcBorders>
            <w:shd w:val="clear" w:color="33CCCC" w:fill="FFFFFF"/>
            <w:hideMark/>
          </w:tcPr>
          <w:p w14:paraId="6207AE00"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 -2,0 км, ширина-6</w:t>
            </w:r>
          </w:p>
        </w:tc>
        <w:tc>
          <w:tcPr>
            <w:tcW w:w="1641" w:type="dxa"/>
            <w:tcBorders>
              <w:top w:val="nil"/>
              <w:left w:val="nil"/>
              <w:bottom w:val="single" w:sz="4" w:space="0" w:color="auto"/>
              <w:right w:val="single" w:sz="4" w:space="0" w:color="auto"/>
            </w:tcBorders>
            <w:shd w:val="clear" w:color="000000" w:fill="FFFFFF"/>
            <w:noWrap/>
            <w:vAlign w:val="bottom"/>
            <w:hideMark/>
          </w:tcPr>
          <w:p w14:paraId="5BAB1A07"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2</w:t>
            </w:r>
          </w:p>
        </w:tc>
      </w:tr>
      <w:tr w:rsidR="00957AEC" w:rsidRPr="00957AEC" w14:paraId="63AFB095" w14:textId="77777777" w:rsidTr="00957AEC">
        <w:trPr>
          <w:trHeight w:val="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3A6F8D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102</w:t>
            </w:r>
          </w:p>
        </w:tc>
        <w:tc>
          <w:tcPr>
            <w:tcW w:w="2715" w:type="dxa"/>
            <w:tcBorders>
              <w:top w:val="nil"/>
              <w:left w:val="nil"/>
              <w:bottom w:val="single" w:sz="4" w:space="0" w:color="auto"/>
              <w:right w:val="single" w:sz="4" w:space="0" w:color="auto"/>
            </w:tcBorders>
            <w:shd w:val="clear" w:color="auto" w:fill="auto"/>
            <w:noWrap/>
            <w:vAlign w:val="bottom"/>
            <w:hideMark/>
          </w:tcPr>
          <w:p w14:paraId="27A41E61"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03 214 816 ОП МП 099</w:t>
            </w:r>
          </w:p>
        </w:tc>
        <w:tc>
          <w:tcPr>
            <w:tcW w:w="2897" w:type="dxa"/>
            <w:tcBorders>
              <w:top w:val="nil"/>
              <w:left w:val="nil"/>
              <w:bottom w:val="single" w:sz="4" w:space="0" w:color="auto"/>
              <w:right w:val="single" w:sz="4" w:space="0" w:color="auto"/>
            </w:tcBorders>
            <w:shd w:val="clear" w:color="000000" w:fill="FFFFFF"/>
            <w:vAlign w:val="center"/>
            <w:hideMark/>
          </w:tcPr>
          <w:p w14:paraId="5E2E2868"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х. Осечки</w:t>
            </w:r>
          </w:p>
        </w:tc>
        <w:tc>
          <w:tcPr>
            <w:tcW w:w="2977" w:type="dxa"/>
            <w:tcBorders>
              <w:top w:val="nil"/>
              <w:left w:val="nil"/>
              <w:bottom w:val="single" w:sz="4" w:space="0" w:color="auto"/>
              <w:right w:val="single" w:sz="4" w:space="0" w:color="auto"/>
            </w:tcBorders>
            <w:shd w:val="clear" w:color="33CCCC" w:fill="FFFFFF"/>
            <w:hideMark/>
          </w:tcPr>
          <w:p w14:paraId="2BD10E53" w14:textId="77777777" w:rsidR="00957AEC" w:rsidRPr="00957AEC" w:rsidRDefault="00957AEC" w:rsidP="00957AEC">
            <w:pPr>
              <w:spacing w:after="0" w:line="240" w:lineRule="auto"/>
              <w:ind w:firstLine="0"/>
              <w:contextualSpacing w:val="0"/>
              <w:jc w:val="left"/>
              <w:rPr>
                <w:rFonts w:eastAsia="Times New Roman"/>
                <w:color w:val="000000"/>
                <w:sz w:val="22"/>
                <w:lang w:eastAsia="ru-RU"/>
              </w:rPr>
            </w:pPr>
            <w:r w:rsidRPr="00957AEC">
              <w:rPr>
                <w:rFonts w:eastAsia="Times New Roman"/>
                <w:color w:val="000000"/>
                <w:sz w:val="22"/>
                <w:lang w:eastAsia="ru-RU"/>
              </w:rPr>
              <w:t>Дорога гравий протяженность -1,5 км, грунт протяжен-ность-4,2 км, ширина-6м</w:t>
            </w:r>
          </w:p>
        </w:tc>
        <w:tc>
          <w:tcPr>
            <w:tcW w:w="1641" w:type="dxa"/>
            <w:tcBorders>
              <w:top w:val="nil"/>
              <w:left w:val="nil"/>
              <w:bottom w:val="single" w:sz="4" w:space="0" w:color="auto"/>
              <w:right w:val="single" w:sz="4" w:space="0" w:color="auto"/>
            </w:tcBorders>
            <w:shd w:val="clear" w:color="000000" w:fill="FFFFFF"/>
            <w:noWrap/>
            <w:vAlign w:val="bottom"/>
            <w:hideMark/>
          </w:tcPr>
          <w:p w14:paraId="0E1F5940" w14:textId="77777777" w:rsidR="00957AEC" w:rsidRPr="00957AEC" w:rsidRDefault="00957AEC" w:rsidP="00957AEC">
            <w:pPr>
              <w:spacing w:after="0" w:line="240" w:lineRule="auto"/>
              <w:ind w:firstLine="0"/>
              <w:contextualSpacing w:val="0"/>
              <w:jc w:val="center"/>
              <w:rPr>
                <w:rFonts w:eastAsia="Times New Roman"/>
                <w:color w:val="000000"/>
                <w:sz w:val="22"/>
                <w:lang w:eastAsia="ru-RU"/>
              </w:rPr>
            </w:pPr>
            <w:r w:rsidRPr="00957AEC">
              <w:rPr>
                <w:rFonts w:eastAsia="Times New Roman"/>
                <w:color w:val="000000"/>
                <w:sz w:val="22"/>
                <w:lang w:eastAsia="ru-RU"/>
              </w:rPr>
              <w:t>5,7</w:t>
            </w:r>
          </w:p>
        </w:tc>
      </w:tr>
    </w:tbl>
    <w:p w14:paraId="61C91930" w14:textId="519051A2" w:rsidR="00957AEC" w:rsidRDefault="00957AEC" w:rsidP="00773054">
      <w:pPr>
        <w:rPr>
          <w:lang w:eastAsia="ru-RU"/>
        </w:rPr>
        <w:sectPr w:rsidR="00957AEC" w:rsidSect="006B69E8">
          <w:pgSz w:w="11906" w:h="16838"/>
          <w:pgMar w:top="1134" w:right="850" w:bottom="1134" w:left="1701" w:header="708" w:footer="708" w:gutter="0"/>
          <w:cols w:space="708"/>
          <w:titlePg/>
          <w:docGrid w:linePitch="360"/>
        </w:sectPr>
      </w:pPr>
    </w:p>
    <w:p w14:paraId="642448F7" w14:textId="0952CE6F" w:rsidR="00360D02" w:rsidRPr="008D0FBB" w:rsidRDefault="00360D02" w:rsidP="008D0FBB">
      <w:pPr>
        <w:pStyle w:val="1"/>
        <w:pageBreakBefore/>
        <w:spacing w:before="0" w:after="0"/>
        <w:ind w:left="284" w:firstLine="0"/>
        <w:jc w:val="right"/>
      </w:pPr>
      <w:bookmarkStart w:id="71" w:name="_Toc100536722"/>
      <w:r>
        <w:lastRenderedPageBreak/>
        <w:t xml:space="preserve">Приложение </w:t>
      </w:r>
      <w:r w:rsidRPr="008D0FBB">
        <w:t>2</w:t>
      </w:r>
      <w:bookmarkEnd w:id="71"/>
    </w:p>
    <w:p w14:paraId="5A72722B" w14:textId="29DCB74C" w:rsidR="00360D02" w:rsidRPr="008D0FBB" w:rsidRDefault="008D0FBB" w:rsidP="008D0FBB">
      <w:pPr>
        <w:jc w:val="center"/>
        <w:rPr>
          <w:u w:val="single"/>
          <w:lang w:eastAsia="ru-RU"/>
        </w:rPr>
      </w:pPr>
      <w:r w:rsidRPr="008D0FBB">
        <w:rPr>
          <w:u w:val="single"/>
          <w:lang w:eastAsia="ru-RU"/>
        </w:rPr>
        <w:t xml:space="preserve">Интенсивности транспортных потоков на территории </w:t>
      </w:r>
      <w:proofErr w:type="spellStart"/>
      <w:r w:rsidR="000852A3">
        <w:rPr>
          <w:u w:val="single"/>
          <w:lang w:eastAsia="ru-RU"/>
        </w:rPr>
        <w:t>Новотитаровског</w:t>
      </w:r>
      <w:r w:rsidRPr="008D0FBB">
        <w:rPr>
          <w:u w:val="single"/>
          <w:lang w:eastAsia="ru-RU"/>
        </w:rPr>
        <w:t>о</w:t>
      </w:r>
      <w:proofErr w:type="spellEnd"/>
      <w:r w:rsidRPr="008D0FBB">
        <w:rPr>
          <w:u w:val="single"/>
          <w:lang w:eastAsia="ru-RU"/>
        </w:rPr>
        <w:t xml:space="preserve"> сельского поселения</w:t>
      </w:r>
    </w:p>
    <w:p w14:paraId="28E48634" w14:textId="704361FC" w:rsidR="00360D02" w:rsidRDefault="000852A3" w:rsidP="000852A3">
      <w:pPr>
        <w:jc w:val="center"/>
        <w:rPr>
          <w:lang w:eastAsia="ru-RU"/>
        </w:rPr>
      </w:pPr>
      <w:r>
        <w:rPr>
          <w:noProof/>
          <w:lang w:eastAsia="ru-RU"/>
        </w:rPr>
        <w:drawing>
          <wp:inline distT="0" distB="0" distL="0" distR="0" wp14:anchorId="6412E878" wp14:editId="547D5970">
            <wp:extent cx="8053809" cy="5018567"/>
            <wp:effectExtent l="0" t="0" r="444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094943" cy="5044199"/>
                    </a:xfrm>
                    <a:prstGeom prst="rect">
                      <a:avLst/>
                    </a:prstGeom>
                  </pic:spPr>
                </pic:pic>
              </a:graphicData>
            </a:graphic>
          </wp:inline>
        </w:drawing>
      </w:r>
    </w:p>
    <w:p w14:paraId="01D2A1EF" w14:textId="4121EEEE" w:rsidR="008D0FBB" w:rsidRDefault="008D0FBB" w:rsidP="00773054">
      <w:pPr>
        <w:rPr>
          <w:lang w:eastAsia="ru-RU"/>
        </w:rPr>
      </w:pPr>
    </w:p>
    <w:p w14:paraId="0F2809CE" w14:textId="4DD7F162" w:rsidR="008D0FBB" w:rsidRDefault="008D0FBB" w:rsidP="00773054">
      <w:pPr>
        <w:rPr>
          <w:lang w:eastAsia="ru-RU"/>
        </w:rPr>
      </w:pPr>
    </w:p>
    <w:p w14:paraId="0CD4101F" w14:textId="67DD01F0" w:rsidR="008D0FBB" w:rsidRDefault="000852A3" w:rsidP="00773054">
      <w:pPr>
        <w:rPr>
          <w:lang w:eastAsia="ru-RU"/>
        </w:rPr>
      </w:pPr>
      <w:r>
        <w:rPr>
          <w:noProof/>
          <w:lang w:eastAsia="ru-RU"/>
        </w:rPr>
        <w:lastRenderedPageBreak/>
        <w:drawing>
          <wp:inline distT="0" distB="0" distL="0" distR="0" wp14:anchorId="0B9DA593" wp14:editId="0B469614">
            <wp:extent cx="9251950" cy="5751195"/>
            <wp:effectExtent l="0" t="0" r="635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251950" cy="5751195"/>
                    </a:xfrm>
                    <a:prstGeom prst="rect">
                      <a:avLst/>
                    </a:prstGeom>
                  </pic:spPr>
                </pic:pic>
              </a:graphicData>
            </a:graphic>
          </wp:inline>
        </w:drawing>
      </w:r>
    </w:p>
    <w:p w14:paraId="24A055BE" w14:textId="7757B2AD" w:rsidR="000852A3" w:rsidRDefault="000852A3" w:rsidP="00773054">
      <w:pPr>
        <w:rPr>
          <w:lang w:eastAsia="ru-RU"/>
        </w:rPr>
      </w:pPr>
      <w:r>
        <w:rPr>
          <w:noProof/>
          <w:lang w:eastAsia="ru-RU"/>
        </w:rPr>
        <w:lastRenderedPageBreak/>
        <w:drawing>
          <wp:inline distT="0" distB="0" distL="0" distR="0" wp14:anchorId="489F9CFF" wp14:editId="348803BC">
            <wp:extent cx="9251950" cy="5709920"/>
            <wp:effectExtent l="0" t="0" r="635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251950" cy="5709920"/>
                    </a:xfrm>
                    <a:prstGeom prst="rect">
                      <a:avLst/>
                    </a:prstGeom>
                  </pic:spPr>
                </pic:pic>
              </a:graphicData>
            </a:graphic>
          </wp:inline>
        </w:drawing>
      </w:r>
    </w:p>
    <w:p w14:paraId="7A6E97CC" w14:textId="1136FD87" w:rsidR="00873FE0" w:rsidRDefault="00873FE0" w:rsidP="00773054">
      <w:pPr>
        <w:rPr>
          <w:lang w:eastAsia="ru-RU"/>
        </w:rPr>
      </w:pPr>
      <w:r>
        <w:rPr>
          <w:noProof/>
          <w:lang w:eastAsia="ru-RU"/>
        </w:rPr>
        <w:lastRenderedPageBreak/>
        <w:drawing>
          <wp:inline distT="0" distB="0" distL="0" distR="0" wp14:anchorId="05A8D952" wp14:editId="39A5D7E3">
            <wp:extent cx="9198610" cy="5940425"/>
            <wp:effectExtent l="0" t="0" r="254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198610" cy="5940425"/>
                    </a:xfrm>
                    <a:prstGeom prst="rect">
                      <a:avLst/>
                    </a:prstGeom>
                  </pic:spPr>
                </pic:pic>
              </a:graphicData>
            </a:graphic>
          </wp:inline>
        </w:drawing>
      </w:r>
    </w:p>
    <w:p w14:paraId="75BC1AF0" w14:textId="3C3D651E" w:rsidR="000852A3" w:rsidRDefault="00873FE0" w:rsidP="00773054">
      <w:pPr>
        <w:rPr>
          <w:lang w:eastAsia="ru-RU"/>
        </w:rPr>
      </w:pPr>
      <w:r>
        <w:rPr>
          <w:noProof/>
          <w:lang w:eastAsia="ru-RU"/>
        </w:rPr>
        <w:lastRenderedPageBreak/>
        <w:drawing>
          <wp:inline distT="0" distB="0" distL="0" distR="0" wp14:anchorId="1A5D101C" wp14:editId="16C18F1B">
            <wp:extent cx="9251950" cy="5734685"/>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51950" cy="5734685"/>
                    </a:xfrm>
                    <a:prstGeom prst="rect">
                      <a:avLst/>
                    </a:prstGeom>
                  </pic:spPr>
                </pic:pic>
              </a:graphicData>
            </a:graphic>
          </wp:inline>
        </w:drawing>
      </w:r>
    </w:p>
    <w:sectPr w:rsidR="000852A3" w:rsidSect="00360D02">
      <w:pgSz w:w="16838" w:h="11906" w:orient="landscape"/>
      <w:pgMar w:top="1701" w:right="1134" w:bottom="85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39303C" w14:textId="77777777" w:rsidR="004E7712" w:rsidRDefault="004E7712" w:rsidP="00835373">
      <w:pPr>
        <w:spacing w:line="240" w:lineRule="auto"/>
      </w:pPr>
      <w:r>
        <w:separator/>
      </w:r>
    </w:p>
  </w:endnote>
  <w:endnote w:type="continuationSeparator" w:id="0">
    <w:p w14:paraId="14209E2D" w14:textId="77777777" w:rsidR="004E7712" w:rsidRDefault="004E7712" w:rsidP="00835373">
      <w:pPr>
        <w:spacing w:line="240" w:lineRule="auto"/>
      </w:pPr>
      <w:r>
        <w:continuationSeparator/>
      </w:r>
    </w:p>
  </w:endnote>
  <w:endnote w:type="continuationNotice" w:id="1">
    <w:p w14:paraId="1C2CDE52" w14:textId="77777777" w:rsidR="004E7712" w:rsidRDefault="004E77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Vrinda"/>
    <w:panose1 w:val="00000400000000000000"/>
    <w:charset w:val="00"/>
    <w:family w:val="swiss"/>
    <w:pitch w:val="variable"/>
    <w:sig w:usb0="00010003" w:usb1="00000000" w:usb2="00000000" w:usb3="00000000" w:csb0="00000001" w:csb1="00000000"/>
  </w:font>
  <w:font w:name="StarSymbol">
    <w:altName w:val="Calibri"/>
    <w:charset w:val="CC"/>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A9660" w14:textId="7B15C323" w:rsidR="00B54DA6" w:rsidRDefault="00B54DA6">
    <w:pPr>
      <w:pStyle w:val="aff4"/>
      <w:jc w:val="right"/>
    </w:pPr>
    <w:r>
      <w:fldChar w:fldCharType="begin"/>
    </w:r>
    <w:r>
      <w:instrText xml:space="preserve"> PAGE   \* MERGEFORMAT </w:instrText>
    </w:r>
    <w:r>
      <w:fldChar w:fldCharType="separate"/>
    </w:r>
    <w:r w:rsidR="00C91CDD">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E4A86" w14:textId="77777777" w:rsidR="004E7712" w:rsidRDefault="004E7712" w:rsidP="00835373">
      <w:pPr>
        <w:spacing w:line="240" w:lineRule="auto"/>
      </w:pPr>
      <w:r>
        <w:separator/>
      </w:r>
    </w:p>
  </w:footnote>
  <w:footnote w:type="continuationSeparator" w:id="0">
    <w:p w14:paraId="014F5A57" w14:textId="77777777" w:rsidR="004E7712" w:rsidRDefault="004E7712" w:rsidP="00835373">
      <w:pPr>
        <w:spacing w:line="240" w:lineRule="auto"/>
      </w:pPr>
      <w:r>
        <w:continuationSeparator/>
      </w:r>
    </w:p>
  </w:footnote>
  <w:footnote w:type="continuationNotice" w:id="1">
    <w:p w14:paraId="05D5E5B9" w14:textId="77777777" w:rsidR="004E7712" w:rsidRDefault="004E7712">
      <w:pPr>
        <w:spacing w:after="0" w:line="240" w:lineRule="auto"/>
      </w:pPr>
    </w:p>
  </w:footnote>
  <w:footnote w:id="2">
    <w:p w14:paraId="72E8DA7E" w14:textId="0793A364" w:rsidR="00B54DA6" w:rsidRDefault="00B54DA6">
      <w:pPr>
        <w:pStyle w:val="affc"/>
      </w:pPr>
      <w:r>
        <w:rPr>
          <w:rStyle w:val="affe"/>
        </w:rPr>
        <w:footnoteRef/>
      </w:r>
      <w:r>
        <w:t xml:space="preserve"> Характеристика искусственного освещения принята в соответствии с базой данных показателей муниципальных образований Федеральной службы государственной статистики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singleLevel"/>
    <w:tmpl w:val="00000004"/>
    <w:name w:val="WW8Num4"/>
    <w:lvl w:ilvl="0">
      <w:start w:val="1"/>
      <w:numFmt w:val="bullet"/>
      <w:lvlText w:val=""/>
      <w:lvlJc w:val="left"/>
      <w:pPr>
        <w:tabs>
          <w:tab w:val="num" w:pos="709"/>
        </w:tabs>
        <w:ind w:left="709" w:hanging="454"/>
      </w:pPr>
      <w:rPr>
        <w:rFonts w:ascii="Symbol" w:hAnsi="Symbol"/>
      </w:rPr>
    </w:lvl>
  </w:abstractNum>
  <w:abstractNum w:abstractNumId="1" w15:restartNumberingAfterBreak="0">
    <w:nsid w:val="00000005"/>
    <w:multiLevelType w:val="singleLevel"/>
    <w:tmpl w:val="00000005"/>
    <w:name w:val="WW8Num5"/>
    <w:lvl w:ilvl="0">
      <w:start w:val="1"/>
      <w:numFmt w:val="bullet"/>
      <w:lvlText w:val=""/>
      <w:lvlJc w:val="left"/>
      <w:pPr>
        <w:tabs>
          <w:tab w:val="num" w:pos="786"/>
        </w:tabs>
        <w:ind w:left="786" w:hanging="283"/>
      </w:pPr>
      <w:rPr>
        <w:rFonts w:ascii="Symbol" w:hAnsi="Symbol"/>
      </w:rPr>
    </w:lvl>
  </w:abstractNum>
  <w:abstractNum w:abstractNumId="2" w15:restartNumberingAfterBreak="0">
    <w:nsid w:val="00000013"/>
    <w:multiLevelType w:val="singleLevel"/>
    <w:tmpl w:val="00000013"/>
    <w:name w:val="WW8Num43"/>
    <w:lvl w:ilvl="0">
      <w:start w:val="1"/>
      <w:numFmt w:val="bullet"/>
      <w:lvlText w:val="-"/>
      <w:lvlJc w:val="left"/>
      <w:pPr>
        <w:tabs>
          <w:tab w:val="num" w:pos="1134"/>
        </w:tabs>
        <w:ind w:left="1418" w:hanging="284"/>
      </w:pPr>
      <w:rPr>
        <w:rFonts w:ascii="Courier New" w:hAnsi="Courier New" w:hint="default"/>
      </w:rPr>
    </w:lvl>
  </w:abstractNum>
  <w:abstractNum w:abstractNumId="3" w15:restartNumberingAfterBreak="0">
    <w:nsid w:val="00000018"/>
    <w:multiLevelType w:val="multilevel"/>
    <w:tmpl w:val="00000018"/>
    <w:name w:val="WW8Num24"/>
    <w:lvl w:ilvl="0">
      <w:start w:val="1"/>
      <w:numFmt w:val="bullet"/>
      <w:lvlText w:val="-"/>
      <w:lvlJc w:val="left"/>
      <w:pPr>
        <w:tabs>
          <w:tab w:val="num" w:pos="1542"/>
        </w:tabs>
        <w:ind w:left="1542" w:hanging="102"/>
      </w:pPr>
      <w:rPr>
        <w:rFonts w:ascii="Times New Roman" w:hAnsi="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7D7928"/>
    <w:multiLevelType w:val="hybridMultilevel"/>
    <w:tmpl w:val="8176ED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1902748"/>
    <w:multiLevelType w:val="multilevel"/>
    <w:tmpl w:val="78D03FE6"/>
    <w:lvl w:ilvl="0">
      <w:start w:val="1"/>
      <w:numFmt w:val="decimal"/>
      <w:pStyle w:val="2"/>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 w15:restartNumberingAfterBreak="0">
    <w:nsid w:val="01F1328E"/>
    <w:multiLevelType w:val="hybridMultilevel"/>
    <w:tmpl w:val="61044014"/>
    <w:lvl w:ilvl="0" w:tplc="686691AE">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7" w15:restartNumberingAfterBreak="0">
    <w:nsid w:val="045E31F7"/>
    <w:multiLevelType w:val="hybridMultilevel"/>
    <w:tmpl w:val="4AFAE76E"/>
    <w:lvl w:ilvl="0" w:tplc="CDDC29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0BB56028"/>
    <w:multiLevelType w:val="hybridMultilevel"/>
    <w:tmpl w:val="3AD44AC6"/>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D3F57CD"/>
    <w:multiLevelType w:val="hybridMultilevel"/>
    <w:tmpl w:val="3AAC5818"/>
    <w:lvl w:ilvl="0" w:tplc="7E76F688">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0" w15:restartNumberingAfterBreak="0">
    <w:nsid w:val="0EEC28B5"/>
    <w:multiLevelType w:val="hybridMultilevel"/>
    <w:tmpl w:val="AE6CF0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40F2771"/>
    <w:multiLevelType w:val="hybridMultilevel"/>
    <w:tmpl w:val="980A46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50D43B8"/>
    <w:multiLevelType w:val="hybridMultilevel"/>
    <w:tmpl w:val="4BB6D586"/>
    <w:lvl w:ilvl="0" w:tplc="7E76F688">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3" w15:restartNumberingAfterBreak="0">
    <w:nsid w:val="1A7E79DD"/>
    <w:multiLevelType w:val="hybridMultilevel"/>
    <w:tmpl w:val="B4EC41D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162758E"/>
    <w:multiLevelType w:val="multilevel"/>
    <w:tmpl w:val="E91A190C"/>
    <w:styleLink w:val="05"/>
    <w:lvl w:ilvl="0">
      <w:start w:val="1"/>
      <w:numFmt w:val="upperRoman"/>
      <w:suff w:val="space"/>
      <w:lvlText w:val="Часть %1."/>
      <w:lvlJc w:val="left"/>
      <w:rPr>
        <w:rFonts w:ascii="Times New Roman" w:hAnsi="Times New Roman" w:cs="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rPr>
        <w:rFonts w:ascii="Times New Roman" w:hAnsi="Times New Roman" w:cs="Times New Roman"/>
        <w:b/>
        <w:bCs/>
        <w:caps/>
        <w:spacing w:val="20"/>
        <w:sz w:val="28"/>
      </w:rPr>
    </w:lvl>
    <w:lvl w:ilvl="2">
      <w:start w:val="1"/>
      <w:numFmt w:val="decimal"/>
      <w:lvlText w:val=""/>
      <w:lvlJc w:val="left"/>
      <w:rPr>
        <w:rFonts w:cs="Times New Roman" w:hint="default"/>
        <w:b/>
        <w:i w:val="0"/>
        <w:caps w:val="0"/>
        <w:smallCaps w:val="0"/>
        <w:strike w:val="0"/>
        <w:dstrike w:val="0"/>
        <w:vanish w:val="0"/>
        <w:color w:val="auto"/>
        <w:spacing w:val="20"/>
        <w:kern w:val="0"/>
        <w:sz w:val="28"/>
        <w:u w:val="none"/>
        <w:vertAlign w:val="baseline"/>
      </w:rPr>
    </w:lvl>
    <w:lvl w:ilvl="3">
      <w:start w:val="1"/>
      <w:numFmt w:val="decimal"/>
      <w:lvlText w:val=""/>
      <w:lvlJc w:val="left"/>
      <w:rPr>
        <w:rFonts w:cs="Times New Roman" w:hint="default"/>
        <w:b/>
        <w:i w:val="0"/>
        <w:caps w:val="0"/>
        <w:strike w:val="0"/>
        <w:dstrike w:val="0"/>
        <w:vanish w:val="0"/>
        <w:color w:val="auto"/>
        <w:spacing w:val="10"/>
        <w:kern w:val="0"/>
        <w:sz w:val="28"/>
        <w:u w:val="none"/>
        <w:vertAlign w:val="baseline"/>
      </w:rPr>
    </w:lvl>
    <w:lvl w:ilvl="4">
      <w:start w:val="1"/>
      <w:numFmt w:val="decimal"/>
      <w:lvlText w:val=""/>
      <w:lvlJc w:val="left"/>
      <w:rPr>
        <w:rFonts w:cs="Times New Roman" w:hint="default"/>
        <w:b/>
        <w:i/>
        <w:caps w:val="0"/>
        <w:strike w:val="0"/>
        <w:dstrike w:val="0"/>
        <w:vanish w:val="0"/>
        <w:color w:val="auto"/>
        <w:spacing w:val="10"/>
        <w:kern w:val="0"/>
        <w:sz w:val="28"/>
        <w:u w:val="none"/>
        <w:vertAlign w:val="baseline"/>
      </w:rPr>
    </w:lvl>
    <w:lvl w:ilvl="5">
      <w:start w:val="1"/>
      <w:numFmt w:val="decimal"/>
      <w:lvlText w:val=""/>
      <w:lvlJc w:val="left"/>
      <w:rPr>
        <w:rFonts w:cs="Times New Roman" w:hint="default"/>
        <w:b w:val="0"/>
        <w:i/>
        <w:caps w:val="0"/>
        <w:strike w:val="0"/>
        <w:dstrike w:val="0"/>
        <w:vanish w:val="0"/>
        <w:spacing w:val="10"/>
        <w:kern w:val="0"/>
        <w:sz w:val="28"/>
        <w:u w:val="none"/>
        <w:vertAlign w:val="baseline"/>
      </w:rPr>
    </w:lvl>
    <w:lvl w:ilvl="6">
      <w:start w:val="1"/>
      <w:numFmt w:val="decimal"/>
      <w:lvlText w:val=""/>
      <w:lvlJc w:val="left"/>
      <w:rPr>
        <w:rFonts w:cs="Times New Roman" w:hint="default"/>
        <w:b w:val="0"/>
        <w:i w:val="0"/>
        <w:caps w:val="0"/>
        <w:strike w:val="0"/>
        <w:dstrike w:val="0"/>
        <w:vanish w:val="0"/>
        <w:color w:val="auto"/>
        <w:spacing w:val="10"/>
        <w:kern w:val="0"/>
        <w:sz w:val="28"/>
        <w:u w:val="none"/>
        <w:vertAlign w:val="baseline"/>
      </w:rPr>
    </w:lvl>
    <w:lvl w:ilvl="7">
      <w:start w:val="1"/>
      <w:numFmt w:val="decimal"/>
      <w:lvlText w:val="%8)"/>
      <w:lvlJc w:val="left"/>
      <w:rPr>
        <w:rFonts w:ascii="Times New Roman" w:hAnsi="Times New Roman" w:cs="Times New Roman" w:hint="default"/>
        <w:b w:val="0"/>
        <w:i w:val="0"/>
        <w:caps w:val="0"/>
        <w:strike w:val="0"/>
        <w:dstrike w:val="0"/>
        <w:vanish w:val="0"/>
        <w:color w:val="auto"/>
        <w:kern w:val="0"/>
        <w:sz w:val="28"/>
        <w:u w:val="none"/>
        <w:vertAlign w:val="baseline"/>
      </w:rPr>
    </w:lvl>
    <w:lvl w:ilvl="8">
      <w:start w:val="1"/>
      <w:numFmt w:val="russianLower"/>
      <w:lvlText w:val="%9)"/>
      <w:lvlJc w:val="left"/>
      <w:rPr>
        <w:rFonts w:ascii="Times New Roman" w:hAnsi="Times New Roman" w:cs="Times New Roman" w:hint="default"/>
        <w:b w:val="0"/>
        <w:i w:val="0"/>
        <w:caps w:val="0"/>
        <w:strike w:val="0"/>
        <w:dstrike w:val="0"/>
        <w:vanish w:val="0"/>
        <w:kern w:val="0"/>
        <w:sz w:val="28"/>
        <w:u w:val="none"/>
        <w:vertAlign w:val="baseline"/>
      </w:rPr>
    </w:lvl>
  </w:abstractNum>
  <w:abstractNum w:abstractNumId="15" w15:restartNumberingAfterBreak="0">
    <w:nsid w:val="2164254A"/>
    <w:multiLevelType w:val="hybridMultilevel"/>
    <w:tmpl w:val="795ACDD6"/>
    <w:lvl w:ilvl="0" w:tplc="7E76F688">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 w15:restartNumberingAfterBreak="0">
    <w:nsid w:val="22D73A7B"/>
    <w:multiLevelType w:val="hybridMultilevel"/>
    <w:tmpl w:val="77E4C5A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67936A4"/>
    <w:multiLevelType w:val="hybridMultilevel"/>
    <w:tmpl w:val="92541D5A"/>
    <w:lvl w:ilvl="0" w:tplc="F1B0730C">
      <w:start w:val="1"/>
      <w:numFmt w:val="bullet"/>
      <w:pStyle w:val="a"/>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91E1E41"/>
    <w:multiLevelType w:val="hybridMultilevel"/>
    <w:tmpl w:val="D9506B4A"/>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A1808D5"/>
    <w:multiLevelType w:val="multilevel"/>
    <w:tmpl w:val="AEEE6854"/>
    <w:lvl w:ilvl="0">
      <w:start w:val="1"/>
      <w:numFmt w:val="decimal"/>
      <w:lvlText w:val="%1."/>
      <w:lvlJc w:val="left"/>
      <w:pPr>
        <w:ind w:left="360" w:hanging="360"/>
      </w:pPr>
      <w:rPr>
        <w:rFonts w:hint="default"/>
        <w:i w:val="0"/>
      </w:rPr>
    </w:lvl>
    <w:lvl w:ilvl="1">
      <w:start w:val="1"/>
      <w:numFmt w:val="decimal"/>
      <w:lvlText w:val="%1.%2."/>
      <w:lvlJc w:val="left"/>
      <w:pPr>
        <w:ind w:left="716" w:hanging="432"/>
      </w:pPr>
      <w:rPr>
        <w:rFonts w:hint="default"/>
      </w:rPr>
    </w:lvl>
    <w:lvl w:ilvl="2">
      <w:start w:val="1"/>
      <w:numFmt w:val="decimal"/>
      <w:lvlText w:val="%1.%2.%3."/>
      <w:lvlJc w:val="left"/>
      <w:pPr>
        <w:ind w:left="2915" w:hanging="504"/>
      </w:pPr>
      <w:rPr>
        <w:rFonts w:hint="default"/>
      </w:rPr>
    </w:lvl>
    <w:lvl w:ilvl="3">
      <w:start w:val="1"/>
      <w:numFmt w:val="decimal"/>
      <w:pStyle w:val="20"/>
      <w:lvlText w:val="%1.%2.%3.%4."/>
      <w:lvlJc w:val="left"/>
      <w:pPr>
        <w:ind w:left="7170"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0F7BE8"/>
    <w:multiLevelType w:val="hybridMultilevel"/>
    <w:tmpl w:val="92426DD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F15750A"/>
    <w:multiLevelType w:val="multilevel"/>
    <w:tmpl w:val="A76A043A"/>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15:restartNumberingAfterBreak="0">
    <w:nsid w:val="344212CA"/>
    <w:multiLevelType w:val="multilevel"/>
    <w:tmpl w:val="0E482DDC"/>
    <w:lvl w:ilvl="0">
      <w:start w:val="1"/>
      <w:numFmt w:val="decimal"/>
      <w:lvlText w:val="%1."/>
      <w:lvlJc w:val="left"/>
      <w:pPr>
        <w:ind w:left="644" w:hanging="360"/>
      </w:pPr>
      <w:rPr>
        <w:rFonts w:cs="Times New Roman"/>
      </w:rPr>
    </w:lvl>
    <w:lvl w:ilvl="1">
      <w:start w:val="1"/>
      <w:numFmt w:val="decimal"/>
      <w:lvlText w:val="%1.%2."/>
      <w:lvlJc w:val="left"/>
      <w:pPr>
        <w:ind w:left="4544" w:hanging="432"/>
      </w:pPr>
      <w:rPr>
        <w:rFonts w:cs="Times New Roman"/>
        <w:b/>
        <w:i w:val="0"/>
      </w:rPr>
    </w:lvl>
    <w:lvl w:ilvl="2">
      <w:start w:val="1"/>
      <w:numFmt w:val="decimal"/>
      <w:lvlText w:val="%1.%2.%3."/>
      <w:lvlJc w:val="left"/>
      <w:pPr>
        <w:ind w:left="1356"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352338C1"/>
    <w:multiLevelType w:val="hybridMultilevel"/>
    <w:tmpl w:val="0052AC8C"/>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59969D4"/>
    <w:multiLevelType w:val="hybridMultilevel"/>
    <w:tmpl w:val="56E623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5D02721"/>
    <w:multiLevelType w:val="hybridMultilevel"/>
    <w:tmpl w:val="A384B1C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6A339FF"/>
    <w:multiLevelType w:val="hybridMultilevel"/>
    <w:tmpl w:val="1B2A8926"/>
    <w:lvl w:ilvl="0" w:tplc="0D6432F6">
      <w:start w:val="1"/>
      <w:numFmt w:val="bullet"/>
      <w:pStyle w:val="a0"/>
      <w:lvlText w:val=""/>
      <w:lvlJc w:val="left"/>
      <w:pPr>
        <w:ind w:left="3054"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7" w15:restartNumberingAfterBreak="0">
    <w:nsid w:val="39C6132E"/>
    <w:multiLevelType w:val="hybridMultilevel"/>
    <w:tmpl w:val="17D6B666"/>
    <w:lvl w:ilvl="0" w:tplc="7E76F688">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8" w15:restartNumberingAfterBreak="0">
    <w:nsid w:val="3CCE6173"/>
    <w:multiLevelType w:val="hybridMultilevel"/>
    <w:tmpl w:val="84F2D8BE"/>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9" w15:restartNumberingAfterBreak="0">
    <w:nsid w:val="3DFF2F87"/>
    <w:multiLevelType w:val="hybridMultilevel"/>
    <w:tmpl w:val="D1809218"/>
    <w:lvl w:ilvl="0" w:tplc="B972C5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3EF577EA"/>
    <w:multiLevelType w:val="hybridMultilevel"/>
    <w:tmpl w:val="4C42E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1A172FA"/>
    <w:multiLevelType w:val="hybridMultilevel"/>
    <w:tmpl w:val="86C6E5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44E308EA"/>
    <w:multiLevelType w:val="multilevel"/>
    <w:tmpl w:val="081EB12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i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49CD078F"/>
    <w:multiLevelType w:val="hybridMultilevel"/>
    <w:tmpl w:val="60DA04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4A2A7908"/>
    <w:multiLevelType w:val="multilevel"/>
    <w:tmpl w:val="1FB6CA3C"/>
    <w:lvl w:ilvl="0">
      <w:start w:val="1"/>
      <w:numFmt w:val="none"/>
      <w:pStyle w:val="11"/>
      <w:suff w:val="space"/>
      <w:lvlText w:val="Часть"/>
      <w:lvlJc w:val="left"/>
      <w:pPr>
        <w:ind w:left="1418"/>
      </w:pPr>
      <w:rPr>
        <w:rFonts w:ascii="Times New Roman" w:hAnsi="Times New Roman" w:cs="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2."/>
      <w:lvlJc w:val="left"/>
      <w:pPr>
        <w:ind w:firstLine="709"/>
      </w:pPr>
      <w:rPr>
        <w:rFonts w:ascii="Times New Roman" w:hAnsi="Times New Roman" w:cs="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firstLine="709"/>
      </w:pPr>
      <w:rPr>
        <w:rFonts w:ascii="Times New Roman" w:hAnsi="Times New Roman" w:cs="Times New Roman" w:hint="default"/>
        <w:b/>
        <w:i w:val="0"/>
        <w:caps w:val="0"/>
        <w:smallCaps w:val="0"/>
        <w:strike w:val="0"/>
        <w:dstrike w:val="0"/>
        <w:vanish w:val="0"/>
        <w:color w:val="auto"/>
        <w:spacing w:val="20"/>
        <w:kern w:val="0"/>
        <w:sz w:val="28"/>
        <w:u w:val="none"/>
        <w:vertAlign w:val="baseline"/>
      </w:rPr>
    </w:lvl>
    <w:lvl w:ilvl="3">
      <w:start w:val="1"/>
      <w:numFmt w:val="decimal"/>
      <w:pStyle w:val="14"/>
      <w:suff w:val="space"/>
      <w:lvlText w:val="%2–%3.%4."/>
      <w:lvlJc w:val="left"/>
      <w:pPr>
        <w:ind w:firstLine="709"/>
      </w:pPr>
      <w:rPr>
        <w:rFonts w:ascii="Times New Roman" w:hAnsi="Times New Roman" w:cs="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firstLine="709"/>
      </w:pPr>
      <w:rPr>
        <w:rFonts w:ascii="Times New Roman" w:hAnsi="Times New Roman" w:cs="Times New Roman" w:hint="default"/>
        <w:b/>
        <w:i/>
        <w:caps w:val="0"/>
        <w:strike w:val="0"/>
        <w:dstrike w:val="0"/>
        <w:vanish w:val="0"/>
        <w:color w:val="auto"/>
        <w:spacing w:val="20"/>
        <w:kern w:val="0"/>
        <w:sz w:val="28"/>
        <w:u w:val="none"/>
        <w:vertAlign w:val="baseline"/>
      </w:rPr>
    </w:lvl>
    <w:lvl w:ilvl="5">
      <w:start w:val="1"/>
      <w:numFmt w:val="none"/>
      <w:pStyle w:val="16"/>
      <w:suff w:val="nothing"/>
      <w:lvlText w:val=""/>
      <w:lvlJc w:val="left"/>
      <w:pPr>
        <w:ind w:firstLine="709"/>
      </w:pPr>
      <w:rPr>
        <w:rFonts w:ascii="Times New Roman" w:hAnsi="Times New Roman" w:cs="Times New Roman" w:hint="default"/>
        <w:b w:val="0"/>
        <w:i/>
        <w:caps w:val="0"/>
        <w:strike w:val="0"/>
        <w:dstrike w:val="0"/>
        <w:vanish w:val="0"/>
        <w:spacing w:val="20"/>
        <w:kern w:val="0"/>
        <w:sz w:val="28"/>
        <w:u w:val="none"/>
        <w:vertAlign w:val="baseline"/>
      </w:rPr>
    </w:lvl>
    <w:lvl w:ilvl="6">
      <w:start w:val="1"/>
      <w:numFmt w:val="decimal"/>
      <w:lvlRestart w:val="0"/>
      <w:pStyle w:val="200"/>
      <w:suff w:val="space"/>
      <w:lvlText w:val="Рисунок %7."/>
      <w:lvlJc w:val="left"/>
      <w:rPr>
        <w:rFonts w:ascii="Times New Roman" w:hAnsi="Times New Roman" w:cs="Times New Roman" w:hint="default"/>
        <w:b w:val="0"/>
        <w:i/>
        <w:caps w:val="0"/>
        <w:strike w:val="0"/>
        <w:dstrike w:val="0"/>
        <w:vanish w:val="0"/>
        <w:color w:val="auto"/>
        <w:spacing w:val="10"/>
        <w:kern w:val="0"/>
        <w:sz w:val="28"/>
        <w:u w:val="none"/>
        <w:vertAlign w:val="baseline"/>
      </w:rPr>
    </w:lvl>
    <w:lvl w:ilvl="7">
      <w:start w:val="1"/>
      <w:numFmt w:val="decimal"/>
      <w:lvlRestart w:val="0"/>
      <w:pStyle w:val="30"/>
      <w:suff w:val="space"/>
      <w:lvlText w:val="Таблица %8."/>
      <w:lvlJc w:val="left"/>
      <w:rPr>
        <w:rFonts w:ascii="Times New Roman" w:hAnsi="Times New Roman" w:cs="Times New Roman" w:hint="default"/>
        <w:b w:val="0"/>
        <w:i/>
        <w:caps w:val="0"/>
        <w:strike w:val="0"/>
        <w:dstrike w:val="0"/>
        <w:vanish w:val="0"/>
        <w:color w:val="auto"/>
        <w:spacing w:val="10"/>
        <w:kern w:val="0"/>
        <w:sz w:val="28"/>
        <w:u w:val="none"/>
        <w:vertAlign w:val="baseline"/>
      </w:rPr>
    </w:lvl>
    <w:lvl w:ilvl="8">
      <w:start w:val="1"/>
      <w:numFmt w:val="decimal"/>
      <w:lvlRestart w:val="0"/>
      <w:lvlText w:val="%9."/>
      <w:lvlJc w:val="left"/>
      <w:pPr>
        <w:tabs>
          <w:tab w:val="num" w:pos="709"/>
        </w:tabs>
        <w:ind w:left="1134" w:hanging="425"/>
      </w:pPr>
      <w:rPr>
        <w:rFonts w:ascii="Times New Roman" w:hAnsi="Times New Roman" w:cs="Times New Roman" w:hint="default"/>
        <w:b w:val="0"/>
        <w:i w:val="0"/>
        <w:caps w:val="0"/>
        <w:strike w:val="0"/>
        <w:dstrike w:val="0"/>
        <w:vanish w:val="0"/>
        <w:kern w:val="0"/>
        <w:sz w:val="28"/>
        <w:u w:val="none"/>
        <w:vertAlign w:val="baseline"/>
      </w:rPr>
    </w:lvl>
  </w:abstractNum>
  <w:abstractNum w:abstractNumId="35" w15:restartNumberingAfterBreak="0">
    <w:nsid w:val="55CC40BE"/>
    <w:multiLevelType w:val="hybridMultilevel"/>
    <w:tmpl w:val="1A3E2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5D46F0E"/>
    <w:multiLevelType w:val="hybridMultilevel"/>
    <w:tmpl w:val="08EC96B4"/>
    <w:lvl w:ilvl="0" w:tplc="04190001">
      <w:start w:val="5"/>
      <w:numFmt w:val="bullet"/>
      <w:pStyle w:val="a1"/>
      <w:lvlText w:val=""/>
      <w:lvlJc w:val="left"/>
      <w:pPr>
        <w:tabs>
          <w:tab w:val="num" w:pos="1304"/>
        </w:tabs>
        <w:ind w:left="1304" w:hanging="453"/>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62B7F3B"/>
    <w:multiLevelType w:val="multilevel"/>
    <w:tmpl w:val="F8A0C958"/>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8" w15:restartNumberingAfterBreak="0">
    <w:nsid w:val="5E7B4FBA"/>
    <w:multiLevelType w:val="hybridMultilevel"/>
    <w:tmpl w:val="12A6D128"/>
    <w:lvl w:ilvl="0" w:tplc="7E76F688">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9" w15:restartNumberingAfterBreak="0">
    <w:nsid w:val="5F3123A8"/>
    <w:multiLevelType w:val="hybridMultilevel"/>
    <w:tmpl w:val="22AC9B48"/>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13D1AC2"/>
    <w:multiLevelType w:val="hybridMultilevel"/>
    <w:tmpl w:val="7CD2FB0C"/>
    <w:lvl w:ilvl="0" w:tplc="7E76F688">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1" w15:restartNumberingAfterBreak="0">
    <w:nsid w:val="629F28C9"/>
    <w:multiLevelType w:val="multilevel"/>
    <w:tmpl w:val="928CA530"/>
    <w:lvl w:ilvl="0">
      <w:start w:val="1"/>
      <w:numFmt w:val="decimal"/>
      <w:pStyle w:val="a2"/>
      <w:lvlText w:val="%1."/>
      <w:lvlJc w:val="left"/>
      <w:pPr>
        <w:ind w:left="1134" w:hanging="567"/>
      </w:pPr>
      <w:rPr>
        <w:rFonts w:hint="default"/>
      </w:rPr>
    </w:lvl>
    <w:lvl w:ilvl="1">
      <w:start w:val="1"/>
      <w:numFmt w:val="decimal"/>
      <w:lvlText w:val="2.%2."/>
      <w:lvlJc w:val="left"/>
      <w:pPr>
        <w:ind w:left="1837" w:hanging="360"/>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42" w15:restartNumberingAfterBreak="0">
    <w:nsid w:val="6B921757"/>
    <w:multiLevelType w:val="hybridMultilevel"/>
    <w:tmpl w:val="2D02F566"/>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CD326BF"/>
    <w:multiLevelType w:val="hybridMultilevel"/>
    <w:tmpl w:val="3B5221AA"/>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6DD1347E"/>
    <w:multiLevelType w:val="hybridMultilevel"/>
    <w:tmpl w:val="1390CDA8"/>
    <w:lvl w:ilvl="0" w:tplc="7E76F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724E7ACA"/>
    <w:multiLevelType w:val="hybridMultilevel"/>
    <w:tmpl w:val="36945024"/>
    <w:lvl w:ilvl="0" w:tplc="57223756">
      <w:start w:val="1"/>
      <w:numFmt w:val="bullet"/>
      <w:pStyle w:val="a3"/>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28D6ECD"/>
    <w:multiLevelType w:val="hybridMultilevel"/>
    <w:tmpl w:val="CB12F1C4"/>
    <w:lvl w:ilvl="0" w:tplc="E9DAD18A">
      <w:start w:val="1"/>
      <w:numFmt w:val="decimal"/>
      <w:lvlText w:val="%1. "/>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7" w15:restartNumberingAfterBreak="0">
    <w:nsid w:val="74813FE3"/>
    <w:multiLevelType w:val="hybridMultilevel"/>
    <w:tmpl w:val="461E65B8"/>
    <w:lvl w:ilvl="0" w:tplc="7E76F688">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8" w15:restartNumberingAfterBreak="0">
    <w:nsid w:val="77C34B1A"/>
    <w:multiLevelType w:val="hybridMultilevel"/>
    <w:tmpl w:val="CA2A5AB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7A6A7CE0"/>
    <w:multiLevelType w:val="hybridMultilevel"/>
    <w:tmpl w:val="EDA21548"/>
    <w:lvl w:ilvl="0" w:tplc="0000000B">
      <w:start w:val="1"/>
      <w:numFmt w:val="bullet"/>
      <w:lvlText w:val="-"/>
      <w:lvlJc w:val="left"/>
      <w:pPr>
        <w:ind w:left="1287" w:hanging="360"/>
      </w:pPr>
      <w:rPr>
        <w:rFonts w:ascii="StarSymbol" w:hAnsi="Star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7ABA7796"/>
    <w:multiLevelType w:val="multilevel"/>
    <w:tmpl w:val="321E18CC"/>
    <w:lvl w:ilvl="0">
      <w:start w:val="1"/>
      <w:numFmt w:val="decimal"/>
      <w:pStyle w:val="i"/>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C547E53"/>
    <w:multiLevelType w:val="hybridMultilevel"/>
    <w:tmpl w:val="6644DAAE"/>
    <w:lvl w:ilvl="0" w:tplc="E8DA8308">
      <w:start w:val="1"/>
      <w:numFmt w:val="decimal"/>
      <w:lvlText w:val="%1)"/>
      <w:lvlJc w:val="left"/>
      <w:pPr>
        <w:ind w:left="927" w:hanging="360"/>
      </w:pPr>
      <w:rPr>
        <w:rFonts w:cs="Times New Roman" w:hint="default"/>
        <w:sz w:val="24"/>
        <w:szCs w:val="24"/>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2" w15:restartNumberingAfterBreak="0">
    <w:nsid w:val="7CB176FB"/>
    <w:multiLevelType w:val="hybridMultilevel"/>
    <w:tmpl w:val="B942B1B2"/>
    <w:lvl w:ilvl="0" w:tplc="7E76F688">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num w:numId="1">
    <w:abstractNumId w:val="32"/>
  </w:num>
  <w:num w:numId="2">
    <w:abstractNumId w:val="22"/>
  </w:num>
  <w:num w:numId="3">
    <w:abstractNumId w:val="13"/>
  </w:num>
  <w:num w:numId="4">
    <w:abstractNumId w:val="51"/>
  </w:num>
  <w:num w:numId="5">
    <w:abstractNumId w:val="36"/>
  </w:num>
  <w:num w:numId="6">
    <w:abstractNumId w:val="45"/>
  </w:num>
  <w:num w:numId="7">
    <w:abstractNumId w:val="25"/>
  </w:num>
  <w:num w:numId="8">
    <w:abstractNumId w:val="28"/>
  </w:num>
  <w:num w:numId="9">
    <w:abstractNumId w:val="39"/>
  </w:num>
  <w:num w:numId="10">
    <w:abstractNumId w:val="33"/>
  </w:num>
  <w:num w:numId="11">
    <w:abstractNumId w:val="31"/>
  </w:num>
  <w:num w:numId="12">
    <w:abstractNumId w:val="20"/>
  </w:num>
  <w:num w:numId="13">
    <w:abstractNumId w:val="11"/>
  </w:num>
  <w:num w:numId="14">
    <w:abstractNumId w:val="24"/>
  </w:num>
  <w:num w:numId="15">
    <w:abstractNumId w:val="10"/>
  </w:num>
  <w:num w:numId="16">
    <w:abstractNumId w:val="4"/>
  </w:num>
  <w:num w:numId="17">
    <w:abstractNumId w:val="46"/>
  </w:num>
  <w:num w:numId="18">
    <w:abstractNumId w:val="48"/>
  </w:num>
  <w:num w:numId="19">
    <w:abstractNumId w:val="5"/>
  </w:num>
  <w:num w:numId="20">
    <w:abstractNumId w:val="16"/>
  </w:num>
  <w:num w:numId="21">
    <w:abstractNumId w:val="26"/>
  </w:num>
  <w:num w:numId="22">
    <w:abstractNumId w:val="14"/>
  </w:num>
  <w:num w:numId="23">
    <w:abstractNumId w:val="34"/>
  </w:num>
  <w:num w:numId="24">
    <w:abstractNumId w:val="18"/>
  </w:num>
  <w:num w:numId="25">
    <w:abstractNumId w:val="35"/>
  </w:num>
  <w:num w:numId="26">
    <w:abstractNumId w:val="42"/>
  </w:num>
  <w:num w:numId="27">
    <w:abstractNumId w:val="30"/>
  </w:num>
  <w:num w:numId="28">
    <w:abstractNumId w:val="21"/>
  </w:num>
  <w:num w:numId="29">
    <w:abstractNumId w:val="37"/>
  </w:num>
  <w:num w:numId="30">
    <w:abstractNumId w:val="6"/>
  </w:num>
  <w:num w:numId="31">
    <w:abstractNumId w:val="43"/>
  </w:num>
  <w:num w:numId="32">
    <w:abstractNumId w:val="19"/>
  </w:num>
  <w:num w:numId="33">
    <w:abstractNumId w:val="17"/>
  </w:num>
  <w:num w:numId="34">
    <w:abstractNumId w:val="41"/>
  </w:num>
  <w:num w:numId="35">
    <w:abstractNumId w:val="50"/>
  </w:num>
  <w:num w:numId="36">
    <w:abstractNumId w:val="49"/>
  </w:num>
  <w:num w:numId="37">
    <w:abstractNumId w:val="44"/>
  </w:num>
  <w:num w:numId="38">
    <w:abstractNumId w:val="8"/>
  </w:num>
  <w:num w:numId="39">
    <w:abstractNumId w:val="23"/>
  </w:num>
  <w:num w:numId="40">
    <w:abstractNumId w:val="29"/>
  </w:num>
  <w:num w:numId="41">
    <w:abstractNumId w:val="12"/>
  </w:num>
  <w:num w:numId="42">
    <w:abstractNumId w:val="27"/>
  </w:num>
  <w:num w:numId="43">
    <w:abstractNumId w:val="9"/>
  </w:num>
  <w:num w:numId="44">
    <w:abstractNumId w:val="7"/>
  </w:num>
  <w:num w:numId="45">
    <w:abstractNumId w:val="15"/>
  </w:num>
  <w:num w:numId="46">
    <w:abstractNumId w:val="52"/>
  </w:num>
  <w:num w:numId="47">
    <w:abstractNumId w:val="40"/>
  </w:num>
  <w:num w:numId="48">
    <w:abstractNumId w:val="47"/>
  </w:num>
  <w:num w:numId="49">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9FD"/>
    <w:rsid w:val="000005F5"/>
    <w:rsid w:val="00000BA8"/>
    <w:rsid w:val="00000E73"/>
    <w:rsid w:val="000013E3"/>
    <w:rsid w:val="000013FE"/>
    <w:rsid w:val="00001841"/>
    <w:rsid w:val="00001975"/>
    <w:rsid w:val="00001F77"/>
    <w:rsid w:val="000020CD"/>
    <w:rsid w:val="0000242A"/>
    <w:rsid w:val="0000266B"/>
    <w:rsid w:val="0000289F"/>
    <w:rsid w:val="00002C06"/>
    <w:rsid w:val="00002D64"/>
    <w:rsid w:val="0000317E"/>
    <w:rsid w:val="000034E2"/>
    <w:rsid w:val="000034E6"/>
    <w:rsid w:val="000036D8"/>
    <w:rsid w:val="00003AE6"/>
    <w:rsid w:val="00003AF1"/>
    <w:rsid w:val="00003E15"/>
    <w:rsid w:val="00004215"/>
    <w:rsid w:val="000045A3"/>
    <w:rsid w:val="00004609"/>
    <w:rsid w:val="00004641"/>
    <w:rsid w:val="00004800"/>
    <w:rsid w:val="0000481A"/>
    <w:rsid w:val="00004B2E"/>
    <w:rsid w:val="00004BC7"/>
    <w:rsid w:val="00004BFF"/>
    <w:rsid w:val="00005062"/>
    <w:rsid w:val="000053DA"/>
    <w:rsid w:val="000056C8"/>
    <w:rsid w:val="00005A97"/>
    <w:rsid w:val="0000688B"/>
    <w:rsid w:val="00006FC3"/>
    <w:rsid w:val="0000732B"/>
    <w:rsid w:val="0000765A"/>
    <w:rsid w:val="00007DDF"/>
    <w:rsid w:val="00010129"/>
    <w:rsid w:val="000110F5"/>
    <w:rsid w:val="000115D8"/>
    <w:rsid w:val="000115F8"/>
    <w:rsid w:val="0001167D"/>
    <w:rsid w:val="00011733"/>
    <w:rsid w:val="0001180D"/>
    <w:rsid w:val="00011C3F"/>
    <w:rsid w:val="00011D28"/>
    <w:rsid w:val="00011E6A"/>
    <w:rsid w:val="00011F14"/>
    <w:rsid w:val="0001225E"/>
    <w:rsid w:val="0001234F"/>
    <w:rsid w:val="00012630"/>
    <w:rsid w:val="000126A0"/>
    <w:rsid w:val="00012A6C"/>
    <w:rsid w:val="00012BDB"/>
    <w:rsid w:val="00012D44"/>
    <w:rsid w:val="00013056"/>
    <w:rsid w:val="000130AA"/>
    <w:rsid w:val="000130CA"/>
    <w:rsid w:val="000131DA"/>
    <w:rsid w:val="00013257"/>
    <w:rsid w:val="000134E0"/>
    <w:rsid w:val="00013773"/>
    <w:rsid w:val="00013956"/>
    <w:rsid w:val="0001432D"/>
    <w:rsid w:val="000145FB"/>
    <w:rsid w:val="00014759"/>
    <w:rsid w:val="00014823"/>
    <w:rsid w:val="00014AED"/>
    <w:rsid w:val="00014B68"/>
    <w:rsid w:val="00014B6F"/>
    <w:rsid w:val="00014E72"/>
    <w:rsid w:val="0001518E"/>
    <w:rsid w:val="000155AB"/>
    <w:rsid w:val="0001598A"/>
    <w:rsid w:val="00015DA4"/>
    <w:rsid w:val="000162CD"/>
    <w:rsid w:val="0001637B"/>
    <w:rsid w:val="00016531"/>
    <w:rsid w:val="0001663A"/>
    <w:rsid w:val="00016D04"/>
    <w:rsid w:val="00016D92"/>
    <w:rsid w:val="00016E3A"/>
    <w:rsid w:val="00017101"/>
    <w:rsid w:val="000174D5"/>
    <w:rsid w:val="000176EE"/>
    <w:rsid w:val="000176F1"/>
    <w:rsid w:val="00017A77"/>
    <w:rsid w:val="00017B45"/>
    <w:rsid w:val="00017C66"/>
    <w:rsid w:val="00017F32"/>
    <w:rsid w:val="000201BC"/>
    <w:rsid w:val="0002047E"/>
    <w:rsid w:val="00020AD2"/>
    <w:rsid w:val="00020C55"/>
    <w:rsid w:val="000220D3"/>
    <w:rsid w:val="000223F5"/>
    <w:rsid w:val="000224F1"/>
    <w:rsid w:val="0002285C"/>
    <w:rsid w:val="00022C25"/>
    <w:rsid w:val="00023B82"/>
    <w:rsid w:val="0002430F"/>
    <w:rsid w:val="00024931"/>
    <w:rsid w:val="00024E48"/>
    <w:rsid w:val="000250AC"/>
    <w:rsid w:val="000250F3"/>
    <w:rsid w:val="00025341"/>
    <w:rsid w:val="00025AB9"/>
    <w:rsid w:val="00025C47"/>
    <w:rsid w:val="00025EC7"/>
    <w:rsid w:val="00026458"/>
    <w:rsid w:val="000268CD"/>
    <w:rsid w:val="0002692B"/>
    <w:rsid w:val="000269E8"/>
    <w:rsid w:val="00026A1A"/>
    <w:rsid w:val="00026E6B"/>
    <w:rsid w:val="00026FAD"/>
    <w:rsid w:val="0002721B"/>
    <w:rsid w:val="000274D2"/>
    <w:rsid w:val="0002769D"/>
    <w:rsid w:val="00027A02"/>
    <w:rsid w:val="00027BCC"/>
    <w:rsid w:val="00027D02"/>
    <w:rsid w:val="00027D31"/>
    <w:rsid w:val="00027FC9"/>
    <w:rsid w:val="0003002D"/>
    <w:rsid w:val="0003024B"/>
    <w:rsid w:val="0003055D"/>
    <w:rsid w:val="00030629"/>
    <w:rsid w:val="00030A7C"/>
    <w:rsid w:val="00030CAB"/>
    <w:rsid w:val="00030D94"/>
    <w:rsid w:val="00031008"/>
    <w:rsid w:val="00031174"/>
    <w:rsid w:val="000315EA"/>
    <w:rsid w:val="0003184F"/>
    <w:rsid w:val="00031C92"/>
    <w:rsid w:val="00031C9D"/>
    <w:rsid w:val="00031E7B"/>
    <w:rsid w:val="00031E9D"/>
    <w:rsid w:val="00032504"/>
    <w:rsid w:val="0003264E"/>
    <w:rsid w:val="00032B34"/>
    <w:rsid w:val="00032C0C"/>
    <w:rsid w:val="00032C6A"/>
    <w:rsid w:val="0003347F"/>
    <w:rsid w:val="000334D3"/>
    <w:rsid w:val="00034217"/>
    <w:rsid w:val="000345A9"/>
    <w:rsid w:val="0003482E"/>
    <w:rsid w:val="0003499E"/>
    <w:rsid w:val="00034AEE"/>
    <w:rsid w:val="00034D10"/>
    <w:rsid w:val="00035291"/>
    <w:rsid w:val="000353CF"/>
    <w:rsid w:val="0003549A"/>
    <w:rsid w:val="0003552E"/>
    <w:rsid w:val="00035584"/>
    <w:rsid w:val="00035F64"/>
    <w:rsid w:val="000361F8"/>
    <w:rsid w:val="00036599"/>
    <w:rsid w:val="00036999"/>
    <w:rsid w:val="00036B6C"/>
    <w:rsid w:val="00036DCF"/>
    <w:rsid w:val="00037062"/>
    <w:rsid w:val="0003757E"/>
    <w:rsid w:val="00037952"/>
    <w:rsid w:val="00037B33"/>
    <w:rsid w:val="00037C5D"/>
    <w:rsid w:val="00037F2D"/>
    <w:rsid w:val="00040003"/>
    <w:rsid w:val="000407F4"/>
    <w:rsid w:val="00040AD5"/>
    <w:rsid w:val="00040E4B"/>
    <w:rsid w:val="000412DC"/>
    <w:rsid w:val="00041A84"/>
    <w:rsid w:val="00041D50"/>
    <w:rsid w:val="00042043"/>
    <w:rsid w:val="00042139"/>
    <w:rsid w:val="000423E6"/>
    <w:rsid w:val="00042670"/>
    <w:rsid w:val="00042B3B"/>
    <w:rsid w:val="00042E96"/>
    <w:rsid w:val="00042F98"/>
    <w:rsid w:val="00042FA8"/>
    <w:rsid w:val="00042FD4"/>
    <w:rsid w:val="0004309B"/>
    <w:rsid w:val="00043261"/>
    <w:rsid w:val="00043395"/>
    <w:rsid w:val="00044166"/>
    <w:rsid w:val="00044205"/>
    <w:rsid w:val="0004478D"/>
    <w:rsid w:val="000448FE"/>
    <w:rsid w:val="00044A54"/>
    <w:rsid w:val="00044FA0"/>
    <w:rsid w:val="0004511D"/>
    <w:rsid w:val="00045223"/>
    <w:rsid w:val="00045484"/>
    <w:rsid w:val="00045627"/>
    <w:rsid w:val="00045AFC"/>
    <w:rsid w:val="00045C0B"/>
    <w:rsid w:val="0004633D"/>
    <w:rsid w:val="000464E9"/>
    <w:rsid w:val="0004660C"/>
    <w:rsid w:val="00046761"/>
    <w:rsid w:val="00046789"/>
    <w:rsid w:val="0004690C"/>
    <w:rsid w:val="00046C9F"/>
    <w:rsid w:val="00046F62"/>
    <w:rsid w:val="00046FB9"/>
    <w:rsid w:val="0004703A"/>
    <w:rsid w:val="000470DA"/>
    <w:rsid w:val="000474B2"/>
    <w:rsid w:val="000478B5"/>
    <w:rsid w:val="00047B1E"/>
    <w:rsid w:val="00047D2F"/>
    <w:rsid w:val="00047D4B"/>
    <w:rsid w:val="00047F4D"/>
    <w:rsid w:val="00047FEF"/>
    <w:rsid w:val="00050BB2"/>
    <w:rsid w:val="00050C4E"/>
    <w:rsid w:val="00050C5F"/>
    <w:rsid w:val="00050D3D"/>
    <w:rsid w:val="00051052"/>
    <w:rsid w:val="000511E1"/>
    <w:rsid w:val="00051462"/>
    <w:rsid w:val="00051534"/>
    <w:rsid w:val="00051865"/>
    <w:rsid w:val="000518CC"/>
    <w:rsid w:val="0005197B"/>
    <w:rsid w:val="00052148"/>
    <w:rsid w:val="00052398"/>
    <w:rsid w:val="000527CA"/>
    <w:rsid w:val="00052932"/>
    <w:rsid w:val="00052A28"/>
    <w:rsid w:val="00053181"/>
    <w:rsid w:val="00053272"/>
    <w:rsid w:val="000535E7"/>
    <w:rsid w:val="0005396C"/>
    <w:rsid w:val="00053A83"/>
    <w:rsid w:val="00053AB9"/>
    <w:rsid w:val="00054711"/>
    <w:rsid w:val="00054A78"/>
    <w:rsid w:val="00054B2B"/>
    <w:rsid w:val="00054E08"/>
    <w:rsid w:val="000551FF"/>
    <w:rsid w:val="000553ED"/>
    <w:rsid w:val="000554B9"/>
    <w:rsid w:val="000558C9"/>
    <w:rsid w:val="000560CE"/>
    <w:rsid w:val="00056826"/>
    <w:rsid w:val="0005697A"/>
    <w:rsid w:val="00056AA0"/>
    <w:rsid w:val="00056D6B"/>
    <w:rsid w:val="00056DAC"/>
    <w:rsid w:val="00057412"/>
    <w:rsid w:val="00057600"/>
    <w:rsid w:val="00057B75"/>
    <w:rsid w:val="00057C7C"/>
    <w:rsid w:val="00057D88"/>
    <w:rsid w:val="0006075E"/>
    <w:rsid w:val="00061123"/>
    <w:rsid w:val="0006119C"/>
    <w:rsid w:val="000611CC"/>
    <w:rsid w:val="00061398"/>
    <w:rsid w:val="000614F9"/>
    <w:rsid w:val="000616D2"/>
    <w:rsid w:val="00061DD2"/>
    <w:rsid w:val="000622AD"/>
    <w:rsid w:val="00062796"/>
    <w:rsid w:val="00062E3B"/>
    <w:rsid w:val="0006303A"/>
    <w:rsid w:val="00063435"/>
    <w:rsid w:val="0006349F"/>
    <w:rsid w:val="000638F1"/>
    <w:rsid w:val="00063AA6"/>
    <w:rsid w:val="00063AB9"/>
    <w:rsid w:val="00063C0F"/>
    <w:rsid w:val="00063D76"/>
    <w:rsid w:val="00063DF3"/>
    <w:rsid w:val="0006414B"/>
    <w:rsid w:val="0006426F"/>
    <w:rsid w:val="0006430F"/>
    <w:rsid w:val="000650F3"/>
    <w:rsid w:val="0006514B"/>
    <w:rsid w:val="000651DB"/>
    <w:rsid w:val="000655C1"/>
    <w:rsid w:val="00065770"/>
    <w:rsid w:val="00065E82"/>
    <w:rsid w:val="00065F74"/>
    <w:rsid w:val="00066229"/>
    <w:rsid w:val="00066244"/>
    <w:rsid w:val="0006650E"/>
    <w:rsid w:val="00066A96"/>
    <w:rsid w:val="00066F9D"/>
    <w:rsid w:val="00067B25"/>
    <w:rsid w:val="00067C17"/>
    <w:rsid w:val="00067C41"/>
    <w:rsid w:val="00070241"/>
    <w:rsid w:val="0007032C"/>
    <w:rsid w:val="0007040C"/>
    <w:rsid w:val="00070B97"/>
    <w:rsid w:val="00071047"/>
    <w:rsid w:val="00071A51"/>
    <w:rsid w:val="00071BCE"/>
    <w:rsid w:val="00071D02"/>
    <w:rsid w:val="00071D4B"/>
    <w:rsid w:val="000722CA"/>
    <w:rsid w:val="0007242A"/>
    <w:rsid w:val="000724EF"/>
    <w:rsid w:val="0007269D"/>
    <w:rsid w:val="000729A1"/>
    <w:rsid w:val="00072C55"/>
    <w:rsid w:val="000730FE"/>
    <w:rsid w:val="000735F7"/>
    <w:rsid w:val="00073852"/>
    <w:rsid w:val="00073B12"/>
    <w:rsid w:val="00073FA0"/>
    <w:rsid w:val="000741D7"/>
    <w:rsid w:val="00074261"/>
    <w:rsid w:val="00074511"/>
    <w:rsid w:val="000746EC"/>
    <w:rsid w:val="000749EE"/>
    <w:rsid w:val="00074B79"/>
    <w:rsid w:val="00074C8C"/>
    <w:rsid w:val="00075117"/>
    <w:rsid w:val="00075165"/>
    <w:rsid w:val="00075205"/>
    <w:rsid w:val="000754CE"/>
    <w:rsid w:val="00075734"/>
    <w:rsid w:val="00075D4C"/>
    <w:rsid w:val="00075DE5"/>
    <w:rsid w:val="0007609A"/>
    <w:rsid w:val="000760CF"/>
    <w:rsid w:val="000761EA"/>
    <w:rsid w:val="000761EB"/>
    <w:rsid w:val="00076388"/>
    <w:rsid w:val="000764F8"/>
    <w:rsid w:val="000765A0"/>
    <w:rsid w:val="00076643"/>
    <w:rsid w:val="000769F1"/>
    <w:rsid w:val="000778FE"/>
    <w:rsid w:val="0008033D"/>
    <w:rsid w:val="000803CE"/>
    <w:rsid w:val="00080777"/>
    <w:rsid w:val="00080896"/>
    <w:rsid w:val="00081096"/>
    <w:rsid w:val="0008123F"/>
    <w:rsid w:val="00081384"/>
    <w:rsid w:val="000814F9"/>
    <w:rsid w:val="00081623"/>
    <w:rsid w:val="00081666"/>
    <w:rsid w:val="000819B8"/>
    <w:rsid w:val="00081E4A"/>
    <w:rsid w:val="0008240F"/>
    <w:rsid w:val="0008282E"/>
    <w:rsid w:val="00082E58"/>
    <w:rsid w:val="0008327D"/>
    <w:rsid w:val="000837C8"/>
    <w:rsid w:val="00084383"/>
    <w:rsid w:val="000844AA"/>
    <w:rsid w:val="00084527"/>
    <w:rsid w:val="000845D6"/>
    <w:rsid w:val="000848A6"/>
    <w:rsid w:val="00084F42"/>
    <w:rsid w:val="000852A3"/>
    <w:rsid w:val="00085489"/>
    <w:rsid w:val="00085AD0"/>
    <w:rsid w:val="00086281"/>
    <w:rsid w:val="0008635F"/>
    <w:rsid w:val="00086B4B"/>
    <w:rsid w:val="00086D6A"/>
    <w:rsid w:val="000878CF"/>
    <w:rsid w:val="000879C3"/>
    <w:rsid w:val="00087C20"/>
    <w:rsid w:val="00087C31"/>
    <w:rsid w:val="00087E49"/>
    <w:rsid w:val="00087F10"/>
    <w:rsid w:val="00090323"/>
    <w:rsid w:val="00090B40"/>
    <w:rsid w:val="00091128"/>
    <w:rsid w:val="000913A2"/>
    <w:rsid w:val="000913F8"/>
    <w:rsid w:val="0009187F"/>
    <w:rsid w:val="00091C17"/>
    <w:rsid w:val="00091E89"/>
    <w:rsid w:val="0009201E"/>
    <w:rsid w:val="0009222F"/>
    <w:rsid w:val="000923B1"/>
    <w:rsid w:val="000925F5"/>
    <w:rsid w:val="00092D1D"/>
    <w:rsid w:val="000932D2"/>
    <w:rsid w:val="00093FC8"/>
    <w:rsid w:val="000941D3"/>
    <w:rsid w:val="00094AA4"/>
    <w:rsid w:val="00094C60"/>
    <w:rsid w:val="00094CDB"/>
    <w:rsid w:val="00094FF6"/>
    <w:rsid w:val="000951B8"/>
    <w:rsid w:val="0009532E"/>
    <w:rsid w:val="0009575E"/>
    <w:rsid w:val="000959E1"/>
    <w:rsid w:val="00095D1A"/>
    <w:rsid w:val="000963F6"/>
    <w:rsid w:val="0009640C"/>
    <w:rsid w:val="000964BC"/>
    <w:rsid w:val="0009661D"/>
    <w:rsid w:val="0009668C"/>
    <w:rsid w:val="000966F1"/>
    <w:rsid w:val="00096DC7"/>
    <w:rsid w:val="0009705D"/>
    <w:rsid w:val="0009720E"/>
    <w:rsid w:val="0009758A"/>
    <w:rsid w:val="00097A6E"/>
    <w:rsid w:val="00097BAF"/>
    <w:rsid w:val="00097CCD"/>
    <w:rsid w:val="00097D6A"/>
    <w:rsid w:val="00097D70"/>
    <w:rsid w:val="00097FD0"/>
    <w:rsid w:val="000A0A9A"/>
    <w:rsid w:val="000A0E01"/>
    <w:rsid w:val="000A1929"/>
    <w:rsid w:val="000A21BD"/>
    <w:rsid w:val="000A21F8"/>
    <w:rsid w:val="000A24A5"/>
    <w:rsid w:val="000A2A73"/>
    <w:rsid w:val="000A2BE0"/>
    <w:rsid w:val="000A3AEA"/>
    <w:rsid w:val="000A3DF5"/>
    <w:rsid w:val="000A3EC7"/>
    <w:rsid w:val="000A4559"/>
    <w:rsid w:val="000A45D0"/>
    <w:rsid w:val="000A4993"/>
    <w:rsid w:val="000A4C79"/>
    <w:rsid w:val="000A4EFB"/>
    <w:rsid w:val="000A56DE"/>
    <w:rsid w:val="000A585D"/>
    <w:rsid w:val="000A5A0E"/>
    <w:rsid w:val="000A5D49"/>
    <w:rsid w:val="000A647F"/>
    <w:rsid w:val="000A64BD"/>
    <w:rsid w:val="000A6640"/>
    <w:rsid w:val="000A6961"/>
    <w:rsid w:val="000A6C2D"/>
    <w:rsid w:val="000A6CC6"/>
    <w:rsid w:val="000A6F25"/>
    <w:rsid w:val="000A6F80"/>
    <w:rsid w:val="000A794D"/>
    <w:rsid w:val="000A7CAD"/>
    <w:rsid w:val="000B04F6"/>
    <w:rsid w:val="000B0835"/>
    <w:rsid w:val="000B0B62"/>
    <w:rsid w:val="000B0E99"/>
    <w:rsid w:val="000B0F67"/>
    <w:rsid w:val="000B0FAF"/>
    <w:rsid w:val="000B0FC0"/>
    <w:rsid w:val="000B143B"/>
    <w:rsid w:val="000B14FC"/>
    <w:rsid w:val="000B1BBC"/>
    <w:rsid w:val="000B1BC1"/>
    <w:rsid w:val="000B2460"/>
    <w:rsid w:val="000B2A64"/>
    <w:rsid w:val="000B2D62"/>
    <w:rsid w:val="000B31D5"/>
    <w:rsid w:val="000B39A6"/>
    <w:rsid w:val="000B441E"/>
    <w:rsid w:val="000B458B"/>
    <w:rsid w:val="000B47E7"/>
    <w:rsid w:val="000B4A26"/>
    <w:rsid w:val="000B4A73"/>
    <w:rsid w:val="000B4AB5"/>
    <w:rsid w:val="000B4DB2"/>
    <w:rsid w:val="000B5028"/>
    <w:rsid w:val="000B5042"/>
    <w:rsid w:val="000B5128"/>
    <w:rsid w:val="000B541B"/>
    <w:rsid w:val="000B55E2"/>
    <w:rsid w:val="000B560B"/>
    <w:rsid w:val="000B56E9"/>
    <w:rsid w:val="000B59BC"/>
    <w:rsid w:val="000B5A61"/>
    <w:rsid w:val="000B5B1F"/>
    <w:rsid w:val="000B5D8D"/>
    <w:rsid w:val="000B606B"/>
    <w:rsid w:val="000B61A7"/>
    <w:rsid w:val="000B6260"/>
    <w:rsid w:val="000B6969"/>
    <w:rsid w:val="000B6FC2"/>
    <w:rsid w:val="000B778B"/>
    <w:rsid w:val="000B77F4"/>
    <w:rsid w:val="000C013E"/>
    <w:rsid w:val="000C01AF"/>
    <w:rsid w:val="000C0400"/>
    <w:rsid w:val="000C0457"/>
    <w:rsid w:val="000C077E"/>
    <w:rsid w:val="000C07FF"/>
    <w:rsid w:val="000C08AA"/>
    <w:rsid w:val="000C0926"/>
    <w:rsid w:val="000C0F14"/>
    <w:rsid w:val="000C0FF3"/>
    <w:rsid w:val="000C16D0"/>
    <w:rsid w:val="000C189F"/>
    <w:rsid w:val="000C18B9"/>
    <w:rsid w:val="000C1931"/>
    <w:rsid w:val="000C1B9E"/>
    <w:rsid w:val="000C1F22"/>
    <w:rsid w:val="000C204B"/>
    <w:rsid w:val="000C2107"/>
    <w:rsid w:val="000C22E2"/>
    <w:rsid w:val="000C27F7"/>
    <w:rsid w:val="000C2CCB"/>
    <w:rsid w:val="000C2F38"/>
    <w:rsid w:val="000C3371"/>
    <w:rsid w:val="000C35BD"/>
    <w:rsid w:val="000C3734"/>
    <w:rsid w:val="000C3A29"/>
    <w:rsid w:val="000C4608"/>
    <w:rsid w:val="000C48D4"/>
    <w:rsid w:val="000C51E3"/>
    <w:rsid w:val="000C56A0"/>
    <w:rsid w:val="000C5B46"/>
    <w:rsid w:val="000C5C90"/>
    <w:rsid w:val="000C5E6E"/>
    <w:rsid w:val="000C5EAC"/>
    <w:rsid w:val="000C627B"/>
    <w:rsid w:val="000C6669"/>
    <w:rsid w:val="000C6A9A"/>
    <w:rsid w:val="000C6ABC"/>
    <w:rsid w:val="000C6AFF"/>
    <w:rsid w:val="000C710F"/>
    <w:rsid w:val="000C75A0"/>
    <w:rsid w:val="000C7B56"/>
    <w:rsid w:val="000D00DC"/>
    <w:rsid w:val="000D0654"/>
    <w:rsid w:val="000D0C8A"/>
    <w:rsid w:val="000D0CF1"/>
    <w:rsid w:val="000D0CFB"/>
    <w:rsid w:val="000D11FE"/>
    <w:rsid w:val="000D142B"/>
    <w:rsid w:val="000D1920"/>
    <w:rsid w:val="000D1F79"/>
    <w:rsid w:val="000D231C"/>
    <w:rsid w:val="000D2711"/>
    <w:rsid w:val="000D27D9"/>
    <w:rsid w:val="000D2933"/>
    <w:rsid w:val="000D2A4F"/>
    <w:rsid w:val="000D2ACB"/>
    <w:rsid w:val="000D2D77"/>
    <w:rsid w:val="000D30CC"/>
    <w:rsid w:val="000D386F"/>
    <w:rsid w:val="000D38A6"/>
    <w:rsid w:val="000D3B7E"/>
    <w:rsid w:val="000D4167"/>
    <w:rsid w:val="000D45E2"/>
    <w:rsid w:val="000D5715"/>
    <w:rsid w:val="000D58A4"/>
    <w:rsid w:val="000D5B71"/>
    <w:rsid w:val="000D5E38"/>
    <w:rsid w:val="000D5E8A"/>
    <w:rsid w:val="000D63DE"/>
    <w:rsid w:val="000D6437"/>
    <w:rsid w:val="000D6637"/>
    <w:rsid w:val="000D6837"/>
    <w:rsid w:val="000D6B40"/>
    <w:rsid w:val="000D6E18"/>
    <w:rsid w:val="000D70CB"/>
    <w:rsid w:val="000D7250"/>
    <w:rsid w:val="000D77FA"/>
    <w:rsid w:val="000D7AF8"/>
    <w:rsid w:val="000D7C76"/>
    <w:rsid w:val="000D7ED6"/>
    <w:rsid w:val="000D7EF5"/>
    <w:rsid w:val="000E00FE"/>
    <w:rsid w:val="000E01D0"/>
    <w:rsid w:val="000E06D1"/>
    <w:rsid w:val="000E0DAE"/>
    <w:rsid w:val="000E102A"/>
    <w:rsid w:val="000E10C9"/>
    <w:rsid w:val="000E118D"/>
    <w:rsid w:val="000E15C3"/>
    <w:rsid w:val="000E1771"/>
    <w:rsid w:val="000E1EA0"/>
    <w:rsid w:val="000E1EBB"/>
    <w:rsid w:val="000E211B"/>
    <w:rsid w:val="000E254C"/>
    <w:rsid w:val="000E28B7"/>
    <w:rsid w:val="000E2BF6"/>
    <w:rsid w:val="000E2EEA"/>
    <w:rsid w:val="000E3012"/>
    <w:rsid w:val="000E3122"/>
    <w:rsid w:val="000E351E"/>
    <w:rsid w:val="000E358F"/>
    <w:rsid w:val="000E3599"/>
    <w:rsid w:val="000E3852"/>
    <w:rsid w:val="000E3CBA"/>
    <w:rsid w:val="000E43C3"/>
    <w:rsid w:val="000E4586"/>
    <w:rsid w:val="000E4588"/>
    <w:rsid w:val="000E4EFD"/>
    <w:rsid w:val="000E5245"/>
    <w:rsid w:val="000E539A"/>
    <w:rsid w:val="000E54FF"/>
    <w:rsid w:val="000E593C"/>
    <w:rsid w:val="000E6004"/>
    <w:rsid w:val="000E6E0A"/>
    <w:rsid w:val="000E76A8"/>
    <w:rsid w:val="000E7A25"/>
    <w:rsid w:val="000E7BA2"/>
    <w:rsid w:val="000E7D74"/>
    <w:rsid w:val="000F0436"/>
    <w:rsid w:val="000F06B5"/>
    <w:rsid w:val="000F0D37"/>
    <w:rsid w:val="000F0FEE"/>
    <w:rsid w:val="000F11F8"/>
    <w:rsid w:val="000F1608"/>
    <w:rsid w:val="000F1D79"/>
    <w:rsid w:val="000F2448"/>
    <w:rsid w:val="000F24AC"/>
    <w:rsid w:val="000F2803"/>
    <w:rsid w:val="000F29EC"/>
    <w:rsid w:val="000F2B38"/>
    <w:rsid w:val="000F2C66"/>
    <w:rsid w:val="000F2DDD"/>
    <w:rsid w:val="000F2DFD"/>
    <w:rsid w:val="000F39B3"/>
    <w:rsid w:val="000F3CC5"/>
    <w:rsid w:val="000F41B7"/>
    <w:rsid w:val="000F42F6"/>
    <w:rsid w:val="000F45D4"/>
    <w:rsid w:val="000F4759"/>
    <w:rsid w:val="000F4C56"/>
    <w:rsid w:val="000F4DFE"/>
    <w:rsid w:val="000F4F5E"/>
    <w:rsid w:val="000F506B"/>
    <w:rsid w:val="000F5346"/>
    <w:rsid w:val="000F5434"/>
    <w:rsid w:val="000F59E1"/>
    <w:rsid w:val="000F5A51"/>
    <w:rsid w:val="000F5A97"/>
    <w:rsid w:val="000F5B5A"/>
    <w:rsid w:val="000F6208"/>
    <w:rsid w:val="000F647C"/>
    <w:rsid w:val="000F6CC4"/>
    <w:rsid w:val="000F6CCF"/>
    <w:rsid w:val="000F6F90"/>
    <w:rsid w:val="000F7E83"/>
    <w:rsid w:val="00100250"/>
    <w:rsid w:val="001004CD"/>
    <w:rsid w:val="001005FE"/>
    <w:rsid w:val="00100822"/>
    <w:rsid w:val="00100A34"/>
    <w:rsid w:val="00100DB6"/>
    <w:rsid w:val="00100E47"/>
    <w:rsid w:val="001018CA"/>
    <w:rsid w:val="00101ADE"/>
    <w:rsid w:val="00101B98"/>
    <w:rsid w:val="00101CBC"/>
    <w:rsid w:val="00101E3A"/>
    <w:rsid w:val="0010226D"/>
    <w:rsid w:val="00102357"/>
    <w:rsid w:val="0010239D"/>
    <w:rsid w:val="0010278D"/>
    <w:rsid w:val="001028BA"/>
    <w:rsid w:val="00102C28"/>
    <w:rsid w:val="00102C98"/>
    <w:rsid w:val="0010304F"/>
    <w:rsid w:val="00103254"/>
    <w:rsid w:val="001034FC"/>
    <w:rsid w:val="00103DAB"/>
    <w:rsid w:val="001044A2"/>
    <w:rsid w:val="001049CA"/>
    <w:rsid w:val="00104B1B"/>
    <w:rsid w:val="001058FA"/>
    <w:rsid w:val="00105A05"/>
    <w:rsid w:val="00106183"/>
    <w:rsid w:val="001061A0"/>
    <w:rsid w:val="001066FD"/>
    <w:rsid w:val="001067E4"/>
    <w:rsid w:val="00106B68"/>
    <w:rsid w:val="00106C49"/>
    <w:rsid w:val="00107072"/>
    <w:rsid w:val="001073E2"/>
    <w:rsid w:val="0010773E"/>
    <w:rsid w:val="00107878"/>
    <w:rsid w:val="00107937"/>
    <w:rsid w:val="0010796B"/>
    <w:rsid w:val="00107A04"/>
    <w:rsid w:val="00107E48"/>
    <w:rsid w:val="00107F39"/>
    <w:rsid w:val="00110228"/>
    <w:rsid w:val="001102D8"/>
    <w:rsid w:val="001104D2"/>
    <w:rsid w:val="001105B4"/>
    <w:rsid w:val="00110676"/>
    <w:rsid w:val="001107BE"/>
    <w:rsid w:val="00110EBE"/>
    <w:rsid w:val="00111022"/>
    <w:rsid w:val="0011131B"/>
    <w:rsid w:val="00111408"/>
    <w:rsid w:val="00111E42"/>
    <w:rsid w:val="00111E8A"/>
    <w:rsid w:val="00112162"/>
    <w:rsid w:val="001121CC"/>
    <w:rsid w:val="0011230B"/>
    <w:rsid w:val="0011230F"/>
    <w:rsid w:val="001124E8"/>
    <w:rsid w:val="00112877"/>
    <w:rsid w:val="00112AE6"/>
    <w:rsid w:val="00112CFA"/>
    <w:rsid w:val="00112F20"/>
    <w:rsid w:val="00113A81"/>
    <w:rsid w:val="00114092"/>
    <w:rsid w:val="001142C6"/>
    <w:rsid w:val="001147AE"/>
    <w:rsid w:val="00114DCA"/>
    <w:rsid w:val="001151FE"/>
    <w:rsid w:val="0011521D"/>
    <w:rsid w:val="0011542F"/>
    <w:rsid w:val="001157F2"/>
    <w:rsid w:val="00115B43"/>
    <w:rsid w:val="00115BB9"/>
    <w:rsid w:val="00115EC3"/>
    <w:rsid w:val="00115FCA"/>
    <w:rsid w:val="00116189"/>
    <w:rsid w:val="00116332"/>
    <w:rsid w:val="00116484"/>
    <w:rsid w:val="0011688C"/>
    <w:rsid w:val="001169A1"/>
    <w:rsid w:val="00116E23"/>
    <w:rsid w:val="0011703A"/>
    <w:rsid w:val="00117236"/>
    <w:rsid w:val="001175B4"/>
    <w:rsid w:val="00117CA6"/>
    <w:rsid w:val="00117EF9"/>
    <w:rsid w:val="00117F6D"/>
    <w:rsid w:val="00120DCC"/>
    <w:rsid w:val="00120FD5"/>
    <w:rsid w:val="001212B9"/>
    <w:rsid w:val="001212D7"/>
    <w:rsid w:val="00121315"/>
    <w:rsid w:val="001217CD"/>
    <w:rsid w:val="001219E2"/>
    <w:rsid w:val="00121D32"/>
    <w:rsid w:val="00121F24"/>
    <w:rsid w:val="0012207C"/>
    <w:rsid w:val="001221B5"/>
    <w:rsid w:val="001222B1"/>
    <w:rsid w:val="00122373"/>
    <w:rsid w:val="0012237C"/>
    <w:rsid w:val="0012270D"/>
    <w:rsid w:val="001229EC"/>
    <w:rsid w:val="00122DC1"/>
    <w:rsid w:val="00123260"/>
    <w:rsid w:val="0012350C"/>
    <w:rsid w:val="00123546"/>
    <w:rsid w:val="00123772"/>
    <w:rsid w:val="00123A91"/>
    <w:rsid w:val="00123CF4"/>
    <w:rsid w:val="00123F2E"/>
    <w:rsid w:val="0012436F"/>
    <w:rsid w:val="00124729"/>
    <w:rsid w:val="00124C71"/>
    <w:rsid w:val="00124D3C"/>
    <w:rsid w:val="00125386"/>
    <w:rsid w:val="0012552A"/>
    <w:rsid w:val="001255F4"/>
    <w:rsid w:val="00125607"/>
    <w:rsid w:val="00125655"/>
    <w:rsid w:val="0012571C"/>
    <w:rsid w:val="00125A32"/>
    <w:rsid w:val="00125D8F"/>
    <w:rsid w:val="00126339"/>
    <w:rsid w:val="00126A96"/>
    <w:rsid w:val="00126CA3"/>
    <w:rsid w:val="00126DAD"/>
    <w:rsid w:val="00126E13"/>
    <w:rsid w:val="00126FD5"/>
    <w:rsid w:val="00127193"/>
    <w:rsid w:val="001305F2"/>
    <w:rsid w:val="00130CBC"/>
    <w:rsid w:val="00130CCB"/>
    <w:rsid w:val="00130DD2"/>
    <w:rsid w:val="00130FA4"/>
    <w:rsid w:val="00131335"/>
    <w:rsid w:val="0013170A"/>
    <w:rsid w:val="0013171B"/>
    <w:rsid w:val="0013189A"/>
    <w:rsid w:val="001323D1"/>
    <w:rsid w:val="001325FA"/>
    <w:rsid w:val="00132918"/>
    <w:rsid w:val="00133136"/>
    <w:rsid w:val="00133183"/>
    <w:rsid w:val="00133323"/>
    <w:rsid w:val="00133732"/>
    <w:rsid w:val="00134004"/>
    <w:rsid w:val="001340A8"/>
    <w:rsid w:val="001341EE"/>
    <w:rsid w:val="00134A64"/>
    <w:rsid w:val="001353F9"/>
    <w:rsid w:val="001354AE"/>
    <w:rsid w:val="001356B2"/>
    <w:rsid w:val="0013584C"/>
    <w:rsid w:val="0013586D"/>
    <w:rsid w:val="00135B53"/>
    <w:rsid w:val="00135FB3"/>
    <w:rsid w:val="00136809"/>
    <w:rsid w:val="00136C3F"/>
    <w:rsid w:val="00136D01"/>
    <w:rsid w:val="001370BB"/>
    <w:rsid w:val="0013733D"/>
    <w:rsid w:val="001373AE"/>
    <w:rsid w:val="0013751F"/>
    <w:rsid w:val="001375E3"/>
    <w:rsid w:val="00137ABC"/>
    <w:rsid w:val="00137EEF"/>
    <w:rsid w:val="001400A1"/>
    <w:rsid w:val="001406D0"/>
    <w:rsid w:val="00140738"/>
    <w:rsid w:val="00140C85"/>
    <w:rsid w:val="00141131"/>
    <w:rsid w:val="0014140E"/>
    <w:rsid w:val="00141953"/>
    <w:rsid w:val="00141A03"/>
    <w:rsid w:val="00141CBF"/>
    <w:rsid w:val="00141CEC"/>
    <w:rsid w:val="001426F3"/>
    <w:rsid w:val="001431F0"/>
    <w:rsid w:val="00143567"/>
    <w:rsid w:val="00143CF9"/>
    <w:rsid w:val="00143E69"/>
    <w:rsid w:val="00143FD2"/>
    <w:rsid w:val="001441CD"/>
    <w:rsid w:val="001443BC"/>
    <w:rsid w:val="0014469D"/>
    <w:rsid w:val="00144817"/>
    <w:rsid w:val="0014495A"/>
    <w:rsid w:val="00144BA8"/>
    <w:rsid w:val="00145034"/>
    <w:rsid w:val="001452FC"/>
    <w:rsid w:val="00145B9C"/>
    <w:rsid w:val="00145C3F"/>
    <w:rsid w:val="00145C9B"/>
    <w:rsid w:val="00145CA7"/>
    <w:rsid w:val="00145E51"/>
    <w:rsid w:val="001461A9"/>
    <w:rsid w:val="00146920"/>
    <w:rsid w:val="00146977"/>
    <w:rsid w:val="00146BE0"/>
    <w:rsid w:val="00147167"/>
    <w:rsid w:val="00147195"/>
    <w:rsid w:val="001471D4"/>
    <w:rsid w:val="001473C1"/>
    <w:rsid w:val="0014744C"/>
    <w:rsid w:val="00147BB7"/>
    <w:rsid w:val="00150005"/>
    <w:rsid w:val="001501F5"/>
    <w:rsid w:val="001503E5"/>
    <w:rsid w:val="00150B05"/>
    <w:rsid w:val="00150C60"/>
    <w:rsid w:val="00151206"/>
    <w:rsid w:val="00151507"/>
    <w:rsid w:val="00151559"/>
    <w:rsid w:val="001516D4"/>
    <w:rsid w:val="00151901"/>
    <w:rsid w:val="0015194F"/>
    <w:rsid w:val="00151DD8"/>
    <w:rsid w:val="00151F23"/>
    <w:rsid w:val="00152072"/>
    <w:rsid w:val="001521EF"/>
    <w:rsid w:val="001522F3"/>
    <w:rsid w:val="00152570"/>
    <w:rsid w:val="001527E1"/>
    <w:rsid w:val="00152939"/>
    <w:rsid w:val="00152A22"/>
    <w:rsid w:val="00152C16"/>
    <w:rsid w:val="00152CC8"/>
    <w:rsid w:val="00153038"/>
    <w:rsid w:val="0015317A"/>
    <w:rsid w:val="0015373B"/>
    <w:rsid w:val="001537DE"/>
    <w:rsid w:val="00153FD0"/>
    <w:rsid w:val="00154058"/>
    <w:rsid w:val="001540C5"/>
    <w:rsid w:val="001540E8"/>
    <w:rsid w:val="001543E2"/>
    <w:rsid w:val="00154E1A"/>
    <w:rsid w:val="0015511D"/>
    <w:rsid w:val="00155176"/>
    <w:rsid w:val="00155360"/>
    <w:rsid w:val="0015580D"/>
    <w:rsid w:val="00156179"/>
    <w:rsid w:val="00156197"/>
    <w:rsid w:val="00156529"/>
    <w:rsid w:val="00156946"/>
    <w:rsid w:val="00156AAE"/>
    <w:rsid w:val="00156AEF"/>
    <w:rsid w:val="00156AF2"/>
    <w:rsid w:val="00156F4F"/>
    <w:rsid w:val="00157033"/>
    <w:rsid w:val="001578E4"/>
    <w:rsid w:val="00157AE8"/>
    <w:rsid w:val="00157CA3"/>
    <w:rsid w:val="00160018"/>
    <w:rsid w:val="001607CD"/>
    <w:rsid w:val="001607E7"/>
    <w:rsid w:val="0016080F"/>
    <w:rsid w:val="00160980"/>
    <w:rsid w:val="001609F3"/>
    <w:rsid w:val="00160D2A"/>
    <w:rsid w:val="00161225"/>
    <w:rsid w:val="00161686"/>
    <w:rsid w:val="00161742"/>
    <w:rsid w:val="00161AE5"/>
    <w:rsid w:val="00162423"/>
    <w:rsid w:val="001625B0"/>
    <w:rsid w:val="001628E9"/>
    <w:rsid w:val="0016290E"/>
    <w:rsid w:val="00162D76"/>
    <w:rsid w:val="00162E62"/>
    <w:rsid w:val="00163038"/>
    <w:rsid w:val="001633F1"/>
    <w:rsid w:val="001634A4"/>
    <w:rsid w:val="001635D1"/>
    <w:rsid w:val="001638F4"/>
    <w:rsid w:val="00163A37"/>
    <w:rsid w:val="0016418C"/>
    <w:rsid w:val="001646C7"/>
    <w:rsid w:val="001648CA"/>
    <w:rsid w:val="00164AE7"/>
    <w:rsid w:val="00164C48"/>
    <w:rsid w:val="00164D5B"/>
    <w:rsid w:val="00164F23"/>
    <w:rsid w:val="00164FC6"/>
    <w:rsid w:val="001651B4"/>
    <w:rsid w:val="00165630"/>
    <w:rsid w:val="001657B5"/>
    <w:rsid w:val="00165F6E"/>
    <w:rsid w:val="001668A6"/>
    <w:rsid w:val="0016765E"/>
    <w:rsid w:val="001677B9"/>
    <w:rsid w:val="00167803"/>
    <w:rsid w:val="00167B0F"/>
    <w:rsid w:val="00167F0C"/>
    <w:rsid w:val="001702B0"/>
    <w:rsid w:val="0017139C"/>
    <w:rsid w:val="001719AE"/>
    <w:rsid w:val="00171B05"/>
    <w:rsid w:val="00171B89"/>
    <w:rsid w:val="00171CC8"/>
    <w:rsid w:val="00171E5C"/>
    <w:rsid w:val="00171F85"/>
    <w:rsid w:val="00172054"/>
    <w:rsid w:val="001721DA"/>
    <w:rsid w:val="001724E3"/>
    <w:rsid w:val="00172681"/>
    <w:rsid w:val="00172830"/>
    <w:rsid w:val="0017294E"/>
    <w:rsid w:val="00172C28"/>
    <w:rsid w:val="00172CFF"/>
    <w:rsid w:val="00172D74"/>
    <w:rsid w:val="0017316E"/>
    <w:rsid w:val="00173727"/>
    <w:rsid w:val="0017396E"/>
    <w:rsid w:val="00173BBB"/>
    <w:rsid w:val="00173EDD"/>
    <w:rsid w:val="00173F17"/>
    <w:rsid w:val="00173FB2"/>
    <w:rsid w:val="001740A4"/>
    <w:rsid w:val="001740D8"/>
    <w:rsid w:val="001742F7"/>
    <w:rsid w:val="001744EB"/>
    <w:rsid w:val="001746EB"/>
    <w:rsid w:val="00174C15"/>
    <w:rsid w:val="00174F15"/>
    <w:rsid w:val="00175049"/>
    <w:rsid w:val="001750EE"/>
    <w:rsid w:val="001754BB"/>
    <w:rsid w:val="00175959"/>
    <w:rsid w:val="00175A8F"/>
    <w:rsid w:val="00175CD0"/>
    <w:rsid w:val="00175DB4"/>
    <w:rsid w:val="00175F3A"/>
    <w:rsid w:val="00175F84"/>
    <w:rsid w:val="001768D9"/>
    <w:rsid w:val="00176E9E"/>
    <w:rsid w:val="001779FA"/>
    <w:rsid w:val="00177BA7"/>
    <w:rsid w:val="00177C1F"/>
    <w:rsid w:val="00177E48"/>
    <w:rsid w:val="00180558"/>
    <w:rsid w:val="00180860"/>
    <w:rsid w:val="0018094F"/>
    <w:rsid w:val="001809C8"/>
    <w:rsid w:val="00180A40"/>
    <w:rsid w:val="00180F40"/>
    <w:rsid w:val="0018110E"/>
    <w:rsid w:val="0018157D"/>
    <w:rsid w:val="00181846"/>
    <w:rsid w:val="00181AC1"/>
    <w:rsid w:val="00181FEF"/>
    <w:rsid w:val="0018263F"/>
    <w:rsid w:val="0018288F"/>
    <w:rsid w:val="00182B82"/>
    <w:rsid w:val="00182C4E"/>
    <w:rsid w:val="00182D1D"/>
    <w:rsid w:val="00182F8E"/>
    <w:rsid w:val="001834A2"/>
    <w:rsid w:val="00183688"/>
    <w:rsid w:val="001837AC"/>
    <w:rsid w:val="00183853"/>
    <w:rsid w:val="00184110"/>
    <w:rsid w:val="00184483"/>
    <w:rsid w:val="001845E5"/>
    <w:rsid w:val="0018487A"/>
    <w:rsid w:val="00184E9D"/>
    <w:rsid w:val="001851AD"/>
    <w:rsid w:val="001853C4"/>
    <w:rsid w:val="00185A6E"/>
    <w:rsid w:val="00185B8A"/>
    <w:rsid w:val="00185F12"/>
    <w:rsid w:val="00185F30"/>
    <w:rsid w:val="001860FB"/>
    <w:rsid w:val="0018633C"/>
    <w:rsid w:val="00186B5F"/>
    <w:rsid w:val="00186CAE"/>
    <w:rsid w:val="00186CC1"/>
    <w:rsid w:val="0018718F"/>
    <w:rsid w:val="0018722B"/>
    <w:rsid w:val="00187248"/>
    <w:rsid w:val="00187753"/>
    <w:rsid w:val="00187866"/>
    <w:rsid w:val="00187CB9"/>
    <w:rsid w:val="00187EC4"/>
    <w:rsid w:val="00187EFD"/>
    <w:rsid w:val="00190108"/>
    <w:rsid w:val="001908EA"/>
    <w:rsid w:val="00191524"/>
    <w:rsid w:val="00191C7D"/>
    <w:rsid w:val="00191CCB"/>
    <w:rsid w:val="00191E81"/>
    <w:rsid w:val="00192169"/>
    <w:rsid w:val="00192841"/>
    <w:rsid w:val="00192925"/>
    <w:rsid w:val="00192C75"/>
    <w:rsid w:val="00192CCE"/>
    <w:rsid w:val="00193258"/>
    <w:rsid w:val="0019327E"/>
    <w:rsid w:val="00193489"/>
    <w:rsid w:val="00193722"/>
    <w:rsid w:val="001942BA"/>
    <w:rsid w:val="00194327"/>
    <w:rsid w:val="00194468"/>
    <w:rsid w:val="00194485"/>
    <w:rsid w:val="0019449F"/>
    <w:rsid w:val="001945C8"/>
    <w:rsid w:val="00194671"/>
    <w:rsid w:val="0019486E"/>
    <w:rsid w:val="00195278"/>
    <w:rsid w:val="001954FF"/>
    <w:rsid w:val="001961F3"/>
    <w:rsid w:val="001963F9"/>
    <w:rsid w:val="00196524"/>
    <w:rsid w:val="00196AF8"/>
    <w:rsid w:val="001974B3"/>
    <w:rsid w:val="001975D1"/>
    <w:rsid w:val="001976AA"/>
    <w:rsid w:val="001976F1"/>
    <w:rsid w:val="00197772"/>
    <w:rsid w:val="00197A1C"/>
    <w:rsid w:val="00197C1A"/>
    <w:rsid w:val="00197D0A"/>
    <w:rsid w:val="00197D48"/>
    <w:rsid w:val="00197FB3"/>
    <w:rsid w:val="001A0023"/>
    <w:rsid w:val="001A027E"/>
    <w:rsid w:val="001A08A1"/>
    <w:rsid w:val="001A0D62"/>
    <w:rsid w:val="001A0D64"/>
    <w:rsid w:val="001A137B"/>
    <w:rsid w:val="001A1472"/>
    <w:rsid w:val="001A1923"/>
    <w:rsid w:val="001A1C4D"/>
    <w:rsid w:val="001A2065"/>
    <w:rsid w:val="001A208C"/>
    <w:rsid w:val="001A21F8"/>
    <w:rsid w:val="001A2691"/>
    <w:rsid w:val="001A2A72"/>
    <w:rsid w:val="001A2BEB"/>
    <w:rsid w:val="001A2E7E"/>
    <w:rsid w:val="001A2F03"/>
    <w:rsid w:val="001A321E"/>
    <w:rsid w:val="001A37EA"/>
    <w:rsid w:val="001A3B97"/>
    <w:rsid w:val="001A3FC6"/>
    <w:rsid w:val="001A4608"/>
    <w:rsid w:val="001A47B7"/>
    <w:rsid w:val="001A50B7"/>
    <w:rsid w:val="001A5187"/>
    <w:rsid w:val="001A51B6"/>
    <w:rsid w:val="001A53E8"/>
    <w:rsid w:val="001A5462"/>
    <w:rsid w:val="001A5737"/>
    <w:rsid w:val="001A5DDA"/>
    <w:rsid w:val="001A6089"/>
    <w:rsid w:val="001A664D"/>
    <w:rsid w:val="001A6F88"/>
    <w:rsid w:val="001A704E"/>
    <w:rsid w:val="001A728F"/>
    <w:rsid w:val="001A730F"/>
    <w:rsid w:val="001A75D3"/>
    <w:rsid w:val="001B0480"/>
    <w:rsid w:val="001B05B4"/>
    <w:rsid w:val="001B071D"/>
    <w:rsid w:val="001B08DA"/>
    <w:rsid w:val="001B0D99"/>
    <w:rsid w:val="001B10AE"/>
    <w:rsid w:val="001B15D5"/>
    <w:rsid w:val="001B1639"/>
    <w:rsid w:val="001B2019"/>
    <w:rsid w:val="001B280C"/>
    <w:rsid w:val="001B2C19"/>
    <w:rsid w:val="001B2DDA"/>
    <w:rsid w:val="001B36A7"/>
    <w:rsid w:val="001B387F"/>
    <w:rsid w:val="001B3AB4"/>
    <w:rsid w:val="001B4C22"/>
    <w:rsid w:val="001B5653"/>
    <w:rsid w:val="001B5731"/>
    <w:rsid w:val="001B5B2F"/>
    <w:rsid w:val="001B5F09"/>
    <w:rsid w:val="001B5FDC"/>
    <w:rsid w:val="001B616E"/>
    <w:rsid w:val="001B6200"/>
    <w:rsid w:val="001B6540"/>
    <w:rsid w:val="001B67DE"/>
    <w:rsid w:val="001B755B"/>
    <w:rsid w:val="001B7757"/>
    <w:rsid w:val="001B77F2"/>
    <w:rsid w:val="001B7923"/>
    <w:rsid w:val="001B7B4F"/>
    <w:rsid w:val="001B7BCA"/>
    <w:rsid w:val="001B7F52"/>
    <w:rsid w:val="001C0A84"/>
    <w:rsid w:val="001C0FB2"/>
    <w:rsid w:val="001C14AA"/>
    <w:rsid w:val="001C1BBB"/>
    <w:rsid w:val="001C1C28"/>
    <w:rsid w:val="001C2239"/>
    <w:rsid w:val="001C25E7"/>
    <w:rsid w:val="001C28FF"/>
    <w:rsid w:val="001C2C14"/>
    <w:rsid w:val="001C2EA2"/>
    <w:rsid w:val="001C3B15"/>
    <w:rsid w:val="001C3ECD"/>
    <w:rsid w:val="001C452D"/>
    <w:rsid w:val="001C4685"/>
    <w:rsid w:val="001C4F58"/>
    <w:rsid w:val="001C4F68"/>
    <w:rsid w:val="001C5287"/>
    <w:rsid w:val="001C52CE"/>
    <w:rsid w:val="001C5341"/>
    <w:rsid w:val="001C54B7"/>
    <w:rsid w:val="001C57F9"/>
    <w:rsid w:val="001C5CE0"/>
    <w:rsid w:val="001C624F"/>
    <w:rsid w:val="001C6341"/>
    <w:rsid w:val="001C6446"/>
    <w:rsid w:val="001C6539"/>
    <w:rsid w:val="001C6548"/>
    <w:rsid w:val="001C6751"/>
    <w:rsid w:val="001C6967"/>
    <w:rsid w:val="001C6A28"/>
    <w:rsid w:val="001C77F8"/>
    <w:rsid w:val="001C7B54"/>
    <w:rsid w:val="001C7EC2"/>
    <w:rsid w:val="001D02F9"/>
    <w:rsid w:val="001D0BBC"/>
    <w:rsid w:val="001D0BF0"/>
    <w:rsid w:val="001D12CE"/>
    <w:rsid w:val="001D1460"/>
    <w:rsid w:val="001D1695"/>
    <w:rsid w:val="001D1774"/>
    <w:rsid w:val="001D183D"/>
    <w:rsid w:val="001D19D8"/>
    <w:rsid w:val="001D1A28"/>
    <w:rsid w:val="001D1E2F"/>
    <w:rsid w:val="001D1F1C"/>
    <w:rsid w:val="001D2D88"/>
    <w:rsid w:val="001D3771"/>
    <w:rsid w:val="001D3846"/>
    <w:rsid w:val="001D3CD8"/>
    <w:rsid w:val="001D404B"/>
    <w:rsid w:val="001D474F"/>
    <w:rsid w:val="001D4AF2"/>
    <w:rsid w:val="001D4E4B"/>
    <w:rsid w:val="001D559C"/>
    <w:rsid w:val="001D55D6"/>
    <w:rsid w:val="001D5713"/>
    <w:rsid w:val="001D5A5E"/>
    <w:rsid w:val="001D5CB5"/>
    <w:rsid w:val="001D5D15"/>
    <w:rsid w:val="001D5E22"/>
    <w:rsid w:val="001D63AC"/>
    <w:rsid w:val="001D6628"/>
    <w:rsid w:val="001D68A6"/>
    <w:rsid w:val="001D6C67"/>
    <w:rsid w:val="001D6CBE"/>
    <w:rsid w:val="001D6DD7"/>
    <w:rsid w:val="001D6FB1"/>
    <w:rsid w:val="001D7A7F"/>
    <w:rsid w:val="001D7B1E"/>
    <w:rsid w:val="001D7CE2"/>
    <w:rsid w:val="001D7F26"/>
    <w:rsid w:val="001E0492"/>
    <w:rsid w:val="001E06BB"/>
    <w:rsid w:val="001E0DD0"/>
    <w:rsid w:val="001E0E2F"/>
    <w:rsid w:val="001E1440"/>
    <w:rsid w:val="001E1684"/>
    <w:rsid w:val="001E1721"/>
    <w:rsid w:val="001E18C6"/>
    <w:rsid w:val="001E1E0E"/>
    <w:rsid w:val="001E222F"/>
    <w:rsid w:val="001E23F5"/>
    <w:rsid w:val="001E2981"/>
    <w:rsid w:val="001E29B2"/>
    <w:rsid w:val="001E2FCC"/>
    <w:rsid w:val="001E2FE6"/>
    <w:rsid w:val="001E3159"/>
    <w:rsid w:val="001E3C69"/>
    <w:rsid w:val="001E4074"/>
    <w:rsid w:val="001E4784"/>
    <w:rsid w:val="001E488A"/>
    <w:rsid w:val="001E49AA"/>
    <w:rsid w:val="001E4D4B"/>
    <w:rsid w:val="001E4EBF"/>
    <w:rsid w:val="001E505F"/>
    <w:rsid w:val="001E52B0"/>
    <w:rsid w:val="001E53A0"/>
    <w:rsid w:val="001E581A"/>
    <w:rsid w:val="001E5B88"/>
    <w:rsid w:val="001E5FAF"/>
    <w:rsid w:val="001E605A"/>
    <w:rsid w:val="001E60AB"/>
    <w:rsid w:val="001E738C"/>
    <w:rsid w:val="001E73E6"/>
    <w:rsid w:val="001E77FF"/>
    <w:rsid w:val="001F03E6"/>
    <w:rsid w:val="001F0496"/>
    <w:rsid w:val="001F05D8"/>
    <w:rsid w:val="001F0A6C"/>
    <w:rsid w:val="001F225E"/>
    <w:rsid w:val="001F23A5"/>
    <w:rsid w:val="001F23AE"/>
    <w:rsid w:val="001F24E3"/>
    <w:rsid w:val="001F2A15"/>
    <w:rsid w:val="001F31B9"/>
    <w:rsid w:val="001F3405"/>
    <w:rsid w:val="001F3F1E"/>
    <w:rsid w:val="001F4273"/>
    <w:rsid w:val="001F4C37"/>
    <w:rsid w:val="001F4E04"/>
    <w:rsid w:val="001F54F2"/>
    <w:rsid w:val="001F5882"/>
    <w:rsid w:val="001F5AA4"/>
    <w:rsid w:val="001F5E74"/>
    <w:rsid w:val="001F6345"/>
    <w:rsid w:val="001F66AE"/>
    <w:rsid w:val="001F69A4"/>
    <w:rsid w:val="001F6B38"/>
    <w:rsid w:val="001F731A"/>
    <w:rsid w:val="001F750E"/>
    <w:rsid w:val="001F75C2"/>
    <w:rsid w:val="001F7F73"/>
    <w:rsid w:val="00200083"/>
    <w:rsid w:val="00200133"/>
    <w:rsid w:val="00200310"/>
    <w:rsid w:val="002009A6"/>
    <w:rsid w:val="00200EB4"/>
    <w:rsid w:val="0020126E"/>
    <w:rsid w:val="00201749"/>
    <w:rsid w:val="00201B54"/>
    <w:rsid w:val="00202481"/>
    <w:rsid w:val="0020263D"/>
    <w:rsid w:val="00202918"/>
    <w:rsid w:val="002029AC"/>
    <w:rsid w:val="00202FA7"/>
    <w:rsid w:val="00203215"/>
    <w:rsid w:val="00203541"/>
    <w:rsid w:val="0020356B"/>
    <w:rsid w:val="00203C06"/>
    <w:rsid w:val="00203D34"/>
    <w:rsid w:val="00204358"/>
    <w:rsid w:val="00204799"/>
    <w:rsid w:val="002047B3"/>
    <w:rsid w:val="00204820"/>
    <w:rsid w:val="002049DE"/>
    <w:rsid w:val="00205163"/>
    <w:rsid w:val="002053C9"/>
    <w:rsid w:val="002054FC"/>
    <w:rsid w:val="00205609"/>
    <w:rsid w:val="002056CC"/>
    <w:rsid w:val="002059D5"/>
    <w:rsid w:val="002061E3"/>
    <w:rsid w:val="00206A12"/>
    <w:rsid w:val="00206A9D"/>
    <w:rsid w:val="00206DC8"/>
    <w:rsid w:val="00207036"/>
    <w:rsid w:val="0020718C"/>
    <w:rsid w:val="00207375"/>
    <w:rsid w:val="002075CF"/>
    <w:rsid w:val="00207D50"/>
    <w:rsid w:val="00207FBD"/>
    <w:rsid w:val="002101AE"/>
    <w:rsid w:val="002104F2"/>
    <w:rsid w:val="0021061F"/>
    <w:rsid w:val="0021086F"/>
    <w:rsid w:val="002109BB"/>
    <w:rsid w:val="00210B86"/>
    <w:rsid w:val="00210F08"/>
    <w:rsid w:val="002114A5"/>
    <w:rsid w:val="002114E3"/>
    <w:rsid w:val="002115B8"/>
    <w:rsid w:val="00211667"/>
    <w:rsid w:val="0021234C"/>
    <w:rsid w:val="0021255E"/>
    <w:rsid w:val="002126AE"/>
    <w:rsid w:val="002128E8"/>
    <w:rsid w:val="00212D89"/>
    <w:rsid w:val="00213162"/>
    <w:rsid w:val="002131BA"/>
    <w:rsid w:val="002134EC"/>
    <w:rsid w:val="00213B5F"/>
    <w:rsid w:val="00213C64"/>
    <w:rsid w:val="00213ED8"/>
    <w:rsid w:val="00214102"/>
    <w:rsid w:val="00214595"/>
    <w:rsid w:val="00214672"/>
    <w:rsid w:val="00214860"/>
    <w:rsid w:val="00214A59"/>
    <w:rsid w:val="00214B44"/>
    <w:rsid w:val="00214C35"/>
    <w:rsid w:val="00214DAC"/>
    <w:rsid w:val="002153C9"/>
    <w:rsid w:val="00215545"/>
    <w:rsid w:val="002155EA"/>
    <w:rsid w:val="00215683"/>
    <w:rsid w:val="00215B17"/>
    <w:rsid w:val="00215F96"/>
    <w:rsid w:val="00216857"/>
    <w:rsid w:val="002169FA"/>
    <w:rsid w:val="00216A9C"/>
    <w:rsid w:val="00216DE9"/>
    <w:rsid w:val="00216F08"/>
    <w:rsid w:val="00217632"/>
    <w:rsid w:val="00220124"/>
    <w:rsid w:val="002202B7"/>
    <w:rsid w:val="00220354"/>
    <w:rsid w:val="00220431"/>
    <w:rsid w:val="00220545"/>
    <w:rsid w:val="002209AA"/>
    <w:rsid w:val="002209FD"/>
    <w:rsid w:val="00220DC9"/>
    <w:rsid w:val="00220EAC"/>
    <w:rsid w:val="002210AB"/>
    <w:rsid w:val="002216BF"/>
    <w:rsid w:val="0022177B"/>
    <w:rsid w:val="002219C9"/>
    <w:rsid w:val="00221FD9"/>
    <w:rsid w:val="00222409"/>
    <w:rsid w:val="002224AB"/>
    <w:rsid w:val="002224C7"/>
    <w:rsid w:val="002225E2"/>
    <w:rsid w:val="0022264C"/>
    <w:rsid w:val="00222A84"/>
    <w:rsid w:val="0022308D"/>
    <w:rsid w:val="00223109"/>
    <w:rsid w:val="002236DA"/>
    <w:rsid w:val="00223817"/>
    <w:rsid w:val="00223D50"/>
    <w:rsid w:val="00223FC0"/>
    <w:rsid w:val="00223FED"/>
    <w:rsid w:val="00224359"/>
    <w:rsid w:val="002248CC"/>
    <w:rsid w:val="00224922"/>
    <w:rsid w:val="0022494E"/>
    <w:rsid w:val="00225419"/>
    <w:rsid w:val="002254B7"/>
    <w:rsid w:val="00225782"/>
    <w:rsid w:val="002257A2"/>
    <w:rsid w:val="002257EE"/>
    <w:rsid w:val="002258A1"/>
    <w:rsid w:val="002258AD"/>
    <w:rsid w:val="0022599F"/>
    <w:rsid w:val="00225B5A"/>
    <w:rsid w:val="0022602F"/>
    <w:rsid w:val="00226031"/>
    <w:rsid w:val="00226398"/>
    <w:rsid w:val="002265A5"/>
    <w:rsid w:val="00226739"/>
    <w:rsid w:val="00226A7C"/>
    <w:rsid w:val="00226C38"/>
    <w:rsid w:val="00226C9F"/>
    <w:rsid w:val="00226D42"/>
    <w:rsid w:val="002271A8"/>
    <w:rsid w:val="002277E5"/>
    <w:rsid w:val="00227916"/>
    <w:rsid w:val="00227E3C"/>
    <w:rsid w:val="00230185"/>
    <w:rsid w:val="00230580"/>
    <w:rsid w:val="0023060E"/>
    <w:rsid w:val="00230B11"/>
    <w:rsid w:val="00230E36"/>
    <w:rsid w:val="00231276"/>
    <w:rsid w:val="002319ED"/>
    <w:rsid w:val="00231A9A"/>
    <w:rsid w:val="002325BC"/>
    <w:rsid w:val="0023264B"/>
    <w:rsid w:val="0023265B"/>
    <w:rsid w:val="00232703"/>
    <w:rsid w:val="00232993"/>
    <w:rsid w:val="00232BD4"/>
    <w:rsid w:val="00232C02"/>
    <w:rsid w:val="00232DA7"/>
    <w:rsid w:val="00232DD5"/>
    <w:rsid w:val="00233265"/>
    <w:rsid w:val="00233863"/>
    <w:rsid w:val="002338E8"/>
    <w:rsid w:val="00233AA0"/>
    <w:rsid w:val="00233CFC"/>
    <w:rsid w:val="00234891"/>
    <w:rsid w:val="002349A3"/>
    <w:rsid w:val="00234A69"/>
    <w:rsid w:val="00234B3C"/>
    <w:rsid w:val="0023568E"/>
    <w:rsid w:val="00235BAA"/>
    <w:rsid w:val="00235D10"/>
    <w:rsid w:val="00235D17"/>
    <w:rsid w:val="00235FE1"/>
    <w:rsid w:val="00236150"/>
    <w:rsid w:val="002365FC"/>
    <w:rsid w:val="00236A3F"/>
    <w:rsid w:val="00236C73"/>
    <w:rsid w:val="00237101"/>
    <w:rsid w:val="002374A2"/>
    <w:rsid w:val="0023793D"/>
    <w:rsid w:val="00237CC0"/>
    <w:rsid w:val="00237D7A"/>
    <w:rsid w:val="002405DE"/>
    <w:rsid w:val="00240724"/>
    <w:rsid w:val="00240CC0"/>
    <w:rsid w:val="00241278"/>
    <w:rsid w:val="002415D2"/>
    <w:rsid w:val="00241D19"/>
    <w:rsid w:val="00242003"/>
    <w:rsid w:val="002420C8"/>
    <w:rsid w:val="002422AE"/>
    <w:rsid w:val="002423C8"/>
    <w:rsid w:val="00242854"/>
    <w:rsid w:val="00242929"/>
    <w:rsid w:val="00242EED"/>
    <w:rsid w:val="002430D5"/>
    <w:rsid w:val="0024372E"/>
    <w:rsid w:val="0024438E"/>
    <w:rsid w:val="00244750"/>
    <w:rsid w:val="00244AE2"/>
    <w:rsid w:val="00244E84"/>
    <w:rsid w:val="0024541E"/>
    <w:rsid w:val="002455A7"/>
    <w:rsid w:val="00245A2B"/>
    <w:rsid w:val="00245EDF"/>
    <w:rsid w:val="00245F64"/>
    <w:rsid w:val="0024636E"/>
    <w:rsid w:val="00246564"/>
    <w:rsid w:val="00246744"/>
    <w:rsid w:val="002468A1"/>
    <w:rsid w:val="00246B63"/>
    <w:rsid w:val="00246D16"/>
    <w:rsid w:val="00246EBC"/>
    <w:rsid w:val="00247179"/>
    <w:rsid w:val="002472A5"/>
    <w:rsid w:val="00247390"/>
    <w:rsid w:val="002473ED"/>
    <w:rsid w:val="0024763E"/>
    <w:rsid w:val="00247F97"/>
    <w:rsid w:val="002500DB"/>
    <w:rsid w:val="00250551"/>
    <w:rsid w:val="00250585"/>
    <w:rsid w:val="002509FD"/>
    <w:rsid w:val="00250B16"/>
    <w:rsid w:val="00250E33"/>
    <w:rsid w:val="00251092"/>
    <w:rsid w:val="00251313"/>
    <w:rsid w:val="002513B4"/>
    <w:rsid w:val="002520D6"/>
    <w:rsid w:val="00252201"/>
    <w:rsid w:val="0025229F"/>
    <w:rsid w:val="002526CD"/>
    <w:rsid w:val="002528BA"/>
    <w:rsid w:val="00252A40"/>
    <w:rsid w:val="00252BEF"/>
    <w:rsid w:val="00253075"/>
    <w:rsid w:val="00253A15"/>
    <w:rsid w:val="00253D82"/>
    <w:rsid w:val="00254A45"/>
    <w:rsid w:val="00254B3A"/>
    <w:rsid w:val="00254C05"/>
    <w:rsid w:val="00254E8F"/>
    <w:rsid w:val="00255076"/>
    <w:rsid w:val="0025521E"/>
    <w:rsid w:val="00255498"/>
    <w:rsid w:val="002557DE"/>
    <w:rsid w:val="00255C73"/>
    <w:rsid w:val="00255D01"/>
    <w:rsid w:val="0025625F"/>
    <w:rsid w:val="002563F9"/>
    <w:rsid w:val="002566A8"/>
    <w:rsid w:val="00256A09"/>
    <w:rsid w:val="0025730E"/>
    <w:rsid w:val="00257584"/>
    <w:rsid w:val="00257625"/>
    <w:rsid w:val="0025794E"/>
    <w:rsid w:val="00257B7E"/>
    <w:rsid w:val="00257C51"/>
    <w:rsid w:val="00257EF3"/>
    <w:rsid w:val="00260357"/>
    <w:rsid w:val="002608A1"/>
    <w:rsid w:val="00260ADA"/>
    <w:rsid w:val="00260CFC"/>
    <w:rsid w:val="00260DD5"/>
    <w:rsid w:val="00260FD8"/>
    <w:rsid w:val="002617D4"/>
    <w:rsid w:val="002623C8"/>
    <w:rsid w:val="002626C2"/>
    <w:rsid w:val="00262BB4"/>
    <w:rsid w:val="00262C40"/>
    <w:rsid w:val="0026316B"/>
    <w:rsid w:val="00263664"/>
    <w:rsid w:val="00263684"/>
    <w:rsid w:val="00263BB2"/>
    <w:rsid w:val="00263CD0"/>
    <w:rsid w:val="00263D62"/>
    <w:rsid w:val="00263F39"/>
    <w:rsid w:val="002643A0"/>
    <w:rsid w:val="002645D6"/>
    <w:rsid w:val="00264831"/>
    <w:rsid w:val="00264976"/>
    <w:rsid w:val="00264B32"/>
    <w:rsid w:val="00264D8E"/>
    <w:rsid w:val="00264F37"/>
    <w:rsid w:val="002655E3"/>
    <w:rsid w:val="00265632"/>
    <w:rsid w:val="002657E0"/>
    <w:rsid w:val="002658E0"/>
    <w:rsid w:val="00265B26"/>
    <w:rsid w:val="00265BFE"/>
    <w:rsid w:val="00265E19"/>
    <w:rsid w:val="00265E2C"/>
    <w:rsid w:val="002663A5"/>
    <w:rsid w:val="00266566"/>
    <w:rsid w:val="00266E80"/>
    <w:rsid w:val="00266FAA"/>
    <w:rsid w:val="00267167"/>
    <w:rsid w:val="00267677"/>
    <w:rsid w:val="00267936"/>
    <w:rsid w:val="00270415"/>
    <w:rsid w:val="0027057E"/>
    <w:rsid w:val="0027133C"/>
    <w:rsid w:val="002715C1"/>
    <w:rsid w:val="00271FD6"/>
    <w:rsid w:val="00272337"/>
    <w:rsid w:val="0027253C"/>
    <w:rsid w:val="002725F7"/>
    <w:rsid w:val="0027261C"/>
    <w:rsid w:val="00272653"/>
    <w:rsid w:val="00272752"/>
    <w:rsid w:val="00272A4A"/>
    <w:rsid w:val="00272CBE"/>
    <w:rsid w:val="002732F5"/>
    <w:rsid w:val="00273F95"/>
    <w:rsid w:val="00274280"/>
    <w:rsid w:val="0027441E"/>
    <w:rsid w:val="002746C0"/>
    <w:rsid w:val="00274B30"/>
    <w:rsid w:val="002750A6"/>
    <w:rsid w:val="002759F9"/>
    <w:rsid w:val="00275D9D"/>
    <w:rsid w:val="002763C8"/>
    <w:rsid w:val="00276466"/>
    <w:rsid w:val="0027653F"/>
    <w:rsid w:val="00276885"/>
    <w:rsid w:val="00276FC2"/>
    <w:rsid w:val="002774D4"/>
    <w:rsid w:val="00277565"/>
    <w:rsid w:val="0028043F"/>
    <w:rsid w:val="002809C0"/>
    <w:rsid w:val="00280B5D"/>
    <w:rsid w:val="00280F73"/>
    <w:rsid w:val="002816A1"/>
    <w:rsid w:val="00281B9E"/>
    <w:rsid w:val="00281BC3"/>
    <w:rsid w:val="00281C52"/>
    <w:rsid w:val="00281EB8"/>
    <w:rsid w:val="00282445"/>
    <w:rsid w:val="002827B0"/>
    <w:rsid w:val="002827C5"/>
    <w:rsid w:val="00282880"/>
    <w:rsid w:val="00282B9B"/>
    <w:rsid w:val="002831AA"/>
    <w:rsid w:val="002831D7"/>
    <w:rsid w:val="002835AD"/>
    <w:rsid w:val="002837C7"/>
    <w:rsid w:val="00283B6A"/>
    <w:rsid w:val="00283C62"/>
    <w:rsid w:val="00283F94"/>
    <w:rsid w:val="00284192"/>
    <w:rsid w:val="0028440D"/>
    <w:rsid w:val="00284490"/>
    <w:rsid w:val="0028496A"/>
    <w:rsid w:val="00284A07"/>
    <w:rsid w:val="00284E6A"/>
    <w:rsid w:val="002852A2"/>
    <w:rsid w:val="00285866"/>
    <w:rsid w:val="00285BA7"/>
    <w:rsid w:val="0028608C"/>
    <w:rsid w:val="0028653E"/>
    <w:rsid w:val="00286AA2"/>
    <w:rsid w:val="00286B3B"/>
    <w:rsid w:val="00286CC8"/>
    <w:rsid w:val="00286D02"/>
    <w:rsid w:val="00286F2C"/>
    <w:rsid w:val="002874B3"/>
    <w:rsid w:val="002874F9"/>
    <w:rsid w:val="002876FC"/>
    <w:rsid w:val="0028791F"/>
    <w:rsid w:val="00287B51"/>
    <w:rsid w:val="00287C25"/>
    <w:rsid w:val="00287E9A"/>
    <w:rsid w:val="0029068C"/>
    <w:rsid w:val="0029077D"/>
    <w:rsid w:val="002908A8"/>
    <w:rsid w:val="0029095B"/>
    <w:rsid w:val="00290962"/>
    <w:rsid w:val="002909A4"/>
    <w:rsid w:val="00290A23"/>
    <w:rsid w:val="00290D7E"/>
    <w:rsid w:val="00291138"/>
    <w:rsid w:val="00291224"/>
    <w:rsid w:val="0029127C"/>
    <w:rsid w:val="00291444"/>
    <w:rsid w:val="0029156E"/>
    <w:rsid w:val="00291F55"/>
    <w:rsid w:val="00292160"/>
    <w:rsid w:val="0029287B"/>
    <w:rsid w:val="00292F43"/>
    <w:rsid w:val="002931ED"/>
    <w:rsid w:val="00293463"/>
    <w:rsid w:val="002935A4"/>
    <w:rsid w:val="00293C42"/>
    <w:rsid w:val="0029417C"/>
    <w:rsid w:val="00294467"/>
    <w:rsid w:val="00294A79"/>
    <w:rsid w:val="00294B4F"/>
    <w:rsid w:val="00294C8B"/>
    <w:rsid w:val="00294E06"/>
    <w:rsid w:val="00294E5C"/>
    <w:rsid w:val="00295220"/>
    <w:rsid w:val="002957B9"/>
    <w:rsid w:val="0029598A"/>
    <w:rsid w:val="002959A4"/>
    <w:rsid w:val="00295B91"/>
    <w:rsid w:val="00295C83"/>
    <w:rsid w:val="002960BD"/>
    <w:rsid w:val="002963AB"/>
    <w:rsid w:val="002967B3"/>
    <w:rsid w:val="002968EE"/>
    <w:rsid w:val="00296939"/>
    <w:rsid w:val="00296958"/>
    <w:rsid w:val="00296F15"/>
    <w:rsid w:val="0029703D"/>
    <w:rsid w:val="0029706B"/>
    <w:rsid w:val="00297709"/>
    <w:rsid w:val="002977BB"/>
    <w:rsid w:val="00297CDB"/>
    <w:rsid w:val="00297FDC"/>
    <w:rsid w:val="002A08F6"/>
    <w:rsid w:val="002A0C24"/>
    <w:rsid w:val="002A0E22"/>
    <w:rsid w:val="002A0F77"/>
    <w:rsid w:val="002A12E1"/>
    <w:rsid w:val="002A14B6"/>
    <w:rsid w:val="002A1663"/>
    <w:rsid w:val="002A1D83"/>
    <w:rsid w:val="002A21EC"/>
    <w:rsid w:val="002A223A"/>
    <w:rsid w:val="002A24F7"/>
    <w:rsid w:val="002A251F"/>
    <w:rsid w:val="002A2A2A"/>
    <w:rsid w:val="002A2FDF"/>
    <w:rsid w:val="002A30AB"/>
    <w:rsid w:val="002A3498"/>
    <w:rsid w:val="002A364D"/>
    <w:rsid w:val="002A38CC"/>
    <w:rsid w:val="002A392D"/>
    <w:rsid w:val="002A4122"/>
    <w:rsid w:val="002A4499"/>
    <w:rsid w:val="002A4870"/>
    <w:rsid w:val="002A4974"/>
    <w:rsid w:val="002A4AB0"/>
    <w:rsid w:val="002A550D"/>
    <w:rsid w:val="002A5B2A"/>
    <w:rsid w:val="002A5B72"/>
    <w:rsid w:val="002A5BE2"/>
    <w:rsid w:val="002A5D57"/>
    <w:rsid w:val="002A5EB7"/>
    <w:rsid w:val="002A5FBE"/>
    <w:rsid w:val="002A61BC"/>
    <w:rsid w:val="002A691D"/>
    <w:rsid w:val="002A694E"/>
    <w:rsid w:val="002A6B47"/>
    <w:rsid w:val="002A6EC7"/>
    <w:rsid w:val="002A6F34"/>
    <w:rsid w:val="002A7B3C"/>
    <w:rsid w:val="002A7FB5"/>
    <w:rsid w:val="002B0085"/>
    <w:rsid w:val="002B01CE"/>
    <w:rsid w:val="002B0461"/>
    <w:rsid w:val="002B04BB"/>
    <w:rsid w:val="002B0506"/>
    <w:rsid w:val="002B07C2"/>
    <w:rsid w:val="002B0996"/>
    <w:rsid w:val="002B09A2"/>
    <w:rsid w:val="002B0A76"/>
    <w:rsid w:val="002B0BEA"/>
    <w:rsid w:val="002B0C1B"/>
    <w:rsid w:val="002B118B"/>
    <w:rsid w:val="002B1205"/>
    <w:rsid w:val="002B18F4"/>
    <w:rsid w:val="002B1ACF"/>
    <w:rsid w:val="002B1BEE"/>
    <w:rsid w:val="002B1E77"/>
    <w:rsid w:val="002B1EF5"/>
    <w:rsid w:val="002B24E0"/>
    <w:rsid w:val="002B255E"/>
    <w:rsid w:val="002B262E"/>
    <w:rsid w:val="002B293B"/>
    <w:rsid w:val="002B32D3"/>
    <w:rsid w:val="002B38BE"/>
    <w:rsid w:val="002B38FA"/>
    <w:rsid w:val="002B3F07"/>
    <w:rsid w:val="002B404F"/>
    <w:rsid w:val="002B4141"/>
    <w:rsid w:val="002B46E0"/>
    <w:rsid w:val="002B47CB"/>
    <w:rsid w:val="002B4DC9"/>
    <w:rsid w:val="002B4FDE"/>
    <w:rsid w:val="002B51B8"/>
    <w:rsid w:val="002B615E"/>
    <w:rsid w:val="002B61DA"/>
    <w:rsid w:val="002B6E79"/>
    <w:rsid w:val="002B701D"/>
    <w:rsid w:val="002B708C"/>
    <w:rsid w:val="002B736D"/>
    <w:rsid w:val="002B736E"/>
    <w:rsid w:val="002B7720"/>
    <w:rsid w:val="002B77BC"/>
    <w:rsid w:val="002B7826"/>
    <w:rsid w:val="002B7921"/>
    <w:rsid w:val="002B7D1F"/>
    <w:rsid w:val="002B7ED2"/>
    <w:rsid w:val="002B7F5B"/>
    <w:rsid w:val="002C00AF"/>
    <w:rsid w:val="002C055F"/>
    <w:rsid w:val="002C0A7D"/>
    <w:rsid w:val="002C13C7"/>
    <w:rsid w:val="002C18AE"/>
    <w:rsid w:val="002C1952"/>
    <w:rsid w:val="002C1A59"/>
    <w:rsid w:val="002C1A92"/>
    <w:rsid w:val="002C200C"/>
    <w:rsid w:val="002C212C"/>
    <w:rsid w:val="002C266E"/>
    <w:rsid w:val="002C26DB"/>
    <w:rsid w:val="002C2880"/>
    <w:rsid w:val="002C2ACB"/>
    <w:rsid w:val="002C2CA5"/>
    <w:rsid w:val="002C2F32"/>
    <w:rsid w:val="002C36B1"/>
    <w:rsid w:val="002C3DC9"/>
    <w:rsid w:val="002C3E84"/>
    <w:rsid w:val="002C3EA0"/>
    <w:rsid w:val="002C3F15"/>
    <w:rsid w:val="002C401E"/>
    <w:rsid w:val="002C4037"/>
    <w:rsid w:val="002C443E"/>
    <w:rsid w:val="002C44CC"/>
    <w:rsid w:val="002C4B16"/>
    <w:rsid w:val="002C4D4D"/>
    <w:rsid w:val="002C50FD"/>
    <w:rsid w:val="002C5315"/>
    <w:rsid w:val="002C643D"/>
    <w:rsid w:val="002C65AA"/>
    <w:rsid w:val="002C65CD"/>
    <w:rsid w:val="002C6673"/>
    <w:rsid w:val="002C6AF9"/>
    <w:rsid w:val="002C6C8E"/>
    <w:rsid w:val="002C7094"/>
    <w:rsid w:val="002C792A"/>
    <w:rsid w:val="002C7D91"/>
    <w:rsid w:val="002D0137"/>
    <w:rsid w:val="002D0C8C"/>
    <w:rsid w:val="002D0FA6"/>
    <w:rsid w:val="002D127C"/>
    <w:rsid w:val="002D18DD"/>
    <w:rsid w:val="002D1A1F"/>
    <w:rsid w:val="002D1DFD"/>
    <w:rsid w:val="002D2378"/>
    <w:rsid w:val="002D2435"/>
    <w:rsid w:val="002D25C6"/>
    <w:rsid w:val="002D265E"/>
    <w:rsid w:val="002D2780"/>
    <w:rsid w:val="002D27A8"/>
    <w:rsid w:val="002D2871"/>
    <w:rsid w:val="002D2D28"/>
    <w:rsid w:val="002D2FE1"/>
    <w:rsid w:val="002D3074"/>
    <w:rsid w:val="002D3139"/>
    <w:rsid w:val="002D36E4"/>
    <w:rsid w:val="002D38BC"/>
    <w:rsid w:val="002D398F"/>
    <w:rsid w:val="002D3DB5"/>
    <w:rsid w:val="002D4331"/>
    <w:rsid w:val="002D44B4"/>
    <w:rsid w:val="002D4562"/>
    <w:rsid w:val="002D4707"/>
    <w:rsid w:val="002D4EDE"/>
    <w:rsid w:val="002D5213"/>
    <w:rsid w:val="002D5653"/>
    <w:rsid w:val="002D5A31"/>
    <w:rsid w:val="002D5B19"/>
    <w:rsid w:val="002D5BBE"/>
    <w:rsid w:val="002D5D89"/>
    <w:rsid w:val="002D6014"/>
    <w:rsid w:val="002D61FA"/>
    <w:rsid w:val="002D63A9"/>
    <w:rsid w:val="002D641E"/>
    <w:rsid w:val="002D67E4"/>
    <w:rsid w:val="002D6863"/>
    <w:rsid w:val="002D6910"/>
    <w:rsid w:val="002D6AB7"/>
    <w:rsid w:val="002D6FEF"/>
    <w:rsid w:val="002D72DE"/>
    <w:rsid w:val="002D7BD7"/>
    <w:rsid w:val="002D7CDC"/>
    <w:rsid w:val="002D7D24"/>
    <w:rsid w:val="002E0156"/>
    <w:rsid w:val="002E0175"/>
    <w:rsid w:val="002E083D"/>
    <w:rsid w:val="002E0B8F"/>
    <w:rsid w:val="002E0EFB"/>
    <w:rsid w:val="002E1227"/>
    <w:rsid w:val="002E1A5E"/>
    <w:rsid w:val="002E1B47"/>
    <w:rsid w:val="002E1BE2"/>
    <w:rsid w:val="002E1D94"/>
    <w:rsid w:val="002E20D5"/>
    <w:rsid w:val="002E2158"/>
    <w:rsid w:val="002E2194"/>
    <w:rsid w:val="002E243C"/>
    <w:rsid w:val="002E342B"/>
    <w:rsid w:val="002E37E3"/>
    <w:rsid w:val="002E3A0F"/>
    <w:rsid w:val="002E3E46"/>
    <w:rsid w:val="002E4785"/>
    <w:rsid w:val="002E4947"/>
    <w:rsid w:val="002E49DB"/>
    <w:rsid w:val="002E4C0D"/>
    <w:rsid w:val="002E4C7E"/>
    <w:rsid w:val="002E50D9"/>
    <w:rsid w:val="002E517A"/>
    <w:rsid w:val="002E53D4"/>
    <w:rsid w:val="002E5A1F"/>
    <w:rsid w:val="002E5AFF"/>
    <w:rsid w:val="002E5B0C"/>
    <w:rsid w:val="002E6005"/>
    <w:rsid w:val="002E6296"/>
    <w:rsid w:val="002E6397"/>
    <w:rsid w:val="002E6593"/>
    <w:rsid w:val="002E662D"/>
    <w:rsid w:val="002E66D5"/>
    <w:rsid w:val="002E682E"/>
    <w:rsid w:val="002E7004"/>
    <w:rsid w:val="002E7559"/>
    <w:rsid w:val="002E7905"/>
    <w:rsid w:val="002E7DFB"/>
    <w:rsid w:val="002F0672"/>
    <w:rsid w:val="002F06F7"/>
    <w:rsid w:val="002F077D"/>
    <w:rsid w:val="002F08E8"/>
    <w:rsid w:val="002F0974"/>
    <w:rsid w:val="002F131E"/>
    <w:rsid w:val="002F15FD"/>
    <w:rsid w:val="002F1AE4"/>
    <w:rsid w:val="002F1B48"/>
    <w:rsid w:val="002F1E4E"/>
    <w:rsid w:val="002F25F8"/>
    <w:rsid w:val="002F2A85"/>
    <w:rsid w:val="002F2B8C"/>
    <w:rsid w:val="002F2F1E"/>
    <w:rsid w:val="002F2FA5"/>
    <w:rsid w:val="002F30CB"/>
    <w:rsid w:val="002F31C7"/>
    <w:rsid w:val="002F31DA"/>
    <w:rsid w:val="002F3819"/>
    <w:rsid w:val="002F3A97"/>
    <w:rsid w:val="002F3C08"/>
    <w:rsid w:val="002F4086"/>
    <w:rsid w:val="002F43B6"/>
    <w:rsid w:val="002F4B5B"/>
    <w:rsid w:val="002F4B73"/>
    <w:rsid w:val="002F4DB1"/>
    <w:rsid w:val="002F501C"/>
    <w:rsid w:val="002F51CB"/>
    <w:rsid w:val="002F559E"/>
    <w:rsid w:val="002F58A9"/>
    <w:rsid w:val="002F5F8B"/>
    <w:rsid w:val="002F63A7"/>
    <w:rsid w:val="002F6474"/>
    <w:rsid w:val="002F67EB"/>
    <w:rsid w:val="002F77A6"/>
    <w:rsid w:val="002F7873"/>
    <w:rsid w:val="002F79D7"/>
    <w:rsid w:val="002F7AA2"/>
    <w:rsid w:val="002F7AFF"/>
    <w:rsid w:val="003001E1"/>
    <w:rsid w:val="00300208"/>
    <w:rsid w:val="003003BB"/>
    <w:rsid w:val="00300A13"/>
    <w:rsid w:val="00300CBA"/>
    <w:rsid w:val="00301229"/>
    <w:rsid w:val="00301372"/>
    <w:rsid w:val="003013C3"/>
    <w:rsid w:val="0030169C"/>
    <w:rsid w:val="00301A44"/>
    <w:rsid w:val="00301C1A"/>
    <w:rsid w:val="00301EBF"/>
    <w:rsid w:val="00301F99"/>
    <w:rsid w:val="00302868"/>
    <w:rsid w:val="00302A94"/>
    <w:rsid w:val="00302C9A"/>
    <w:rsid w:val="00302E99"/>
    <w:rsid w:val="0030345D"/>
    <w:rsid w:val="00303906"/>
    <w:rsid w:val="003039E5"/>
    <w:rsid w:val="00303C09"/>
    <w:rsid w:val="00303C8E"/>
    <w:rsid w:val="00303E3A"/>
    <w:rsid w:val="003041AD"/>
    <w:rsid w:val="003044F7"/>
    <w:rsid w:val="003047C8"/>
    <w:rsid w:val="00304A95"/>
    <w:rsid w:val="00304FEE"/>
    <w:rsid w:val="0030510B"/>
    <w:rsid w:val="00305579"/>
    <w:rsid w:val="00305822"/>
    <w:rsid w:val="0030599F"/>
    <w:rsid w:val="00305EA2"/>
    <w:rsid w:val="00305F20"/>
    <w:rsid w:val="00305F7F"/>
    <w:rsid w:val="0030605B"/>
    <w:rsid w:val="00306377"/>
    <w:rsid w:val="00306A7F"/>
    <w:rsid w:val="00306C5E"/>
    <w:rsid w:val="0030717C"/>
    <w:rsid w:val="00307498"/>
    <w:rsid w:val="003078B6"/>
    <w:rsid w:val="00307A11"/>
    <w:rsid w:val="00307DCB"/>
    <w:rsid w:val="00307E57"/>
    <w:rsid w:val="00307F90"/>
    <w:rsid w:val="0031006A"/>
    <w:rsid w:val="003107D8"/>
    <w:rsid w:val="003109E0"/>
    <w:rsid w:val="00310B65"/>
    <w:rsid w:val="00310E07"/>
    <w:rsid w:val="00310E59"/>
    <w:rsid w:val="00310E79"/>
    <w:rsid w:val="0031159B"/>
    <w:rsid w:val="00311814"/>
    <w:rsid w:val="003118E7"/>
    <w:rsid w:val="00311911"/>
    <w:rsid w:val="00311944"/>
    <w:rsid w:val="00311A6E"/>
    <w:rsid w:val="00311B4E"/>
    <w:rsid w:val="00311B7A"/>
    <w:rsid w:val="0031252A"/>
    <w:rsid w:val="00312635"/>
    <w:rsid w:val="003127B5"/>
    <w:rsid w:val="00312A43"/>
    <w:rsid w:val="00312BEF"/>
    <w:rsid w:val="00312C88"/>
    <w:rsid w:val="00312CEA"/>
    <w:rsid w:val="00312E0F"/>
    <w:rsid w:val="00312E4E"/>
    <w:rsid w:val="00312EC0"/>
    <w:rsid w:val="00312EE1"/>
    <w:rsid w:val="003132E4"/>
    <w:rsid w:val="00313CAD"/>
    <w:rsid w:val="00313CC8"/>
    <w:rsid w:val="003140E8"/>
    <w:rsid w:val="003142C2"/>
    <w:rsid w:val="00314AFE"/>
    <w:rsid w:val="00314C8C"/>
    <w:rsid w:val="00314D53"/>
    <w:rsid w:val="00314EE2"/>
    <w:rsid w:val="00314EE7"/>
    <w:rsid w:val="00314FE7"/>
    <w:rsid w:val="00315804"/>
    <w:rsid w:val="003162E9"/>
    <w:rsid w:val="003163CA"/>
    <w:rsid w:val="00316516"/>
    <w:rsid w:val="003167C0"/>
    <w:rsid w:val="003167D2"/>
    <w:rsid w:val="00316884"/>
    <w:rsid w:val="00316987"/>
    <w:rsid w:val="00316D02"/>
    <w:rsid w:val="00316E75"/>
    <w:rsid w:val="00316F44"/>
    <w:rsid w:val="003173CD"/>
    <w:rsid w:val="00317500"/>
    <w:rsid w:val="00317F2E"/>
    <w:rsid w:val="00320038"/>
    <w:rsid w:val="003202A3"/>
    <w:rsid w:val="00320D84"/>
    <w:rsid w:val="00321003"/>
    <w:rsid w:val="00321033"/>
    <w:rsid w:val="003213E6"/>
    <w:rsid w:val="00321534"/>
    <w:rsid w:val="0032177E"/>
    <w:rsid w:val="003218C4"/>
    <w:rsid w:val="00321DBC"/>
    <w:rsid w:val="00321F7B"/>
    <w:rsid w:val="0032222D"/>
    <w:rsid w:val="00322850"/>
    <w:rsid w:val="00322B06"/>
    <w:rsid w:val="00322B83"/>
    <w:rsid w:val="00322F6D"/>
    <w:rsid w:val="003235E0"/>
    <w:rsid w:val="003239C5"/>
    <w:rsid w:val="00323C1E"/>
    <w:rsid w:val="00323D39"/>
    <w:rsid w:val="00324381"/>
    <w:rsid w:val="0032498F"/>
    <w:rsid w:val="00324B04"/>
    <w:rsid w:val="0032546D"/>
    <w:rsid w:val="00325BD4"/>
    <w:rsid w:val="00326096"/>
    <w:rsid w:val="0032641F"/>
    <w:rsid w:val="003266E9"/>
    <w:rsid w:val="00327129"/>
    <w:rsid w:val="00327268"/>
    <w:rsid w:val="00327311"/>
    <w:rsid w:val="003273DA"/>
    <w:rsid w:val="00327449"/>
    <w:rsid w:val="003274FE"/>
    <w:rsid w:val="00327791"/>
    <w:rsid w:val="003278C0"/>
    <w:rsid w:val="00327BE3"/>
    <w:rsid w:val="00327D1B"/>
    <w:rsid w:val="00327DE3"/>
    <w:rsid w:val="0033015A"/>
    <w:rsid w:val="00330260"/>
    <w:rsid w:val="003305DA"/>
    <w:rsid w:val="00330BAE"/>
    <w:rsid w:val="00330E0B"/>
    <w:rsid w:val="0033160B"/>
    <w:rsid w:val="003317CB"/>
    <w:rsid w:val="00331888"/>
    <w:rsid w:val="00331B27"/>
    <w:rsid w:val="00331DBB"/>
    <w:rsid w:val="0033242A"/>
    <w:rsid w:val="00332559"/>
    <w:rsid w:val="003329EE"/>
    <w:rsid w:val="00332B82"/>
    <w:rsid w:val="00332C94"/>
    <w:rsid w:val="00332E05"/>
    <w:rsid w:val="00332FCE"/>
    <w:rsid w:val="00333DAF"/>
    <w:rsid w:val="00333F3A"/>
    <w:rsid w:val="00333FE7"/>
    <w:rsid w:val="003342D4"/>
    <w:rsid w:val="0033430F"/>
    <w:rsid w:val="00334919"/>
    <w:rsid w:val="00334C99"/>
    <w:rsid w:val="0033524E"/>
    <w:rsid w:val="00335296"/>
    <w:rsid w:val="003358E3"/>
    <w:rsid w:val="00335F19"/>
    <w:rsid w:val="00335FA7"/>
    <w:rsid w:val="003365E8"/>
    <w:rsid w:val="00336690"/>
    <w:rsid w:val="00336C84"/>
    <w:rsid w:val="00337467"/>
    <w:rsid w:val="00337591"/>
    <w:rsid w:val="00337E86"/>
    <w:rsid w:val="00340130"/>
    <w:rsid w:val="00340168"/>
    <w:rsid w:val="003401B5"/>
    <w:rsid w:val="0034039D"/>
    <w:rsid w:val="00340DA7"/>
    <w:rsid w:val="00340DB5"/>
    <w:rsid w:val="00340DDF"/>
    <w:rsid w:val="00340E41"/>
    <w:rsid w:val="003418B1"/>
    <w:rsid w:val="00341C15"/>
    <w:rsid w:val="00341FC1"/>
    <w:rsid w:val="00342212"/>
    <w:rsid w:val="003422C7"/>
    <w:rsid w:val="0034239B"/>
    <w:rsid w:val="0034261B"/>
    <w:rsid w:val="00342A75"/>
    <w:rsid w:val="00342AB2"/>
    <w:rsid w:val="00342BC6"/>
    <w:rsid w:val="00342D99"/>
    <w:rsid w:val="003432A4"/>
    <w:rsid w:val="00343429"/>
    <w:rsid w:val="0034374D"/>
    <w:rsid w:val="00343B09"/>
    <w:rsid w:val="00343FD5"/>
    <w:rsid w:val="003444D0"/>
    <w:rsid w:val="0034491E"/>
    <w:rsid w:val="00344942"/>
    <w:rsid w:val="00344965"/>
    <w:rsid w:val="00344A45"/>
    <w:rsid w:val="00344A9D"/>
    <w:rsid w:val="00344B77"/>
    <w:rsid w:val="0034511E"/>
    <w:rsid w:val="00345269"/>
    <w:rsid w:val="00345569"/>
    <w:rsid w:val="003456A8"/>
    <w:rsid w:val="003456C4"/>
    <w:rsid w:val="003457D5"/>
    <w:rsid w:val="00345894"/>
    <w:rsid w:val="0034632A"/>
    <w:rsid w:val="003464E1"/>
    <w:rsid w:val="00346B5B"/>
    <w:rsid w:val="00346DF2"/>
    <w:rsid w:val="00346FED"/>
    <w:rsid w:val="00347431"/>
    <w:rsid w:val="003475D2"/>
    <w:rsid w:val="00347640"/>
    <w:rsid w:val="00347B70"/>
    <w:rsid w:val="00347EA3"/>
    <w:rsid w:val="00347FF1"/>
    <w:rsid w:val="003500E2"/>
    <w:rsid w:val="0035037F"/>
    <w:rsid w:val="00350383"/>
    <w:rsid w:val="00350554"/>
    <w:rsid w:val="00350713"/>
    <w:rsid w:val="00350885"/>
    <w:rsid w:val="0035089B"/>
    <w:rsid w:val="00350B98"/>
    <w:rsid w:val="00351933"/>
    <w:rsid w:val="0035218E"/>
    <w:rsid w:val="00352936"/>
    <w:rsid w:val="00352A37"/>
    <w:rsid w:val="00352B05"/>
    <w:rsid w:val="00352BC2"/>
    <w:rsid w:val="00352D34"/>
    <w:rsid w:val="00352F55"/>
    <w:rsid w:val="0035309F"/>
    <w:rsid w:val="0035324D"/>
    <w:rsid w:val="0035335E"/>
    <w:rsid w:val="00353381"/>
    <w:rsid w:val="003533FC"/>
    <w:rsid w:val="00353409"/>
    <w:rsid w:val="00353AA3"/>
    <w:rsid w:val="00353E3C"/>
    <w:rsid w:val="00353EFC"/>
    <w:rsid w:val="0035421E"/>
    <w:rsid w:val="0035446B"/>
    <w:rsid w:val="003545F7"/>
    <w:rsid w:val="00354A2F"/>
    <w:rsid w:val="00354A96"/>
    <w:rsid w:val="0035518B"/>
    <w:rsid w:val="003556B5"/>
    <w:rsid w:val="00355EB4"/>
    <w:rsid w:val="00355FE6"/>
    <w:rsid w:val="0035608A"/>
    <w:rsid w:val="003563B6"/>
    <w:rsid w:val="003571CD"/>
    <w:rsid w:val="003573B2"/>
    <w:rsid w:val="003574C1"/>
    <w:rsid w:val="003575A8"/>
    <w:rsid w:val="0035778B"/>
    <w:rsid w:val="00357C26"/>
    <w:rsid w:val="0036046C"/>
    <w:rsid w:val="00360729"/>
    <w:rsid w:val="00360B25"/>
    <w:rsid w:val="00360C42"/>
    <w:rsid w:val="00360D02"/>
    <w:rsid w:val="00360EA7"/>
    <w:rsid w:val="003612C5"/>
    <w:rsid w:val="00361856"/>
    <w:rsid w:val="00361B18"/>
    <w:rsid w:val="00361D24"/>
    <w:rsid w:val="00361F70"/>
    <w:rsid w:val="00362343"/>
    <w:rsid w:val="0036268A"/>
    <w:rsid w:val="00362869"/>
    <w:rsid w:val="00362B13"/>
    <w:rsid w:val="00362C7B"/>
    <w:rsid w:val="003630C0"/>
    <w:rsid w:val="0036357C"/>
    <w:rsid w:val="00363AC7"/>
    <w:rsid w:val="00363F5B"/>
    <w:rsid w:val="0036411A"/>
    <w:rsid w:val="003641B3"/>
    <w:rsid w:val="003641C9"/>
    <w:rsid w:val="0036478D"/>
    <w:rsid w:val="00364FC2"/>
    <w:rsid w:val="00365032"/>
    <w:rsid w:val="00365179"/>
    <w:rsid w:val="0036557F"/>
    <w:rsid w:val="003656A6"/>
    <w:rsid w:val="00365922"/>
    <w:rsid w:val="00365D32"/>
    <w:rsid w:val="00365E3E"/>
    <w:rsid w:val="00365EF0"/>
    <w:rsid w:val="00366125"/>
    <w:rsid w:val="00366A56"/>
    <w:rsid w:val="00366A73"/>
    <w:rsid w:val="003678AA"/>
    <w:rsid w:val="00367BA0"/>
    <w:rsid w:val="00367F8F"/>
    <w:rsid w:val="003700A8"/>
    <w:rsid w:val="003703CC"/>
    <w:rsid w:val="00370B6A"/>
    <w:rsid w:val="00370C38"/>
    <w:rsid w:val="00370EA1"/>
    <w:rsid w:val="00371745"/>
    <w:rsid w:val="003717AA"/>
    <w:rsid w:val="0037188C"/>
    <w:rsid w:val="003719EE"/>
    <w:rsid w:val="00371A9F"/>
    <w:rsid w:val="00371BDF"/>
    <w:rsid w:val="0037251A"/>
    <w:rsid w:val="00372733"/>
    <w:rsid w:val="00373281"/>
    <w:rsid w:val="00373299"/>
    <w:rsid w:val="00373590"/>
    <w:rsid w:val="00373898"/>
    <w:rsid w:val="00373D51"/>
    <w:rsid w:val="00373D6E"/>
    <w:rsid w:val="00374142"/>
    <w:rsid w:val="003742A9"/>
    <w:rsid w:val="003745C5"/>
    <w:rsid w:val="003747DB"/>
    <w:rsid w:val="00374A9B"/>
    <w:rsid w:val="003757E5"/>
    <w:rsid w:val="00375AD7"/>
    <w:rsid w:val="0037611D"/>
    <w:rsid w:val="00376528"/>
    <w:rsid w:val="003769AF"/>
    <w:rsid w:val="00376B71"/>
    <w:rsid w:val="00376D7C"/>
    <w:rsid w:val="00377190"/>
    <w:rsid w:val="003773A4"/>
    <w:rsid w:val="003774D2"/>
    <w:rsid w:val="00377622"/>
    <w:rsid w:val="00377800"/>
    <w:rsid w:val="003779DE"/>
    <w:rsid w:val="00380027"/>
    <w:rsid w:val="00380270"/>
    <w:rsid w:val="003807D9"/>
    <w:rsid w:val="00380AF6"/>
    <w:rsid w:val="00380C3B"/>
    <w:rsid w:val="003810D5"/>
    <w:rsid w:val="003813EA"/>
    <w:rsid w:val="00381F5B"/>
    <w:rsid w:val="00382763"/>
    <w:rsid w:val="00382BF5"/>
    <w:rsid w:val="00382ED0"/>
    <w:rsid w:val="00382F3B"/>
    <w:rsid w:val="0038331F"/>
    <w:rsid w:val="003842A9"/>
    <w:rsid w:val="00384389"/>
    <w:rsid w:val="00384445"/>
    <w:rsid w:val="003844CE"/>
    <w:rsid w:val="003845C6"/>
    <w:rsid w:val="003845F2"/>
    <w:rsid w:val="00384A57"/>
    <w:rsid w:val="0038502C"/>
    <w:rsid w:val="00385084"/>
    <w:rsid w:val="00385422"/>
    <w:rsid w:val="0038552B"/>
    <w:rsid w:val="00385A8E"/>
    <w:rsid w:val="00385D18"/>
    <w:rsid w:val="00385DA3"/>
    <w:rsid w:val="003862DC"/>
    <w:rsid w:val="003862E7"/>
    <w:rsid w:val="00386713"/>
    <w:rsid w:val="0038685D"/>
    <w:rsid w:val="00386B72"/>
    <w:rsid w:val="00387207"/>
    <w:rsid w:val="00387785"/>
    <w:rsid w:val="003877C2"/>
    <w:rsid w:val="00387EB4"/>
    <w:rsid w:val="00390371"/>
    <w:rsid w:val="003905AA"/>
    <w:rsid w:val="00390923"/>
    <w:rsid w:val="00390CBE"/>
    <w:rsid w:val="0039159F"/>
    <w:rsid w:val="00391BE8"/>
    <w:rsid w:val="00392028"/>
    <w:rsid w:val="0039269A"/>
    <w:rsid w:val="0039288D"/>
    <w:rsid w:val="00392AE0"/>
    <w:rsid w:val="003933E9"/>
    <w:rsid w:val="00393578"/>
    <w:rsid w:val="003936C6"/>
    <w:rsid w:val="003937DC"/>
    <w:rsid w:val="00393A1B"/>
    <w:rsid w:val="00393B61"/>
    <w:rsid w:val="0039403D"/>
    <w:rsid w:val="003941DD"/>
    <w:rsid w:val="003943EA"/>
    <w:rsid w:val="0039497C"/>
    <w:rsid w:val="00394BC0"/>
    <w:rsid w:val="00395736"/>
    <w:rsid w:val="00395805"/>
    <w:rsid w:val="00395F13"/>
    <w:rsid w:val="003968F0"/>
    <w:rsid w:val="00396A59"/>
    <w:rsid w:val="00396D87"/>
    <w:rsid w:val="003971B1"/>
    <w:rsid w:val="003972DB"/>
    <w:rsid w:val="003976D2"/>
    <w:rsid w:val="00397748"/>
    <w:rsid w:val="003979DA"/>
    <w:rsid w:val="00397EDD"/>
    <w:rsid w:val="003A0299"/>
    <w:rsid w:val="003A073E"/>
    <w:rsid w:val="003A075B"/>
    <w:rsid w:val="003A0B29"/>
    <w:rsid w:val="003A0BB8"/>
    <w:rsid w:val="003A0CBC"/>
    <w:rsid w:val="003A0DA4"/>
    <w:rsid w:val="003A12D1"/>
    <w:rsid w:val="003A2387"/>
    <w:rsid w:val="003A2874"/>
    <w:rsid w:val="003A2BBD"/>
    <w:rsid w:val="003A325D"/>
    <w:rsid w:val="003A37D3"/>
    <w:rsid w:val="003A3CFF"/>
    <w:rsid w:val="003A4811"/>
    <w:rsid w:val="003A489C"/>
    <w:rsid w:val="003A492F"/>
    <w:rsid w:val="003A4B66"/>
    <w:rsid w:val="003A4D5B"/>
    <w:rsid w:val="003A509F"/>
    <w:rsid w:val="003A586A"/>
    <w:rsid w:val="003A5A0A"/>
    <w:rsid w:val="003A5A39"/>
    <w:rsid w:val="003A5B0C"/>
    <w:rsid w:val="003A5C1E"/>
    <w:rsid w:val="003A5C40"/>
    <w:rsid w:val="003A60CA"/>
    <w:rsid w:val="003A6170"/>
    <w:rsid w:val="003A6591"/>
    <w:rsid w:val="003A6CCC"/>
    <w:rsid w:val="003A7084"/>
    <w:rsid w:val="003A73B0"/>
    <w:rsid w:val="003A7655"/>
    <w:rsid w:val="003A7863"/>
    <w:rsid w:val="003A791C"/>
    <w:rsid w:val="003A7DFD"/>
    <w:rsid w:val="003B0387"/>
    <w:rsid w:val="003B04FF"/>
    <w:rsid w:val="003B0516"/>
    <w:rsid w:val="003B0776"/>
    <w:rsid w:val="003B0C2D"/>
    <w:rsid w:val="003B16E5"/>
    <w:rsid w:val="003B1ABB"/>
    <w:rsid w:val="003B20FE"/>
    <w:rsid w:val="003B26CF"/>
    <w:rsid w:val="003B296A"/>
    <w:rsid w:val="003B2C0D"/>
    <w:rsid w:val="003B2CB3"/>
    <w:rsid w:val="003B2D73"/>
    <w:rsid w:val="003B2F46"/>
    <w:rsid w:val="003B31E4"/>
    <w:rsid w:val="003B3457"/>
    <w:rsid w:val="003B38C9"/>
    <w:rsid w:val="003B3EF6"/>
    <w:rsid w:val="003B47F5"/>
    <w:rsid w:val="003B50BE"/>
    <w:rsid w:val="003B5313"/>
    <w:rsid w:val="003B5A87"/>
    <w:rsid w:val="003B5D17"/>
    <w:rsid w:val="003B5D39"/>
    <w:rsid w:val="003B5FF5"/>
    <w:rsid w:val="003B6514"/>
    <w:rsid w:val="003B66E3"/>
    <w:rsid w:val="003B67B6"/>
    <w:rsid w:val="003B6A05"/>
    <w:rsid w:val="003B6E85"/>
    <w:rsid w:val="003B7136"/>
    <w:rsid w:val="003B71B2"/>
    <w:rsid w:val="003B726B"/>
    <w:rsid w:val="003B7A3F"/>
    <w:rsid w:val="003B7B1B"/>
    <w:rsid w:val="003B7B21"/>
    <w:rsid w:val="003B7D03"/>
    <w:rsid w:val="003B7D3B"/>
    <w:rsid w:val="003B7F16"/>
    <w:rsid w:val="003C01BF"/>
    <w:rsid w:val="003C03DA"/>
    <w:rsid w:val="003C0DBF"/>
    <w:rsid w:val="003C0DE6"/>
    <w:rsid w:val="003C1378"/>
    <w:rsid w:val="003C13D7"/>
    <w:rsid w:val="003C1B26"/>
    <w:rsid w:val="003C1D1B"/>
    <w:rsid w:val="003C1D1F"/>
    <w:rsid w:val="003C1D5A"/>
    <w:rsid w:val="003C1F40"/>
    <w:rsid w:val="003C217E"/>
    <w:rsid w:val="003C2222"/>
    <w:rsid w:val="003C2EF7"/>
    <w:rsid w:val="003C3289"/>
    <w:rsid w:val="003C37D9"/>
    <w:rsid w:val="003C3AB8"/>
    <w:rsid w:val="003C3E57"/>
    <w:rsid w:val="003C413D"/>
    <w:rsid w:val="003C41A4"/>
    <w:rsid w:val="003C43C7"/>
    <w:rsid w:val="003C4860"/>
    <w:rsid w:val="003C48E7"/>
    <w:rsid w:val="003C531C"/>
    <w:rsid w:val="003C5365"/>
    <w:rsid w:val="003C563E"/>
    <w:rsid w:val="003C5984"/>
    <w:rsid w:val="003C5BC1"/>
    <w:rsid w:val="003C6168"/>
    <w:rsid w:val="003C6361"/>
    <w:rsid w:val="003C6377"/>
    <w:rsid w:val="003C66BE"/>
    <w:rsid w:val="003C6876"/>
    <w:rsid w:val="003C6F1E"/>
    <w:rsid w:val="003C71AE"/>
    <w:rsid w:val="003C7303"/>
    <w:rsid w:val="003C741B"/>
    <w:rsid w:val="003C7538"/>
    <w:rsid w:val="003C75E5"/>
    <w:rsid w:val="003C7822"/>
    <w:rsid w:val="003C7A28"/>
    <w:rsid w:val="003C7CE9"/>
    <w:rsid w:val="003D0435"/>
    <w:rsid w:val="003D06D6"/>
    <w:rsid w:val="003D0C23"/>
    <w:rsid w:val="003D0C2C"/>
    <w:rsid w:val="003D132A"/>
    <w:rsid w:val="003D1626"/>
    <w:rsid w:val="003D1948"/>
    <w:rsid w:val="003D1CB8"/>
    <w:rsid w:val="003D1D0B"/>
    <w:rsid w:val="003D1E80"/>
    <w:rsid w:val="003D20CE"/>
    <w:rsid w:val="003D216F"/>
    <w:rsid w:val="003D2C37"/>
    <w:rsid w:val="003D3545"/>
    <w:rsid w:val="003D3AB8"/>
    <w:rsid w:val="003D3B43"/>
    <w:rsid w:val="003D3BF9"/>
    <w:rsid w:val="003D3FBA"/>
    <w:rsid w:val="003D42FE"/>
    <w:rsid w:val="003D4755"/>
    <w:rsid w:val="003D488F"/>
    <w:rsid w:val="003D48AE"/>
    <w:rsid w:val="003D4AE9"/>
    <w:rsid w:val="003D4C84"/>
    <w:rsid w:val="003D5298"/>
    <w:rsid w:val="003D5307"/>
    <w:rsid w:val="003D56B5"/>
    <w:rsid w:val="003D5CF1"/>
    <w:rsid w:val="003D606A"/>
    <w:rsid w:val="003D6184"/>
    <w:rsid w:val="003D64FC"/>
    <w:rsid w:val="003D6AA5"/>
    <w:rsid w:val="003D6C31"/>
    <w:rsid w:val="003D6E10"/>
    <w:rsid w:val="003D6F27"/>
    <w:rsid w:val="003D70D1"/>
    <w:rsid w:val="003D734A"/>
    <w:rsid w:val="003D7770"/>
    <w:rsid w:val="003D7BB2"/>
    <w:rsid w:val="003D7C3D"/>
    <w:rsid w:val="003D7D87"/>
    <w:rsid w:val="003E00C3"/>
    <w:rsid w:val="003E0255"/>
    <w:rsid w:val="003E06D8"/>
    <w:rsid w:val="003E0770"/>
    <w:rsid w:val="003E0968"/>
    <w:rsid w:val="003E0E69"/>
    <w:rsid w:val="003E17E9"/>
    <w:rsid w:val="003E1E61"/>
    <w:rsid w:val="003E25AA"/>
    <w:rsid w:val="003E2E8B"/>
    <w:rsid w:val="003E2EFC"/>
    <w:rsid w:val="003E39DC"/>
    <w:rsid w:val="003E3A9F"/>
    <w:rsid w:val="003E40F9"/>
    <w:rsid w:val="003E411D"/>
    <w:rsid w:val="003E4351"/>
    <w:rsid w:val="003E4536"/>
    <w:rsid w:val="003E497C"/>
    <w:rsid w:val="003E49D9"/>
    <w:rsid w:val="003E5105"/>
    <w:rsid w:val="003E5148"/>
    <w:rsid w:val="003E5703"/>
    <w:rsid w:val="003E5B75"/>
    <w:rsid w:val="003E5BFF"/>
    <w:rsid w:val="003E5CCF"/>
    <w:rsid w:val="003E5CD5"/>
    <w:rsid w:val="003E5D50"/>
    <w:rsid w:val="003E5F8C"/>
    <w:rsid w:val="003E6615"/>
    <w:rsid w:val="003E673E"/>
    <w:rsid w:val="003E676C"/>
    <w:rsid w:val="003E68A5"/>
    <w:rsid w:val="003E6FF5"/>
    <w:rsid w:val="003E7186"/>
    <w:rsid w:val="003E72DE"/>
    <w:rsid w:val="003E732D"/>
    <w:rsid w:val="003E7490"/>
    <w:rsid w:val="003E7B55"/>
    <w:rsid w:val="003E7DA4"/>
    <w:rsid w:val="003F01E4"/>
    <w:rsid w:val="003F04F1"/>
    <w:rsid w:val="003F07A1"/>
    <w:rsid w:val="003F17F8"/>
    <w:rsid w:val="003F1928"/>
    <w:rsid w:val="003F25C9"/>
    <w:rsid w:val="003F285E"/>
    <w:rsid w:val="003F2943"/>
    <w:rsid w:val="003F2C4B"/>
    <w:rsid w:val="003F300E"/>
    <w:rsid w:val="003F3529"/>
    <w:rsid w:val="003F3918"/>
    <w:rsid w:val="003F39C5"/>
    <w:rsid w:val="003F3B1F"/>
    <w:rsid w:val="003F3ED8"/>
    <w:rsid w:val="003F3FD5"/>
    <w:rsid w:val="003F452B"/>
    <w:rsid w:val="003F4866"/>
    <w:rsid w:val="003F48A4"/>
    <w:rsid w:val="003F4A2B"/>
    <w:rsid w:val="003F5038"/>
    <w:rsid w:val="003F5442"/>
    <w:rsid w:val="003F5484"/>
    <w:rsid w:val="003F55AA"/>
    <w:rsid w:val="003F569F"/>
    <w:rsid w:val="003F5759"/>
    <w:rsid w:val="003F596A"/>
    <w:rsid w:val="003F5B4F"/>
    <w:rsid w:val="003F620E"/>
    <w:rsid w:val="003F65F1"/>
    <w:rsid w:val="003F67C9"/>
    <w:rsid w:val="003F683E"/>
    <w:rsid w:val="003F6D40"/>
    <w:rsid w:val="003F6FDD"/>
    <w:rsid w:val="003F70C3"/>
    <w:rsid w:val="003F7117"/>
    <w:rsid w:val="003F7167"/>
    <w:rsid w:val="003F7317"/>
    <w:rsid w:val="003F7370"/>
    <w:rsid w:val="003F755D"/>
    <w:rsid w:val="003F78DA"/>
    <w:rsid w:val="004003E9"/>
    <w:rsid w:val="00400BF9"/>
    <w:rsid w:val="00401D7B"/>
    <w:rsid w:val="004026E0"/>
    <w:rsid w:val="0040339D"/>
    <w:rsid w:val="00403735"/>
    <w:rsid w:val="004039B2"/>
    <w:rsid w:val="00403C4E"/>
    <w:rsid w:val="00403CF7"/>
    <w:rsid w:val="00403E93"/>
    <w:rsid w:val="00403FAC"/>
    <w:rsid w:val="00404157"/>
    <w:rsid w:val="00404609"/>
    <w:rsid w:val="00404908"/>
    <w:rsid w:val="00405272"/>
    <w:rsid w:val="0040538D"/>
    <w:rsid w:val="00405413"/>
    <w:rsid w:val="0040573C"/>
    <w:rsid w:val="00405841"/>
    <w:rsid w:val="00405DC5"/>
    <w:rsid w:val="00405FFF"/>
    <w:rsid w:val="004061FF"/>
    <w:rsid w:val="0040698E"/>
    <w:rsid w:val="00406AEA"/>
    <w:rsid w:val="00406CB9"/>
    <w:rsid w:val="00406F70"/>
    <w:rsid w:val="0040768E"/>
    <w:rsid w:val="00407E8B"/>
    <w:rsid w:val="00407EBD"/>
    <w:rsid w:val="00407EEE"/>
    <w:rsid w:val="00407F32"/>
    <w:rsid w:val="00410105"/>
    <w:rsid w:val="00410316"/>
    <w:rsid w:val="00410434"/>
    <w:rsid w:val="004106A1"/>
    <w:rsid w:val="00410A3B"/>
    <w:rsid w:val="00410A8C"/>
    <w:rsid w:val="0041171B"/>
    <w:rsid w:val="00411B4D"/>
    <w:rsid w:val="00411E80"/>
    <w:rsid w:val="004123B5"/>
    <w:rsid w:val="00412449"/>
    <w:rsid w:val="00412808"/>
    <w:rsid w:val="00412E17"/>
    <w:rsid w:val="00412FD5"/>
    <w:rsid w:val="004132A6"/>
    <w:rsid w:val="004132ED"/>
    <w:rsid w:val="004134A3"/>
    <w:rsid w:val="004137D0"/>
    <w:rsid w:val="0041399E"/>
    <w:rsid w:val="0041412C"/>
    <w:rsid w:val="004142F4"/>
    <w:rsid w:val="00414354"/>
    <w:rsid w:val="00414875"/>
    <w:rsid w:val="00414AD4"/>
    <w:rsid w:val="00414B5B"/>
    <w:rsid w:val="00414D60"/>
    <w:rsid w:val="00414D68"/>
    <w:rsid w:val="0041522D"/>
    <w:rsid w:val="0041533A"/>
    <w:rsid w:val="004153B1"/>
    <w:rsid w:val="0041559F"/>
    <w:rsid w:val="004155CB"/>
    <w:rsid w:val="0041561E"/>
    <w:rsid w:val="00415A1E"/>
    <w:rsid w:val="00415BF5"/>
    <w:rsid w:val="00415D8A"/>
    <w:rsid w:val="00415E70"/>
    <w:rsid w:val="00415ED0"/>
    <w:rsid w:val="00415FB0"/>
    <w:rsid w:val="0041640C"/>
    <w:rsid w:val="00416754"/>
    <w:rsid w:val="00416C77"/>
    <w:rsid w:val="00416DAD"/>
    <w:rsid w:val="00416EBE"/>
    <w:rsid w:val="004178EA"/>
    <w:rsid w:val="0041799F"/>
    <w:rsid w:val="00417ED4"/>
    <w:rsid w:val="00420501"/>
    <w:rsid w:val="0042064A"/>
    <w:rsid w:val="00420A53"/>
    <w:rsid w:val="00420D7B"/>
    <w:rsid w:val="004210CB"/>
    <w:rsid w:val="004211B2"/>
    <w:rsid w:val="00421527"/>
    <w:rsid w:val="0042157A"/>
    <w:rsid w:val="004216F0"/>
    <w:rsid w:val="00421B6F"/>
    <w:rsid w:val="00421C74"/>
    <w:rsid w:val="00421F30"/>
    <w:rsid w:val="00421FFC"/>
    <w:rsid w:val="00422004"/>
    <w:rsid w:val="004221A7"/>
    <w:rsid w:val="00422AFA"/>
    <w:rsid w:val="00422E9A"/>
    <w:rsid w:val="00423152"/>
    <w:rsid w:val="00423155"/>
    <w:rsid w:val="004232F0"/>
    <w:rsid w:val="00423322"/>
    <w:rsid w:val="004234CF"/>
    <w:rsid w:val="00423930"/>
    <w:rsid w:val="004247A8"/>
    <w:rsid w:val="004249E2"/>
    <w:rsid w:val="00424D1E"/>
    <w:rsid w:val="004251A5"/>
    <w:rsid w:val="00425404"/>
    <w:rsid w:val="00425479"/>
    <w:rsid w:val="00425A00"/>
    <w:rsid w:val="00425A02"/>
    <w:rsid w:val="00425A45"/>
    <w:rsid w:val="00425D56"/>
    <w:rsid w:val="00425FAE"/>
    <w:rsid w:val="0042614D"/>
    <w:rsid w:val="004267DB"/>
    <w:rsid w:val="0042725F"/>
    <w:rsid w:val="004275CD"/>
    <w:rsid w:val="004277A1"/>
    <w:rsid w:val="00427AEF"/>
    <w:rsid w:val="00427DA6"/>
    <w:rsid w:val="004310BC"/>
    <w:rsid w:val="004318F5"/>
    <w:rsid w:val="00432236"/>
    <w:rsid w:val="004323DC"/>
    <w:rsid w:val="00432BAE"/>
    <w:rsid w:val="00432CCB"/>
    <w:rsid w:val="004330DB"/>
    <w:rsid w:val="00433167"/>
    <w:rsid w:val="00433382"/>
    <w:rsid w:val="00433929"/>
    <w:rsid w:val="00433973"/>
    <w:rsid w:val="00433B5D"/>
    <w:rsid w:val="00433BBE"/>
    <w:rsid w:val="00433CE4"/>
    <w:rsid w:val="00433D47"/>
    <w:rsid w:val="00434A43"/>
    <w:rsid w:val="00434CB2"/>
    <w:rsid w:val="00434D5D"/>
    <w:rsid w:val="004352C4"/>
    <w:rsid w:val="0043560D"/>
    <w:rsid w:val="00435C35"/>
    <w:rsid w:val="00435D00"/>
    <w:rsid w:val="00435D43"/>
    <w:rsid w:val="00435EC1"/>
    <w:rsid w:val="00436110"/>
    <w:rsid w:val="004362ED"/>
    <w:rsid w:val="00436377"/>
    <w:rsid w:val="004368FC"/>
    <w:rsid w:val="00436A1B"/>
    <w:rsid w:val="00436C0A"/>
    <w:rsid w:val="00437183"/>
    <w:rsid w:val="00437499"/>
    <w:rsid w:val="004374CC"/>
    <w:rsid w:val="00437AE0"/>
    <w:rsid w:val="00437D20"/>
    <w:rsid w:val="00440112"/>
    <w:rsid w:val="004406A3"/>
    <w:rsid w:val="004406F7"/>
    <w:rsid w:val="0044070D"/>
    <w:rsid w:val="00440779"/>
    <w:rsid w:val="004412D9"/>
    <w:rsid w:val="004418EE"/>
    <w:rsid w:val="00441911"/>
    <w:rsid w:val="00441F20"/>
    <w:rsid w:val="0044243C"/>
    <w:rsid w:val="004428FA"/>
    <w:rsid w:val="00442ADB"/>
    <w:rsid w:val="00442B78"/>
    <w:rsid w:val="00442C39"/>
    <w:rsid w:val="00442C71"/>
    <w:rsid w:val="00442CA0"/>
    <w:rsid w:val="00442DE3"/>
    <w:rsid w:val="00442E6B"/>
    <w:rsid w:val="00443356"/>
    <w:rsid w:val="0044341A"/>
    <w:rsid w:val="00443747"/>
    <w:rsid w:val="004437D3"/>
    <w:rsid w:val="00443A25"/>
    <w:rsid w:val="00443DCB"/>
    <w:rsid w:val="00443DF3"/>
    <w:rsid w:val="004444BB"/>
    <w:rsid w:val="00444F81"/>
    <w:rsid w:val="0044507B"/>
    <w:rsid w:val="0044539D"/>
    <w:rsid w:val="00445939"/>
    <w:rsid w:val="004459BF"/>
    <w:rsid w:val="004459EE"/>
    <w:rsid w:val="00445D01"/>
    <w:rsid w:val="00445D89"/>
    <w:rsid w:val="00446072"/>
    <w:rsid w:val="004460B8"/>
    <w:rsid w:val="004467F4"/>
    <w:rsid w:val="004468D0"/>
    <w:rsid w:val="00446EB2"/>
    <w:rsid w:val="00446F07"/>
    <w:rsid w:val="00446F59"/>
    <w:rsid w:val="00446FA8"/>
    <w:rsid w:val="004471C4"/>
    <w:rsid w:val="00447EA1"/>
    <w:rsid w:val="00447F60"/>
    <w:rsid w:val="004506AB"/>
    <w:rsid w:val="0045112B"/>
    <w:rsid w:val="004512B0"/>
    <w:rsid w:val="004518EE"/>
    <w:rsid w:val="00451D02"/>
    <w:rsid w:val="00451D16"/>
    <w:rsid w:val="0045227C"/>
    <w:rsid w:val="00452551"/>
    <w:rsid w:val="004526CD"/>
    <w:rsid w:val="00452807"/>
    <w:rsid w:val="004529BF"/>
    <w:rsid w:val="00452D8E"/>
    <w:rsid w:val="004531CE"/>
    <w:rsid w:val="0045347B"/>
    <w:rsid w:val="004534B4"/>
    <w:rsid w:val="00453750"/>
    <w:rsid w:val="004538A8"/>
    <w:rsid w:val="00453A7A"/>
    <w:rsid w:val="00453D93"/>
    <w:rsid w:val="004543FA"/>
    <w:rsid w:val="0045485E"/>
    <w:rsid w:val="004549F0"/>
    <w:rsid w:val="00454A22"/>
    <w:rsid w:val="00454B13"/>
    <w:rsid w:val="00454BB5"/>
    <w:rsid w:val="00454DAA"/>
    <w:rsid w:val="004552C9"/>
    <w:rsid w:val="004556FA"/>
    <w:rsid w:val="00455787"/>
    <w:rsid w:val="0045680D"/>
    <w:rsid w:val="00456BA1"/>
    <w:rsid w:val="004576BC"/>
    <w:rsid w:val="00457880"/>
    <w:rsid w:val="00457A2C"/>
    <w:rsid w:val="00457B8F"/>
    <w:rsid w:val="0046015B"/>
    <w:rsid w:val="0046041F"/>
    <w:rsid w:val="004606BB"/>
    <w:rsid w:val="00460F14"/>
    <w:rsid w:val="004615C3"/>
    <w:rsid w:val="00461C35"/>
    <w:rsid w:val="00462053"/>
    <w:rsid w:val="0046219E"/>
    <w:rsid w:val="004626BE"/>
    <w:rsid w:val="00462C26"/>
    <w:rsid w:val="00462CE0"/>
    <w:rsid w:val="00462E72"/>
    <w:rsid w:val="0046307E"/>
    <w:rsid w:val="00463419"/>
    <w:rsid w:val="004643D2"/>
    <w:rsid w:val="004645CB"/>
    <w:rsid w:val="004648E9"/>
    <w:rsid w:val="00464FA5"/>
    <w:rsid w:val="00465292"/>
    <w:rsid w:val="0046533A"/>
    <w:rsid w:val="004653F7"/>
    <w:rsid w:val="004655AE"/>
    <w:rsid w:val="0046598C"/>
    <w:rsid w:val="00465A43"/>
    <w:rsid w:val="00465F2C"/>
    <w:rsid w:val="00466373"/>
    <w:rsid w:val="0046669F"/>
    <w:rsid w:val="004666BD"/>
    <w:rsid w:val="004668B3"/>
    <w:rsid w:val="004671DB"/>
    <w:rsid w:val="004678A8"/>
    <w:rsid w:val="00467935"/>
    <w:rsid w:val="00467C6E"/>
    <w:rsid w:val="00467F86"/>
    <w:rsid w:val="00470643"/>
    <w:rsid w:val="00470ACC"/>
    <w:rsid w:val="00470C34"/>
    <w:rsid w:val="00471158"/>
    <w:rsid w:val="004711A5"/>
    <w:rsid w:val="00471DF8"/>
    <w:rsid w:val="00472130"/>
    <w:rsid w:val="0047234E"/>
    <w:rsid w:val="0047236E"/>
    <w:rsid w:val="00472AD9"/>
    <w:rsid w:val="00472CD4"/>
    <w:rsid w:val="0047358E"/>
    <w:rsid w:val="00473607"/>
    <w:rsid w:val="00473724"/>
    <w:rsid w:val="0047399A"/>
    <w:rsid w:val="00473A55"/>
    <w:rsid w:val="00474219"/>
    <w:rsid w:val="00474505"/>
    <w:rsid w:val="0047452E"/>
    <w:rsid w:val="0047478D"/>
    <w:rsid w:val="00474C64"/>
    <w:rsid w:val="00475458"/>
    <w:rsid w:val="004756E1"/>
    <w:rsid w:val="00475C2D"/>
    <w:rsid w:val="004762E9"/>
    <w:rsid w:val="004765B9"/>
    <w:rsid w:val="004769EA"/>
    <w:rsid w:val="00476A53"/>
    <w:rsid w:val="00477B05"/>
    <w:rsid w:val="00477C5B"/>
    <w:rsid w:val="00477D5A"/>
    <w:rsid w:val="00477F8A"/>
    <w:rsid w:val="00480580"/>
    <w:rsid w:val="0048092F"/>
    <w:rsid w:val="00480D49"/>
    <w:rsid w:val="00481023"/>
    <w:rsid w:val="00481DA2"/>
    <w:rsid w:val="00482245"/>
    <w:rsid w:val="00482339"/>
    <w:rsid w:val="004823DB"/>
    <w:rsid w:val="0048251F"/>
    <w:rsid w:val="004829A6"/>
    <w:rsid w:val="00482BC3"/>
    <w:rsid w:val="00482E78"/>
    <w:rsid w:val="0048337F"/>
    <w:rsid w:val="00483462"/>
    <w:rsid w:val="004835B8"/>
    <w:rsid w:val="004837B5"/>
    <w:rsid w:val="00483DAB"/>
    <w:rsid w:val="004843E2"/>
    <w:rsid w:val="00484463"/>
    <w:rsid w:val="004846E6"/>
    <w:rsid w:val="00484795"/>
    <w:rsid w:val="00484947"/>
    <w:rsid w:val="004849C5"/>
    <w:rsid w:val="00484C3B"/>
    <w:rsid w:val="00484EF9"/>
    <w:rsid w:val="00485016"/>
    <w:rsid w:val="00485394"/>
    <w:rsid w:val="00485AE8"/>
    <w:rsid w:val="00485B97"/>
    <w:rsid w:val="00485F30"/>
    <w:rsid w:val="00486047"/>
    <w:rsid w:val="0048623C"/>
    <w:rsid w:val="0048651A"/>
    <w:rsid w:val="00486AE2"/>
    <w:rsid w:val="00486D1C"/>
    <w:rsid w:val="00486EC4"/>
    <w:rsid w:val="00486FB0"/>
    <w:rsid w:val="00487720"/>
    <w:rsid w:val="00487794"/>
    <w:rsid w:val="00487A28"/>
    <w:rsid w:val="00487A50"/>
    <w:rsid w:val="00487ED3"/>
    <w:rsid w:val="0049004D"/>
    <w:rsid w:val="004905CB"/>
    <w:rsid w:val="00490847"/>
    <w:rsid w:val="00490C97"/>
    <w:rsid w:val="004910B1"/>
    <w:rsid w:val="00491180"/>
    <w:rsid w:val="004916C9"/>
    <w:rsid w:val="0049180E"/>
    <w:rsid w:val="00491812"/>
    <w:rsid w:val="00491EBA"/>
    <w:rsid w:val="00492136"/>
    <w:rsid w:val="00492BA0"/>
    <w:rsid w:val="0049307B"/>
    <w:rsid w:val="00493596"/>
    <w:rsid w:val="00493686"/>
    <w:rsid w:val="004938F4"/>
    <w:rsid w:val="00493A75"/>
    <w:rsid w:val="00493F5B"/>
    <w:rsid w:val="0049432D"/>
    <w:rsid w:val="00494408"/>
    <w:rsid w:val="0049449C"/>
    <w:rsid w:val="0049460C"/>
    <w:rsid w:val="004948DB"/>
    <w:rsid w:val="00495C7B"/>
    <w:rsid w:val="00495C88"/>
    <w:rsid w:val="00495E9A"/>
    <w:rsid w:val="00496033"/>
    <w:rsid w:val="004964FA"/>
    <w:rsid w:val="004968E3"/>
    <w:rsid w:val="00496A83"/>
    <w:rsid w:val="00496E14"/>
    <w:rsid w:val="00496F31"/>
    <w:rsid w:val="00496FDA"/>
    <w:rsid w:val="004970FB"/>
    <w:rsid w:val="004973A9"/>
    <w:rsid w:val="00497C3E"/>
    <w:rsid w:val="00497F0D"/>
    <w:rsid w:val="004A03A3"/>
    <w:rsid w:val="004A0845"/>
    <w:rsid w:val="004A0D0F"/>
    <w:rsid w:val="004A0E3A"/>
    <w:rsid w:val="004A1066"/>
    <w:rsid w:val="004A121C"/>
    <w:rsid w:val="004A15FC"/>
    <w:rsid w:val="004A1870"/>
    <w:rsid w:val="004A1ACC"/>
    <w:rsid w:val="004A21E6"/>
    <w:rsid w:val="004A2749"/>
    <w:rsid w:val="004A28F7"/>
    <w:rsid w:val="004A2D5C"/>
    <w:rsid w:val="004A30ED"/>
    <w:rsid w:val="004A31E8"/>
    <w:rsid w:val="004A3BC8"/>
    <w:rsid w:val="004A4337"/>
    <w:rsid w:val="004A4645"/>
    <w:rsid w:val="004A4CC3"/>
    <w:rsid w:val="004A4E53"/>
    <w:rsid w:val="004A4F85"/>
    <w:rsid w:val="004A5032"/>
    <w:rsid w:val="004A527D"/>
    <w:rsid w:val="004A5470"/>
    <w:rsid w:val="004A56BE"/>
    <w:rsid w:val="004A583F"/>
    <w:rsid w:val="004A5AEB"/>
    <w:rsid w:val="004A5BE3"/>
    <w:rsid w:val="004A5C0B"/>
    <w:rsid w:val="004A5F83"/>
    <w:rsid w:val="004A6060"/>
    <w:rsid w:val="004A60AE"/>
    <w:rsid w:val="004A631D"/>
    <w:rsid w:val="004A6588"/>
    <w:rsid w:val="004A6685"/>
    <w:rsid w:val="004A6775"/>
    <w:rsid w:val="004A67D2"/>
    <w:rsid w:val="004A6A1D"/>
    <w:rsid w:val="004A6C7E"/>
    <w:rsid w:val="004A756A"/>
    <w:rsid w:val="004A7739"/>
    <w:rsid w:val="004A77A9"/>
    <w:rsid w:val="004A77EF"/>
    <w:rsid w:val="004A78C6"/>
    <w:rsid w:val="004B0280"/>
    <w:rsid w:val="004B0297"/>
    <w:rsid w:val="004B051A"/>
    <w:rsid w:val="004B0831"/>
    <w:rsid w:val="004B10BE"/>
    <w:rsid w:val="004B17EE"/>
    <w:rsid w:val="004B18DE"/>
    <w:rsid w:val="004B1F14"/>
    <w:rsid w:val="004B2313"/>
    <w:rsid w:val="004B2474"/>
    <w:rsid w:val="004B2BB5"/>
    <w:rsid w:val="004B35F3"/>
    <w:rsid w:val="004B3770"/>
    <w:rsid w:val="004B3817"/>
    <w:rsid w:val="004B3C79"/>
    <w:rsid w:val="004B3ECB"/>
    <w:rsid w:val="004B43AC"/>
    <w:rsid w:val="004B4C1B"/>
    <w:rsid w:val="004B4C52"/>
    <w:rsid w:val="004B4E1C"/>
    <w:rsid w:val="004B4F86"/>
    <w:rsid w:val="004B5594"/>
    <w:rsid w:val="004B562A"/>
    <w:rsid w:val="004B5995"/>
    <w:rsid w:val="004B5C0C"/>
    <w:rsid w:val="004B61B3"/>
    <w:rsid w:val="004B6915"/>
    <w:rsid w:val="004B6E9F"/>
    <w:rsid w:val="004B712D"/>
    <w:rsid w:val="004B71EF"/>
    <w:rsid w:val="004B7220"/>
    <w:rsid w:val="004B7359"/>
    <w:rsid w:val="004B7423"/>
    <w:rsid w:val="004B7445"/>
    <w:rsid w:val="004B747C"/>
    <w:rsid w:val="004B74E7"/>
    <w:rsid w:val="004B7C0F"/>
    <w:rsid w:val="004B7FAF"/>
    <w:rsid w:val="004C0165"/>
    <w:rsid w:val="004C018C"/>
    <w:rsid w:val="004C0579"/>
    <w:rsid w:val="004C0AEB"/>
    <w:rsid w:val="004C0F21"/>
    <w:rsid w:val="004C109A"/>
    <w:rsid w:val="004C11CF"/>
    <w:rsid w:val="004C12D5"/>
    <w:rsid w:val="004C1377"/>
    <w:rsid w:val="004C14E2"/>
    <w:rsid w:val="004C1525"/>
    <w:rsid w:val="004C18BB"/>
    <w:rsid w:val="004C1A4C"/>
    <w:rsid w:val="004C1AB3"/>
    <w:rsid w:val="004C1B17"/>
    <w:rsid w:val="004C1F4A"/>
    <w:rsid w:val="004C1F79"/>
    <w:rsid w:val="004C2388"/>
    <w:rsid w:val="004C23CE"/>
    <w:rsid w:val="004C24BF"/>
    <w:rsid w:val="004C2D37"/>
    <w:rsid w:val="004C33B8"/>
    <w:rsid w:val="004C3424"/>
    <w:rsid w:val="004C3B5D"/>
    <w:rsid w:val="004C3D7A"/>
    <w:rsid w:val="004C4265"/>
    <w:rsid w:val="004C4694"/>
    <w:rsid w:val="004C4768"/>
    <w:rsid w:val="004C4792"/>
    <w:rsid w:val="004C4A46"/>
    <w:rsid w:val="004C5206"/>
    <w:rsid w:val="004C5225"/>
    <w:rsid w:val="004C5323"/>
    <w:rsid w:val="004C53B5"/>
    <w:rsid w:val="004C5426"/>
    <w:rsid w:val="004C5437"/>
    <w:rsid w:val="004C55D8"/>
    <w:rsid w:val="004C55EE"/>
    <w:rsid w:val="004C56B6"/>
    <w:rsid w:val="004C59EF"/>
    <w:rsid w:val="004C65DA"/>
    <w:rsid w:val="004C6639"/>
    <w:rsid w:val="004C66C3"/>
    <w:rsid w:val="004C6701"/>
    <w:rsid w:val="004C687D"/>
    <w:rsid w:val="004C6938"/>
    <w:rsid w:val="004C6963"/>
    <w:rsid w:val="004C6AA4"/>
    <w:rsid w:val="004C6C06"/>
    <w:rsid w:val="004C6F43"/>
    <w:rsid w:val="004C77A2"/>
    <w:rsid w:val="004C7889"/>
    <w:rsid w:val="004C7ECC"/>
    <w:rsid w:val="004D00D1"/>
    <w:rsid w:val="004D08C0"/>
    <w:rsid w:val="004D1099"/>
    <w:rsid w:val="004D1AEC"/>
    <w:rsid w:val="004D1D96"/>
    <w:rsid w:val="004D1EF6"/>
    <w:rsid w:val="004D1F01"/>
    <w:rsid w:val="004D211E"/>
    <w:rsid w:val="004D245F"/>
    <w:rsid w:val="004D25D3"/>
    <w:rsid w:val="004D26CD"/>
    <w:rsid w:val="004D2B25"/>
    <w:rsid w:val="004D2B79"/>
    <w:rsid w:val="004D37AA"/>
    <w:rsid w:val="004D37BB"/>
    <w:rsid w:val="004D3DF2"/>
    <w:rsid w:val="004D3FEE"/>
    <w:rsid w:val="004D4125"/>
    <w:rsid w:val="004D427B"/>
    <w:rsid w:val="004D4312"/>
    <w:rsid w:val="004D4359"/>
    <w:rsid w:val="004D4446"/>
    <w:rsid w:val="004D44A6"/>
    <w:rsid w:val="004D4ABB"/>
    <w:rsid w:val="004D4D08"/>
    <w:rsid w:val="004D4DA0"/>
    <w:rsid w:val="004D4E81"/>
    <w:rsid w:val="004D4F64"/>
    <w:rsid w:val="004D501C"/>
    <w:rsid w:val="004D50DC"/>
    <w:rsid w:val="004D53BC"/>
    <w:rsid w:val="004D5542"/>
    <w:rsid w:val="004D56A8"/>
    <w:rsid w:val="004D5E1F"/>
    <w:rsid w:val="004D5E6B"/>
    <w:rsid w:val="004D6284"/>
    <w:rsid w:val="004D6289"/>
    <w:rsid w:val="004D62D4"/>
    <w:rsid w:val="004D6558"/>
    <w:rsid w:val="004D694C"/>
    <w:rsid w:val="004D6C15"/>
    <w:rsid w:val="004D6CF7"/>
    <w:rsid w:val="004D707D"/>
    <w:rsid w:val="004D70F8"/>
    <w:rsid w:val="004D7826"/>
    <w:rsid w:val="004D7845"/>
    <w:rsid w:val="004D7ACE"/>
    <w:rsid w:val="004E007C"/>
    <w:rsid w:val="004E03C0"/>
    <w:rsid w:val="004E0B74"/>
    <w:rsid w:val="004E0D56"/>
    <w:rsid w:val="004E13C4"/>
    <w:rsid w:val="004E1811"/>
    <w:rsid w:val="004E1A11"/>
    <w:rsid w:val="004E228F"/>
    <w:rsid w:val="004E23CE"/>
    <w:rsid w:val="004E2471"/>
    <w:rsid w:val="004E24E5"/>
    <w:rsid w:val="004E2531"/>
    <w:rsid w:val="004E2D36"/>
    <w:rsid w:val="004E2D92"/>
    <w:rsid w:val="004E3A81"/>
    <w:rsid w:val="004E41B9"/>
    <w:rsid w:val="004E4638"/>
    <w:rsid w:val="004E4786"/>
    <w:rsid w:val="004E4900"/>
    <w:rsid w:val="004E4971"/>
    <w:rsid w:val="004E4C15"/>
    <w:rsid w:val="004E4DED"/>
    <w:rsid w:val="004E5014"/>
    <w:rsid w:val="004E5982"/>
    <w:rsid w:val="004E5D04"/>
    <w:rsid w:val="004E5E06"/>
    <w:rsid w:val="004E65B6"/>
    <w:rsid w:val="004E67E5"/>
    <w:rsid w:val="004E6D40"/>
    <w:rsid w:val="004E6DA4"/>
    <w:rsid w:val="004E7712"/>
    <w:rsid w:val="004E7792"/>
    <w:rsid w:val="004E7FE2"/>
    <w:rsid w:val="004F0107"/>
    <w:rsid w:val="004F0BAF"/>
    <w:rsid w:val="004F1682"/>
    <w:rsid w:val="004F1700"/>
    <w:rsid w:val="004F1A88"/>
    <w:rsid w:val="004F1EFF"/>
    <w:rsid w:val="004F1FD1"/>
    <w:rsid w:val="004F2174"/>
    <w:rsid w:val="004F21A3"/>
    <w:rsid w:val="004F2217"/>
    <w:rsid w:val="004F2760"/>
    <w:rsid w:val="004F2D69"/>
    <w:rsid w:val="004F2DD0"/>
    <w:rsid w:val="004F38AF"/>
    <w:rsid w:val="004F38EF"/>
    <w:rsid w:val="004F3B3D"/>
    <w:rsid w:val="004F3E01"/>
    <w:rsid w:val="004F4121"/>
    <w:rsid w:val="004F417E"/>
    <w:rsid w:val="004F42D4"/>
    <w:rsid w:val="004F449B"/>
    <w:rsid w:val="004F4796"/>
    <w:rsid w:val="004F4FBB"/>
    <w:rsid w:val="004F53B8"/>
    <w:rsid w:val="004F59D3"/>
    <w:rsid w:val="004F5A72"/>
    <w:rsid w:val="004F5C88"/>
    <w:rsid w:val="004F60FC"/>
    <w:rsid w:val="004F7366"/>
    <w:rsid w:val="004F7A0A"/>
    <w:rsid w:val="004F7A14"/>
    <w:rsid w:val="004F7D8A"/>
    <w:rsid w:val="0050014A"/>
    <w:rsid w:val="0050088E"/>
    <w:rsid w:val="00500892"/>
    <w:rsid w:val="0050116E"/>
    <w:rsid w:val="005017D9"/>
    <w:rsid w:val="00501ACE"/>
    <w:rsid w:val="00501BE3"/>
    <w:rsid w:val="005020D1"/>
    <w:rsid w:val="0050227B"/>
    <w:rsid w:val="00502D25"/>
    <w:rsid w:val="00502D4F"/>
    <w:rsid w:val="00502E90"/>
    <w:rsid w:val="00502F19"/>
    <w:rsid w:val="0050325F"/>
    <w:rsid w:val="005042FC"/>
    <w:rsid w:val="005044FD"/>
    <w:rsid w:val="00504770"/>
    <w:rsid w:val="00504784"/>
    <w:rsid w:val="0050500A"/>
    <w:rsid w:val="00505428"/>
    <w:rsid w:val="0050565A"/>
    <w:rsid w:val="005059A8"/>
    <w:rsid w:val="00505B3A"/>
    <w:rsid w:val="00505BD2"/>
    <w:rsid w:val="00505F02"/>
    <w:rsid w:val="005062E5"/>
    <w:rsid w:val="005065EC"/>
    <w:rsid w:val="005066B6"/>
    <w:rsid w:val="00506780"/>
    <w:rsid w:val="00506B9F"/>
    <w:rsid w:val="00506BC7"/>
    <w:rsid w:val="005070AB"/>
    <w:rsid w:val="00507178"/>
    <w:rsid w:val="00507258"/>
    <w:rsid w:val="00507F64"/>
    <w:rsid w:val="00507FA8"/>
    <w:rsid w:val="0051006B"/>
    <w:rsid w:val="005102E5"/>
    <w:rsid w:val="00510B7C"/>
    <w:rsid w:val="00510BCB"/>
    <w:rsid w:val="00510C72"/>
    <w:rsid w:val="00510D62"/>
    <w:rsid w:val="00511217"/>
    <w:rsid w:val="00511254"/>
    <w:rsid w:val="00511273"/>
    <w:rsid w:val="00511355"/>
    <w:rsid w:val="00511421"/>
    <w:rsid w:val="005115FF"/>
    <w:rsid w:val="00511C00"/>
    <w:rsid w:val="00511FCB"/>
    <w:rsid w:val="005127DF"/>
    <w:rsid w:val="005128FC"/>
    <w:rsid w:val="00512ABD"/>
    <w:rsid w:val="00512B98"/>
    <w:rsid w:val="005133B1"/>
    <w:rsid w:val="00513B70"/>
    <w:rsid w:val="00513C25"/>
    <w:rsid w:val="00513D5D"/>
    <w:rsid w:val="00513E77"/>
    <w:rsid w:val="0051420B"/>
    <w:rsid w:val="005142C3"/>
    <w:rsid w:val="00514565"/>
    <w:rsid w:val="0051467A"/>
    <w:rsid w:val="005148B5"/>
    <w:rsid w:val="00514951"/>
    <w:rsid w:val="00514AB7"/>
    <w:rsid w:val="00514C77"/>
    <w:rsid w:val="00514FCB"/>
    <w:rsid w:val="0051508E"/>
    <w:rsid w:val="005151BC"/>
    <w:rsid w:val="005151EB"/>
    <w:rsid w:val="00515242"/>
    <w:rsid w:val="0051550E"/>
    <w:rsid w:val="0051578C"/>
    <w:rsid w:val="0051585C"/>
    <w:rsid w:val="00516010"/>
    <w:rsid w:val="0051604B"/>
    <w:rsid w:val="0051610C"/>
    <w:rsid w:val="00516341"/>
    <w:rsid w:val="00516721"/>
    <w:rsid w:val="00516DEC"/>
    <w:rsid w:val="00516F6E"/>
    <w:rsid w:val="00517676"/>
    <w:rsid w:val="0051799D"/>
    <w:rsid w:val="00517CA0"/>
    <w:rsid w:val="00517D8E"/>
    <w:rsid w:val="00517F0C"/>
    <w:rsid w:val="005208B0"/>
    <w:rsid w:val="00520C9C"/>
    <w:rsid w:val="00520DBC"/>
    <w:rsid w:val="0052107D"/>
    <w:rsid w:val="005222C7"/>
    <w:rsid w:val="005227E4"/>
    <w:rsid w:val="00522924"/>
    <w:rsid w:val="00522B74"/>
    <w:rsid w:val="005239F4"/>
    <w:rsid w:val="00523E5C"/>
    <w:rsid w:val="005243B4"/>
    <w:rsid w:val="00524A1D"/>
    <w:rsid w:val="00524A24"/>
    <w:rsid w:val="00524BF2"/>
    <w:rsid w:val="00524D50"/>
    <w:rsid w:val="00524DA6"/>
    <w:rsid w:val="00524DA7"/>
    <w:rsid w:val="00524DE2"/>
    <w:rsid w:val="00524FED"/>
    <w:rsid w:val="0052505F"/>
    <w:rsid w:val="00525AE0"/>
    <w:rsid w:val="0052602D"/>
    <w:rsid w:val="00526043"/>
    <w:rsid w:val="0052619A"/>
    <w:rsid w:val="0052668E"/>
    <w:rsid w:val="00526776"/>
    <w:rsid w:val="00526ABA"/>
    <w:rsid w:val="00526BDE"/>
    <w:rsid w:val="00526DAC"/>
    <w:rsid w:val="00526F9B"/>
    <w:rsid w:val="005270D4"/>
    <w:rsid w:val="005275A6"/>
    <w:rsid w:val="00527703"/>
    <w:rsid w:val="00527775"/>
    <w:rsid w:val="00527C83"/>
    <w:rsid w:val="00527CBB"/>
    <w:rsid w:val="00527EE2"/>
    <w:rsid w:val="00530199"/>
    <w:rsid w:val="00530545"/>
    <w:rsid w:val="00530672"/>
    <w:rsid w:val="00530778"/>
    <w:rsid w:val="00530A9F"/>
    <w:rsid w:val="00530CEF"/>
    <w:rsid w:val="005310BA"/>
    <w:rsid w:val="0053112D"/>
    <w:rsid w:val="0053147A"/>
    <w:rsid w:val="005314AC"/>
    <w:rsid w:val="005316A9"/>
    <w:rsid w:val="0053191D"/>
    <w:rsid w:val="005325F6"/>
    <w:rsid w:val="00532619"/>
    <w:rsid w:val="005326D8"/>
    <w:rsid w:val="00532A30"/>
    <w:rsid w:val="00532B08"/>
    <w:rsid w:val="00532B5F"/>
    <w:rsid w:val="00532D04"/>
    <w:rsid w:val="00532D50"/>
    <w:rsid w:val="005334C0"/>
    <w:rsid w:val="005338E8"/>
    <w:rsid w:val="00533A0F"/>
    <w:rsid w:val="00533C86"/>
    <w:rsid w:val="005345BF"/>
    <w:rsid w:val="0053469D"/>
    <w:rsid w:val="005346BC"/>
    <w:rsid w:val="00534A6B"/>
    <w:rsid w:val="00534C73"/>
    <w:rsid w:val="00535948"/>
    <w:rsid w:val="005366DD"/>
    <w:rsid w:val="00536A0A"/>
    <w:rsid w:val="00536C0C"/>
    <w:rsid w:val="00536EF6"/>
    <w:rsid w:val="0053729C"/>
    <w:rsid w:val="005372F0"/>
    <w:rsid w:val="005374C8"/>
    <w:rsid w:val="0053757D"/>
    <w:rsid w:val="005377DE"/>
    <w:rsid w:val="00537875"/>
    <w:rsid w:val="00537B6A"/>
    <w:rsid w:val="00537C67"/>
    <w:rsid w:val="005400EF"/>
    <w:rsid w:val="0054015B"/>
    <w:rsid w:val="00540827"/>
    <w:rsid w:val="00540A4D"/>
    <w:rsid w:val="00540B3E"/>
    <w:rsid w:val="00540CA6"/>
    <w:rsid w:val="00540E8D"/>
    <w:rsid w:val="00541154"/>
    <w:rsid w:val="00541428"/>
    <w:rsid w:val="0054142D"/>
    <w:rsid w:val="005416D2"/>
    <w:rsid w:val="0054196D"/>
    <w:rsid w:val="00541B80"/>
    <w:rsid w:val="00542597"/>
    <w:rsid w:val="00542888"/>
    <w:rsid w:val="00542DB2"/>
    <w:rsid w:val="00542F98"/>
    <w:rsid w:val="005433B1"/>
    <w:rsid w:val="00543421"/>
    <w:rsid w:val="00543B5F"/>
    <w:rsid w:val="00543C2C"/>
    <w:rsid w:val="00544461"/>
    <w:rsid w:val="0054479D"/>
    <w:rsid w:val="00544B6A"/>
    <w:rsid w:val="00544D85"/>
    <w:rsid w:val="00544E42"/>
    <w:rsid w:val="005455C1"/>
    <w:rsid w:val="00545BAD"/>
    <w:rsid w:val="00545C20"/>
    <w:rsid w:val="00546437"/>
    <w:rsid w:val="005467D6"/>
    <w:rsid w:val="00546AD1"/>
    <w:rsid w:val="00546B9C"/>
    <w:rsid w:val="00546DF4"/>
    <w:rsid w:val="00546FA9"/>
    <w:rsid w:val="005470E3"/>
    <w:rsid w:val="005473B5"/>
    <w:rsid w:val="005474F1"/>
    <w:rsid w:val="00547A40"/>
    <w:rsid w:val="0055002B"/>
    <w:rsid w:val="00550342"/>
    <w:rsid w:val="0055095D"/>
    <w:rsid w:val="00550F81"/>
    <w:rsid w:val="005510F8"/>
    <w:rsid w:val="005511CF"/>
    <w:rsid w:val="00551440"/>
    <w:rsid w:val="00551752"/>
    <w:rsid w:val="0055178B"/>
    <w:rsid w:val="00551963"/>
    <w:rsid w:val="00551A4A"/>
    <w:rsid w:val="00551A6D"/>
    <w:rsid w:val="005520D8"/>
    <w:rsid w:val="00552340"/>
    <w:rsid w:val="005526F7"/>
    <w:rsid w:val="00552CEB"/>
    <w:rsid w:val="00552F98"/>
    <w:rsid w:val="00553601"/>
    <w:rsid w:val="00553628"/>
    <w:rsid w:val="005539F2"/>
    <w:rsid w:val="00554661"/>
    <w:rsid w:val="00554900"/>
    <w:rsid w:val="00554ADF"/>
    <w:rsid w:val="00554B34"/>
    <w:rsid w:val="00554B56"/>
    <w:rsid w:val="00554FAB"/>
    <w:rsid w:val="005552DC"/>
    <w:rsid w:val="00555359"/>
    <w:rsid w:val="005554F9"/>
    <w:rsid w:val="00556290"/>
    <w:rsid w:val="00556371"/>
    <w:rsid w:val="005563E0"/>
    <w:rsid w:val="0055672A"/>
    <w:rsid w:val="005572EE"/>
    <w:rsid w:val="0055761D"/>
    <w:rsid w:val="00560440"/>
    <w:rsid w:val="00560AF6"/>
    <w:rsid w:val="005612EA"/>
    <w:rsid w:val="005613C7"/>
    <w:rsid w:val="00561594"/>
    <w:rsid w:val="0056160A"/>
    <w:rsid w:val="00561662"/>
    <w:rsid w:val="0056184F"/>
    <w:rsid w:val="00561F4A"/>
    <w:rsid w:val="005626BD"/>
    <w:rsid w:val="00562848"/>
    <w:rsid w:val="005629B0"/>
    <w:rsid w:val="00562AEB"/>
    <w:rsid w:val="00562B60"/>
    <w:rsid w:val="00562BE3"/>
    <w:rsid w:val="00562C32"/>
    <w:rsid w:val="00562E0D"/>
    <w:rsid w:val="00562E6F"/>
    <w:rsid w:val="00562FBF"/>
    <w:rsid w:val="00563226"/>
    <w:rsid w:val="005632CC"/>
    <w:rsid w:val="005635D5"/>
    <w:rsid w:val="00563BD2"/>
    <w:rsid w:val="00563C67"/>
    <w:rsid w:val="005641CA"/>
    <w:rsid w:val="0056485D"/>
    <w:rsid w:val="00565AA6"/>
    <w:rsid w:val="00565DFA"/>
    <w:rsid w:val="00566289"/>
    <w:rsid w:val="00566312"/>
    <w:rsid w:val="005663B6"/>
    <w:rsid w:val="00566526"/>
    <w:rsid w:val="00566712"/>
    <w:rsid w:val="00566BC1"/>
    <w:rsid w:val="005672BA"/>
    <w:rsid w:val="0056746E"/>
    <w:rsid w:val="00567643"/>
    <w:rsid w:val="005679B7"/>
    <w:rsid w:val="00567AD4"/>
    <w:rsid w:val="00567B15"/>
    <w:rsid w:val="00567B9D"/>
    <w:rsid w:val="00567E9D"/>
    <w:rsid w:val="005700D3"/>
    <w:rsid w:val="005705EF"/>
    <w:rsid w:val="00570683"/>
    <w:rsid w:val="00570B2E"/>
    <w:rsid w:val="00570DBB"/>
    <w:rsid w:val="00571DFD"/>
    <w:rsid w:val="005721C2"/>
    <w:rsid w:val="00572249"/>
    <w:rsid w:val="0057230D"/>
    <w:rsid w:val="0057245D"/>
    <w:rsid w:val="0057302A"/>
    <w:rsid w:val="0057345E"/>
    <w:rsid w:val="00573610"/>
    <w:rsid w:val="00573BCA"/>
    <w:rsid w:val="00573CD1"/>
    <w:rsid w:val="00573F0A"/>
    <w:rsid w:val="00574641"/>
    <w:rsid w:val="00574665"/>
    <w:rsid w:val="0057483C"/>
    <w:rsid w:val="00574A8B"/>
    <w:rsid w:val="00574DB5"/>
    <w:rsid w:val="00574DCA"/>
    <w:rsid w:val="0057580F"/>
    <w:rsid w:val="00575B64"/>
    <w:rsid w:val="00575D20"/>
    <w:rsid w:val="00575D42"/>
    <w:rsid w:val="005761AF"/>
    <w:rsid w:val="00576319"/>
    <w:rsid w:val="00576812"/>
    <w:rsid w:val="00576D10"/>
    <w:rsid w:val="00576D6D"/>
    <w:rsid w:val="00577A9C"/>
    <w:rsid w:val="00577DC3"/>
    <w:rsid w:val="00577E1B"/>
    <w:rsid w:val="00577E7F"/>
    <w:rsid w:val="0058003D"/>
    <w:rsid w:val="0058011F"/>
    <w:rsid w:val="005803E4"/>
    <w:rsid w:val="005804D0"/>
    <w:rsid w:val="00580778"/>
    <w:rsid w:val="005809F8"/>
    <w:rsid w:val="00580E79"/>
    <w:rsid w:val="005810D1"/>
    <w:rsid w:val="0058167E"/>
    <w:rsid w:val="00581694"/>
    <w:rsid w:val="00581A91"/>
    <w:rsid w:val="00581C49"/>
    <w:rsid w:val="00582233"/>
    <w:rsid w:val="005823F8"/>
    <w:rsid w:val="00582488"/>
    <w:rsid w:val="005825C3"/>
    <w:rsid w:val="00582D7F"/>
    <w:rsid w:val="00582D9C"/>
    <w:rsid w:val="00583DAD"/>
    <w:rsid w:val="00583FFF"/>
    <w:rsid w:val="0058413A"/>
    <w:rsid w:val="00584323"/>
    <w:rsid w:val="00584557"/>
    <w:rsid w:val="00584698"/>
    <w:rsid w:val="00584903"/>
    <w:rsid w:val="005849CE"/>
    <w:rsid w:val="00584A16"/>
    <w:rsid w:val="00584E0A"/>
    <w:rsid w:val="00584E1D"/>
    <w:rsid w:val="00584F7A"/>
    <w:rsid w:val="00584F90"/>
    <w:rsid w:val="00585039"/>
    <w:rsid w:val="005851EE"/>
    <w:rsid w:val="005851FE"/>
    <w:rsid w:val="005852D7"/>
    <w:rsid w:val="005855E5"/>
    <w:rsid w:val="00585A1F"/>
    <w:rsid w:val="00585DC3"/>
    <w:rsid w:val="0058651A"/>
    <w:rsid w:val="0058698A"/>
    <w:rsid w:val="00586C54"/>
    <w:rsid w:val="00586ED5"/>
    <w:rsid w:val="00587495"/>
    <w:rsid w:val="0058785C"/>
    <w:rsid w:val="00587A32"/>
    <w:rsid w:val="00590250"/>
    <w:rsid w:val="00590681"/>
    <w:rsid w:val="005906E8"/>
    <w:rsid w:val="00590727"/>
    <w:rsid w:val="00591161"/>
    <w:rsid w:val="00591537"/>
    <w:rsid w:val="005916A8"/>
    <w:rsid w:val="0059184C"/>
    <w:rsid w:val="00591E4E"/>
    <w:rsid w:val="0059222B"/>
    <w:rsid w:val="0059250C"/>
    <w:rsid w:val="0059255D"/>
    <w:rsid w:val="0059291C"/>
    <w:rsid w:val="00592AEE"/>
    <w:rsid w:val="00592D71"/>
    <w:rsid w:val="00592E65"/>
    <w:rsid w:val="00592F60"/>
    <w:rsid w:val="005933FB"/>
    <w:rsid w:val="00593640"/>
    <w:rsid w:val="0059372C"/>
    <w:rsid w:val="00593A35"/>
    <w:rsid w:val="00594AAA"/>
    <w:rsid w:val="00594ADE"/>
    <w:rsid w:val="00594BB7"/>
    <w:rsid w:val="00594FEE"/>
    <w:rsid w:val="005952C3"/>
    <w:rsid w:val="00595326"/>
    <w:rsid w:val="00595A8A"/>
    <w:rsid w:val="00596A1D"/>
    <w:rsid w:val="00596B71"/>
    <w:rsid w:val="005970E5"/>
    <w:rsid w:val="00597313"/>
    <w:rsid w:val="00597734"/>
    <w:rsid w:val="0059778A"/>
    <w:rsid w:val="005978E3"/>
    <w:rsid w:val="005A056D"/>
    <w:rsid w:val="005A0880"/>
    <w:rsid w:val="005A0A3B"/>
    <w:rsid w:val="005A0AD8"/>
    <w:rsid w:val="005A0D73"/>
    <w:rsid w:val="005A110F"/>
    <w:rsid w:val="005A154E"/>
    <w:rsid w:val="005A1671"/>
    <w:rsid w:val="005A1D1E"/>
    <w:rsid w:val="005A2303"/>
    <w:rsid w:val="005A2569"/>
    <w:rsid w:val="005A295F"/>
    <w:rsid w:val="005A2AE4"/>
    <w:rsid w:val="005A2DA7"/>
    <w:rsid w:val="005A3030"/>
    <w:rsid w:val="005A3098"/>
    <w:rsid w:val="005A37AF"/>
    <w:rsid w:val="005A3B0F"/>
    <w:rsid w:val="005A3B5C"/>
    <w:rsid w:val="005A4120"/>
    <w:rsid w:val="005A41B4"/>
    <w:rsid w:val="005A47AA"/>
    <w:rsid w:val="005A49AB"/>
    <w:rsid w:val="005A4B84"/>
    <w:rsid w:val="005A4ECC"/>
    <w:rsid w:val="005A4F81"/>
    <w:rsid w:val="005A4FB1"/>
    <w:rsid w:val="005A517D"/>
    <w:rsid w:val="005A52F3"/>
    <w:rsid w:val="005A562F"/>
    <w:rsid w:val="005A5E0D"/>
    <w:rsid w:val="005A6474"/>
    <w:rsid w:val="005A6976"/>
    <w:rsid w:val="005A6FEB"/>
    <w:rsid w:val="005A7014"/>
    <w:rsid w:val="005A7475"/>
    <w:rsid w:val="005A7744"/>
    <w:rsid w:val="005A7E19"/>
    <w:rsid w:val="005B039C"/>
    <w:rsid w:val="005B07E8"/>
    <w:rsid w:val="005B086A"/>
    <w:rsid w:val="005B09E3"/>
    <w:rsid w:val="005B0DDA"/>
    <w:rsid w:val="005B1077"/>
    <w:rsid w:val="005B13C7"/>
    <w:rsid w:val="005B2346"/>
    <w:rsid w:val="005B23B5"/>
    <w:rsid w:val="005B245B"/>
    <w:rsid w:val="005B2B27"/>
    <w:rsid w:val="005B2C7F"/>
    <w:rsid w:val="005B38C4"/>
    <w:rsid w:val="005B3B04"/>
    <w:rsid w:val="005B3DC0"/>
    <w:rsid w:val="005B3FE5"/>
    <w:rsid w:val="005B4572"/>
    <w:rsid w:val="005B464C"/>
    <w:rsid w:val="005B4666"/>
    <w:rsid w:val="005B560F"/>
    <w:rsid w:val="005B57E6"/>
    <w:rsid w:val="005B5A64"/>
    <w:rsid w:val="005B5B6B"/>
    <w:rsid w:val="005B5D77"/>
    <w:rsid w:val="005B626D"/>
    <w:rsid w:val="005B655E"/>
    <w:rsid w:val="005B693C"/>
    <w:rsid w:val="005B6A41"/>
    <w:rsid w:val="005B6C91"/>
    <w:rsid w:val="005B6EC9"/>
    <w:rsid w:val="005B7367"/>
    <w:rsid w:val="005B7618"/>
    <w:rsid w:val="005B7B55"/>
    <w:rsid w:val="005B7E6D"/>
    <w:rsid w:val="005C0FC1"/>
    <w:rsid w:val="005C101C"/>
    <w:rsid w:val="005C1543"/>
    <w:rsid w:val="005C1BC1"/>
    <w:rsid w:val="005C2359"/>
    <w:rsid w:val="005C25ED"/>
    <w:rsid w:val="005C26E6"/>
    <w:rsid w:val="005C29CF"/>
    <w:rsid w:val="005C2B50"/>
    <w:rsid w:val="005C2B7A"/>
    <w:rsid w:val="005C394F"/>
    <w:rsid w:val="005C4328"/>
    <w:rsid w:val="005C457E"/>
    <w:rsid w:val="005C5724"/>
    <w:rsid w:val="005C5888"/>
    <w:rsid w:val="005C5B57"/>
    <w:rsid w:val="005C5C1C"/>
    <w:rsid w:val="005C637C"/>
    <w:rsid w:val="005C6581"/>
    <w:rsid w:val="005C67ED"/>
    <w:rsid w:val="005C68F7"/>
    <w:rsid w:val="005C6C56"/>
    <w:rsid w:val="005C7264"/>
    <w:rsid w:val="005C74BC"/>
    <w:rsid w:val="005C755A"/>
    <w:rsid w:val="005C777E"/>
    <w:rsid w:val="005C7818"/>
    <w:rsid w:val="005C7975"/>
    <w:rsid w:val="005C7D9A"/>
    <w:rsid w:val="005C7FE5"/>
    <w:rsid w:val="005D0042"/>
    <w:rsid w:val="005D023E"/>
    <w:rsid w:val="005D03E6"/>
    <w:rsid w:val="005D0749"/>
    <w:rsid w:val="005D0849"/>
    <w:rsid w:val="005D0855"/>
    <w:rsid w:val="005D0D6C"/>
    <w:rsid w:val="005D1017"/>
    <w:rsid w:val="005D12E2"/>
    <w:rsid w:val="005D12F1"/>
    <w:rsid w:val="005D1413"/>
    <w:rsid w:val="005D141C"/>
    <w:rsid w:val="005D1815"/>
    <w:rsid w:val="005D1D87"/>
    <w:rsid w:val="005D2A37"/>
    <w:rsid w:val="005D2BE2"/>
    <w:rsid w:val="005D2ED3"/>
    <w:rsid w:val="005D2F0B"/>
    <w:rsid w:val="005D2FF9"/>
    <w:rsid w:val="005D3435"/>
    <w:rsid w:val="005D3E3A"/>
    <w:rsid w:val="005D46B3"/>
    <w:rsid w:val="005D4B69"/>
    <w:rsid w:val="005D5559"/>
    <w:rsid w:val="005D5710"/>
    <w:rsid w:val="005D585D"/>
    <w:rsid w:val="005D5BC7"/>
    <w:rsid w:val="005D5DD6"/>
    <w:rsid w:val="005D65D6"/>
    <w:rsid w:val="005D671A"/>
    <w:rsid w:val="005D69FA"/>
    <w:rsid w:val="005D6A40"/>
    <w:rsid w:val="005D6F61"/>
    <w:rsid w:val="005D72DF"/>
    <w:rsid w:val="005D7915"/>
    <w:rsid w:val="005D7ADD"/>
    <w:rsid w:val="005D7D64"/>
    <w:rsid w:val="005D7E6F"/>
    <w:rsid w:val="005D7FB7"/>
    <w:rsid w:val="005E0320"/>
    <w:rsid w:val="005E055B"/>
    <w:rsid w:val="005E07F5"/>
    <w:rsid w:val="005E08AD"/>
    <w:rsid w:val="005E09DC"/>
    <w:rsid w:val="005E0EF3"/>
    <w:rsid w:val="005E1112"/>
    <w:rsid w:val="005E1322"/>
    <w:rsid w:val="005E1530"/>
    <w:rsid w:val="005E15A2"/>
    <w:rsid w:val="005E1F68"/>
    <w:rsid w:val="005E2A10"/>
    <w:rsid w:val="005E2B46"/>
    <w:rsid w:val="005E2CC6"/>
    <w:rsid w:val="005E35A8"/>
    <w:rsid w:val="005E3869"/>
    <w:rsid w:val="005E3B7E"/>
    <w:rsid w:val="005E3CEF"/>
    <w:rsid w:val="005E3EB7"/>
    <w:rsid w:val="005E401C"/>
    <w:rsid w:val="005E441B"/>
    <w:rsid w:val="005E4586"/>
    <w:rsid w:val="005E4A20"/>
    <w:rsid w:val="005E53D7"/>
    <w:rsid w:val="005E5BD2"/>
    <w:rsid w:val="005E5E63"/>
    <w:rsid w:val="005E6173"/>
    <w:rsid w:val="005E6681"/>
    <w:rsid w:val="005E6969"/>
    <w:rsid w:val="005E69F8"/>
    <w:rsid w:val="005E7743"/>
    <w:rsid w:val="005E7820"/>
    <w:rsid w:val="005E7A1D"/>
    <w:rsid w:val="005E7A6B"/>
    <w:rsid w:val="005E7D8F"/>
    <w:rsid w:val="005F0986"/>
    <w:rsid w:val="005F0D83"/>
    <w:rsid w:val="005F0E51"/>
    <w:rsid w:val="005F0EED"/>
    <w:rsid w:val="005F0F39"/>
    <w:rsid w:val="005F134A"/>
    <w:rsid w:val="005F13BC"/>
    <w:rsid w:val="005F15BA"/>
    <w:rsid w:val="005F1610"/>
    <w:rsid w:val="005F168A"/>
    <w:rsid w:val="005F1750"/>
    <w:rsid w:val="005F18EF"/>
    <w:rsid w:val="005F1C96"/>
    <w:rsid w:val="005F1D8E"/>
    <w:rsid w:val="005F1DB6"/>
    <w:rsid w:val="005F216A"/>
    <w:rsid w:val="005F252B"/>
    <w:rsid w:val="005F2A92"/>
    <w:rsid w:val="005F2D45"/>
    <w:rsid w:val="005F349B"/>
    <w:rsid w:val="005F44C7"/>
    <w:rsid w:val="005F4510"/>
    <w:rsid w:val="005F4632"/>
    <w:rsid w:val="005F4939"/>
    <w:rsid w:val="005F49D9"/>
    <w:rsid w:val="005F4B6C"/>
    <w:rsid w:val="005F50E8"/>
    <w:rsid w:val="005F57AF"/>
    <w:rsid w:val="005F58F2"/>
    <w:rsid w:val="005F5B61"/>
    <w:rsid w:val="005F6205"/>
    <w:rsid w:val="005F6216"/>
    <w:rsid w:val="005F6B95"/>
    <w:rsid w:val="005F6BCE"/>
    <w:rsid w:val="005F6FA5"/>
    <w:rsid w:val="005F6FC8"/>
    <w:rsid w:val="005F73ED"/>
    <w:rsid w:val="005F797A"/>
    <w:rsid w:val="005F7B8D"/>
    <w:rsid w:val="005F7BC2"/>
    <w:rsid w:val="006003A5"/>
    <w:rsid w:val="006003EE"/>
    <w:rsid w:val="00600D1C"/>
    <w:rsid w:val="00600E27"/>
    <w:rsid w:val="00601B22"/>
    <w:rsid w:val="00601DF3"/>
    <w:rsid w:val="0060272E"/>
    <w:rsid w:val="00602865"/>
    <w:rsid w:val="00602B2A"/>
    <w:rsid w:val="00602F99"/>
    <w:rsid w:val="00603705"/>
    <w:rsid w:val="0060378D"/>
    <w:rsid w:val="00603D7B"/>
    <w:rsid w:val="0060488C"/>
    <w:rsid w:val="006049C7"/>
    <w:rsid w:val="00604A29"/>
    <w:rsid w:val="00604F80"/>
    <w:rsid w:val="00604FFC"/>
    <w:rsid w:val="0060515B"/>
    <w:rsid w:val="006051E2"/>
    <w:rsid w:val="006054C0"/>
    <w:rsid w:val="0060568A"/>
    <w:rsid w:val="00605D5E"/>
    <w:rsid w:val="00606025"/>
    <w:rsid w:val="0060650D"/>
    <w:rsid w:val="00606525"/>
    <w:rsid w:val="00606648"/>
    <w:rsid w:val="00606D38"/>
    <w:rsid w:val="0060731C"/>
    <w:rsid w:val="006074E0"/>
    <w:rsid w:val="006076BF"/>
    <w:rsid w:val="00607795"/>
    <w:rsid w:val="00607C09"/>
    <w:rsid w:val="00607D19"/>
    <w:rsid w:val="0061005F"/>
    <w:rsid w:val="006101A0"/>
    <w:rsid w:val="00610A60"/>
    <w:rsid w:val="00611AF5"/>
    <w:rsid w:val="00611CD9"/>
    <w:rsid w:val="00611DBB"/>
    <w:rsid w:val="00611DDB"/>
    <w:rsid w:val="00612E33"/>
    <w:rsid w:val="00613382"/>
    <w:rsid w:val="00613945"/>
    <w:rsid w:val="00613C9F"/>
    <w:rsid w:val="00613E80"/>
    <w:rsid w:val="00613F63"/>
    <w:rsid w:val="00614122"/>
    <w:rsid w:val="00614339"/>
    <w:rsid w:val="006146C4"/>
    <w:rsid w:val="00614CA6"/>
    <w:rsid w:val="00614CBA"/>
    <w:rsid w:val="00614D9E"/>
    <w:rsid w:val="00614EEC"/>
    <w:rsid w:val="00614FAB"/>
    <w:rsid w:val="00615675"/>
    <w:rsid w:val="00615DA1"/>
    <w:rsid w:val="006160FE"/>
    <w:rsid w:val="00616443"/>
    <w:rsid w:val="00616494"/>
    <w:rsid w:val="00616668"/>
    <w:rsid w:val="00616767"/>
    <w:rsid w:val="0061691B"/>
    <w:rsid w:val="0061697C"/>
    <w:rsid w:val="00616F67"/>
    <w:rsid w:val="00617270"/>
    <w:rsid w:val="006172C9"/>
    <w:rsid w:val="00617365"/>
    <w:rsid w:val="00617742"/>
    <w:rsid w:val="006178D9"/>
    <w:rsid w:val="00617F30"/>
    <w:rsid w:val="0062061A"/>
    <w:rsid w:val="006207CD"/>
    <w:rsid w:val="006212E7"/>
    <w:rsid w:val="00621F36"/>
    <w:rsid w:val="00622DEB"/>
    <w:rsid w:val="006235B0"/>
    <w:rsid w:val="006238E6"/>
    <w:rsid w:val="00623D59"/>
    <w:rsid w:val="0062407D"/>
    <w:rsid w:val="006246DD"/>
    <w:rsid w:val="0062477A"/>
    <w:rsid w:val="00624BAD"/>
    <w:rsid w:val="00624E89"/>
    <w:rsid w:val="006250AB"/>
    <w:rsid w:val="0062527D"/>
    <w:rsid w:val="0062564F"/>
    <w:rsid w:val="00625C5D"/>
    <w:rsid w:val="00625D75"/>
    <w:rsid w:val="00625F65"/>
    <w:rsid w:val="00625FB5"/>
    <w:rsid w:val="006265E0"/>
    <w:rsid w:val="00626730"/>
    <w:rsid w:val="00626956"/>
    <w:rsid w:val="00626C96"/>
    <w:rsid w:val="00626D16"/>
    <w:rsid w:val="00626EB9"/>
    <w:rsid w:val="006271A2"/>
    <w:rsid w:val="00627D75"/>
    <w:rsid w:val="00627E1E"/>
    <w:rsid w:val="0063024B"/>
    <w:rsid w:val="00630333"/>
    <w:rsid w:val="00630343"/>
    <w:rsid w:val="00630521"/>
    <w:rsid w:val="0063076E"/>
    <w:rsid w:val="006308D3"/>
    <w:rsid w:val="006313B9"/>
    <w:rsid w:val="00631757"/>
    <w:rsid w:val="00631A0E"/>
    <w:rsid w:val="006322DD"/>
    <w:rsid w:val="00632358"/>
    <w:rsid w:val="0063244B"/>
    <w:rsid w:val="00632465"/>
    <w:rsid w:val="006328DD"/>
    <w:rsid w:val="00632998"/>
    <w:rsid w:val="00632B9F"/>
    <w:rsid w:val="00632BD0"/>
    <w:rsid w:val="00632D31"/>
    <w:rsid w:val="00632D63"/>
    <w:rsid w:val="00632E30"/>
    <w:rsid w:val="0063334F"/>
    <w:rsid w:val="0063390A"/>
    <w:rsid w:val="0063396E"/>
    <w:rsid w:val="00633BC6"/>
    <w:rsid w:val="00633C1F"/>
    <w:rsid w:val="00633F54"/>
    <w:rsid w:val="00633F55"/>
    <w:rsid w:val="006340F2"/>
    <w:rsid w:val="006341E8"/>
    <w:rsid w:val="006347A5"/>
    <w:rsid w:val="00634D66"/>
    <w:rsid w:val="00634EFF"/>
    <w:rsid w:val="00634F9D"/>
    <w:rsid w:val="00635087"/>
    <w:rsid w:val="006355EE"/>
    <w:rsid w:val="00635AB5"/>
    <w:rsid w:val="00636269"/>
    <w:rsid w:val="0063636C"/>
    <w:rsid w:val="006367FE"/>
    <w:rsid w:val="00636967"/>
    <w:rsid w:val="006372ED"/>
    <w:rsid w:val="006374C6"/>
    <w:rsid w:val="00637B27"/>
    <w:rsid w:val="00637B5B"/>
    <w:rsid w:val="00637B8F"/>
    <w:rsid w:val="00637C3D"/>
    <w:rsid w:val="00637D90"/>
    <w:rsid w:val="00637DAA"/>
    <w:rsid w:val="00640129"/>
    <w:rsid w:val="0064034F"/>
    <w:rsid w:val="006403DF"/>
    <w:rsid w:val="00640438"/>
    <w:rsid w:val="006406FC"/>
    <w:rsid w:val="00640C52"/>
    <w:rsid w:val="0064117F"/>
    <w:rsid w:val="00641237"/>
    <w:rsid w:val="00641394"/>
    <w:rsid w:val="006414C1"/>
    <w:rsid w:val="006414D2"/>
    <w:rsid w:val="00641612"/>
    <w:rsid w:val="0064185B"/>
    <w:rsid w:val="00641938"/>
    <w:rsid w:val="006419C1"/>
    <w:rsid w:val="006421CE"/>
    <w:rsid w:val="00642B0E"/>
    <w:rsid w:val="00643071"/>
    <w:rsid w:val="006430AF"/>
    <w:rsid w:val="006434D7"/>
    <w:rsid w:val="006434DA"/>
    <w:rsid w:val="006436A3"/>
    <w:rsid w:val="006436F6"/>
    <w:rsid w:val="006438D2"/>
    <w:rsid w:val="00643C03"/>
    <w:rsid w:val="00643CBE"/>
    <w:rsid w:val="00643D57"/>
    <w:rsid w:val="006442AF"/>
    <w:rsid w:val="006443E0"/>
    <w:rsid w:val="006444C3"/>
    <w:rsid w:val="006445A8"/>
    <w:rsid w:val="00644BA7"/>
    <w:rsid w:val="006458A8"/>
    <w:rsid w:val="006459C9"/>
    <w:rsid w:val="00645C10"/>
    <w:rsid w:val="00645D91"/>
    <w:rsid w:val="00645E36"/>
    <w:rsid w:val="006463BC"/>
    <w:rsid w:val="00646565"/>
    <w:rsid w:val="006467BE"/>
    <w:rsid w:val="0064689D"/>
    <w:rsid w:val="0064716F"/>
    <w:rsid w:val="006473F7"/>
    <w:rsid w:val="006475E4"/>
    <w:rsid w:val="00647700"/>
    <w:rsid w:val="00647A9E"/>
    <w:rsid w:val="00647C3B"/>
    <w:rsid w:val="00647C3F"/>
    <w:rsid w:val="00647D96"/>
    <w:rsid w:val="00647F88"/>
    <w:rsid w:val="00650176"/>
    <w:rsid w:val="00650364"/>
    <w:rsid w:val="0065070D"/>
    <w:rsid w:val="00650724"/>
    <w:rsid w:val="006507D7"/>
    <w:rsid w:val="0065091D"/>
    <w:rsid w:val="00650974"/>
    <w:rsid w:val="00650A2E"/>
    <w:rsid w:val="00650A8C"/>
    <w:rsid w:val="00650DFE"/>
    <w:rsid w:val="00650E90"/>
    <w:rsid w:val="006516D6"/>
    <w:rsid w:val="006518AE"/>
    <w:rsid w:val="00651E25"/>
    <w:rsid w:val="00651FEE"/>
    <w:rsid w:val="006527B9"/>
    <w:rsid w:val="00652B0A"/>
    <w:rsid w:val="006533A7"/>
    <w:rsid w:val="00653812"/>
    <w:rsid w:val="00654608"/>
    <w:rsid w:val="00655008"/>
    <w:rsid w:val="0065535A"/>
    <w:rsid w:val="0065584E"/>
    <w:rsid w:val="006558B9"/>
    <w:rsid w:val="00655B44"/>
    <w:rsid w:val="006560D5"/>
    <w:rsid w:val="00656284"/>
    <w:rsid w:val="006562BF"/>
    <w:rsid w:val="006562CF"/>
    <w:rsid w:val="006564AE"/>
    <w:rsid w:val="006568CD"/>
    <w:rsid w:val="00656F96"/>
    <w:rsid w:val="00657004"/>
    <w:rsid w:val="006571CF"/>
    <w:rsid w:val="00657259"/>
    <w:rsid w:val="0065747C"/>
    <w:rsid w:val="00657803"/>
    <w:rsid w:val="00657928"/>
    <w:rsid w:val="00657CFA"/>
    <w:rsid w:val="00657DAC"/>
    <w:rsid w:val="00657F37"/>
    <w:rsid w:val="00660169"/>
    <w:rsid w:val="0066047F"/>
    <w:rsid w:val="006607CF"/>
    <w:rsid w:val="00660869"/>
    <w:rsid w:val="00660B07"/>
    <w:rsid w:val="00660EEE"/>
    <w:rsid w:val="0066131B"/>
    <w:rsid w:val="006621E3"/>
    <w:rsid w:val="00662481"/>
    <w:rsid w:val="00662D02"/>
    <w:rsid w:val="006632F5"/>
    <w:rsid w:val="006637DF"/>
    <w:rsid w:val="006638DB"/>
    <w:rsid w:val="006638F7"/>
    <w:rsid w:val="00663C70"/>
    <w:rsid w:val="006640FF"/>
    <w:rsid w:val="006641CC"/>
    <w:rsid w:val="00664457"/>
    <w:rsid w:val="006644D8"/>
    <w:rsid w:val="00664887"/>
    <w:rsid w:val="00665045"/>
    <w:rsid w:val="0066575C"/>
    <w:rsid w:val="006657A9"/>
    <w:rsid w:val="00665A01"/>
    <w:rsid w:val="00665D1A"/>
    <w:rsid w:val="006660DB"/>
    <w:rsid w:val="00666333"/>
    <w:rsid w:val="0066669F"/>
    <w:rsid w:val="0066686A"/>
    <w:rsid w:val="00666B73"/>
    <w:rsid w:val="00666CE2"/>
    <w:rsid w:val="00666E1F"/>
    <w:rsid w:val="00667C2A"/>
    <w:rsid w:val="00667D01"/>
    <w:rsid w:val="00667F1C"/>
    <w:rsid w:val="00667F90"/>
    <w:rsid w:val="00670119"/>
    <w:rsid w:val="006701FC"/>
    <w:rsid w:val="00670342"/>
    <w:rsid w:val="006704AC"/>
    <w:rsid w:val="0067056D"/>
    <w:rsid w:val="0067091E"/>
    <w:rsid w:val="006709BB"/>
    <w:rsid w:val="00670AE3"/>
    <w:rsid w:val="00671211"/>
    <w:rsid w:val="00671345"/>
    <w:rsid w:val="0067159E"/>
    <w:rsid w:val="00671BD1"/>
    <w:rsid w:val="006720DF"/>
    <w:rsid w:val="0067294A"/>
    <w:rsid w:val="00672D42"/>
    <w:rsid w:val="00672F50"/>
    <w:rsid w:val="0067306D"/>
    <w:rsid w:val="006730ED"/>
    <w:rsid w:val="00673956"/>
    <w:rsid w:val="006739DE"/>
    <w:rsid w:val="00673C0A"/>
    <w:rsid w:val="00673DD1"/>
    <w:rsid w:val="0067408A"/>
    <w:rsid w:val="0067413E"/>
    <w:rsid w:val="006742CA"/>
    <w:rsid w:val="0067490A"/>
    <w:rsid w:val="00674E03"/>
    <w:rsid w:val="0067502F"/>
    <w:rsid w:val="00675324"/>
    <w:rsid w:val="00675423"/>
    <w:rsid w:val="0067591F"/>
    <w:rsid w:val="00675A41"/>
    <w:rsid w:val="0067665B"/>
    <w:rsid w:val="00676CF7"/>
    <w:rsid w:val="00676EC1"/>
    <w:rsid w:val="00676FC7"/>
    <w:rsid w:val="0067728B"/>
    <w:rsid w:val="00677568"/>
    <w:rsid w:val="00677661"/>
    <w:rsid w:val="00677B0B"/>
    <w:rsid w:val="00677C9F"/>
    <w:rsid w:val="00677EA3"/>
    <w:rsid w:val="00677F8F"/>
    <w:rsid w:val="00680394"/>
    <w:rsid w:val="006804A3"/>
    <w:rsid w:val="006806D5"/>
    <w:rsid w:val="00680CD9"/>
    <w:rsid w:val="00680EFB"/>
    <w:rsid w:val="0068106B"/>
    <w:rsid w:val="006812B4"/>
    <w:rsid w:val="00681527"/>
    <w:rsid w:val="00681A5D"/>
    <w:rsid w:val="00681E3B"/>
    <w:rsid w:val="00682222"/>
    <w:rsid w:val="006827E4"/>
    <w:rsid w:val="00682CB5"/>
    <w:rsid w:val="00682D0B"/>
    <w:rsid w:val="00682F28"/>
    <w:rsid w:val="00682F42"/>
    <w:rsid w:val="00683542"/>
    <w:rsid w:val="00683E2D"/>
    <w:rsid w:val="00683F5F"/>
    <w:rsid w:val="00683FB6"/>
    <w:rsid w:val="00684937"/>
    <w:rsid w:val="00684C98"/>
    <w:rsid w:val="00684C99"/>
    <w:rsid w:val="00684D7D"/>
    <w:rsid w:val="006854AC"/>
    <w:rsid w:val="006854DC"/>
    <w:rsid w:val="00685B0E"/>
    <w:rsid w:val="00685B3B"/>
    <w:rsid w:val="00685FCE"/>
    <w:rsid w:val="00686128"/>
    <w:rsid w:val="00686710"/>
    <w:rsid w:val="0068687A"/>
    <w:rsid w:val="006868B1"/>
    <w:rsid w:val="00686F14"/>
    <w:rsid w:val="00687187"/>
    <w:rsid w:val="0068738E"/>
    <w:rsid w:val="0068742B"/>
    <w:rsid w:val="0068742C"/>
    <w:rsid w:val="00687443"/>
    <w:rsid w:val="00687910"/>
    <w:rsid w:val="00687BF5"/>
    <w:rsid w:val="00687C3A"/>
    <w:rsid w:val="0069056D"/>
    <w:rsid w:val="0069073A"/>
    <w:rsid w:val="00690CB0"/>
    <w:rsid w:val="00690D0E"/>
    <w:rsid w:val="00690DEB"/>
    <w:rsid w:val="006912B6"/>
    <w:rsid w:val="0069151C"/>
    <w:rsid w:val="006917BD"/>
    <w:rsid w:val="006918F8"/>
    <w:rsid w:val="00691994"/>
    <w:rsid w:val="00691EDE"/>
    <w:rsid w:val="00692646"/>
    <w:rsid w:val="00692BDB"/>
    <w:rsid w:val="006930F4"/>
    <w:rsid w:val="0069337E"/>
    <w:rsid w:val="006934BE"/>
    <w:rsid w:val="006938FE"/>
    <w:rsid w:val="00693B3F"/>
    <w:rsid w:val="00693FB1"/>
    <w:rsid w:val="0069426F"/>
    <w:rsid w:val="006944BD"/>
    <w:rsid w:val="0069478B"/>
    <w:rsid w:val="00694A6B"/>
    <w:rsid w:val="00694A76"/>
    <w:rsid w:val="00694B90"/>
    <w:rsid w:val="0069520C"/>
    <w:rsid w:val="006958A5"/>
    <w:rsid w:val="00695AEE"/>
    <w:rsid w:val="00695F61"/>
    <w:rsid w:val="006969F7"/>
    <w:rsid w:val="00696E28"/>
    <w:rsid w:val="00697175"/>
    <w:rsid w:val="006971E4"/>
    <w:rsid w:val="00697C43"/>
    <w:rsid w:val="00697D93"/>
    <w:rsid w:val="00697FD3"/>
    <w:rsid w:val="006A00CB"/>
    <w:rsid w:val="006A0572"/>
    <w:rsid w:val="006A076C"/>
    <w:rsid w:val="006A07D4"/>
    <w:rsid w:val="006A0BB3"/>
    <w:rsid w:val="006A0FB5"/>
    <w:rsid w:val="006A13F4"/>
    <w:rsid w:val="006A149D"/>
    <w:rsid w:val="006A21F6"/>
    <w:rsid w:val="006A21FA"/>
    <w:rsid w:val="006A227F"/>
    <w:rsid w:val="006A229C"/>
    <w:rsid w:val="006A22F6"/>
    <w:rsid w:val="006A24FB"/>
    <w:rsid w:val="006A26B9"/>
    <w:rsid w:val="006A30D8"/>
    <w:rsid w:val="006A3113"/>
    <w:rsid w:val="006A318E"/>
    <w:rsid w:val="006A327F"/>
    <w:rsid w:val="006A3280"/>
    <w:rsid w:val="006A33EC"/>
    <w:rsid w:val="006A3537"/>
    <w:rsid w:val="006A3580"/>
    <w:rsid w:val="006A3B1C"/>
    <w:rsid w:val="006A4333"/>
    <w:rsid w:val="006A505B"/>
    <w:rsid w:val="006A55B8"/>
    <w:rsid w:val="006A59E2"/>
    <w:rsid w:val="006A5EB2"/>
    <w:rsid w:val="006A6186"/>
    <w:rsid w:val="006A622B"/>
    <w:rsid w:val="006A6316"/>
    <w:rsid w:val="006A6535"/>
    <w:rsid w:val="006A66B5"/>
    <w:rsid w:val="006A6BEF"/>
    <w:rsid w:val="006A6E7E"/>
    <w:rsid w:val="006A6EC3"/>
    <w:rsid w:val="006A6ED7"/>
    <w:rsid w:val="006A6FFC"/>
    <w:rsid w:val="006A754D"/>
    <w:rsid w:val="006A7868"/>
    <w:rsid w:val="006A792F"/>
    <w:rsid w:val="006A7E56"/>
    <w:rsid w:val="006B002D"/>
    <w:rsid w:val="006B057B"/>
    <w:rsid w:val="006B0A91"/>
    <w:rsid w:val="006B0B58"/>
    <w:rsid w:val="006B0CD1"/>
    <w:rsid w:val="006B14BC"/>
    <w:rsid w:val="006B14F2"/>
    <w:rsid w:val="006B14F7"/>
    <w:rsid w:val="006B17B4"/>
    <w:rsid w:val="006B1B0F"/>
    <w:rsid w:val="006B1C14"/>
    <w:rsid w:val="006B1E44"/>
    <w:rsid w:val="006B1E62"/>
    <w:rsid w:val="006B2388"/>
    <w:rsid w:val="006B3043"/>
    <w:rsid w:val="006B3073"/>
    <w:rsid w:val="006B3408"/>
    <w:rsid w:val="006B3ACB"/>
    <w:rsid w:val="006B3DB5"/>
    <w:rsid w:val="006B3F9E"/>
    <w:rsid w:val="006B4224"/>
    <w:rsid w:val="006B4264"/>
    <w:rsid w:val="006B461F"/>
    <w:rsid w:val="006B484E"/>
    <w:rsid w:val="006B4979"/>
    <w:rsid w:val="006B4CC6"/>
    <w:rsid w:val="006B4DDB"/>
    <w:rsid w:val="006B5440"/>
    <w:rsid w:val="006B552E"/>
    <w:rsid w:val="006B5D00"/>
    <w:rsid w:val="006B5D72"/>
    <w:rsid w:val="006B5E05"/>
    <w:rsid w:val="006B63EC"/>
    <w:rsid w:val="006B673F"/>
    <w:rsid w:val="006B6997"/>
    <w:rsid w:val="006B69E8"/>
    <w:rsid w:val="006B6A54"/>
    <w:rsid w:val="006B6ED9"/>
    <w:rsid w:val="006B7070"/>
    <w:rsid w:val="006B74B2"/>
    <w:rsid w:val="006B7766"/>
    <w:rsid w:val="006B79D6"/>
    <w:rsid w:val="006B7AB3"/>
    <w:rsid w:val="006B7ADE"/>
    <w:rsid w:val="006B7C73"/>
    <w:rsid w:val="006B7D6F"/>
    <w:rsid w:val="006C030A"/>
    <w:rsid w:val="006C03A8"/>
    <w:rsid w:val="006C0630"/>
    <w:rsid w:val="006C0A1F"/>
    <w:rsid w:val="006C0C8C"/>
    <w:rsid w:val="006C0DA9"/>
    <w:rsid w:val="006C0FF1"/>
    <w:rsid w:val="006C118D"/>
    <w:rsid w:val="006C1407"/>
    <w:rsid w:val="006C179F"/>
    <w:rsid w:val="006C194E"/>
    <w:rsid w:val="006C1B48"/>
    <w:rsid w:val="006C1BB1"/>
    <w:rsid w:val="006C1FF6"/>
    <w:rsid w:val="006C2F5E"/>
    <w:rsid w:val="006C2FC5"/>
    <w:rsid w:val="006C358F"/>
    <w:rsid w:val="006C35C9"/>
    <w:rsid w:val="006C3968"/>
    <w:rsid w:val="006C3E45"/>
    <w:rsid w:val="006C3F15"/>
    <w:rsid w:val="006C4042"/>
    <w:rsid w:val="006C4080"/>
    <w:rsid w:val="006C4086"/>
    <w:rsid w:val="006C47D9"/>
    <w:rsid w:val="006C48C8"/>
    <w:rsid w:val="006C5174"/>
    <w:rsid w:val="006C579D"/>
    <w:rsid w:val="006C5A19"/>
    <w:rsid w:val="006C5CC9"/>
    <w:rsid w:val="006C5D8E"/>
    <w:rsid w:val="006C5EA1"/>
    <w:rsid w:val="006C630C"/>
    <w:rsid w:val="006C6FCD"/>
    <w:rsid w:val="006C6FFD"/>
    <w:rsid w:val="006C739B"/>
    <w:rsid w:val="006C78E6"/>
    <w:rsid w:val="006C79C8"/>
    <w:rsid w:val="006C79FA"/>
    <w:rsid w:val="006C7D6C"/>
    <w:rsid w:val="006C7DBA"/>
    <w:rsid w:val="006D0826"/>
    <w:rsid w:val="006D09D7"/>
    <w:rsid w:val="006D0EA8"/>
    <w:rsid w:val="006D1395"/>
    <w:rsid w:val="006D159F"/>
    <w:rsid w:val="006D2840"/>
    <w:rsid w:val="006D2859"/>
    <w:rsid w:val="006D2A8B"/>
    <w:rsid w:val="006D3275"/>
    <w:rsid w:val="006D33E4"/>
    <w:rsid w:val="006D36C2"/>
    <w:rsid w:val="006D3D50"/>
    <w:rsid w:val="006D429B"/>
    <w:rsid w:val="006D4362"/>
    <w:rsid w:val="006D43FD"/>
    <w:rsid w:val="006D4811"/>
    <w:rsid w:val="006D4FD8"/>
    <w:rsid w:val="006D5CA9"/>
    <w:rsid w:val="006D5E22"/>
    <w:rsid w:val="006D5F7C"/>
    <w:rsid w:val="006D6009"/>
    <w:rsid w:val="006D60BB"/>
    <w:rsid w:val="006D60D3"/>
    <w:rsid w:val="006D6288"/>
    <w:rsid w:val="006D687F"/>
    <w:rsid w:val="006D6E56"/>
    <w:rsid w:val="006D6EDF"/>
    <w:rsid w:val="006D714D"/>
    <w:rsid w:val="006D733C"/>
    <w:rsid w:val="006D74B6"/>
    <w:rsid w:val="006D757F"/>
    <w:rsid w:val="006D763D"/>
    <w:rsid w:val="006D7681"/>
    <w:rsid w:val="006D7738"/>
    <w:rsid w:val="006D7C3C"/>
    <w:rsid w:val="006D7FF5"/>
    <w:rsid w:val="006E004E"/>
    <w:rsid w:val="006E03B9"/>
    <w:rsid w:val="006E0483"/>
    <w:rsid w:val="006E06C2"/>
    <w:rsid w:val="006E0730"/>
    <w:rsid w:val="006E0BBA"/>
    <w:rsid w:val="006E110E"/>
    <w:rsid w:val="006E16C4"/>
    <w:rsid w:val="006E18FE"/>
    <w:rsid w:val="006E1B3E"/>
    <w:rsid w:val="006E1BDE"/>
    <w:rsid w:val="006E1C26"/>
    <w:rsid w:val="006E1C71"/>
    <w:rsid w:val="006E1CF3"/>
    <w:rsid w:val="006E1D8E"/>
    <w:rsid w:val="006E20A9"/>
    <w:rsid w:val="006E2492"/>
    <w:rsid w:val="006E25AE"/>
    <w:rsid w:val="006E28ED"/>
    <w:rsid w:val="006E2A10"/>
    <w:rsid w:val="006E2ECF"/>
    <w:rsid w:val="006E34B1"/>
    <w:rsid w:val="006E3AEF"/>
    <w:rsid w:val="006E40E1"/>
    <w:rsid w:val="006E4119"/>
    <w:rsid w:val="006E42F9"/>
    <w:rsid w:val="006E4890"/>
    <w:rsid w:val="006E542B"/>
    <w:rsid w:val="006E5430"/>
    <w:rsid w:val="006E568C"/>
    <w:rsid w:val="006E5C13"/>
    <w:rsid w:val="006E61BF"/>
    <w:rsid w:val="006E64F1"/>
    <w:rsid w:val="006E6510"/>
    <w:rsid w:val="006E665C"/>
    <w:rsid w:val="006E6A54"/>
    <w:rsid w:val="006E6C54"/>
    <w:rsid w:val="006E77CD"/>
    <w:rsid w:val="006E7B6E"/>
    <w:rsid w:val="006F0013"/>
    <w:rsid w:val="006F00D9"/>
    <w:rsid w:val="006F055E"/>
    <w:rsid w:val="006F0A00"/>
    <w:rsid w:val="006F0B7A"/>
    <w:rsid w:val="006F164E"/>
    <w:rsid w:val="006F16BA"/>
    <w:rsid w:val="006F1C8C"/>
    <w:rsid w:val="006F21E7"/>
    <w:rsid w:val="006F2389"/>
    <w:rsid w:val="006F2833"/>
    <w:rsid w:val="006F2AC2"/>
    <w:rsid w:val="006F2EB3"/>
    <w:rsid w:val="006F3660"/>
    <w:rsid w:val="006F36D8"/>
    <w:rsid w:val="006F3D60"/>
    <w:rsid w:val="006F3DFE"/>
    <w:rsid w:val="006F4027"/>
    <w:rsid w:val="006F41CF"/>
    <w:rsid w:val="006F436E"/>
    <w:rsid w:val="006F43D8"/>
    <w:rsid w:val="006F47EC"/>
    <w:rsid w:val="006F47ED"/>
    <w:rsid w:val="006F47FF"/>
    <w:rsid w:val="006F49B9"/>
    <w:rsid w:val="006F49D6"/>
    <w:rsid w:val="006F5272"/>
    <w:rsid w:val="006F55B7"/>
    <w:rsid w:val="006F570F"/>
    <w:rsid w:val="006F581C"/>
    <w:rsid w:val="006F5AB1"/>
    <w:rsid w:val="006F5AEA"/>
    <w:rsid w:val="006F5B55"/>
    <w:rsid w:val="006F5B9F"/>
    <w:rsid w:val="006F6131"/>
    <w:rsid w:val="006F6154"/>
    <w:rsid w:val="006F6523"/>
    <w:rsid w:val="006F6591"/>
    <w:rsid w:val="006F68AF"/>
    <w:rsid w:val="006F6D5D"/>
    <w:rsid w:val="006F6EEA"/>
    <w:rsid w:val="006F6F67"/>
    <w:rsid w:val="006F727A"/>
    <w:rsid w:val="006F72C2"/>
    <w:rsid w:val="006F72FD"/>
    <w:rsid w:val="006F7357"/>
    <w:rsid w:val="006F7428"/>
    <w:rsid w:val="006F747B"/>
    <w:rsid w:val="006F763D"/>
    <w:rsid w:val="006F7713"/>
    <w:rsid w:val="006F7FB3"/>
    <w:rsid w:val="007003D0"/>
    <w:rsid w:val="00700615"/>
    <w:rsid w:val="00700E83"/>
    <w:rsid w:val="0070126E"/>
    <w:rsid w:val="00701A0F"/>
    <w:rsid w:val="00701B9B"/>
    <w:rsid w:val="007021B1"/>
    <w:rsid w:val="007023CF"/>
    <w:rsid w:val="007025F8"/>
    <w:rsid w:val="00702663"/>
    <w:rsid w:val="0070272E"/>
    <w:rsid w:val="00702AB4"/>
    <w:rsid w:val="00702AF2"/>
    <w:rsid w:val="007036B6"/>
    <w:rsid w:val="007038B3"/>
    <w:rsid w:val="00704146"/>
    <w:rsid w:val="00704234"/>
    <w:rsid w:val="007042AA"/>
    <w:rsid w:val="0070448C"/>
    <w:rsid w:val="0070466C"/>
    <w:rsid w:val="00704A34"/>
    <w:rsid w:val="00704C70"/>
    <w:rsid w:val="007050B4"/>
    <w:rsid w:val="007052E7"/>
    <w:rsid w:val="00705405"/>
    <w:rsid w:val="00705942"/>
    <w:rsid w:val="00705BDF"/>
    <w:rsid w:val="0070600B"/>
    <w:rsid w:val="00706138"/>
    <w:rsid w:val="007064C2"/>
    <w:rsid w:val="00706C3B"/>
    <w:rsid w:val="007077BC"/>
    <w:rsid w:val="00707FC5"/>
    <w:rsid w:val="007100AC"/>
    <w:rsid w:val="007100B9"/>
    <w:rsid w:val="0071085C"/>
    <w:rsid w:val="00710963"/>
    <w:rsid w:val="00710CC8"/>
    <w:rsid w:val="00710FB9"/>
    <w:rsid w:val="00711048"/>
    <w:rsid w:val="0071106B"/>
    <w:rsid w:val="007112AE"/>
    <w:rsid w:val="0071165A"/>
    <w:rsid w:val="00711B17"/>
    <w:rsid w:val="00711D90"/>
    <w:rsid w:val="00711FBB"/>
    <w:rsid w:val="00712178"/>
    <w:rsid w:val="0071252B"/>
    <w:rsid w:val="0071275A"/>
    <w:rsid w:val="00712A26"/>
    <w:rsid w:val="00712DDD"/>
    <w:rsid w:val="00712DFB"/>
    <w:rsid w:val="00713406"/>
    <w:rsid w:val="007134E1"/>
    <w:rsid w:val="00713B3A"/>
    <w:rsid w:val="00713CBD"/>
    <w:rsid w:val="00713D3F"/>
    <w:rsid w:val="00713ECC"/>
    <w:rsid w:val="007144CB"/>
    <w:rsid w:val="0071451D"/>
    <w:rsid w:val="0071498F"/>
    <w:rsid w:val="00714C17"/>
    <w:rsid w:val="00715277"/>
    <w:rsid w:val="00715A93"/>
    <w:rsid w:val="00715ABA"/>
    <w:rsid w:val="00716340"/>
    <w:rsid w:val="00716475"/>
    <w:rsid w:val="00716550"/>
    <w:rsid w:val="007168E3"/>
    <w:rsid w:val="00716B57"/>
    <w:rsid w:val="00717040"/>
    <w:rsid w:val="00717358"/>
    <w:rsid w:val="00717A5F"/>
    <w:rsid w:val="00717C5E"/>
    <w:rsid w:val="00720256"/>
    <w:rsid w:val="0072044F"/>
    <w:rsid w:val="0072068C"/>
    <w:rsid w:val="00720A9B"/>
    <w:rsid w:val="007211AB"/>
    <w:rsid w:val="00721284"/>
    <w:rsid w:val="0072139C"/>
    <w:rsid w:val="007214DA"/>
    <w:rsid w:val="00721693"/>
    <w:rsid w:val="007218C8"/>
    <w:rsid w:val="00721A03"/>
    <w:rsid w:val="00721A4C"/>
    <w:rsid w:val="00721AA8"/>
    <w:rsid w:val="00721C79"/>
    <w:rsid w:val="00721CDF"/>
    <w:rsid w:val="00721DF0"/>
    <w:rsid w:val="00721F5A"/>
    <w:rsid w:val="007220DD"/>
    <w:rsid w:val="00722D62"/>
    <w:rsid w:val="00722E6A"/>
    <w:rsid w:val="00723248"/>
    <w:rsid w:val="00723765"/>
    <w:rsid w:val="00723C47"/>
    <w:rsid w:val="00724468"/>
    <w:rsid w:val="00724574"/>
    <w:rsid w:val="0072498B"/>
    <w:rsid w:val="00724C9B"/>
    <w:rsid w:val="00724E3A"/>
    <w:rsid w:val="00725194"/>
    <w:rsid w:val="007253AB"/>
    <w:rsid w:val="007258A1"/>
    <w:rsid w:val="00725B9F"/>
    <w:rsid w:val="00726146"/>
    <w:rsid w:val="00726200"/>
    <w:rsid w:val="00726762"/>
    <w:rsid w:val="00726BAB"/>
    <w:rsid w:val="00726EA4"/>
    <w:rsid w:val="00727928"/>
    <w:rsid w:val="00727ABE"/>
    <w:rsid w:val="00727AD0"/>
    <w:rsid w:val="00727ADA"/>
    <w:rsid w:val="00727BB1"/>
    <w:rsid w:val="00727F5D"/>
    <w:rsid w:val="0073056E"/>
    <w:rsid w:val="0073082F"/>
    <w:rsid w:val="0073096E"/>
    <w:rsid w:val="00730A49"/>
    <w:rsid w:val="00730F54"/>
    <w:rsid w:val="007312AB"/>
    <w:rsid w:val="007317CF"/>
    <w:rsid w:val="007319BE"/>
    <w:rsid w:val="00731C18"/>
    <w:rsid w:val="00732259"/>
    <w:rsid w:val="007323B8"/>
    <w:rsid w:val="00732F19"/>
    <w:rsid w:val="00733B0E"/>
    <w:rsid w:val="00733E8C"/>
    <w:rsid w:val="007348A1"/>
    <w:rsid w:val="00735079"/>
    <w:rsid w:val="00735FDE"/>
    <w:rsid w:val="00736192"/>
    <w:rsid w:val="007361EC"/>
    <w:rsid w:val="0073671A"/>
    <w:rsid w:val="007368A0"/>
    <w:rsid w:val="00736A3D"/>
    <w:rsid w:val="00736ADF"/>
    <w:rsid w:val="00736CC9"/>
    <w:rsid w:val="007378CF"/>
    <w:rsid w:val="007378ED"/>
    <w:rsid w:val="007400D9"/>
    <w:rsid w:val="007405B8"/>
    <w:rsid w:val="00740941"/>
    <w:rsid w:val="007413E9"/>
    <w:rsid w:val="0074174B"/>
    <w:rsid w:val="007417C6"/>
    <w:rsid w:val="00741BC2"/>
    <w:rsid w:val="00742970"/>
    <w:rsid w:val="00742CAD"/>
    <w:rsid w:val="00742E27"/>
    <w:rsid w:val="0074321D"/>
    <w:rsid w:val="007432F9"/>
    <w:rsid w:val="007432FD"/>
    <w:rsid w:val="00743A43"/>
    <w:rsid w:val="00743FAD"/>
    <w:rsid w:val="0074405D"/>
    <w:rsid w:val="007446AA"/>
    <w:rsid w:val="00744A52"/>
    <w:rsid w:val="00744CC7"/>
    <w:rsid w:val="00744F16"/>
    <w:rsid w:val="007451CD"/>
    <w:rsid w:val="00745DA6"/>
    <w:rsid w:val="00746321"/>
    <w:rsid w:val="007470EE"/>
    <w:rsid w:val="007470FE"/>
    <w:rsid w:val="0074741E"/>
    <w:rsid w:val="00747420"/>
    <w:rsid w:val="00747A6C"/>
    <w:rsid w:val="00750434"/>
    <w:rsid w:val="0075065E"/>
    <w:rsid w:val="007506F5"/>
    <w:rsid w:val="007507BD"/>
    <w:rsid w:val="00750849"/>
    <w:rsid w:val="00750C3B"/>
    <w:rsid w:val="0075129F"/>
    <w:rsid w:val="00751386"/>
    <w:rsid w:val="007513E1"/>
    <w:rsid w:val="007519A7"/>
    <w:rsid w:val="00751B8E"/>
    <w:rsid w:val="00751BDB"/>
    <w:rsid w:val="00751C86"/>
    <w:rsid w:val="00751E71"/>
    <w:rsid w:val="00751EBD"/>
    <w:rsid w:val="0075223E"/>
    <w:rsid w:val="00752659"/>
    <w:rsid w:val="00752944"/>
    <w:rsid w:val="007529EE"/>
    <w:rsid w:val="00752D5F"/>
    <w:rsid w:val="00752E85"/>
    <w:rsid w:val="0075324B"/>
    <w:rsid w:val="00753261"/>
    <w:rsid w:val="00753F04"/>
    <w:rsid w:val="0075425A"/>
    <w:rsid w:val="00754665"/>
    <w:rsid w:val="00754B1E"/>
    <w:rsid w:val="00754C60"/>
    <w:rsid w:val="00755763"/>
    <w:rsid w:val="00755AD6"/>
    <w:rsid w:val="00755B24"/>
    <w:rsid w:val="00755E5A"/>
    <w:rsid w:val="00756B76"/>
    <w:rsid w:val="00756B7A"/>
    <w:rsid w:val="00756BD6"/>
    <w:rsid w:val="0075739B"/>
    <w:rsid w:val="00757422"/>
    <w:rsid w:val="007574AD"/>
    <w:rsid w:val="007575E7"/>
    <w:rsid w:val="007577A3"/>
    <w:rsid w:val="00760057"/>
    <w:rsid w:val="007600B5"/>
    <w:rsid w:val="0076069E"/>
    <w:rsid w:val="00760A69"/>
    <w:rsid w:val="00760ADD"/>
    <w:rsid w:val="00760BA3"/>
    <w:rsid w:val="00760F43"/>
    <w:rsid w:val="0076108B"/>
    <w:rsid w:val="00761214"/>
    <w:rsid w:val="0076124E"/>
    <w:rsid w:val="007614E5"/>
    <w:rsid w:val="007616E6"/>
    <w:rsid w:val="00761BFF"/>
    <w:rsid w:val="00761DD8"/>
    <w:rsid w:val="007626B8"/>
    <w:rsid w:val="00762716"/>
    <w:rsid w:val="007627D0"/>
    <w:rsid w:val="00762B65"/>
    <w:rsid w:val="00762B7B"/>
    <w:rsid w:val="00762B80"/>
    <w:rsid w:val="00762D6F"/>
    <w:rsid w:val="007632E7"/>
    <w:rsid w:val="00763CE1"/>
    <w:rsid w:val="007641F8"/>
    <w:rsid w:val="007644E9"/>
    <w:rsid w:val="00764B6A"/>
    <w:rsid w:val="00764B9C"/>
    <w:rsid w:val="00764C5D"/>
    <w:rsid w:val="00765413"/>
    <w:rsid w:val="007654A8"/>
    <w:rsid w:val="007659AF"/>
    <w:rsid w:val="00765A16"/>
    <w:rsid w:val="00765C5D"/>
    <w:rsid w:val="00766104"/>
    <w:rsid w:val="00766569"/>
    <w:rsid w:val="007668B6"/>
    <w:rsid w:val="00766EB1"/>
    <w:rsid w:val="0076735A"/>
    <w:rsid w:val="00767399"/>
    <w:rsid w:val="0076739C"/>
    <w:rsid w:val="007677DD"/>
    <w:rsid w:val="007679AC"/>
    <w:rsid w:val="00767C5A"/>
    <w:rsid w:val="00767F50"/>
    <w:rsid w:val="00770003"/>
    <w:rsid w:val="00770148"/>
    <w:rsid w:val="007704A4"/>
    <w:rsid w:val="00771046"/>
    <w:rsid w:val="0077125E"/>
    <w:rsid w:val="0077128E"/>
    <w:rsid w:val="0077197F"/>
    <w:rsid w:val="00772132"/>
    <w:rsid w:val="00772719"/>
    <w:rsid w:val="00772AF6"/>
    <w:rsid w:val="00772B41"/>
    <w:rsid w:val="00772FD6"/>
    <w:rsid w:val="00773054"/>
    <w:rsid w:val="00773172"/>
    <w:rsid w:val="007731E3"/>
    <w:rsid w:val="0077350C"/>
    <w:rsid w:val="00773682"/>
    <w:rsid w:val="0077371C"/>
    <w:rsid w:val="00773907"/>
    <w:rsid w:val="00773C8E"/>
    <w:rsid w:val="00773D30"/>
    <w:rsid w:val="00773E32"/>
    <w:rsid w:val="0077418E"/>
    <w:rsid w:val="007746CF"/>
    <w:rsid w:val="00774DB3"/>
    <w:rsid w:val="007750D9"/>
    <w:rsid w:val="0077575A"/>
    <w:rsid w:val="0077575B"/>
    <w:rsid w:val="0077587B"/>
    <w:rsid w:val="00775A3E"/>
    <w:rsid w:val="00775B44"/>
    <w:rsid w:val="00775B48"/>
    <w:rsid w:val="007761D6"/>
    <w:rsid w:val="00776651"/>
    <w:rsid w:val="0077674E"/>
    <w:rsid w:val="007768BF"/>
    <w:rsid w:val="0077690C"/>
    <w:rsid w:val="00776DA5"/>
    <w:rsid w:val="00777194"/>
    <w:rsid w:val="007771CB"/>
    <w:rsid w:val="007778BA"/>
    <w:rsid w:val="00777E39"/>
    <w:rsid w:val="00777EE7"/>
    <w:rsid w:val="007805F4"/>
    <w:rsid w:val="007806C8"/>
    <w:rsid w:val="00780782"/>
    <w:rsid w:val="00780876"/>
    <w:rsid w:val="00780A44"/>
    <w:rsid w:val="00780C72"/>
    <w:rsid w:val="00780E70"/>
    <w:rsid w:val="00780F9A"/>
    <w:rsid w:val="00780FFE"/>
    <w:rsid w:val="0078190A"/>
    <w:rsid w:val="007819D9"/>
    <w:rsid w:val="00781CD0"/>
    <w:rsid w:val="00781E8E"/>
    <w:rsid w:val="00782016"/>
    <w:rsid w:val="0078233D"/>
    <w:rsid w:val="00782A39"/>
    <w:rsid w:val="00782AB4"/>
    <w:rsid w:val="00782BB6"/>
    <w:rsid w:val="00782F4D"/>
    <w:rsid w:val="00782F79"/>
    <w:rsid w:val="00783AEF"/>
    <w:rsid w:val="00783C48"/>
    <w:rsid w:val="00783E56"/>
    <w:rsid w:val="00783EA3"/>
    <w:rsid w:val="0078473C"/>
    <w:rsid w:val="00784886"/>
    <w:rsid w:val="00784A0B"/>
    <w:rsid w:val="00784DDC"/>
    <w:rsid w:val="00785172"/>
    <w:rsid w:val="00785174"/>
    <w:rsid w:val="00785479"/>
    <w:rsid w:val="007856A0"/>
    <w:rsid w:val="007856FB"/>
    <w:rsid w:val="00785E17"/>
    <w:rsid w:val="007865A0"/>
    <w:rsid w:val="00786649"/>
    <w:rsid w:val="00786686"/>
    <w:rsid w:val="0078679B"/>
    <w:rsid w:val="007868B0"/>
    <w:rsid w:val="00786BF0"/>
    <w:rsid w:val="00787080"/>
    <w:rsid w:val="007870E5"/>
    <w:rsid w:val="007872BA"/>
    <w:rsid w:val="00787506"/>
    <w:rsid w:val="00790368"/>
    <w:rsid w:val="007904FA"/>
    <w:rsid w:val="0079054B"/>
    <w:rsid w:val="00790BA5"/>
    <w:rsid w:val="00791424"/>
    <w:rsid w:val="00791613"/>
    <w:rsid w:val="007916FC"/>
    <w:rsid w:val="007917A4"/>
    <w:rsid w:val="00791B77"/>
    <w:rsid w:val="00791E77"/>
    <w:rsid w:val="00792909"/>
    <w:rsid w:val="00792B92"/>
    <w:rsid w:val="00792F27"/>
    <w:rsid w:val="007932D8"/>
    <w:rsid w:val="00793A00"/>
    <w:rsid w:val="00793B88"/>
    <w:rsid w:val="00794413"/>
    <w:rsid w:val="00794478"/>
    <w:rsid w:val="00794AFC"/>
    <w:rsid w:val="00794FEE"/>
    <w:rsid w:val="0079504D"/>
    <w:rsid w:val="00795362"/>
    <w:rsid w:val="0079538E"/>
    <w:rsid w:val="00795440"/>
    <w:rsid w:val="00795767"/>
    <w:rsid w:val="00796296"/>
    <w:rsid w:val="007962F6"/>
    <w:rsid w:val="007963D3"/>
    <w:rsid w:val="00796D49"/>
    <w:rsid w:val="00797008"/>
    <w:rsid w:val="00797AC8"/>
    <w:rsid w:val="00797BD1"/>
    <w:rsid w:val="00797BEE"/>
    <w:rsid w:val="007A0195"/>
    <w:rsid w:val="007A01CE"/>
    <w:rsid w:val="007A02C5"/>
    <w:rsid w:val="007A06A0"/>
    <w:rsid w:val="007A0829"/>
    <w:rsid w:val="007A0885"/>
    <w:rsid w:val="007A094C"/>
    <w:rsid w:val="007A0B19"/>
    <w:rsid w:val="007A0BAA"/>
    <w:rsid w:val="007A0C62"/>
    <w:rsid w:val="007A1081"/>
    <w:rsid w:val="007A10A5"/>
    <w:rsid w:val="007A12D8"/>
    <w:rsid w:val="007A199F"/>
    <w:rsid w:val="007A1E67"/>
    <w:rsid w:val="007A2078"/>
    <w:rsid w:val="007A283C"/>
    <w:rsid w:val="007A3398"/>
    <w:rsid w:val="007A4475"/>
    <w:rsid w:val="007A44AA"/>
    <w:rsid w:val="007A45CF"/>
    <w:rsid w:val="007A46A7"/>
    <w:rsid w:val="007A486E"/>
    <w:rsid w:val="007A4A4D"/>
    <w:rsid w:val="007A4C95"/>
    <w:rsid w:val="007A58A9"/>
    <w:rsid w:val="007A5E6F"/>
    <w:rsid w:val="007A6683"/>
    <w:rsid w:val="007A6758"/>
    <w:rsid w:val="007A6BB3"/>
    <w:rsid w:val="007A7353"/>
    <w:rsid w:val="007A7A44"/>
    <w:rsid w:val="007B05C2"/>
    <w:rsid w:val="007B0BFB"/>
    <w:rsid w:val="007B151D"/>
    <w:rsid w:val="007B159E"/>
    <w:rsid w:val="007B1897"/>
    <w:rsid w:val="007B1A4D"/>
    <w:rsid w:val="007B1ED9"/>
    <w:rsid w:val="007B21B5"/>
    <w:rsid w:val="007B2915"/>
    <w:rsid w:val="007B2958"/>
    <w:rsid w:val="007B2E4B"/>
    <w:rsid w:val="007B2E61"/>
    <w:rsid w:val="007B3056"/>
    <w:rsid w:val="007B338F"/>
    <w:rsid w:val="007B33B6"/>
    <w:rsid w:val="007B341D"/>
    <w:rsid w:val="007B375D"/>
    <w:rsid w:val="007B3787"/>
    <w:rsid w:val="007B37A4"/>
    <w:rsid w:val="007B3A44"/>
    <w:rsid w:val="007B3FDB"/>
    <w:rsid w:val="007B43EB"/>
    <w:rsid w:val="007B457D"/>
    <w:rsid w:val="007B4D95"/>
    <w:rsid w:val="007B501B"/>
    <w:rsid w:val="007B50A6"/>
    <w:rsid w:val="007B5312"/>
    <w:rsid w:val="007B5717"/>
    <w:rsid w:val="007B5899"/>
    <w:rsid w:val="007B58B3"/>
    <w:rsid w:val="007B59AE"/>
    <w:rsid w:val="007B5D0B"/>
    <w:rsid w:val="007B5FA0"/>
    <w:rsid w:val="007B6103"/>
    <w:rsid w:val="007B62F4"/>
    <w:rsid w:val="007B632D"/>
    <w:rsid w:val="007B63F8"/>
    <w:rsid w:val="007B69D3"/>
    <w:rsid w:val="007B6DCB"/>
    <w:rsid w:val="007B7295"/>
    <w:rsid w:val="007B74AB"/>
    <w:rsid w:val="007B74BA"/>
    <w:rsid w:val="007B75FC"/>
    <w:rsid w:val="007B7CEB"/>
    <w:rsid w:val="007C0363"/>
    <w:rsid w:val="007C06B1"/>
    <w:rsid w:val="007C0C6E"/>
    <w:rsid w:val="007C0F51"/>
    <w:rsid w:val="007C1745"/>
    <w:rsid w:val="007C1DCB"/>
    <w:rsid w:val="007C2656"/>
    <w:rsid w:val="007C2757"/>
    <w:rsid w:val="007C27D4"/>
    <w:rsid w:val="007C30A9"/>
    <w:rsid w:val="007C320A"/>
    <w:rsid w:val="007C3665"/>
    <w:rsid w:val="007C36F3"/>
    <w:rsid w:val="007C3A9B"/>
    <w:rsid w:val="007C3C29"/>
    <w:rsid w:val="007C3E1D"/>
    <w:rsid w:val="007C4145"/>
    <w:rsid w:val="007C414A"/>
    <w:rsid w:val="007C4380"/>
    <w:rsid w:val="007C4420"/>
    <w:rsid w:val="007C4580"/>
    <w:rsid w:val="007C4BDF"/>
    <w:rsid w:val="007C4E4C"/>
    <w:rsid w:val="007C4FC2"/>
    <w:rsid w:val="007C502B"/>
    <w:rsid w:val="007C50F2"/>
    <w:rsid w:val="007C5188"/>
    <w:rsid w:val="007C5696"/>
    <w:rsid w:val="007C56A6"/>
    <w:rsid w:val="007C56C5"/>
    <w:rsid w:val="007C574A"/>
    <w:rsid w:val="007C5919"/>
    <w:rsid w:val="007C5939"/>
    <w:rsid w:val="007C5BF0"/>
    <w:rsid w:val="007C5C5C"/>
    <w:rsid w:val="007C5F14"/>
    <w:rsid w:val="007C60EA"/>
    <w:rsid w:val="007C6B70"/>
    <w:rsid w:val="007C6DD7"/>
    <w:rsid w:val="007C6E33"/>
    <w:rsid w:val="007C70A3"/>
    <w:rsid w:val="007C71B3"/>
    <w:rsid w:val="007C7798"/>
    <w:rsid w:val="007C7983"/>
    <w:rsid w:val="007C7BBE"/>
    <w:rsid w:val="007C7C1E"/>
    <w:rsid w:val="007C7D7D"/>
    <w:rsid w:val="007D01FC"/>
    <w:rsid w:val="007D039A"/>
    <w:rsid w:val="007D0444"/>
    <w:rsid w:val="007D0808"/>
    <w:rsid w:val="007D0861"/>
    <w:rsid w:val="007D0B2C"/>
    <w:rsid w:val="007D143E"/>
    <w:rsid w:val="007D1A36"/>
    <w:rsid w:val="007D1B7C"/>
    <w:rsid w:val="007D1D0C"/>
    <w:rsid w:val="007D1D35"/>
    <w:rsid w:val="007D20D6"/>
    <w:rsid w:val="007D24BB"/>
    <w:rsid w:val="007D256F"/>
    <w:rsid w:val="007D268C"/>
    <w:rsid w:val="007D2854"/>
    <w:rsid w:val="007D2A3A"/>
    <w:rsid w:val="007D2BC3"/>
    <w:rsid w:val="007D2F28"/>
    <w:rsid w:val="007D303F"/>
    <w:rsid w:val="007D3570"/>
    <w:rsid w:val="007D3C9B"/>
    <w:rsid w:val="007D3E0A"/>
    <w:rsid w:val="007D4009"/>
    <w:rsid w:val="007D403F"/>
    <w:rsid w:val="007D425A"/>
    <w:rsid w:val="007D4507"/>
    <w:rsid w:val="007D476E"/>
    <w:rsid w:val="007D4D8B"/>
    <w:rsid w:val="007D52AF"/>
    <w:rsid w:val="007D57C7"/>
    <w:rsid w:val="007D5C50"/>
    <w:rsid w:val="007D5C73"/>
    <w:rsid w:val="007D610B"/>
    <w:rsid w:val="007D6B04"/>
    <w:rsid w:val="007D6E4A"/>
    <w:rsid w:val="007D73C4"/>
    <w:rsid w:val="007D7786"/>
    <w:rsid w:val="007D78A4"/>
    <w:rsid w:val="007D7EF1"/>
    <w:rsid w:val="007D7F09"/>
    <w:rsid w:val="007E002D"/>
    <w:rsid w:val="007E02B0"/>
    <w:rsid w:val="007E03C4"/>
    <w:rsid w:val="007E083C"/>
    <w:rsid w:val="007E0CEA"/>
    <w:rsid w:val="007E0F32"/>
    <w:rsid w:val="007E109B"/>
    <w:rsid w:val="007E1315"/>
    <w:rsid w:val="007E139B"/>
    <w:rsid w:val="007E1556"/>
    <w:rsid w:val="007E15E1"/>
    <w:rsid w:val="007E1F0B"/>
    <w:rsid w:val="007E1FAA"/>
    <w:rsid w:val="007E246A"/>
    <w:rsid w:val="007E2C43"/>
    <w:rsid w:val="007E2D3C"/>
    <w:rsid w:val="007E323A"/>
    <w:rsid w:val="007E3250"/>
    <w:rsid w:val="007E3496"/>
    <w:rsid w:val="007E37D0"/>
    <w:rsid w:val="007E38C1"/>
    <w:rsid w:val="007E39A0"/>
    <w:rsid w:val="007E3D63"/>
    <w:rsid w:val="007E40EC"/>
    <w:rsid w:val="007E4512"/>
    <w:rsid w:val="007E45C1"/>
    <w:rsid w:val="007E4AAE"/>
    <w:rsid w:val="007E4D28"/>
    <w:rsid w:val="007E50FE"/>
    <w:rsid w:val="007E5293"/>
    <w:rsid w:val="007E54FB"/>
    <w:rsid w:val="007E5959"/>
    <w:rsid w:val="007E59EA"/>
    <w:rsid w:val="007E5E3A"/>
    <w:rsid w:val="007E5F7C"/>
    <w:rsid w:val="007E61E5"/>
    <w:rsid w:val="007E6313"/>
    <w:rsid w:val="007E6396"/>
    <w:rsid w:val="007E6884"/>
    <w:rsid w:val="007E697A"/>
    <w:rsid w:val="007E6B9F"/>
    <w:rsid w:val="007E6F14"/>
    <w:rsid w:val="007E7321"/>
    <w:rsid w:val="007E7597"/>
    <w:rsid w:val="007E79E0"/>
    <w:rsid w:val="007E7F89"/>
    <w:rsid w:val="007F0194"/>
    <w:rsid w:val="007F0449"/>
    <w:rsid w:val="007F0502"/>
    <w:rsid w:val="007F0648"/>
    <w:rsid w:val="007F0677"/>
    <w:rsid w:val="007F06A4"/>
    <w:rsid w:val="007F082E"/>
    <w:rsid w:val="007F0D5D"/>
    <w:rsid w:val="007F0FB1"/>
    <w:rsid w:val="007F16BD"/>
    <w:rsid w:val="007F2077"/>
    <w:rsid w:val="007F226B"/>
    <w:rsid w:val="007F2381"/>
    <w:rsid w:val="007F25FC"/>
    <w:rsid w:val="007F2AF4"/>
    <w:rsid w:val="007F3374"/>
    <w:rsid w:val="007F399C"/>
    <w:rsid w:val="007F3B23"/>
    <w:rsid w:val="007F3B8A"/>
    <w:rsid w:val="007F3D50"/>
    <w:rsid w:val="007F3D5B"/>
    <w:rsid w:val="007F3DBA"/>
    <w:rsid w:val="007F3E1A"/>
    <w:rsid w:val="007F4520"/>
    <w:rsid w:val="007F45B9"/>
    <w:rsid w:val="007F4BC6"/>
    <w:rsid w:val="007F4D53"/>
    <w:rsid w:val="007F50E3"/>
    <w:rsid w:val="007F5C20"/>
    <w:rsid w:val="007F5C57"/>
    <w:rsid w:val="007F5F11"/>
    <w:rsid w:val="007F62AE"/>
    <w:rsid w:val="007F6B69"/>
    <w:rsid w:val="007F6E81"/>
    <w:rsid w:val="007F79FA"/>
    <w:rsid w:val="007F7CC8"/>
    <w:rsid w:val="007F7CF2"/>
    <w:rsid w:val="007F7D1C"/>
    <w:rsid w:val="007F7D2E"/>
    <w:rsid w:val="008000E2"/>
    <w:rsid w:val="008004BE"/>
    <w:rsid w:val="008007B2"/>
    <w:rsid w:val="008012E2"/>
    <w:rsid w:val="008014E4"/>
    <w:rsid w:val="00801A3C"/>
    <w:rsid w:val="00801BD5"/>
    <w:rsid w:val="00801C6A"/>
    <w:rsid w:val="00801FDC"/>
    <w:rsid w:val="00802072"/>
    <w:rsid w:val="00802337"/>
    <w:rsid w:val="0080243B"/>
    <w:rsid w:val="008024D4"/>
    <w:rsid w:val="00802578"/>
    <w:rsid w:val="00802CDC"/>
    <w:rsid w:val="00802D14"/>
    <w:rsid w:val="008034A7"/>
    <w:rsid w:val="008036A3"/>
    <w:rsid w:val="008038F0"/>
    <w:rsid w:val="0080398B"/>
    <w:rsid w:val="0080414A"/>
    <w:rsid w:val="00804357"/>
    <w:rsid w:val="00804705"/>
    <w:rsid w:val="00804A28"/>
    <w:rsid w:val="00804A8B"/>
    <w:rsid w:val="00804F4B"/>
    <w:rsid w:val="0080523F"/>
    <w:rsid w:val="00805332"/>
    <w:rsid w:val="00805948"/>
    <w:rsid w:val="00805B3D"/>
    <w:rsid w:val="00806AB1"/>
    <w:rsid w:val="00806B1F"/>
    <w:rsid w:val="00806CA2"/>
    <w:rsid w:val="00806EFB"/>
    <w:rsid w:val="00807CBE"/>
    <w:rsid w:val="00807D4B"/>
    <w:rsid w:val="0081021E"/>
    <w:rsid w:val="00810275"/>
    <w:rsid w:val="00810555"/>
    <w:rsid w:val="00810612"/>
    <w:rsid w:val="0081092A"/>
    <w:rsid w:val="00811284"/>
    <w:rsid w:val="0081195A"/>
    <w:rsid w:val="008123CB"/>
    <w:rsid w:val="0081249C"/>
    <w:rsid w:val="00812645"/>
    <w:rsid w:val="008126B5"/>
    <w:rsid w:val="0081291B"/>
    <w:rsid w:val="00813551"/>
    <w:rsid w:val="0081357A"/>
    <w:rsid w:val="00813D1E"/>
    <w:rsid w:val="00813EE1"/>
    <w:rsid w:val="0081404A"/>
    <w:rsid w:val="008140EB"/>
    <w:rsid w:val="008143DC"/>
    <w:rsid w:val="008143F2"/>
    <w:rsid w:val="0081492A"/>
    <w:rsid w:val="00814ABA"/>
    <w:rsid w:val="00814FA0"/>
    <w:rsid w:val="0081503F"/>
    <w:rsid w:val="0081522C"/>
    <w:rsid w:val="008154D6"/>
    <w:rsid w:val="00815622"/>
    <w:rsid w:val="00816043"/>
    <w:rsid w:val="0081629B"/>
    <w:rsid w:val="008165CD"/>
    <w:rsid w:val="008176AE"/>
    <w:rsid w:val="00817879"/>
    <w:rsid w:val="00817940"/>
    <w:rsid w:val="00817D2D"/>
    <w:rsid w:val="0082042C"/>
    <w:rsid w:val="00820827"/>
    <w:rsid w:val="00820C4C"/>
    <w:rsid w:val="00820D42"/>
    <w:rsid w:val="00820D6D"/>
    <w:rsid w:val="008214F6"/>
    <w:rsid w:val="00821665"/>
    <w:rsid w:val="008218C3"/>
    <w:rsid w:val="00821AD6"/>
    <w:rsid w:val="00821CB5"/>
    <w:rsid w:val="00821F81"/>
    <w:rsid w:val="00821FDA"/>
    <w:rsid w:val="00822270"/>
    <w:rsid w:val="008222DE"/>
    <w:rsid w:val="00822483"/>
    <w:rsid w:val="008228AD"/>
    <w:rsid w:val="00822AF9"/>
    <w:rsid w:val="00822C5D"/>
    <w:rsid w:val="008231D1"/>
    <w:rsid w:val="00823326"/>
    <w:rsid w:val="00823349"/>
    <w:rsid w:val="0082348B"/>
    <w:rsid w:val="00823523"/>
    <w:rsid w:val="00823580"/>
    <w:rsid w:val="0082373A"/>
    <w:rsid w:val="00823E1D"/>
    <w:rsid w:val="00824047"/>
    <w:rsid w:val="008247A2"/>
    <w:rsid w:val="008247C1"/>
    <w:rsid w:val="008248A8"/>
    <w:rsid w:val="00824AC0"/>
    <w:rsid w:val="00824E6B"/>
    <w:rsid w:val="008252A6"/>
    <w:rsid w:val="00825318"/>
    <w:rsid w:val="008255BA"/>
    <w:rsid w:val="008255CE"/>
    <w:rsid w:val="00825B45"/>
    <w:rsid w:val="00826099"/>
    <w:rsid w:val="008261B7"/>
    <w:rsid w:val="008262C9"/>
    <w:rsid w:val="008266BB"/>
    <w:rsid w:val="0082681B"/>
    <w:rsid w:val="00826A2E"/>
    <w:rsid w:val="00826CE8"/>
    <w:rsid w:val="00826F8F"/>
    <w:rsid w:val="00827083"/>
    <w:rsid w:val="008274D4"/>
    <w:rsid w:val="00827573"/>
    <w:rsid w:val="00827601"/>
    <w:rsid w:val="00827819"/>
    <w:rsid w:val="0082790B"/>
    <w:rsid w:val="00827AD8"/>
    <w:rsid w:val="00827B11"/>
    <w:rsid w:val="00827B6D"/>
    <w:rsid w:val="008301BD"/>
    <w:rsid w:val="00830275"/>
    <w:rsid w:val="00830638"/>
    <w:rsid w:val="00830EAE"/>
    <w:rsid w:val="00831237"/>
    <w:rsid w:val="008312FF"/>
    <w:rsid w:val="008315E2"/>
    <w:rsid w:val="00831A86"/>
    <w:rsid w:val="00831B8A"/>
    <w:rsid w:val="00831D7E"/>
    <w:rsid w:val="00831D9D"/>
    <w:rsid w:val="00831E9B"/>
    <w:rsid w:val="00832044"/>
    <w:rsid w:val="00832084"/>
    <w:rsid w:val="0083222F"/>
    <w:rsid w:val="00832281"/>
    <w:rsid w:val="0083248A"/>
    <w:rsid w:val="00832A7F"/>
    <w:rsid w:val="00832AD8"/>
    <w:rsid w:val="008331AF"/>
    <w:rsid w:val="00833286"/>
    <w:rsid w:val="008334CB"/>
    <w:rsid w:val="0083357F"/>
    <w:rsid w:val="008336CB"/>
    <w:rsid w:val="00833769"/>
    <w:rsid w:val="0083394B"/>
    <w:rsid w:val="00833F69"/>
    <w:rsid w:val="0083402E"/>
    <w:rsid w:val="008341A4"/>
    <w:rsid w:val="008343C6"/>
    <w:rsid w:val="00834471"/>
    <w:rsid w:val="00834B17"/>
    <w:rsid w:val="0083518D"/>
    <w:rsid w:val="00835228"/>
    <w:rsid w:val="00835373"/>
    <w:rsid w:val="00835D6A"/>
    <w:rsid w:val="00835F0C"/>
    <w:rsid w:val="00835F31"/>
    <w:rsid w:val="00836051"/>
    <w:rsid w:val="008362CA"/>
    <w:rsid w:val="008369B6"/>
    <w:rsid w:val="00836A87"/>
    <w:rsid w:val="00836E9C"/>
    <w:rsid w:val="00836EA9"/>
    <w:rsid w:val="00837030"/>
    <w:rsid w:val="0083713B"/>
    <w:rsid w:val="00837279"/>
    <w:rsid w:val="00837316"/>
    <w:rsid w:val="0083744A"/>
    <w:rsid w:val="008379E0"/>
    <w:rsid w:val="00837AE5"/>
    <w:rsid w:val="00837C85"/>
    <w:rsid w:val="00837CB4"/>
    <w:rsid w:val="00837D08"/>
    <w:rsid w:val="00837FEA"/>
    <w:rsid w:val="008400CF"/>
    <w:rsid w:val="008400F0"/>
    <w:rsid w:val="008406DA"/>
    <w:rsid w:val="00840AFD"/>
    <w:rsid w:val="00840FD3"/>
    <w:rsid w:val="0084147C"/>
    <w:rsid w:val="00841DA2"/>
    <w:rsid w:val="00841FD3"/>
    <w:rsid w:val="008420A8"/>
    <w:rsid w:val="00842375"/>
    <w:rsid w:val="00842944"/>
    <w:rsid w:val="00842DC7"/>
    <w:rsid w:val="00842E0D"/>
    <w:rsid w:val="00842E13"/>
    <w:rsid w:val="00842E71"/>
    <w:rsid w:val="00843008"/>
    <w:rsid w:val="008436AB"/>
    <w:rsid w:val="0084378E"/>
    <w:rsid w:val="00843CC7"/>
    <w:rsid w:val="008440F8"/>
    <w:rsid w:val="00844299"/>
    <w:rsid w:val="0084448C"/>
    <w:rsid w:val="00844512"/>
    <w:rsid w:val="00844925"/>
    <w:rsid w:val="00844E8F"/>
    <w:rsid w:val="008453B1"/>
    <w:rsid w:val="008458FF"/>
    <w:rsid w:val="00845A4A"/>
    <w:rsid w:val="00845C20"/>
    <w:rsid w:val="0084602A"/>
    <w:rsid w:val="00846872"/>
    <w:rsid w:val="00846888"/>
    <w:rsid w:val="008470FA"/>
    <w:rsid w:val="0084747A"/>
    <w:rsid w:val="008478E5"/>
    <w:rsid w:val="00847B36"/>
    <w:rsid w:val="00847E50"/>
    <w:rsid w:val="0085010C"/>
    <w:rsid w:val="00850A21"/>
    <w:rsid w:val="00850B4C"/>
    <w:rsid w:val="00851127"/>
    <w:rsid w:val="00851186"/>
    <w:rsid w:val="0085188C"/>
    <w:rsid w:val="00851E45"/>
    <w:rsid w:val="008520FC"/>
    <w:rsid w:val="0085264B"/>
    <w:rsid w:val="008529CB"/>
    <w:rsid w:val="00852A3D"/>
    <w:rsid w:val="00852CFA"/>
    <w:rsid w:val="00852D26"/>
    <w:rsid w:val="00852F76"/>
    <w:rsid w:val="008537CD"/>
    <w:rsid w:val="00853FA2"/>
    <w:rsid w:val="00853FD7"/>
    <w:rsid w:val="00854294"/>
    <w:rsid w:val="008544B4"/>
    <w:rsid w:val="008547DC"/>
    <w:rsid w:val="00854D47"/>
    <w:rsid w:val="0085551A"/>
    <w:rsid w:val="008557ED"/>
    <w:rsid w:val="00855FC9"/>
    <w:rsid w:val="0085646A"/>
    <w:rsid w:val="00856736"/>
    <w:rsid w:val="00856756"/>
    <w:rsid w:val="00856840"/>
    <w:rsid w:val="00857068"/>
    <w:rsid w:val="008570E7"/>
    <w:rsid w:val="00857A63"/>
    <w:rsid w:val="00857B5D"/>
    <w:rsid w:val="00857B9E"/>
    <w:rsid w:val="0086019C"/>
    <w:rsid w:val="00860375"/>
    <w:rsid w:val="0086044E"/>
    <w:rsid w:val="008609CB"/>
    <w:rsid w:val="00860A6D"/>
    <w:rsid w:val="00860E97"/>
    <w:rsid w:val="00861715"/>
    <w:rsid w:val="00861956"/>
    <w:rsid w:val="008622FC"/>
    <w:rsid w:val="008626E3"/>
    <w:rsid w:val="0086277C"/>
    <w:rsid w:val="00862A6F"/>
    <w:rsid w:val="00863416"/>
    <w:rsid w:val="00863712"/>
    <w:rsid w:val="00864672"/>
    <w:rsid w:val="00864A03"/>
    <w:rsid w:val="00864BC7"/>
    <w:rsid w:val="00864CB8"/>
    <w:rsid w:val="00864E16"/>
    <w:rsid w:val="00864E21"/>
    <w:rsid w:val="00865723"/>
    <w:rsid w:val="00865975"/>
    <w:rsid w:val="00865A75"/>
    <w:rsid w:val="00865EDC"/>
    <w:rsid w:val="00866739"/>
    <w:rsid w:val="008671FA"/>
    <w:rsid w:val="008675B2"/>
    <w:rsid w:val="00867A67"/>
    <w:rsid w:val="008701BA"/>
    <w:rsid w:val="008702F0"/>
    <w:rsid w:val="00870A79"/>
    <w:rsid w:val="00870CE5"/>
    <w:rsid w:val="00871176"/>
    <w:rsid w:val="00871220"/>
    <w:rsid w:val="00871260"/>
    <w:rsid w:val="008713E3"/>
    <w:rsid w:val="008714A5"/>
    <w:rsid w:val="00871A33"/>
    <w:rsid w:val="00871AD3"/>
    <w:rsid w:val="00871DA2"/>
    <w:rsid w:val="008720C4"/>
    <w:rsid w:val="0087213D"/>
    <w:rsid w:val="0087241F"/>
    <w:rsid w:val="00872811"/>
    <w:rsid w:val="00872B84"/>
    <w:rsid w:val="00873C18"/>
    <w:rsid w:val="00873FE0"/>
    <w:rsid w:val="0087452E"/>
    <w:rsid w:val="00874875"/>
    <w:rsid w:val="00874EAB"/>
    <w:rsid w:val="00874F0C"/>
    <w:rsid w:val="00874FEB"/>
    <w:rsid w:val="008753DC"/>
    <w:rsid w:val="00875598"/>
    <w:rsid w:val="00875E1A"/>
    <w:rsid w:val="00875E92"/>
    <w:rsid w:val="00875EF0"/>
    <w:rsid w:val="0087603A"/>
    <w:rsid w:val="008762B6"/>
    <w:rsid w:val="00876830"/>
    <w:rsid w:val="008769CF"/>
    <w:rsid w:val="008772B1"/>
    <w:rsid w:val="008772EE"/>
    <w:rsid w:val="00877341"/>
    <w:rsid w:val="0087750F"/>
    <w:rsid w:val="00877726"/>
    <w:rsid w:val="00877B05"/>
    <w:rsid w:val="008803CA"/>
    <w:rsid w:val="0088068C"/>
    <w:rsid w:val="00880914"/>
    <w:rsid w:val="00880927"/>
    <w:rsid w:val="00880BCF"/>
    <w:rsid w:val="00880FAE"/>
    <w:rsid w:val="00881329"/>
    <w:rsid w:val="00881AE9"/>
    <w:rsid w:val="00881B6D"/>
    <w:rsid w:val="00881C3D"/>
    <w:rsid w:val="00881DDE"/>
    <w:rsid w:val="008821BE"/>
    <w:rsid w:val="008824E8"/>
    <w:rsid w:val="0088310A"/>
    <w:rsid w:val="00883154"/>
    <w:rsid w:val="0088324F"/>
    <w:rsid w:val="00883644"/>
    <w:rsid w:val="00883A47"/>
    <w:rsid w:val="00883C75"/>
    <w:rsid w:val="00883D4B"/>
    <w:rsid w:val="00884E9A"/>
    <w:rsid w:val="00884EF8"/>
    <w:rsid w:val="008852AA"/>
    <w:rsid w:val="00885361"/>
    <w:rsid w:val="0088567C"/>
    <w:rsid w:val="008856CA"/>
    <w:rsid w:val="00885B3B"/>
    <w:rsid w:val="00885E06"/>
    <w:rsid w:val="00885EE9"/>
    <w:rsid w:val="00886609"/>
    <w:rsid w:val="008867BE"/>
    <w:rsid w:val="00886F66"/>
    <w:rsid w:val="0088701C"/>
    <w:rsid w:val="008873C3"/>
    <w:rsid w:val="00887917"/>
    <w:rsid w:val="00887BED"/>
    <w:rsid w:val="0089015C"/>
    <w:rsid w:val="00890390"/>
    <w:rsid w:val="00890397"/>
    <w:rsid w:val="008904FE"/>
    <w:rsid w:val="00890999"/>
    <w:rsid w:val="00890DE4"/>
    <w:rsid w:val="008913E7"/>
    <w:rsid w:val="0089154C"/>
    <w:rsid w:val="00891715"/>
    <w:rsid w:val="008919CA"/>
    <w:rsid w:val="00891D65"/>
    <w:rsid w:val="008921BC"/>
    <w:rsid w:val="008927CD"/>
    <w:rsid w:val="00892C8D"/>
    <w:rsid w:val="00893302"/>
    <w:rsid w:val="00893AD5"/>
    <w:rsid w:val="00893C6C"/>
    <w:rsid w:val="00893E32"/>
    <w:rsid w:val="00893EE0"/>
    <w:rsid w:val="00893EEB"/>
    <w:rsid w:val="00893FA9"/>
    <w:rsid w:val="008940DF"/>
    <w:rsid w:val="008945EC"/>
    <w:rsid w:val="008948EA"/>
    <w:rsid w:val="00894DD3"/>
    <w:rsid w:val="00895033"/>
    <w:rsid w:val="008952B9"/>
    <w:rsid w:val="0089535E"/>
    <w:rsid w:val="00895383"/>
    <w:rsid w:val="008954CB"/>
    <w:rsid w:val="008954F2"/>
    <w:rsid w:val="00895578"/>
    <w:rsid w:val="008955A7"/>
    <w:rsid w:val="0089566F"/>
    <w:rsid w:val="00895FEC"/>
    <w:rsid w:val="0089602B"/>
    <w:rsid w:val="008962BD"/>
    <w:rsid w:val="00896B05"/>
    <w:rsid w:val="00896B6D"/>
    <w:rsid w:val="00896FA8"/>
    <w:rsid w:val="0089713A"/>
    <w:rsid w:val="00897282"/>
    <w:rsid w:val="0089773B"/>
    <w:rsid w:val="00897A13"/>
    <w:rsid w:val="00897DE4"/>
    <w:rsid w:val="00897FBE"/>
    <w:rsid w:val="008A0310"/>
    <w:rsid w:val="008A06D6"/>
    <w:rsid w:val="008A087C"/>
    <w:rsid w:val="008A08E8"/>
    <w:rsid w:val="008A0940"/>
    <w:rsid w:val="008A0AA5"/>
    <w:rsid w:val="008A0E78"/>
    <w:rsid w:val="008A163A"/>
    <w:rsid w:val="008A1B70"/>
    <w:rsid w:val="008A1E98"/>
    <w:rsid w:val="008A1F01"/>
    <w:rsid w:val="008A2389"/>
    <w:rsid w:val="008A23AD"/>
    <w:rsid w:val="008A2A76"/>
    <w:rsid w:val="008A2E20"/>
    <w:rsid w:val="008A3137"/>
    <w:rsid w:val="008A31DC"/>
    <w:rsid w:val="008A48B1"/>
    <w:rsid w:val="008A5039"/>
    <w:rsid w:val="008A51DB"/>
    <w:rsid w:val="008A51E2"/>
    <w:rsid w:val="008A53FE"/>
    <w:rsid w:val="008A547F"/>
    <w:rsid w:val="008A55FC"/>
    <w:rsid w:val="008A5A00"/>
    <w:rsid w:val="008A5BC5"/>
    <w:rsid w:val="008A6451"/>
    <w:rsid w:val="008A6754"/>
    <w:rsid w:val="008A67C1"/>
    <w:rsid w:val="008A67DF"/>
    <w:rsid w:val="008A69B8"/>
    <w:rsid w:val="008A6C36"/>
    <w:rsid w:val="008A70D3"/>
    <w:rsid w:val="008A79E2"/>
    <w:rsid w:val="008A7C6E"/>
    <w:rsid w:val="008A7DA5"/>
    <w:rsid w:val="008B05FA"/>
    <w:rsid w:val="008B0763"/>
    <w:rsid w:val="008B0854"/>
    <w:rsid w:val="008B1064"/>
    <w:rsid w:val="008B1D3E"/>
    <w:rsid w:val="008B1F63"/>
    <w:rsid w:val="008B2333"/>
    <w:rsid w:val="008B268E"/>
    <w:rsid w:val="008B2BDE"/>
    <w:rsid w:val="008B3209"/>
    <w:rsid w:val="008B32BA"/>
    <w:rsid w:val="008B342D"/>
    <w:rsid w:val="008B3516"/>
    <w:rsid w:val="008B3801"/>
    <w:rsid w:val="008B3C2F"/>
    <w:rsid w:val="008B3C5B"/>
    <w:rsid w:val="008B3D12"/>
    <w:rsid w:val="008B48BA"/>
    <w:rsid w:val="008B4946"/>
    <w:rsid w:val="008B4EBD"/>
    <w:rsid w:val="008B5667"/>
    <w:rsid w:val="008B5A00"/>
    <w:rsid w:val="008B5AAC"/>
    <w:rsid w:val="008B5DAF"/>
    <w:rsid w:val="008B62BF"/>
    <w:rsid w:val="008B63C2"/>
    <w:rsid w:val="008B692C"/>
    <w:rsid w:val="008B6C82"/>
    <w:rsid w:val="008B6F21"/>
    <w:rsid w:val="008B6FF1"/>
    <w:rsid w:val="008B7301"/>
    <w:rsid w:val="008B748E"/>
    <w:rsid w:val="008B7620"/>
    <w:rsid w:val="008C002A"/>
    <w:rsid w:val="008C064A"/>
    <w:rsid w:val="008C0652"/>
    <w:rsid w:val="008C0814"/>
    <w:rsid w:val="008C0E63"/>
    <w:rsid w:val="008C10B1"/>
    <w:rsid w:val="008C1F3E"/>
    <w:rsid w:val="008C21B5"/>
    <w:rsid w:val="008C242E"/>
    <w:rsid w:val="008C2477"/>
    <w:rsid w:val="008C2617"/>
    <w:rsid w:val="008C2A6B"/>
    <w:rsid w:val="008C2E21"/>
    <w:rsid w:val="008C3798"/>
    <w:rsid w:val="008C3F04"/>
    <w:rsid w:val="008C3FE6"/>
    <w:rsid w:val="008C41D2"/>
    <w:rsid w:val="008C430F"/>
    <w:rsid w:val="008C4896"/>
    <w:rsid w:val="008C4BDF"/>
    <w:rsid w:val="008C4D0B"/>
    <w:rsid w:val="008C5111"/>
    <w:rsid w:val="008C54B6"/>
    <w:rsid w:val="008C54CB"/>
    <w:rsid w:val="008C5549"/>
    <w:rsid w:val="008C5588"/>
    <w:rsid w:val="008C5AEC"/>
    <w:rsid w:val="008C5F13"/>
    <w:rsid w:val="008C627F"/>
    <w:rsid w:val="008C67DA"/>
    <w:rsid w:val="008C6B26"/>
    <w:rsid w:val="008C6C30"/>
    <w:rsid w:val="008C6CAC"/>
    <w:rsid w:val="008C7201"/>
    <w:rsid w:val="008C7411"/>
    <w:rsid w:val="008C77C8"/>
    <w:rsid w:val="008D05D1"/>
    <w:rsid w:val="008D09F0"/>
    <w:rsid w:val="008D0FBB"/>
    <w:rsid w:val="008D10CD"/>
    <w:rsid w:val="008D165A"/>
    <w:rsid w:val="008D1982"/>
    <w:rsid w:val="008D199F"/>
    <w:rsid w:val="008D1A1D"/>
    <w:rsid w:val="008D1CB4"/>
    <w:rsid w:val="008D1D14"/>
    <w:rsid w:val="008D1D39"/>
    <w:rsid w:val="008D1DD5"/>
    <w:rsid w:val="008D1F0D"/>
    <w:rsid w:val="008D1F7A"/>
    <w:rsid w:val="008D1F9F"/>
    <w:rsid w:val="008D2092"/>
    <w:rsid w:val="008D221D"/>
    <w:rsid w:val="008D2282"/>
    <w:rsid w:val="008D2C12"/>
    <w:rsid w:val="008D2ED8"/>
    <w:rsid w:val="008D2FAE"/>
    <w:rsid w:val="008D31B9"/>
    <w:rsid w:val="008D3559"/>
    <w:rsid w:val="008D3586"/>
    <w:rsid w:val="008D3665"/>
    <w:rsid w:val="008D37CC"/>
    <w:rsid w:val="008D3E52"/>
    <w:rsid w:val="008D3F1E"/>
    <w:rsid w:val="008D4072"/>
    <w:rsid w:val="008D41C2"/>
    <w:rsid w:val="008D4383"/>
    <w:rsid w:val="008D4492"/>
    <w:rsid w:val="008D4A72"/>
    <w:rsid w:val="008D5028"/>
    <w:rsid w:val="008D5A4A"/>
    <w:rsid w:val="008D5AD4"/>
    <w:rsid w:val="008D62E0"/>
    <w:rsid w:val="008D64E7"/>
    <w:rsid w:val="008D65E0"/>
    <w:rsid w:val="008D65E5"/>
    <w:rsid w:val="008D69FE"/>
    <w:rsid w:val="008D767B"/>
    <w:rsid w:val="008D768F"/>
    <w:rsid w:val="008D7904"/>
    <w:rsid w:val="008D7CDA"/>
    <w:rsid w:val="008E007B"/>
    <w:rsid w:val="008E0CE1"/>
    <w:rsid w:val="008E0F14"/>
    <w:rsid w:val="008E10BD"/>
    <w:rsid w:val="008E160D"/>
    <w:rsid w:val="008E1AF2"/>
    <w:rsid w:val="008E1FDC"/>
    <w:rsid w:val="008E21D1"/>
    <w:rsid w:val="008E26C1"/>
    <w:rsid w:val="008E27ED"/>
    <w:rsid w:val="008E2909"/>
    <w:rsid w:val="008E34C4"/>
    <w:rsid w:val="008E3580"/>
    <w:rsid w:val="008E3810"/>
    <w:rsid w:val="008E3CB9"/>
    <w:rsid w:val="008E3D08"/>
    <w:rsid w:val="008E42D6"/>
    <w:rsid w:val="008E482F"/>
    <w:rsid w:val="008E4958"/>
    <w:rsid w:val="008E4AE4"/>
    <w:rsid w:val="008E5215"/>
    <w:rsid w:val="008E58F7"/>
    <w:rsid w:val="008E6259"/>
    <w:rsid w:val="008E65C7"/>
    <w:rsid w:val="008E66AD"/>
    <w:rsid w:val="008E6CAA"/>
    <w:rsid w:val="008E753F"/>
    <w:rsid w:val="008E7609"/>
    <w:rsid w:val="008E765F"/>
    <w:rsid w:val="008E770C"/>
    <w:rsid w:val="008E7825"/>
    <w:rsid w:val="008E7957"/>
    <w:rsid w:val="008E7CD2"/>
    <w:rsid w:val="008E7D78"/>
    <w:rsid w:val="008E7DE6"/>
    <w:rsid w:val="008F0061"/>
    <w:rsid w:val="008F04DC"/>
    <w:rsid w:val="008F084D"/>
    <w:rsid w:val="008F0968"/>
    <w:rsid w:val="008F0A5C"/>
    <w:rsid w:val="008F0BBE"/>
    <w:rsid w:val="008F0BE8"/>
    <w:rsid w:val="008F0DDD"/>
    <w:rsid w:val="008F0EBF"/>
    <w:rsid w:val="008F1189"/>
    <w:rsid w:val="008F11BF"/>
    <w:rsid w:val="008F159A"/>
    <w:rsid w:val="008F1B66"/>
    <w:rsid w:val="008F1BC0"/>
    <w:rsid w:val="008F24F4"/>
    <w:rsid w:val="008F26CB"/>
    <w:rsid w:val="008F270E"/>
    <w:rsid w:val="008F29C0"/>
    <w:rsid w:val="008F2BC1"/>
    <w:rsid w:val="008F3036"/>
    <w:rsid w:val="008F3445"/>
    <w:rsid w:val="008F3576"/>
    <w:rsid w:val="008F370E"/>
    <w:rsid w:val="008F39EE"/>
    <w:rsid w:val="008F3A0D"/>
    <w:rsid w:val="008F441A"/>
    <w:rsid w:val="008F4525"/>
    <w:rsid w:val="008F458B"/>
    <w:rsid w:val="008F465A"/>
    <w:rsid w:val="008F48CD"/>
    <w:rsid w:val="008F4909"/>
    <w:rsid w:val="008F4C0E"/>
    <w:rsid w:val="008F4C43"/>
    <w:rsid w:val="008F5147"/>
    <w:rsid w:val="008F52F1"/>
    <w:rsid w:val="008F5E06"/>
    <w:rsid w:val="008F6023"/>
    <w:rsid w:val="008F60C0"/>
    <w:rsid w:val="008F61E1"/>
    <w:rsid w:val="008F74C2"/>
    <w:rsid w:val="008F75DA"/>
    <w:rsid w:val="008F76FB"/>
    <w:rsid w:val="008F7795"/>
    <w:rsid w:val="008F79C8"/>
    <w:rsid w:val="008F7ADD"/>
    <w:rsid w:val="008F7CE0"/>
    <w:rsid w:val="00900153"/>
    <w:rsid w:val="00900197"/>
    <w:rsid w:val="009002B8"/>
    <w:rsid w:val="00900321"/>
    <w:rsid w:val="009005A5"/>
    <w:rsid w:val="009005B4"/>
    <w:rsid w:val="00900810"/>
    <w:rsid w:val="00900E80"/>
    <w:rsid w:val="00900F70"/>
    <w:rsid w:val="009011FF"/>
    <w:rsid w:val="009013B1"/>
    <w:rsid w:val="009021B5"/>
    <w:rsid w:val="0090242C"/>
    <w:rsid w:val="00902804"/>
    <w:rsid w:val="009029C7"/>
    <w:rsid w:val="00902ADE"/>
    <w:rsid w:val="00902D65"/>
    <w:rsid w:val="009036BB"/>
    <w:rsid w:val="00903E63"/>
    <w:rsid w:val="00904280"/>
    <w:rsid w:val="009044E6"/>
    <w:rsid w:val="00904953"/>
    <w:rsid w:val="009049C7"/>
    <w:rsid w:val="0090536D"/>
    <w:rsid w:val="009055A3"/>
    <w:rsid w:val="009058FD"/>
    <w:rsid w:val="00905BC7"/>
    <w:rsid w:val="00905CCC"/>
    <w:rsid w:val="00905D2A"/>
    <w:rsid w:val="00905EE7"/>
    <w:rsid w:val="009064E1"/>
    <w:rsid w:val="009065AF"/>
    <w:rsid w:val="00906759"/>
    <w:rsid w:val="009067FF"/>
    <w:rsid w:val="00906A05"/>
    <w:rsid w:val="00906D27"/>
    <w:rsid w:val="009079EB"/>
    <w:rsid w:val="00907A52"/>
    <w:rsid w:val="00910201"/>
    <w:rsid w:val="00910571"/>
    <w:rsid w:val="0091068D"/>
    <w:rsid w:val="00910D1B"/>
    <w:rsid w:val="00910F47"/>
    <w:rsid w:val="00910F77"/>
    <w:rsid w:val="00910FEA"/>
    <w:rsid w:val="00911150"/>
    <w:rsid w:val="00911296"/>
    <w:rsid w:val="0091141A"/>
    <w:rsid w:val="0091148C"/>
    <w:rsid w:val="009116B6"/>
    <w:rsid w:val="00912175"/>
    <w:rsid w:val="0091218A"/>
    <w:rsid w:val="00912266"/>
    <w:rsid w:val="009122FE"/>
    <w:rsid w:val="00912568"/>
    <w:rsid w:val="00912B5F"/>
    <w:rsid w:val="00912BAB"/>
    <w:rsid w:val="009132BF"/>
    <w:rsid w:val="00913963"/>
    <w:rsid w:val="00913ACD"/>
    <w:rsid w:val="009141E1"/>
    <w:rsid w:val="009150BC"/>
    <w:rsid w:val="009155D8"/>
    <w:rsid w:val="009155E2"/>
    <w:rsid w:val="009156BF"/>
    <w:rsid w:val="00915A9B"/>
    <w:rsid w:val="009166E8"/>
    <w:rsid w:val="00916922"/>
    <w:rsid w:val="009169B6"/>
    <w:rsid w:val="00916C17"/>
    <w:rsid w:val="00916E82"/>
    <w:rsid w:val="00917602"/>
    <w:rsid w:val="00917693"/>
    <w:rsid w:val="009178CC"/>
    <w:rsid w:val="00917C06"/>
    <w:rsid w:val="00917E11"/>
    <w:rsid w:val="00920866"/>
    <w:rsid w:val="00920C22"/>
    <w:rsid w:val="00920F56"/>
    <w:rsid w:val="00921098"/>
    <w:rsid w:val="0092157B"/>
    <w:rsid w:val="00921777"/>
    <w:rsid w:val="009217F2"/>
    <w:rsid w:val="00921AB7"/>
    <w:rsid w:val="00921CBA"/>
    <w:rsid w:val="0092291C"/>
    <w:rsid w:val="00922A95"/>
    <w:rsid w:val="00923FBB"/>
    <w:rsid w:val="00924468"/>
    <w:rsid w:val="00924816"/>
    <w:rsid w:val="009249D9"/>
    <w:rsid w:val="00925403"/>
    <w:rsid w:val="00925849"/>
    <w:rsid w:val="009258E9"/>
    <w:rsid w:val="00925B89"/>
    <w:rsid w:val="00925C7A"/>
    <w:rsid w:val="009263F7"/>
    <w:rsid w:val="00926A26"/>
    <w:rsid w:val="00926F3D"/>
    <w:rsid w:val="00926F50"/>
    <w:rsid w:val="009272C1"/>
    <w:rsid w:val="00927437"/>
    <w:rsid w:val="009275ED"/>
    <w:rsid w:val="009276B5"/>
    <w:rsid w:val="00927C0C"/>
    <w:rsid w:val="009300A4"/>
    <w:rsid w:val="009300AB"/>
    <w:rsid w:val="0093048B"/>
    <w:rsid w:val="00930748"/>
    <w:rsid w:val="00930CCA"/>
    <w:rsid w:val="00930D1D"/>
    <w:rsid w:val="009319CA"/>
    <w:rsid w:val="00931B55"/>
    <w:rsid w:val="00932085"/>
    <w:rsid w:val="009321EC"/>
    <w:rsid w:val="00932310"/>
    <w:rsid w:val="00932520"/>
    <w:rsid w:val="00932595"/>
    <w:rsid w:val="00932D18"/>
    <w:rsid w:val="00933129"/>
    <w:rsid w:val="00933156"/>
    <w:rsid w:val="00933444"/>
    <w:rsid w:val="009339B6"/>
    <w:rsid w:val="00933B38"/>
    <w:rsid w:val="00933B4F"/>
    <w:rsid w:val="009340F8"/>
    <w:rsid w:val="00934132"/>
    <w:rsid w:val="00934684"/>
    <w:rsid w:val="00934EF8"/>
    <w:rsid w:val="009350AB"/>
    <w:rsid w:val="00935630"/>
    <w:rsid w:val="00935BA1"/>
    <w:rsid w:val="00936A1F"/>
    <w:rsid w:val="00936B61"/>
    <w:rsid w:val="00936DF3"/>
    <w:rsid w:val="00937088"/>
    <w:rsid w:val="0093711B"/>
    <w:rsid w:val="009372E5"/>
    <w:rsid w:val="00937386"/>
    <w:rsid w:val="0093747D"/>
    <w:rsid w:val="00937AB7"/>
    <w:rsid w:val="00937E1B"/>
    <w:rsid w:val="00940E94"/>
    <w:rsid w:val="00940F52"/>
    <w:rsid w:val="0094102F"/>
    <w:rsid w:val="0094133C"/>
    <w:rsid w:val="00941B76"/>
    <w:rsid w:val="00941C13"/>
    <w:rsid w:val="009421BD"/>
    <w:rsid w:val="00942222"/>
    <w:rsid w:val="0094272A"/>
    <w:rsid w:val="009429C6"/>
    <w:rsid w:val="00942B09"/>
    <w:rsid w:val="00942B13"/>
    <w:rsid w:val="00942DB0"/>
    <w:rsid w:val="0094309D"/>
    <w:rsid w:val="009437DA"/>
    <w:rsid w:val="009439D2"/>
    <w:rsid w:val="00943B49"/>
    <w:rsid w:val="00943F07"/>
    <w:rsid w:val="00944097"/>
    <w:rsid w:val="0094412A"/>
    <w:rsid w:val="009441B8"/>
    <w:rsid w:val="00944499"/>
    <w:rsid w:val="009444AE"/>
    <w:rsid w:val="009444C7"/>
    <w:rsid w:val="00944921"/>
    <w:rsid w:val="00944B37"/>
    <w:rsid w:val="00944C22"/>
    <w:rsid w:val="00944CBF"/>
    <w:rsid w:val="00944DC5"/>
    <w:rsid w:val="009450B2"/>
    <w:rsid w:val="0094514A"/>
    <w:rsid w:val="009456D1"/>
    <w:rsid w:val="00945757"/>
    <w:rsid w:val="0094587C"/>
    <w:rsid w:val="00945FFC"/>
    <w:rsid w:val="00946569"/>
    <w:rsid w:val="00946AB8"/>
    <w:rsid w:val="00946EA4"/>
    <w:rsid w:val="0094723B"/>
    <w:rsid w:val="009476B8"/>
    <w:rsid w:val="009478D8"/>
    <w:rsid w:val="0094799A"/>
    <w:rsid w:val="00947ADB"/>
    <w:rsid w:val="00947AED"/>
    <w:rsid w:val="00947C17"/>
    <w:rsid w:val="00947CAC"/>
    <w:rsid w:val="00950933"/>
    <w:rsid w:val="00950AD6"/>
    <w:rsid w:val="00950F81"/>
    <w:rsid w:val="0095119E"/>
    <w:rsid w:val="0095166E"/>
    <w:rsid w:val="00951B7A"/>
    <w:rsid w:val="00951C50"/>
    <w:rsid w:val="00951D6D"/>
    <w:rsid w:val="00951EE7"/>
    <w:rsid w:val="00952016"/>
    <w:rsid w:val="009522F2"/>
    <w:rsid w:val="00952799"/>
    <w:rsid w:val="00952ACB"/>
    <w:rsid w:val="009530B3"/>
    <w:rsid w:val="0095355B"/>
    <w:rsid w:val="009539F5"/>
    <w:rsid w:val="00954571"/>
    <w:rsid w:val="0095489B"/>
    <w:rsid w:val="00954B59"/>
    <w:rsid w:val="00955216"/>
    <w:rsid w:val="009554C9"/>
    <w:rsid w:val="0095558E"/>
    <w:rsid w:val="009556C0"/>
    <w:rsid w:val="00955D1A"/>
    <w:rsid w:val="00956117"/>
    <w:rsid w:val="00956225"/>
    <w:rsid w:val="00956471"/>
    <w:rsid w:val="00957022"/>
    <w:rsid w:val="0095706F"/>
    <w:rsid w:val="0095777F"/>
    <w:rsid w:val="00957780"/>
    <w:rsid w:val="0095784D"/>
    <w:rsid w:val="00957AEC"/>
    <w:rsid w:val="00957E1B"/>
    <w:rsid w:val="00957EB0"/>
    <w:rsid w:val="009602C1"/>
    <w:rsid w:val="00960404"/>
    <w:rsid w:val="009605E2"/>
    <w:rsid w:val="009608D6"/>
    <w:rsid w:val="0096095A"/>
    <w:rsid w:val="00961224"/>
    <w:rsid w:val="0096126D"/>
    <w:rsid w:val="009612DF"/>
    <w:rsid w:val="009615DF"/>
    <w:rsid w:val="0096181F"/>
    <w:rsid w:val="009618CD"/>
    <w:rsid w:val="00962167"/>
    <w:rsid w:val="009622A1"/>
    <w:rsid w:val="00962367"/>
    <w:rsid w:val="00962403"/>
    <w:rsid w:val="00962634"/>
    <w:rsid w:val="00962708"/>
    <w:rsid w:val="00962799"/>
    <w:rsid w:val="00962990"/>
    <w:rsid w:val="00963064"/>
    <w:rsid w:val="0096311F"/>
    <w:rsid w:val="0096348D"/>
    <w:rsid w:val="00963C6F"/>
    <w:rsid w:val="00964553"/>
    <w:rsid w:val="00964636"/>
    <w:rsid w:val="00964845"/>
    <w:rsid w:val="00964A4C"/>
    <w:rsid w:val="00964EE4"/>
    <w:rsid w:val="00964F32"/>
    <w:rsid w:val="0096548C"/>
    <w:rsid w:val="00965ACB"/>
    <w:rsid w:val="00965EA4"/>
    <w:rsid w:val="0096626D"/>
    <w:rsid w:val="00966321"/>
    <w:rsid w:val="0096635E"/>
    <w:rsid w:val="009666D2"/>
    <w:rsid w:val="00966731"/>
    <w:rsid w:val="00966E08"/>
    <w:rsid w:val="009675C7"/>
    <w:rsid w:val="009676C0"/>
    <w:rsid w:val="00967DDB"/>
    <w:rsid w:val="0097002B"/>
    <w:rsid w:val="009700B7"/>
    <w:rsid w:val="00970381"/>
    <w:rsid w:val="009703AA"/>
    <w:rsid w:val="0097041D"/>
    <w:rsid w:val="00970782"/>
    <w:rsid w:val="00970DF5"/>
    <w:rsid w:val="00970EF7"/>
    <w:rsid w:val="009710AB"/>
    <w:rsid w:val="009710FB"/>
    <w:rsid w:val="0097124C"/>
    <w:rsid w:val="00971677"/>
    <w:rsid w:val="00971759"/>
    <w:rsid w:val="00971A02"/>
    <w:rsid w:val="00971A45"/>
    <w:rsid w:val="00971BEF"/>
    <w:rsid w:val="00971BFD"/>
    <w:rsid w:val="00971D16"/>
    <w:rsid w:val="00971E0D"/>
    <w:rsid w:val="00971EFC"/>
    <w:rsid w:val="00971FCA"/>
    <w:rsid w:val="009721FF"/>
    <w:rsid w:val="0097245C"/>
    <w:rsid w:val="009728BF"/>
    <w:rsid w:val="00972B57"/>
    <w:rsid w:val="00972C7D"/>
    <w:rsid w:val="00972E1B"/>
    <w:rsid w:val="00972EB1"/>
    <w:rsid w:val="00972ED9"/>
    <w:rsid w:val="00973432"/>
    <w:rsid w:val="00973AE0"/>
    <w:rsid w:val="00973B7C"/>
    <w:rsid w:val="00973CC5"/>
    <w:rsid w:val="00973D11"/>
    <w:rsid w:val="00973DA6"/>
    <w:rsid w:val="009740F7"/>
    <w:rsid w:val="00974114"/>
    <w:rsid w:val="0097454D"/>
    <w:rsid w:val="009746E1"/>
    <w:rsid w:val="00974785"/>
    <w:rsid w:val="0097484A"/>
    <w:rsid w:val="009748A2"/>
    <w:rsid w:val="0097498B"/>
    <w:rsid w:val="00974D56"/>
    <w:rsid w:val="00974F21"/>
    <w:rsid w:val="00974F56"/>
    <w:rsid w:val="00975029"/>
    <w:rsid w:val="00975E38"/>
    <w:rsid w:val="00976009"/>
    <w:rsid w:val="00976158"/>
    <w:rsid w:val="009764A9"/>
    <w:rsid w:val="00976553"/>
    <w:rsid w:val="00976C88"/>
    <w:rsid w:val="00977097"/>
    <w:rsid w:val="009770D6"/>
    <w:rsid w:val="009771A5"/>
    <w:rsid w:val="009773E0"/>
    <w:rsid w:val="00977429"/>
    <w:rsid w:val="00977720"/>
    <w:rsid w:val="009779CA"/>
    <w:rsid w:val="00977BCA"/>
    <w:rsid w:val="00977E20"/>
    <w:rsid w:val="00977F57"/>
    <w:rsid w:val="00980794"/>
    <w:rsid w:val="009809D9"/>
    <w:rsid w:val="00980B03"/>
    <w:rsid w:val="00980CB1"/>
    <w:rsid w:val="00980E0C"/>
    <w:rsid w:val="00980E96"/>
    <w:rsid w:val="00980F46"/>
    <w:rsid w:val="00981738"/>
    <w:rsid w:val="00981A94"/>
    <w:rsid w:val="00981C77"/>
    <w:rsid w:val="00981FC6"/>
    <w:rsid w:val="009821B6"/>
    <w:rsid w:val="00982703"/>
    <w:rsid w:val="009829E8"/>
    <w:rsid w:val="00982AB4"/>
    <w:rsid w:val="00982B95"/>
    <w:rsid w:val="00982F2C"/>
    <w:rsid w:val="00982F48"/>
    <w:rsid w:val="00983799"/>
    <w:rsid w:val="009839AE"/>
    <w:rsid w:val="00983EB0"/>
    <w:rsid w:val="00984924"/>
    <w:rsid w:val="00984FF6"/>
    <w:rsid w:val="0098573C"/>
    <w:rsid w:val="00985A35"/>
    <w:rsid w:val="00985C62"/>
    <w:rsid w:val="0098615D"/>
    <w:rsid w:val="009861EA"/>
    <w:rsid w:val="00986785"/>
    <w:rsid w:val="009869D7"/>
    <w:rsid w:val="00986F22"/>
    <w:rsid w:val="00987093"/>
    <w:rsid w:val="0098727C"/>
    <w:rsid w:val="0098759D"/>
    <w:rsid w:val="009875C8"/>
    <w:rsid w:val="0098772D"/>
    <w:rsid w:val="00987AFF"/>
    <w:rsid w:val="00987D1A"/>
    <w:rsid w:val="00987E3E"/>
    <w:rsid w:val="00987FC0"/>
    <w:rsid w:val="009904A5"/>
    <w:rsid w:val="00990DE4"/>
    <w:rsid w:val="00991163"/>
    <w:rsid w:val="0099151E"/>
    <w:rsid w:val="0099192A"/>
    <w:rsid w:val="00991F5C"/>
    <w:rsid w:val="00991FB4"/>
    <w:rsid w:val="00992158"/>
    <w:rsid w:val="009924A7"/>
    <w:rsid w:val="0099271A"/>
    <w:rsid w:val="00992904"/>
    <w:rsid w:val="00992EF1"/>
    <w:rsid w:val="00993384"/>
    <w:rsid w:val="009937CC"/>
    <w:rsid w:val="009939C3"/>
    <w:rsid w:val="00993ABE"/>
    <w:rsid w:val="00993E20"/>
    <w:rsid w:val="00993E74"/>
    <w:rsid w:val="009944E4"/>
    <w:rsid w:val="0099456F"/>
    <w:rsid w:val="0099514C"/>
    <w:rsid w:val="009952E0"/>
    <w:rsid w:val="00995A4A"/>
    <w:rsid w:val="00995E88"/>
    <w:rsid w:val="00996736"/>
    <w:rsid w:val="009969FD"/>
    <w:rsid w:val="00996AC1"/>
    <w:rsid w:val="00996E5E"/>
    <w:rsid w:val="009973B1"/>
    <w:rsid w:val="009976DD"/>
    <w:rsid w:val="009977FB"/>
    <w:rsid w:val="00997B87"/>
    <w:rsid w:val="00997D95"/>
    <w:rsid w:val="009A00EE"/>
    <w:rsid w:val="009A04DE"/>
    <w:rsid w:val="009A090A"/>
    <w:rsid w:val="009A0FF7"/>
    <w:rsid w:val="009A1104"/>
    <w:rsid w:val="009A17C3"/>
    <w:rsid w:val="009A1F63"/>
    <w:rsid w:val="009A20BE"/>
    <w:rsid w:val="009A220E"/>
    <w:rsid w:val="009A2900"/>
    <w:rsid w:val="009A2BC3"/>
    <w:rsid w:val="009A2BE0"/>
    <w:rsid w:val="009A2C4C"/>
    <w:rsid w:val="009A2CBF"/>
    <w:rsid w:val="009A3065"/>
    <w:rsid w:val="009A386D"/>
    <w:rsid w:val="009A3950"/>
    <w:rsid w:val="009A3C01"/>
    <w:rsid w:val="009A3DB8"/>
    <w:rsid w:val="009A409D"/>
    <w:rsid w:val="009A4103"/>
    <w:rsid w:val="009A4402"/>
    <w:rsid w:val="009A4665"/>
    <w:rsid w:val="009A4834"/>
    <w:rsid w:val="009A4A9E"/>
    <w:rsid w:val="009A4E1D"/>
    <w:rsid w:val="009A4EBC"/>
    <w:rsid w:val="009A4F5D"/>
    <w:rsid w:val="009A515B"/>
    <w:rsid w:val="009A51A8"/>
    <w:rsid w:val="009A5470"/>
    <w:rsid w:val="009A5799"/>
    <w:rsid w:val="009A586B"/>
    <w:rsid w:val="009A5C78"/>
    <w:rsid w:val="009A5E81"/>
    <w:rsid w:val="009A5FBA"/>
    <w:rsid w:val="009A6006"/>
    <w:rsid w:val="009A62AC"/>
    <w:rsid w:val="009A65ED"/>
    <w:rsid w:val="009A6895"/>
    <w:rsid w:val="009A7379"/>
    <w:rsid w:val="009A7408"/>
    <w:rsid w:val="009A7647"/>
    <w:rsid w:val="009A7654"/>
    <w:rsid w:val="009A78BF"/>
    <w:rsid w:val="009A78D7"/>
    <w:rsid w:val="009A7A8F"/>
    <w:rsid w:val="009A7C29"/>
    <w:rsid w:val="009A7CD2"/>
    <w:rsid w:val="009B001F"/>
    <w:rsid w:val="009B03FA"/>
    <w:rsid w:val="009B0459"/>
    <w:rsid w:val="009B0CF3"/>
    <w:rsid w:val="009B1193"/>
    <w:rsid w:val="009B13D1"/>
    <w:rsid w:val="009B20D3"/>
    <w:rsid w:val="009B22D1"/>
    <w:rsid w:val="009B22F1"/>
    <w:rsid w:val="009B2C33"/>
    <w:rsid w:val="009B318A"/>
    <w:rsid w:val="009B3247"/>
    <w:rsid w:val="009B354A"/>
    <w:rsid w:val="009B36F6"/>
    <w:rsid w:val="009B3BE1"/>
    <w:rsid w:val="009B3EA0"/>
    <w:rsid w:val="009B4BFE"/>
    <w:rsid w:val="009B4F26"/>
    <w:rsid w:val="009B4F77"/>
    <w:rsid w:val="009B5298"/>
    <w:rsid w:val="009B5602"/>
    <w:rsid w:val="009B5904"/>
    <w:rsid w:val="009B5F5F"/>
    <w:rsid w:val="009B669D"/>
    <w:rsid w:val="009B7689"/>
    <w:rsid w:val="009B7A1F"/>
    <w:rsid w:val="009B7C0B"/>
    <w:rsid w:val="009C0196"/>
    <w:rsid w:val="009C02A0"/>
    <w:rsid w:val="009C07F0"/>
    <w:rsid w:val="009C0834"/>
    <w:rsid w:val="009C08D9"/>
    <w:rsid w:val="009C0D93"/>
    <w:rsid w:val="009C1313"/>
    <w:rsid w:val="009C1370"/>
    <w:rsid w:val="009C162E"/>
    <w:rsid w:val="009C171A"/>
    <w:rsid w:val="009C19DA"/>
    <w:rsid w:val="009C19E3"/>
    <w:rsid w:val="009C291C"/>
    <w:rsid w:val="009C2927"/>
    <w:rsid w:val="009C2B1E"/>
    <w:rsid w:val="009C34E0"/>
    <w:rsid w:val="009C3813"/>
    <w:rsid w:val="009C3920"/>
    <w:rsid w:val="009C39BB"/>
    <w:rsid w:val="009C3BD3"/>
    <w:rsid w:val="009C3CB6"/>
    <w:rsid w:val="009C4C89"/>
    <w:rsid w:val="009C4DD3"/>
    <w:rsid w:val="009C4F1F"/>
    <w:rsid w:val="009C5376"/>
    <w:rsid w:val="009C5640"/>
    <w:rsid w:val="009C5883"/>
    <w:rsid w:val="009C5CF6"/>
    <w:rsid w:val="009C5ECD"/>
    <w:rsid w:val="009C6428"/>
    <w:rsid w:val="009C6574"/>
    <w:rsid w:val="009C6925"/>
    <w:rsid w:val="009C6EAD"/>
    <w:rsid w:val="009C747C"/>
    <w:rsid w:val="009C7807"/>
    <w:rsid w:val="009C7AA8"/>
    <w:rsid w:val="009C7C65"/>
    <w:rsid w:val="009C7DC0"/>
    <w:rsid w:val="009C7E33"/>
    <w:rsid w:val="009D0429"/>
    <w:rsid w:val="009D0802"/>
    <w:rsid w:val="009D0B1C"/>
    <w:rsid w:val="009D0C20"/>
    <w:rsid w:val="009D234D"/>
    <w:rsid w:val="009D25AE"/>
    <w:rsid w:val="009D2F13"/>
    <w:rsid w:val="009D3118"/>
    <w:rsid w:val="009D31F1"/>
    <w:rsid w:val="009D3EDD"/>
    <w:rsid w:val="009D3EEA"/>
    <w:rsid w:val="009D3F6E"/>
    <w:rsid w:val="009D42F3"/>
    <w:rsid w:val="009D453E"/>
    <w:rsid w:val="009D4B73"/>
    <w:rsid w:val="009D4BE4"/>
    <w:rsid w:val="009D4C47"/>
    <w:rsid w:val="009D4D08"/>
    <w:rsid w:val="009D4E6B"/>
    <w:rsid w:val="009D4FD2"/>
    <w:rsid w:val="009D5192"/>
    <w:rsid w:val="009D52F8"/>
    <w:rsid w:val="009D59EF"/>
    <w:rsid w:val="009D5C1D"/>
    <w:rsid w:val="009D5E50"/>
    <w:rsid w:val="009D5EEB"/>
    <w:rsid w:val="009D6086"/>
    <w:rsid w:val="009D6147"/>
    <w:rsid w:val="009D65E1"/>
    <w:rsid w:val="009D674F"/>
    <w:rsid w:val="009D6C0E"/>
    <w:rsid w:val="009D6E78"/>
    <w:rsid w:val="009D7227"/>
    <w:rsid w:val="009D7952"/>
    <w:rsid w:val="009D7A60"/>
    <w:rsid w:val="009D7BF5"/>
    <w:rsid w:val="009D7CEB"/>
    <w:rsid w:val="009E001E"/>
    <w:rsid w:val="009E0745"/>
    <w:rsid w:val="009E094A"/>
    <w:rsid w:val="009E10BB"/>
    <w:rsid w:val="009E1918"/>
    <w:rsid w:val="009E19F7"/>
    <w:rsid w:val="009E1AF9"/>
    <w:rsid w:val="009E1D1F"/>
    <w:rsid w:val="009E1DF6"/>
    <w:rsid w:val="009E1E83"/>
    <w:rsid w:val="009E2061"/>
    <w:rsid w:val="009E21CA"/>
    <w:rsid w:val="009E2519"/>
    <w:rsid w:val="009E259B"/>
    <w:rsid w:val="009E2635"/>
    <w:rsid w:val="009E2AA2"/>
    <w:rsid w:val="009E2E18"/>
    <w:rsid w:val="009E2E9B"/>
    <w:rsid w:val="009E2F27"/>
    <w:rsid w:val="009E3B53"/>
    <w:rsid w:val="009E3F4A"/>
    <w:rsid w:val="009E4041"/>
    <w:rsid w:val="009E4066"/>
    <w:rsid w:val="009E4164"/>
    <w:rsid w:val="009E4B3A"/>
    <w:rsid w:val="009E4BEA"/>
    <w:rsid w:val="009E4BF6"/>
    <w:rsid w:val="009E58B0"/>
    <w:rsid w:val="009E591D"/>
    <w:rsid w:val="009E5DC2"/>
    <w:rsid w:val="009E5F16"/>
    <w:rsid w:val="009E607B"/>
    <w:rsid w:val="009E67A5"/>
    <w:rsid w:val="009E6BCA"/>
    <w:rsid w:val="009E6DA0"/>
    <w:rsid w:val="009E72C8"/>
    <w:rsid w:val="009E7CDF"/>
    <w:rsid w:val="009F0882"/>
    <w:rsid w:val="009F0907"/>
    <w:rsid w:val="009F09AD"/>
    <w:rsid w:val="009F0C19"/>
    <w:rsid w:val="009F0F40"/>
    <w:rsid w:val="009F0FBD"/>
    <w:rsid w:val="009F1BC3"/>
    <w:rsid w:val="009F1CC4"/>
    <w:rsid w:val="009F2186"/>
    <w:rsid w:val="009F24FF"/>
    <w:rsid w:val="009F2958"/>
    <w:rsid w:val="009F2A22"/>
    <w:rsid w:val="009F2C65"/>
    <w:rsid w:val="009F2E3B"/>
    <w:rsid w:val="009F33A1"/>
    <w:rsid w:val="009F3B91"/>
    <w:rsid w:val="009F415B"/>
    <w:rsid w:val="009F42EB"/>
    <w:rsid w:val="009F455A"/>
    <w:rsid w:val="009F4635"/>
    <w:rsid w:val="009F4784"/>
    <w:rsid w:val="009F4C20"/>
    <w:rsid w:val="009F4DB4"/>
    <w:rsid w:val="009F4EFE"/>
    <w:rsid w:val="009F501D"/>
    <w:rsid w:val="009F502F"/>
    <w:rsid w:val="009F505B"/>
    <w:rsid w:val="009F5215"/>
    <w:rsid w:val="009F5F8F"/>
    <w:rsid w:val="009F6CAC"/>
    <w:rsid w:val="009F6CB0"/>
    <w:rsid w:val="009F6CC9"/>
    <w:rsid w:val="009F76A1"/>
    <w:rsid w:val="009F7866"/>
    <w:rsid w:val="009F7873"/>
    <w:rsid w:val="009F7B57"/>
    <w:rsid w:val="009F7CA3"/>
    <w:rsid w:val="009F7D00"/>
    <w:rsid w:val="009F7E8D"/>
    <w:rsid w:val="00A00217"/>
    <w:rsid w:val="00A00688"/>
    <w:rsid w:val="00A007CF"/>
    <w:rsid w:val="00A00A28"/>
    <w:rsid w:val="00A01477"/>
    <w:rsid w:val="00A019C9"/>
    <w:rsid w:val="00A01A31"/>
    <w:rsid w:val="00A01AD1"/>
    <w:rsid w:val="00A01CC9"/>
    <w:rsid w:val="00A02225"/>
    <w:rsid w:val="00A02407"/>
    <w:rsid w:val="00A0252F"/>
    <w:rsid w:val="00A02B48"/>
    <w:rsid w:val="00A03062"/>
    <w:rsid w:val="00A030A9"/>
    <w:rsid w:val="00A03271"/>
    <w:rsid w:val="00A03390"/>
    <w:rsid w:val="00A03AA9"/>
    <w:rsid w:val="00A03CBE"/>
    <w:rsid w:val="00A04EF9"/>
    <w:rsid w:val="00A0513C"/>
    <w:rsid w:val="00A0557D"/>
    <w:rsid w:val="00A05BC8"/>
    <w:rsid w:val="00A06047"/>
    <w:rsid w:val="00A06794"/>
    <w:rsid w:val="00A067DD"/>
    <w:rsid w:val="00A067F4"/>
    <w:rsid w:val="00A06DEC"/>
    <w:rsid w:val="00A06FBF"/>
    <w:rsid w:val="00A071AB"/>
    <w:rsid w:val="00A07202"/>
    <w:rsid w:val="00A073BE"/>
    <w:rsid w:val="00A076F1"/>
    <w:rsid w:val="00A07706"/>
    <w:rsid w:val="00A079EB"/>
    <w:rsid w:val="00A07AE4"/>
    <w:rsid w:val="00A07B54"/>
    <w:rsid w:val="00A07DE0"/>
    <w:rsid w:val="00A07EFA"/>
    <w:rsid w:val="00A10117"/>
    <w:rsid w:val="00A106E5"/>
    <w:rsid w:val="00A1097D"/>
    <w:rsid w:val="00A10B71"/>
    <w:rsid w:val="00A10D1C"/>
    <w:rsid w:val="00A10D7B"/>
    <w:rsid w:val="00A10E59"/>
    <w:rsid w:val="00A1135A"/>
    <w:rsid w:val="00A115FA"/>
    <w:rsid w:val="00A11714"/>
    <w:rsid w:val="00A11738"/>
    <w:rsid w:val="00A11940"/>
    <w:rsid w:val="00A11CFF"/>
    <w:rsid w:val="00A11F66"/>
    <w:rsid w:val="00A12981"/>
    <w:rsid w:val="00A12ADB"/>
    <w:rsid w:val="00A1306A"/>
    <w:rsid w:val="00A130C1"/>
    <w:rsid w:val="00A130C7"/>
    <w:rsid w:val="00A13274"/>
    <w:rsid w:val="00A13896"/>
    <w:rsid w:val="00A13AC0"/>
    <w:rsid w:val="00A1434A"/>
    <w:rsid w:val="00A1491D"/>
    <w:rsid w:val="00A149A3"/>
    <w:rsid w:val="00A14CA7"/>
    <w:rsid w:val="00A15181"/>
    <w:rsid w:val="00A15AEC"/>
    <w:rsid w:val="00A16025"/>
    <w:rsid w:val="00A16263"/>
    <w:rsid w:val="00A1695C"/>
    <w:rsid w:val="00A1710C"/>
    <w:rsid w:val="00A17C4B"/>
    <w:rsid w:val="00A20164"/>
    <w:rsid w:val="00A20330"/>
    <w:rsid w:val="00A20BD2"/>
    <w:rsid w:val="00A210A4"/>
    <w:rsid w:val="00A21230"/>
    <w:rsid w:val="00A2129E"/>
    <w:rsid w:val="00A2267A"/>
    <w:rsid w:val="00A22925"/>
    <w:rsid w:val="00A22937"/>
    <w:rsid w:val="00A22B57"/>
    <w:rsid w:val="00A23059"/>
    <w:rsid w:val="00A2310E"/>
    <w:rsid w:val="00A2311D"/>
    <w:rsid w:val="00A233F5"/>
    <w:rsid w:val="00A23422"/>
    <w:rsid w:val="00A2353D"/>
    <w:rsid w:val="00A23E28"/>
    <w:rsid w:val="00A248D1"/>
    <w:rsid w:val="00A24A4E"/>
    <w:rsid w:val="00A24A6D"/>
    <w:rsid w:val="00A24FEB"/>
    <w:rsid w:val="00A25174"/>
    <w:rsid w:val="00A251B4"/>
    <w:rsid w:val="00A25829"/>
    <w:rsid w:val="00A25F8E"/>
    <w:rsid w:val="00A2668F"/>
    <w:rsid w:val="00A26B87"/>
    <w:rsid w:val="00A26C8D"/>
    <w:rsid w:val="00A26D50"/>
    <w:rsid w:val="00A2709C"/>
    <w:rsid w:val="00A2765D"/>
    <w:rsid w:val="00A276B5"/>
    <w:rsid w:val="00A27D07"/>
    <w:rsid w:val="00A30299"/>
    <w:rsid w:val="00A3074D"/>
    <w:rsid w:val="00A309F5"/>
    <w:rsid w:val="00A30F2F"/>
    <w:rsid w:val="00A310A4"/>
    <w:rsid w:val="00A31297"/>
    <w:rsid w:val="00A3150E"/>
    <w:rsid w:val="00A320AC"/>
    <w:rsid w:val="00A321F2"/>
    <w:rsid w:val="00A32204"/>
    <w:rsid w:val="00A32C88"/>
    <w:rsid w:val="00A32C89"/>
    <w:rsid w:val="00A33C52"/>
    <w:rsid w:val="00A33CA1"/>
    <w:rsid w:val="00A33E30"/>
    <w:rsid w:val="00A33E94"/>
    <w:rsid w:val="00A34057"/>
    <w:rsid w:val="00A340E2"/>
    <w:rsid w:val="00A3420D"/>
    <w:rsid w:val="00A34B4F"/>
    <w:rsid w:val="00A34D08"/>
    <w:rsid w:val="00A3505E"/>
    <w:rsid w:val="00A353A0"/>
    <w:rsid w:val="00A35490"/>
    <w:rsid w:val="00A35753"/>
    <w:rsid w:val="00A35C20"/>
    <w:rsid w:val="00A35F99"/>
    <w:rsid w:val="00A3623B"/>
    <w:rsid w:val="00A3633B"/>
    <w:rsid w:val="00A363B0"/>
    <w:rsid w:val="00A36508"/>
    <w:rsid w:val="00A368BE"/>
    <w:rsid w:val="00A368E9"/>
    <w:rsid w:val="00A370C0"/>
    <w:rsid w:val="00A374DA"/>
    <w:rsid w:val="00A377C7"/>
    <w:rsid w:val="00A37A87"/>
    <w:rsid w:val="00A37B48"/>
    <w:rsid w:val="00A40751"/>
    <w:rsid w:val="00A40C9A"/>
    <w:rsid w:val="00A41FAB"/>
    <w:rsid w:val="00A42267"/>
    <w:rsid w:val="00A426EC"/>
    <w:rsid w:val="00A42EBC"/>
    <w:rsid w:val="00A434F7"/>
    <w:rsid w:val="00A43B77"/>
    <w:rsid w:val="00A43F78"/>
    <w:rsid w:val="00A44222"/>
    <w:rsid w:val="00A44C75"/>
    <w:rsid w:val="00A451A2"/>
    <w:rsid w:val="00A451A4"/>
    <w:rsid w:val="00A45323"/>
    <w:rsid w:val="00A4553C"/>
    <w:rsid w:val="00A4567C"/>
    <w:rsid w:val="00A45997"/>
    <w:rsid w:val="00A45C55"/>
    <w:rsid w:val="00A4606F"/>
    <w:rsid w:val="00A4618B"/>
    <w:rsid w:val="00A4640F"/>
    <w:rsid w:val="00A466D6"/>
    <w:rsid w:val="00A46949"/>
    <w:rsid w:val="00A46DE2"/>
    <w:rsid w:val="00A47094"/>
    <w:rsid w:val="00A472FC"/>
    <w:rsid w:val="00A473C3"/>
    <w:rsid w:val="00A478A2"/>
    <w:rsid w:val="00A478D9"/>
    <w:rsid w:val="00A47914"/>
    <w:rsid w:val="00A47BE6"/>
    <w:rsid w:val="00A47D06"/>
    <w:rsid w:val="00A5056C"/>
    <w:rsid w:val="00A50819"/>
    <w:rsid w:val="00A5099D"/>
    <w:rsid w:val="00A50ADA"/>
    <w:rsid w:val="00A51285"/>
    <w:rsid w:val="00A5131F"/>
    <w:rsid w:val="00A51E1F"/>
    <w:rsid w:val="00A51F3E"/>
    <w:rsid w:val="00A51F6D"/>
    <w:rsid w:val="00A521E4"/>
    <w:rsid w:val="00A522E6"/>
    <w:rsid w:val="00A52C8F"/>
    <w:rsid w:val="00A5319A"/>
    <w:rsid w:val="00A53349"/>
    <w:rsid w:val="00A5338B"/>
    <w:rsid w:val="00A53593"/>
    <w:rsid w:val="00A53E65"/>
    <w:rsid w:val="00A54431"/>
    <w:rsid w:val="00A545CD"/>
    <w:rsid w:val="00A5462D"/>
    <w:rsid w:val="00A54841"/>
    <w:rsid w:val="00A55301"/>
    <w:rsid w:val="00A5530A"/>
    <w:rsid w:val="00A56079"/>
    <w:rsid w:val="00A5649C"/>
    <w:rsid w:val="00A5652B"/>
    <w:rsid w:val="00A56914"/>
    <w:rsid w:val="00A56B92"/>
    <w:rsid w:val="00A56ED5"/>
    <w:rsid w:val="00A570BD"/>
    <w:rsid w:val="00A571FA"/>
    <w:rsid w:val="00A57302"/>
    <w:rsid w:val="00A574BC"/>
    <w:rsid w:val="00A5762B"/>
    <w:rsid w:val="00A577C4"/>
    <w:rsid w:val="00A5786E"/>
    <w:rsid w:val="00A57D39"/>
    <w:rsid w:val="00A57E32"/>
    <w:rsid w:val="00A57F38"/>
    <w:rsid w:val="00A57F4C"/>
    <w:rsid w:val="00A60029"/>
    <w:rsid w:val="00A60E22"/>
    <w:rsid w:val="00A612F2"/>
    <w:rsid w:val="00A61498"/>
    <w:rsid w:val="00A61861"/>
    <w:rsid w:val="00A61A89"/>
    <w:rsid w:val="00A61AA7"/>
    <w:rsid w:val="00A61B32"/>
    <w:rsid w:val="00A61CA2"/>
    <w:rsid w:val="00A62323"/>
    <w:rsid w:val="00A623CD"/>
    <w:rsid w:val="00A62930"/>
    <w:rsid w:val="00A62BAA"/>
    <w:rsid w:val="00A62C3A"/>
    <w:rsid w:val="00A632A2"/>
    <w:rsid w:val="00A63427"/>
    <w:rsid w:val="00A63551"/>
    <w:rsid w:val="00A639BC"/>
    <w:rsid w:val="00A63C3C"/>
    <w:rsid w:val="00A63E32"/>
    <w:rsid w:val="00A64064"/>
    <w:rsid w:val="00A64514"/>
    <w:rsid w:val="00A64E6C"/>
    <w:rsid w:val="00A651A3"/>
    <w:rsid w:val="00A65203"/>
    <w:rsid w:val="00A654E4"/>
    <w:rsid w:val="00A65A36"/>
    <w:rsid w:val="00A65AFA"/>
    <w:rsid w:val="00A65F3F"/>
    <w:rsid w:val="00A66EA2"/>
    <w:rsid w:val="00A6722E"/>
    <w:rsid w:val="00A67783"/>
    <w:rsid w:val="00A67D74"/>
    <w:rsid w:val="00A67F17"/>
    <w:rsid w:val="00A70071"/>
    <w:rsid w:val="00A702F3"/>
    <w:rsid w:val="00A7094D"/>
    <w:rsid w:val="00A70B58"/>
    <w:rsid w:val="00A70EA7"/>
    <w:rsid w:val="00A712B6"/>
    <w:rsid w:val="00A71773"/>
    <w:rsid w:val="00A7178E"/>
    <w:rsid w:val="00A71D08"/>
    <w:rsid w:val="00A71FE8"/>
    <w:rsid w:val="00A725CC"/>
    <w:rsid w:val="00A72683"/>
    <w:rsid w:val="00A72A82"/>
    <w:rsid w:val="00A73081"/>
    <w:rsid w:val="00A737C6"/>
    <w:rsid w:val="00A73A46"/>
    <w:rsid w:val="00A743C2"/>
    <w:rsid w:val="00A7478E"/>
    <w:rsid w:val="00A7493A"/>
    <w:rsid w:val="00A749E4"/>
    <w:rsid w:val="00A74B48"/>
    <w:rsid w:val="00A74EE2"/>
    <w:rsid w:val="00A75288"/>
    <w:rsid w:val="00A75434"/>
    <w:rsid w:val="00A754E9"/>
    <w:rsid w:val="00A755E1"/>
    <w:rsid w:val="00A757B2"/>
    <w:rsid w:val="00A760D6"/>
    <w:rsid w:val="00A76EDB"/>
    <w:rsid w:val="00A76F50"/>
    <w:rsid w:val="00A77523"/>
    <w:rsid w:val="00A77AD0"/>
    <w:rsid w:val="00A77C92"/>
    <w:rsid w:val="00A77E5B"/>
    <w:rsid w:val="00A8057A"/>
    <w:rsid w:val="00A805C0"/>
    <w:rsid w:val="00A8061C"/>
    <w:rsid w:val="00A807E1"/>
    <w:rsid w:val="00A80941"/>
    <w:rsid w:val="00A80968"/>
    <w:rsid w:val="00A80BB6"/>
    <w:rsid w:val="00A80C2F"/>
    <w:rsid w:val="00A813DD"/>
    <w:rsid w:val="00A81407"/>
    <w:rsid w:val="00A8231C"/>
    <w:rsid w:val="00A827F9"/>
    <w:rsid w:val="00A8285D"/>
    <w:rsid w:val="00A8323E"/>
    <w:rsid w:val="00A8363B"/>
    <w:rsid w:val="00A83CCF"/>
    <w:rsid w:val="00A83E4D"/>
    <w:rsid w:val="00A840D2"/>
    <w:rsid w:val="00A842BB"/>
    <w:rsid w:val="00A8469E"/>
    <w:rsid w:val="00A84B4B"/>
    <w:rsid w:val="00A851FA"/>
    <w:rsid w:val="00A853DE"/>
    <w:rsid w:val="00A85508"/>
    <w:rsid w:val="00A8577B"/>
    <w:rsid w:val="00A85DC9"/>
    <w:rsid w:val="00A8614D"/>
    <w:rsid w:val="00A86229"/>
    <w:rsid w:val="00A86252"/>
    <w:rsid w:val="00A86666"/>
    <w:rsid w:val="00A86E00"/>
    <w:rsid w:val="00A8700C"/>
    <w:rsid w:val="00A8723E"/>
    <w:rsid w:val="00A87399"/>
    <w:rsid w:val="00A873FD"/>
    <w:rsid w:val="00A878EE"/>
    <w:rsid w:val="00A87A1B"/>
    <w:rsid w:val="00A87F8F"/>
    <w:rsid w:val="00A90025"/>
    <w:rsid w:val="00A9033A"/>
    <w:rsid w:val="00A907A0"/>
    <w:rsid w:val="00A90B21"/>
    <w:rsid w:val="00A90DE9"/>
    <w:rsid w:val="00A9103F"/>
    <w:rsid w:val="00A91080"/>
    <w:rsid w:val="00A9127E"/>
    <w:rsid w:val="00A91471"/>
    <w:rsid w:val="00A9189B"/>
    <w:rsid w:val="00A91983"/>
    <w:rsid w:val="00A91A2E"/>
    <w:rsid w:val="00A91C4F"/>
    <w:rsid w:val="00A91FAC"/>
    <w:rsid w:val="00A92106"/>
    <w:rsid w:val="00A92492"/>
    <w:rsid w:val="00A9273B"/>
    <w:rsid w:val="00A9325D"/>
    <w:rsid w:val="00A932CF"/>
    <w:rsid w:val="00A9426A"/>
    <w:rsid w:val="00A948A0"/>
    <w:rsid w:val="00A94A10"/>
    <w:rsid w:val="00A94BB6"/>
    <w:rsid w:val="00A94DDD"/>
    <w:rsid w:val="00A95685"/>
    <w:rsid w:val="00A95694"/>
    <w:rsid w:val="00A967D2"/>
    <w:rsid w:val="00A967D8"/>
    <w:rsid w:val="00A9682C"/>
    <w:rsid w:val="00A96A33"/>
    <w:rsid w:val="00A973F5"/>
    <w:rsid w:val="00A974CB"/>
    <w:rsid w:val="00A9792F"/>
    <w:rsid w:val="00AA00B8"/>
    <w:rsid w:val="00AA0859"/>
    <w:rsid w:val="00AA0A54"/>
    <w:rsid w:val="00AA0B51"/>
    <w:rsid w:val="00AA1003"/>
    <w:rsid w:val="00AA12ED"/>
    <w:rsid w:val="00AA12FF"/>
    <w:rsid w:val="00AA1580"/>
    <w:rsid w:val="00AA176D"/>
    <w:rsid w:val="00AA1A6A"/>
    <w:rsid w:val="00AA1B78"/>
    <w:rsid w:val="00AA1BAB"/>
    <w:rsid w:val="00AA2225"/>
    <w:rsid w:val="00AA23AD"/>
    <w:rsid w:val="00AA2449"/>
    <w:rsid w:val="00AA249A"/>
    <w:rsid w:val="00AA249B"/>
    <w:rsid w:val="00AA324D"/>
    <w:rsid w:val="00AA3354"/>
    <w:rsid w:val="00AA3708"/>
    <w:rsid w:val="00AA3801"/>
    <w:rsid w:val="00AA3D4A"/>
    <w:rsid w:val="00AA438A"/>
    <w:rsid w:val="00AA48B5"/>
    <w:rsid w:val="00AA4AF2"/>
    <w:rsid w:val="00AA4BCE"/>
    <w:rsid w:val="00AA5228"/>
    <w:rsid w:val="00AA577F"/>
    <w:rsid w:val="00AA58FF"/>
    <w:rsid w:val="00AA5A1B"/>
    <w:rsid w:val="00AA640A"/>
    <w:rsid w:val="00AA6803"/>
    <w:rsid w:val="00AA680C"/>
    <w:rsid w:val="00AA69B2"/>
    <w:rsid w:val="00AA7080"/>
    <w:rsid w:val="00AA723B"/>
    <w:rsid w:val="00AA7433"/>
    <w:rsid w:val="00AA75BF"/>
    <w:rsid w:val="00AA76DD"/>
    <w:rsid w:val="00AA79A5"/>
    <w:rsid w:val="00AA7A37"/>
    <w:rsid w:val="00AA7A4B"/>
    <w:rsid w:val="00AA7AB4"/>
    <w:rsid w:val="00AA7BEC"/>
    <w:rsid w:val="00AA7D85"/>
    <w:rsid w:val="00AB00D3"/>
    <w:rsid w:val="00AB0176"/>
    <w:rsid w:val="00AB0545"/>
    <w:rsid w:val="00AB0796"/>
    <w:rsid w:val="00AB0AA9"/>
    <w:rsid w:val="00AB104C"/>
    <w:rsid w:val="00AB1424"/>
    <w:rsid w:val="00AB1759"/>
    <w:rsid w:val="00AB1819"/>
    <w:rsid w:val="00AB1892"/>
    <w:rsid w:val="00AB1D31"/>
    <w:rsid w:val="00AB1E12"/>
    <w:rsid w:val="00AB1FC4"/>
    <w:rsid w:val="00AB203E"/>
    <w:rsid w:val="00AB23DD"/>
    <w:rsid w:val="00AB23E4"/>
    <w:rsid w:val="00AB251B"/>
    <w:rsid w:val="00AB25C0"/>
    <w:rsid w:val="00AB25C1"/>
    <w:rsid w:val="00AB29AD"/>
    <w:rsid w:val="00AB2C3C"/>
    <w:rsid w:val="00AB2F4F"/>
    <w:rsid w:val="00AB35D8"/>
    <w:rsid w:val="00AB437F"/>
    <w:rsid w:val="00AB4567"/>
    <w:rsid w:val="00AB4832"/>
    <w:rsid w:val="00AB49CB"/>
    <w:rsid w:val="00AB4B01"/>
    <w:rsid w:val="00AB4BB1"/>
    <w:rsid w:val="00AB4C85"/>
    <w:rsid w:val="00AB4DF6"/>
    <w:rsid w:val="00AB51FD"/>
    <w:rsid w:val="00AB545D"/>
    <w:rsid w:val="00AB561E"/>
    <w:rsid w:val="00AB5851"/>
    <w:rsid w:val="00AB5A0E"/>
    <w:rsid w:val="00AB5E3E"/>
    <w:rsid w:val="00AB639B"/>
    <w:rsid w:val="00AB6541"/>
    <w:rsid w:val="00AB6F07"/>
    <w:rsid w:val="00AB7231"/>
    <w:rsid w:val="00AB73CB"/>
    <w:rsid w:val="00AB7814"/>
    <w:rsid w:val="00AC0AEA"/>
    <w:rsid w:val="00AC0E69"/>
    <w:rsid w:val="00AC11D8"/>
    <w:rsid w:val="00AC14FE"/>
    <w:rsid w:val="00AC178B"/>
    <w:rsid w:val="00AC18F0"/>
    <w:rsid w:val="00AC1A98"/>
    <w:rsid w:val="00AC1F3C"/>
    <w:rsid w:val="00AC232E"/>
    <w:rsid w:val="00AC2421"/>
    <w:rsid w:val="00AC2A24"/>
    <w:rsid w:val="00AC2DA7"/>
    <w:rsid w:val="00AC2FB5"/>
    <w:rsid w:val="00AC3238"/>
    <w:rsid w:val="00AC349E"/>
    <w:rsid w:val="00AC3B44"/>
    <w:rsid w:val="00AC3B56"/>
    <w:rsid w:val="00AC3EB1"/>
    <w:rsid w:val="00AC452E"/>
    <w:rsid w:val="00AC4D8D"/>
    <w:rsid w:val="00AC53C3"/>
    <w:rsid w:val="00AC543A"/>
    <w:rsid w:val="00AC5461"/>
    <w:rsid w:val="00AC5470"/>
    <w:rsid w:val="00AC559E"/>
    <w:rsid w:val="00AC56F6"/>
    <w:rsid w:val="00AC5AB3"/>
    <w:rsid w:val="00AC5FAE"/>
    <w:rsid w:val="00AC6DD4"/>
    <w:rsid w:val="00AC6E34"/>
    <w:rsid w:val="00AC76C4"/>
    <w:rsid w:val="00AC76DB"/>
    <w:rsid w:val="00AC795E"/>
    <w:rsid w:val="00AC7AC7"/>
    <w:rsid w:val="00AC7B77"/>
    <w:rsid w:val="00AC7C3C"/>
    <w:rsid w:val="00AC7D32"/>
    <w:rsid w:val="00AC7EB2"/>
    <w:rsid w:val="00AC7EF5"/>
    <w:rsid w:val="00AC7FA1"/>
    <w:rsid w:val="00AD0120"/>
    <w:rsid w:val="00AD01B4"/>
    <w:rsid w:val="00AD03C3"/>
    <w:rsid w:val="00AD043B"/>
    <w:rsid w:val="00AD0AC0"/>
    <w:rsid w:val="00AD1084"/>
    <w:rsid w:val="00AD15F6"/>
    <w:rsid w:val="00AD1827"/>
    <w:rsid w:val="00AD1C84"/>
    <w:rsid w:val="00AD1D94"/>
    <w:rsid w:val="00AD25DC"/>
    <w:rsid w:val="00AD27F5"/>
    <w:rsid w:val="00AD2B5B"/>
    <w:rsid w:val="00AD2CF9"/>
    <w:rsid w:val="00AD2D86"/>
    <w:rsid w:val="00AD2E72"/>
    <w:rsid w:val="00AD2F70"/>
    <w:rsid w:val="00AD37D0"/>
    <w:rsid w:val="00AD3929"/>
    <w:rsid w:val="00AD3B5D"/>
    <w:rsid w:val="00AD3C71"/>
    <w:rsid w:val="00AD4192"/>
    <w:rsid w:val="00AD41CD"/>
    <w:rsid w:val="00AD41E7"/>
    <w:rsid w:val="00AD46E5"/>
    <w:rsid w:val="00AD4BF2"/>
    <w:rsid w:val="00AD4D4F"/>
    <w:rsid w:val="00AD4FD8"/>
    <w:rsid w:val="00AD5D3C"/>
    <w:rsid w:val="00AD5D62"/>
    <w:rsid w:val="00AD6604"/>
    <w:rsid w:val="00AD6787"/>
    <w:rsid w:val="00AD6871"/>
    <w:rsid w:val="00AD69D3"/>
    <w:rsid w:val="00AD6D1B"/>
    <w:rsid w:val="00AD7A6B"/>
    <w:rsid w:val="00AD7C22"/>
    <w:rsid w:val="00AE0004"/>
    <w:rsid w:val="00AE0100"/>
    <w:rsid w:val="00AE0213"/>
    <w:rsid w:val="00AE06CC"/>
    <w:rsid w:val="00AE0859"/>
    <w:rsid w:val="00AE0EC3"/>
    <w:rsid w:val="00AE120C"/>
    <w:rsid w:val="00AE13DF"/>
    <w:rsid w:val="00AE13F7"/>
    <w:rsid w:val="00AE15F2"/>
    <w:rsid w:val="00AE1620"/>
    <w:rsid w:val="00AE1727"/>
    <w:rsid w:val="00AE1B6D"/>
    <w:rsid w:val="00AE2097"/>
    <w:rsid w:val="00AE24B5"/>
    <w:rsid w:val="00AE274A"/>
    <w:rsid w:val="00AE2AF1"/>
    <w:rsid w:val="00AE2EB2"/>
    <w:rsid w:val="00AE3766"/>
    <w:rsid w:val="00AE38FE"/>
    <w:rsid w:val="00AE3AC5"/>
    <w:rsid w:val="00AE3D5C"/>
    <w:rsid w:val="00AE408A"/>
    <w:rsid w:val="00AE459D"/>
    <w:rsid w:val="00AE46BB"/>
    <w:rsid w:val="00AE4A6A"/>
    <w:rsid w:val="00AE59D9"/>
    <w:rsid w:val="00AE5B62"/>
    <w:rsid w:val="00AE6206"/>
    <w:rsid w:val="00AE628D"/>
    <w:rsid w:val="00AE64DA"/>
    <w:rsid w:val="00AE64E5"/>
    <w:rsid w:val="00AE6948"/>
    <w:rsid w:val="00AE69D3"/>
    <w:rsid w:val="00AE6B1D"/>
    <w:rsid w:val="00AE6B2B"/>
    <w:rsid w:val="00AE6CA1"/>
    <w:rsid w:val="00AE71C5"/>
    <w:rsid w:val="00AE72C1"/>
    <w:rsid w:val="00AE736F"/>
    <w:rsid w:val="00AE7E0D"/>
    <w:rsid w:val="00AF0BD6"/>
    <w:rsid w:val="00AF0DD8"/>
    <w:rsid w:val="00AF0EC3"/>
    <w:rsid w:val="00AF0F2B"/>
    <w:rsid w:val="00AF1281"/>
    <w:rsid w:val="00AF160C"/>
    <w:rsid w:val="00AF1B3F"/>
    <w:rsid w:val="00AF1BA6"/>
    <w:rsid w:val="00AF1FCB"/>
    <w:rsid w:val="00AF20CC"/>
    <w:rsid w:val="00AF27AF"/>
    <w:rsid w:val="00AF2938"/>
    <w:rsid w:val="00AF2C78"/>
    <w:rsid w:val="00AF2FDD"/>
    <w:rsid w:val="00AF3956"/>
    <w:rsid w:val="00AF3D90"/>
    <w:rsid w:val="00AF40A8"/>
    <w:rsid w:val="00AF4432"/>
    <w:rsid w:val="00AF4529"/>
    <w:rsid w:val="00AF4639"/>
    <w:rsid w:val="00AF4774"/>
    <w:rsid w:val="00AF49D9"/>
    <w:rsid w:val="00AF4ADB"/>
    <w:rsid w:val="00AF4AE4"/>
    <w:rsid w:val="00AF4B2E"/>
    <w:rsid w:val="00AF5171"/>
    <w:rsid w:val="00AF5261"/>
    <w:rsid w:val="00AF5901"/>
    <w:rsid w:val="00AF5D0E"/>
    <w:rsid w:val="00AF636F"/>
    <w:rsid w:val="00AF67BC"/>
    <w:rsid w:val="00AF6966"/>
    <w:rsid w:val="00AF6ADB"/>
    <w:rsid w:val="00AF6E9F"/>
    <w:rsid w:val="00AF732B"/>
    <w:rsid w:val="00AF77A8"/>
    <w:rsid w:val="00AF7B73"/>
    <w:rsid w:val="00AF7C23"/>
    <w:rsid w:val="00B00754"/>
    <w:rsid w:val="00B008E3"/>
    <w:rsid w:val="00B00C86"/>
    <w:rsid w:val="00B01098"/>
    <w:rsid w:val="00B01242"/>
    <w:rsid w:val="00B0140D"/>
    <w:rsid w:val="00B01AFC"/>
    <w:rsid w:val="00B01B46"/>
    <w:rsid w:val="00B01C02"/>
    <w:rsid w:val="00B01E50"/>
    <w:rsid w:val="00B026AE"/>
    <w:rsid w:val="00B031C7"/>
    <w:rsid w:val="00B034E4"/>
    <w:rsid w:val="00B037AF"/>
    <w:rsid w:val="00B0382A"/>
    <w:rsid w:val="00B03871"/>
    <w:rsid w:val="00B03E94"/>
    <w:rsid w:val="00B040C6"/>
    <w:rsid w:val="00B0444B"/>
    <w:rsid w:val="00B0464D"/>
    <w:rsid w:val="00B04941"/>
    <w:rsid w:val="00B04A13"/>
    <w:rsid w:val="00B04B3D"/>
    <w:rsid w:val="00B04B94"/>
    <w:rsid w:val="00B05218"/>
    <w:rsid w:val="00B053C7"/>
    <w:rsid w:val="00B05547"/>
    <w:rsid w:val="00B0655A"/>
    <w:rsid w:val="00B069DE"/>
    <w:rsid w:val="00B07B17"/>
    <w:rsid w:val="00B07EBD"/>
    <w:rsid w:val="00B07F0B"/>
    <w:rsid w:val="00B07FBA"/>
    <w:rsid w:val="00B109A5"/>
    <w:rsid w:val="00B1118E"/>
    <w:rsid w:val="00B11885"/>
    <w:rsid w:val="00B121CB"/>
    <w:rsid w:val="00B12352"/>
    <w:rsid w:val="00B1267B"/>
    <w:rsid w:val="00B12E47"/>
    <w:rsid w:val="00B12F6E"/>
    <w:rsid w:val="00B13490"/>
    <w:rsid w:val="00B13838"/>
    <w:rsid w:val="00B13A51"/>
    <w:rsid w:val="00B13D30"/>
    <w:rsid w:val="00B14458"/>
    <w:rsid w:val="00B14A11"/>
    <w:rsid w:val="00B14E7B"/>
    <w:rsid w:val="00B14F40"/>
    <w:rsid w:val="00B151E9"/>
    <w:rsid w:val="00B153DE"/>
    <w:rsid w:val="00B15406"/>
    <w:rsid w:val="00B15585"/>
    <w:rsid w:val="00B157EC"/>
    <w:rsid w:val="00B15C14"/>
    <w:rsid w:val="00B15EF1"/>
    <w:rsid w:val="00B16CD2"/>
    <w:rsid w:val="00B16F26"/>
    <w:rsid w:val="00B16F7B"/>
    <w:rsid w:val="00B176CD"/>
    <w:rsid w:val="00B1772E"/>
    <w:rsid w:val="00B179E8"/>
    <w:rsid w:val="00B17D55"/>
    <w:rsid w:val="00B20013"/>
    <w:rsid w:val="00B203AD"/>
    <w:rsid w:val="00B20891"/>
    <w:rsid w:val="00B209FF"/>
    <w:rsid w:val="00B20D50"/>
    <w:rsid w:val="00B2109B"/>
    <w:rsid w:val="00B214A7"/>
    <w:rsid w:val="00B216A7"/>
    <w:rsid w:val="00B223D0"/>
    <w:rsid w:val="00B2266A"/>
    <w:rsid w:val="00B23BA4"/>
    <w:rsid w:val="00B23D95"/>
    <w:rsid w:val="00B242F9"/>
    <w:rsid w:val="00B24443"/>
    <w:rsid w:val="00B244B3"/>
    <w:rsid w:val="00B245EC"/>
    <w:rsid w:val="00B2481D"/>
    <w:rsid w:val="00B2489C"/>
    <w:rsid w:val="00B249AE"/>
    <w:rsid w:val="00B249D3"/>
    <w:rsid w:val="00B24A05"/>
    <w:rsid w:val="00B24A8F"/>
    <w:rsid w:val="00B24DDD"/>
    <w:rsid w:val="00B2543E"/>
    <w:rsid w:val="00B259AA"/>
    <w:rsid w:val="00B260BC"/>
    <w:rsid w:val="00B26369"/>
    <w:rsid w:val="00B26515"/>
    <w:rsid w:val="00B26563"/>
    <w:rsid w:val="00B26917"/>
    <w:rsid w:val="00B26AA6"/>
    <w:rsid w:val="00B26B72"/>
    <w:rsid w:val="00B26EDA"/>
    <w:rsid w:val="00B2720A"/>
    <w:rsid w:val="00B275C3"/>
    <w:rsid w:val="00B2773E"/>
    <w:rsid w:val="00B27744"/>
    <w:rsid w:val="00B277F5"/>
    <w:rsid w:val="00B27925"/>
    <w:rsid w:val="00B27EF1"/>
    <w:rsid w:val="00B30164"/>
    <w:rsid w:val="00B3040C"/>
    <w:rsid w:val="00B307F0"/>
    <w:rsid w:val="00B30A72"/>
    <w:rsid w:val="00B311C2"/>
    <w:rsid w:val="00B3162B"/>
    <w:rsid w:val="00B316B1"/>
    <w:rsid w:val="00B317DA"/>
    <w:rsid w:val="00B3181B"/>
    <w:rsid w:val="00B31A21"/>
    <w:rsid w:val="00B31CD5"/>
    <w:rsid w:val="00B3204B"/>
    <w:rsid w:val="00B324C5"/>
    <w:rsid w:val="00B326CC"/>
    <w:rsid w:val="00B3279E"/>
    <w:rsid w:val="00B327C6"/>
    <w:rsid w:val="00B32DDA"/>
    <w:rsid w:val="00B32FC6"/>
    <w:rsid w:val="00B333B5"/>
    <w:rsid w:val="00B333F2"/>
    <w:rsid w:val="00B33908"/>
    <w:rsid w:val="00B33A1B"/>
    <w:rsid w:val="00B33D41"/>
    <w:rsid w:val="00B3412F"/>
    <w:rsid w:val="00B34176"/>
    <w:rsid w:val="00B3422F"/>
    <w:rsid w:val="00B3425B"/>
    <w:rsid w:val="00B3428C"/>
    <w:rsid w:val="00B345A2"/>
    <w:rsid w:val="00B3460C"/>
    <w:rsid w:val="00B3463C"/>
    <w:rsid w:val="00B34E24"/>
    <w:rsid w:val="00B34E5E"/>
    <w:rsid w:val="00B34ECC"/>
    <w:rsid w:val="00B357FA"/>
    <w:rsid w:val="00B357FE"/>
    <w:rsid w:val="00B35D9D"/>
    <w:rsid w:val="00B35FEB"/>
    <w:rsid w:val="00B37199"/>
    <w:rsid w:val="00B372C4"/>
    <w:rsid w:val="00B374B6"/>
    <w:rsid w:val="00B375C1"/>
    <w:rsid w:val="00B37B6D"/>
    <w:rsid w:val="00B37D1F"/>
    <w:rsid w:val="00B4026B"/>
    <w:rsid w:val="00B404B0"/>
    <w:rsid w:val="00B405EB"/>
    <w:rsid w:val="00B4060B"/>
    <w:rsid w:val="00B40B08"/>
    <w:rsid w:val="00B40B6B"/>
    <w:rsid w:val="00B40C29"/>
    <w:rsid w:val="00B41C79"/>
    <w:rsid w:val="00B41FF6"/>
    <w:rsid w:val="00B42008"/>
    <w:rsid w:val="00B421DE"/>
    <w:rsid w:val="00B4229D"/>
    <w:rsid w:val="00B42345"/>
    <w:rsid w:val="00B4271C"/>
    <w:rsid w:val="00B42AE8"/>
    <w:rsid w:val="00B42DA2"/>
    <w:rsid w:val="00B42E5D"/>
    <w:rsid w:val="00B43177"/>
    <w:rsid w:val="00B43276"/>
    <w:rsid w:val="00B4365A"/>
    <w:rsid w:val="00B43AEF"/>
    <w:rsid w:val="00B43BD5"/>
    <w:rsid w:val="00B43C4E"/>
    <w:rsid w:val="00B43E57"/>
    <w:rsid w:val="00B43E74"/>
    <w:rsid w:val="00B43F78"/>
    <w:rsid w:val="00B43F8D"/>
    <w:rsid w:val="00B444B8"/>
    <w:rsid w:val="00B44A93"/>
    <w:rsid w:val="00B45242"/>
    <w:rsid w:val="00B453AB"/>
    <w:rsid w:val="00B455A1"/>
    <w:rsid w:val="00B4562E"/>
    <w:rsid w:val="00B456D5"/>
    <w:rsid w:val="00B45947"/>
    <w:rsid w:val="00B45FDB"/>
    <w:rsid w:val="00B46042"/>
    <w:rsid w:val="00B465AD"/>
    <w:rsid w:val="00B46679"/>
    <w:rsid w:val="00B4672F"/>
    <w:rsid w:val="00B4692D"/>
    <w:rsid w:val="00B46940"/>
    <w:rsid w:val="00B46A55"/>
    <w:rsid w:val="00B46A82"/>
    <w:rsid w:val="00B46AF2"/>
    <w:rsid w:val="00B47486"/>
    <w:rsid w:val="00B47553"/>
    <w:rsid w:val="00B477AD"/>
    <w:rsid w:val="00B478D4"/>
    <w:rsid w:val="00B47B96"/>
    <w:rsid w:val="00B50115"/>
    <w:rsid w:val="00B50413"/>
    <w:rsid w:val="00B50AE4"/>
    <w:rsid w:val="00B50BD9"/>
    <w:rsid w:val="00B50F0B"/>
    <w:rsid w:val="00B514EC"/>
    <w:rsid w:val="00B51C44"/>
    <w:rsid w:val="00B52992"/>
    <w:rsid w:val="00B52ABF"/>
    <w:rsid w:val="00B52F01"/>
    <w:rsid w:val="00B52FF8"/>
    <w:rsid w:val="00B5331D"/>
    <w:rsid w:val="00B536B8"/>
    <w:rsid w:val="00B53913"/>
    <w:rsid w:val="00B540EA"/>
    <w:rsid w:val="00B54216"/>
    <w:rsid w:val="00B5440F"/>
    <w:rsid w:val="00B5446B"/>
    <w:rsid w:val="00B549BC"/>
    <w:rsid w:val="00B54ADB"/>
    <w:rsid w:val="00B54B4D"/>
    <w:rsid w:val="00B54DA6"/>
    <w:rsid w:val="00B5524A"/>
    <w:rsid w:val="00B55441"/>
    <w:rsid w:val="00B5570F"/>
    <w:rsid w:val="00B559D9"/>
    <w:rsid w:val="00B55A7E"/>
    <w:rsid w:val="00B55AD2"/>
    <w:rsid w:val="00B55F0B"/>
    <w:rsid w:val="00B56066"/>
    <w:rsid w:val="00B56126"/>
    <w:rsid w:val="00B563F9"/>
    <w:rsid w:val="00B56673"/>
    <w:rsid w:val="00B568F6"/>
    <w:rsid w:val="00B56996"/>
    <w:rsid w:val="00B56BEC"/>
    <w:rsid w:val="00B56C06"/>
    <w:rsid w:val="00B56CC0"/>
    <w:rsid w:val="00B56E26"/>
    <w:rsid w:val="00B56E8A"/>
    <w:rsid w:val="00B574F5"/>
    <w:rsid w:val="00B57AA8"/>
    <w:rsid w:val="00B602D7"/>
    <w:rsid w:val="00B60682"/>
    <w:rsid w:val="00B60775"/>
    <w:rsid w:val="00B609FC"/>
    <w:rsid w:val="00B60FAC"/>
    <w:rsid w:val="00B6133F"/>
    <w:rsid w:val="00B613FB"/>
    <w:rsid w:val="00B6148A"/>
    <w:rsid w:val="00B61846"/>
    <w:rsid w:val="00B6191B"/>
    <w:rsid w:val="00B61944"/>
    <w:rsid w:val="00B61D4A"/>
    <w:rsid w:val="00B61E39"/>
    <w:rsid w:val="00B61F51"/>
    <w:rsid w:val="00B620DE"/>
    <w:rsid w:val="00B622F9"/>
    <w:rsid w:val="00B625B0"/>
    <w:rsid w:val="00B628F8"/>
    <w:rsid w:val="00B633B0"/>
    <w:rsid w:val="00B637AD"/>
    <w:rsid w:val="00B638C3"/>
    <w:rsid w:val="00B63B9E"/>
    <w:rsid w:val="00B6403A"/>
    <w:rsid w:val="00B648F4"/>
    <w:rsid w:val="00B649B7"/>
    <w:rsid w:val="00B65765"/>
    <w:rsid w:val="00B6587A"/>
    <w:rsid w:val="00B658B7"/>
    <w:rsid w:val="00B65A9C"/>
    <w:rsid w:val="00B65EA3"/>
    <w:rsid w:val="00B66098"/>
    <w:rsid w:val="00B66284"/>
    <w:rsid w:val="00B66320"/>
    <w:rsid w:val="00B66537"/>
    <w:rsid w:val="00B6670E"/>
    <w:rsid w:val="00B668C9"/>
    <w:rsid w:val="00B66B32"/>
    <w:rsid w:val="00B66F85"/>
    <w:rsid w:val="00B674DA"/>
    <w:rsid w:val="00B67778"/>
    <w:rsid w:val="00B679F6"/>
    <w:rsid w:val="00B67C67"/>
    <w:rsid w:val="00B67CCB"/>
    <w:rsid w:val="00B67F89"/>
    <w:rsid w:val="00B67FDB"/>
    <w:rsid w:val="00B7003B"/>
    <w:rsid w:val="00B70061"/>
    <w:rsid w:val="00B70318"/>
    <w:rsid w:val="00B7034F"/>
    <w:rsid w:val="00B70C06"/>
    <w:rsid w:val="00B71253"/>
    <w:rsid w:val="00B71374"/>
    <w:rsid w:val="00B713F6"/>
    <w:rsid w:val="00B715AB"/>
    <w:rsid w:val="00B717FD"/>
    <w:rsid w:val="00B718C5"/>
    <w:rsid w:val="00B72128"/>
    <w:rsid w:val="00B72236"/>
    <w:rsid w:val="00B72652"/>
    <w:rsid w:val="00B728A0"/>
    <w:rsid w:val="00B72955"/>
    <w:rsid w:val="00B729EF"/>
    <w:rsid w:val="00B72EBB"/>
    <w:rsid w:val="00B7308B"/>
    <w:rsid w:val="00B73689"/>
    <w:rsid w:val="00B7383D"/>
    <w:rsid w:val="00B73842"/>
    <w:rsid w:val="00B7399B"/>
    <w:rsid w:val="00B74073"/>
    <w:rsid w:val="00B744FC"/>
    <w:rsid w:val="00B745B7"/>
    <w:rsid w:val="00B747B3"/>
    <w:rsid w:val="00B74B84"/>
    <w:rsid w:val="00B74E80"/>
    <w:rsid w:val="00B74EE3"/>
    <w:rsid w:val="00B74F39"/>
    <w:rsid w:val="00B750D3"/>
    <w:rsid w:val="00B75BFA"/>
    <w:rsid w:val="00B75C93"/>
    <w:rsid w:val="00B762EE"/>
    <w:rsid w:val="00B772F9"/>
    <w:rsid w:val="00B774D5"/>
    <w:rsid w:val="00B77928"/>
    <w:rsid w:val="00B779AC"/>
    <w:rsid w:val="00B77A3A"/>
    <w:rsid w:val="00B77BEC"/>
    <w:rsid w:val="00B77CD5"/>
    <w:rsid w:val="00B77D61"/>
    <w:rsid w:val="00B77DFB"/>
    <w:rsid w:val="00B77E0C"/>
    <w:rsid w:val="00B77F03"/>
    <w:rsid w:val="00B802FD"/>
    <w:rsid w:val="00B8058B"/>
    <w:rsid w:val="00B80A33"/>
    <w:rsid w:val="00B81120"/>
    <w:rsid w:val="00B817E2"/>
    <w:rsid w:val="00B81858"/>
    <w:rsid w:val="00B818CF"/>
    <w:rsid w:val="00B81995"/>
    <w:rsid w:val="00B81ABF"/>
    <w:rsid w:val="00B81D71"/>
    <w:rsid w:val="00B820C4"/>
    <w:rsid w:val="00B820F7"/>
    <w:rsid w:val="00B82331"/>
    <w:rsid w:val="00B82D89"/>
    <w:rsid w:val="00B82FCD"/>
    <w:rsid w:val="00B82FDE"/>
    <w:rsid w:val="00B83598"/>
    <w:rsid w:val="00B83A5F"/>
    <w:rsid w:val="00B83AF3"/>
    <w:rsid w:val="00B83E13"/>
    <w:rsid w:val="00B83F63"/>
    <w:rsid w:val="00B83FCA"/>
    <w:rsid w:val="00B8421D"/>
    <w:rsid w:val="00B84335"/>
    <w:rsid w:val="00B8436E"/>
    <w:rsid w:val="00B844EA"/>
    <w:rsid w:val="00B84618"/>
    <w:rsid w:val="00B84689"/>
    <w:rsid w:val="00B85366"/>
    <w:rsid w:val="00B85430"/>
    <w:rsid w:val="00B85431"/>
    <w:rsid w:val="00B85A42"/>
    <w:rsid w:val="00B85DD5"/>
    <w:rsid w:val="00B86173"/>
    <w:rsid w:val="00B865C0"/>
    <w:rsid w:val="00B86773"/>
    <w:rsid w:val="00B86879"/>
    <w:rsid w:val="00B8690E"/>
    <w:rsid w:val="00B869A7"/>
    <w:rsid w:val="00B86CD3"/>
    <w:rsid w:val="00B86D5C"/>
    <w:rsid w:val="00B871D9"/>
    <w:rsid w:val="00B875B4"/>
    <w:rsid w:val="00B87F42"/>
    <w:rsid w:val="00B901C1"/>
    <w:rsid w:val="00B905BA"/>
    <w:rsid w:val="00B90955"/>
    <w:rsid w:val="00B9098D"/>
    <w:rsid w:val="00B90E09"/>
    <w:rsid w:val="00B9115D"/>
    <w:rsid w:val="00B915B9"/>
    <w:rsid w:val="00B9230D"/>
    <w:rsid w:val="00B9246A"/>
    <w:rsid w:val="00B9262F"/>
    <w:rsid w:val="00B93629"/>
    <w:rsid w:val="00B93A67"/>
    <w:rsid w:val="00B93C16"/>
    <w:rsid w:val="00B94263"/>
    <w:rsid w:val="00B94514"/>
    <w:rsid w:val="00B94A14"/>
    <w:rsid w:val="00B94FE7"/>
    <w:rsid w:val="00B9503E"/>
    <w:rsid w:val="00B954DC"/>
    <w:rsid w:val="00B956BE"/>
    <w:rsid w:val="00B95846"/>
    <w:rsid w:val="00B959F0"/>
    <w:rsid w:val="00B95DE4"/>
    <w:rsid w:val="00B95E04"/>
    <w:rsid w:val="00B95E14"/>
    <w:rsid w:val="00B9628A"/>
    <w:rsid w:val="00B96476"/>
    <w:rsid w:val="00B967FB"/>
    <w:rsid w:val="00B9699D"/>
    <w:rsid w:val="00B96AAA"/>
    <w:rsid w:val="00B96D3D"/>
    <w:rsid w:val="00B97258"/>
    <w:rsid w:val="00B972F5"/>
    <w:rsid w:val="00B97631"/>
    <w:rsid w:val="00B97718"/>
    <w:rsid w:val="00B979CB"/>
    <w:rsid w:val="00B97C3C"/>
    <w:rsid w:val="00B97DAF"/>
    <w:rsid w:val="00BA0164"/>
    <w:rsid w:val="00BA0DCC"/>
    <w:rsid w:val="00BA0DD6"/>
    <w:rsid w:val="00BA11E1"/>
    <w:rsid w:val="00BA1256"/>
    <w:rsid w:val="00BA169F"/>
    <w:rsid w:val="00BA1898"/>
    <w:rsid w:val="00BA18B7"/>
    <w:rsid w:val="00BA1B15"/>
    <w:rsid w:val="00BA229B"/>
    <w:rsid w:val="00BA2778"/>
    <w:rsid w:val="00BA2855"/>
    <w:rsid w:val="00BA2D49"/>
    <w:rsid w:val="00BA358B"/>
    <w:rsid w:val="00BA35A6"/>
    <w:rsid w:val="00BA3CA7"/>
    <w:rsid w:val="00BA3EF4"/>
    <w:rsid w:val="00BA41F7"/>
    <w:rsid w:val="00BA44B8"/>
    <w:rsid w:val="00BA4670"/>
    <w:rsid w:val="00BA4CFD"/>
    <w:rsid w:val="00BA5100"/>
    <w:rsid w:val="00BA5337"/>
    <w:rsid w:val="00BA5458"/>
    <w:rsid w:val="00BA56BA"/>
    <w:rsid w:val="00BA5B6D"/>
    <w:rsid w:val="00BA5C17"/>
    <w:rsid w:val="00BA5C54"/>
    <w:rsid w:val="00BA5DE9"/>
    <w:rsid w:val="00BA6100"/>
    <w:rsid w:val="00BA6450"/>
    <w:rsid w:val="00BA698F"/>
    <w:rsid w:val="00BA7091"/>
    <w:rsid w:val="00BA73E5"/>
    <w:rsid w:val="00BA7703"/>
    <w:rsid w:val="00BA7FCE"/>
    <w:rsid w:val="00BB000B"/>
    <w:rsid w:val="00BB0694"/>
    <w:rsid w:val="00BB08CE"/>
    <w:rsid w:val="00BB11FF"/>
    <w:rsid w:val="00BB1763"/>
    <w:rsid w:val="00BB1835"/>
    <w:rsid w:val="00BB190B"/>
    <w:rsid w:val="00BB1B0B"/>
    <w:rsid w:val="00BB2460"/>
    <w:rsid w:val="00BB2B4D"/>
    <w:rsid w:val="00BB2ED0"/>
    <w:rsid w:val="00BB341B"/>
    <w:rsid w:val="00BB34EB"/>
    <w:rsid w:val="00BB356D"/>
    <w:rsid w:val="00BB3591"/>
    <w:rsid w:val="00BB36CB"/>
    <w:rsid w:val="00BB41C0"/>
    <w:rsid w:val="00BB455B"/>
    <w:rsid w:val="00BB4AAD"/>
    <w:rsid w:val="00BB4AE3"/>
    <w:rsid w:val="00BB4BBE"/>
    <w:rsid w:val="00BB5046"/>
    <w:rsid w:val="00BB5521"/>
    <w:rsid w:val="00BB59CD"/>
    <w:rsid w:val="00BB5A10"/>
    <w:rsid w:val="00BB6477"/>
    <w:rsid w:val="00BB65BC"/>
    <w:rsid w:val="00BB6740"/>
    <w:rsid w:val="00BB6B53"/>
    <w:rsid w:val="00BB6C41"/>
    <w:rsid w:val="00BB7073"/>
    <w:rsid w:val="00BB75D1"/>
    <w:rsid w:val="00BB783D"/>
    <w:rsid w:val="00BB7DC1"/>
    <w:rsid w:val="00BC0090"/>
    <w:rsid w:val="00BC0435"/>
    <w:rsid w:val="00BC098F"/>
    <w:rsid w:val="00BC09CA"/>
    <w:rsid w:val="00BC0CA1"/>
    <w:rsid w:val="00BC1018"/>
    <w:rsid w:val="00BC1106"/>
    <w:rsid w:val="00BC13FC"/>
    <w:rsid w:val="00BC16BC"/>
    <w:rsid w:val="00BC16DC"/>
    <w:rsid w:val="00BC1933"/>
    <w:rsid w:val="00BC19DD"/>
    <w:rsid w:val="00BC1E7B"/>
    <w:rsid w:val="00BC1F8B"/>
    <w:rsid w:val="00BC28E5"/>
    <w:rsid w:val="00BC2A03"/>
    <w:rsid w:val="00BC2D7B"/>
    <w:rsid w:val="00BC324D"/>
    <w:rsid w:val="00BC36C4"/>
    <w:rsid w:val="00BC39AD"/>
    <w:rsid w:val="00BC3A80"/>
    <w:rsid w:val="00BC3E29"/>
    <w:rsid w:val="00BC418B"/>
    <w:rsid w:val="00BC457E"/>
    <w:rsid w:val="00BC4A81"/>
    <w:rsid w:val="00BC4A9C"/>
    <w:rsid w:val="00BC4C89"/>
    <w:rsid w:val="00BC4F67"/>
    <w:rsid w:val="00BC57AF"/>
    <w:rsid w:val="00BC58C3"/>
    <w:rsid w:val="00BC59E3"/>
    <w:rsid w:val="00BC5EE7"/>
    <w:rsid w:val="00BC70C5"/>
    <w:rsid w:val="00BC7185"/>
    <w:rsid w:val="00BC7583"/>
    <w:rsid w:val="00BC7661"/>
    <w:rsid w:val="00BC7A30"/>
    <w:rsid w:val="00BC7D58"/>
    <w:rsid w:val="00BC7DFC"/>
    <w:rsid w:val="00BD02A3"/>
    <w:rsid w:val="00BD077B"/>
    <w:rsid w:val="00BD105B"/>
    <w:rsid w:val="00BD1330"/>
    <w:rsid w:val="00BD1581"/>
    <w:rsid w:val="00BD19DF"/>
    <w:rsid w:val="00BD1D89"/>
    <w:rsid w:val="00BD1D8F"/>
    <w:rsid w:val="00BD1F41"/>
    <w:rsid w:val="00BD2452"/>
    <w:rsid w:val="00BD2510"/>
    <w:rsid w:val="00BD2B22"/>
    <w:rsid w:val="00BD30FF"/>
    <w:rsid w:val="00BD32AC"/>
    <w:rsid w:val="00BD343A"/>
    <w:rsid w:val="00BD343E"/>
    <w:rsid w:val="00BD355D"/>
    <w:rsid w:val="00BD35CD"/>
    <w:rsid w:val="00BD35DB"/>
    <w:rsid w:val="00BD3A1A"/>
    <w:rsid w:val="00BD3D35"/>
    <w:rsid w:val="00BD3D3A"/>
    <w:rsid w:val="00BD3EFE"/>
    <w:rsid w:val="00BD3F06"/>
    <w:rsid w:val="00BD41E4"/>
    <w:rsid w:val="00BD44E6"/>
    <w:rsid w:val="00BD48D8"/>
    <w:rsid w:val="00BD4E28"/>
    <w:rsid w:val="00BD55CD"/>
    <w:rsid w:val="00BD56F7"/>
    <w:rsid w:val="00BD59E5"/>
    <w:rsid w:val="00BD5D68"/>
    <w:rsid w:val="00BD7738"/>
    <w:rsid w:val="00BD7A58"/>
    <w:rsid w:val="00BD7D18"/>
    <w:rsid w:val="00BD7DDF"/>
    <w:rsid w:val="00BE015F"/>
    <w:rsid w:val="00BE0208"/>
    <w:rsid w:val="00BE02D7"/>
    <w:rsid w:val="00BE0333"/>
    <w:rsid w:val="00BE0764"/>
    <w:rsid w:val="00BE0C49"/>
    <w:rsid w:val="00BE0E69"/>
    <w:rsid w:val="00BE0EA9"/>
    <w:rsid w:val="00BE1062"/>
    <w:rsid w:val="00BE1144"/>
    <w:rsid w:val="00BE13E9"/>
    <w:rsid w:val="00BE15A5"/>
    <w:rsid w:val="00BE17A4"/>
    <w:rsid w:val="00BE17A5"/>
    <w:rsid w:val="00BE1865"/>
    <w:rsid w:val="00BE1965"/>
    <w:rsid w:val="00BE22D5"/>
    <w:rsid w:val="00BE24BE"/>
    <w:rsid w:val="00BE254E"/>
    <w:rsid w:val="00BE2877"/>
    <w:rsid w:val="00BE2BCF"/>
    <w:rsid w:val="00BE2BE7"/>
    <w:rsid w:val="00BE2BF8"/>
    <w:rsid w:val="00BE31E1"/>
    <w:rsid w:val="00BE3373"/>
    <w:rsid w:val="00BE37C4"/>
    <w:rsid w:val="00BE3830"/>
    <w:rsid w:val="00BE38A2"/>
    <w:rsid w:val="00BE3C12"/>
    <w:rsid w:val="00BE3D22"/>
    <w:rsid w:val="00BE3E16"/>
    <w:rsid w:val="00BE426B"/>
    <w:rsid w:val="00BE439A"/>
    <w:rsid w:val="00BE44A2"/>
    <w:rsid w:val="00BE4573"/>
    <w:rsid w:val="00BE4AF8"/>
    <w:rsid w:val="00BE528B"/>
    <w:rsid w:val="00BE530A"/>
    <w:rsid w:val="00BE57DD"/>
    <w:rsid w:val="00BE5824"/>
    <w:rsid w:val="00BE58ED"/>
    <w:rsid w:val="00BE59D3"/>
    <w:rsid w:val="00BE5E6D"/>
    <w:rsid w:val="00BE60B7"/>
    <w:rsid w:val="00BE6A37"/>
    <w:rsid w:val="00BE6AF1"/>
    <w:rsid w:val="00BE6F85"/>
    <w:rsid w:val="00BE70C4"/>
    <w:rsid w:val="00BE762E"/>
    <w:rsid w:val="00BF001B"/>
    <w:rsid w:val="00BF0312"/>
    <w:rsid w:val="00BF0717"/>
    <w:rsid w:val="00BF09FD"/>
    <w:rsid w:val="00BF0F73"/>
    <w:rsid w:val="00BF0FFF"/>
    <w:rsid w:val="00BF1073"/>
    <w:rsid w:val="00BF118D"/>
    <w:rsid w:val="00BF11B6"/>
    <w:rsid w:val="00BF142B"/>
    <w:rsid w:val="00BF152E"/>
    <w:rsid w:val="00BF16F3"/>
    <w:rsid w:val="00BF1831"/>
    <w:rsid w:val="00BF1ACB"/>
    <w:rsid w:val="00BF1EA7"/>
    <w:rsid w:val="00BF1EF4"/>
    <w:rsid w:val="00BF2074"/>
    <w:rsid w:val="00BF28D6"/>
    <w:rsid w:val="00BF2FCE"/>
    <w:rsid w:val="00BF30C9"/>
    <w:rsid w:val="00BF30CB"/>
    <w:rsid w:val="00BF311B"/>
    <w:rsid w:val="00BF3314"/>
    <w:rsid w:val="00BF340A"/>
    <w:rsid w:val="00BF394B"/>
    <w:rsid w:val="00BF3A7F"/>
    <w:rsid w:val="00BF3A81"/>
    <w:rsid w:val="00BF3EBA"/>
    <w:rsid w:val="00BF4279"/>
    <w:rsid w:val="00BF42F4"/>
    <w:rsid w:val="00BF4426"/>
    <w:rsid w:val="00BF4B90"/>
    <w:rsid w:val="00BF4B93"/>
    <w:rsid w:val="00BF5B7C"/>
    <w:rsid w:val="00BF5C22"/>
    <w:rsid w:val="00BF5F13"/>
    <w:rsid w:val="00BF642B"/>
    <w:rsid w:val="00BF699D"/>
    <w:rsid w:val="00BF6B81"/>
    <w:rsid w:val="00BF6C1F"/>
    <w:rsid w:val="00BF79DF"/>
    <w:rsid w:val="00BF7B5A"/>
    <w:rsid w:val="00BF7C62"/>
    <w:rsid w:val="00BF7F25"/>
    <w:rsid w:val="00C0008A"/>
    <w:rsid w:val="00C0020F"/>
    <w:rsid w:val="00C00CE3"/>
    <w:rsid w:val="00C010FD"/>
    <w:rsid w:val="00C014D9"/>
    <w:rsid w:val="00C01DE0"/>
    <w:rsid w:val="00C01F93"/>
    <w:rsid w:val="00C01FE0"/>
    <w:rsid w:val="00C020CC"/>
    <w:rsid w:val="00C0230E"/>
    <w:rsid w:val="00C02439"/>
    <w:rsid w:val="00C026F5"/>
    <w:rsid w:val="00C02A65"/>
    <w:rsid w:val="00C02BEF"/>
    <w:rsid w:val="00C02C0A"/>
    <w:rsid w:val="00C02CD9"/>
    <w:rsid w:val="00C02D9A"/>
    <w:rsid w:val="00C02E50"/>
    <w:rsid w:val="00C03628"/>
    <w:rsid w:val="00C03A57"/>
    <w:rsid w:val="00C03E53"/>
    <w:rsid w:val="00C0442E"/>
    <w:rsid w:val="00C0450D"/>
    <w:rsid w:val="00C04783"/>
    <w:rsid w:val="00C04865"/>
    <w:rsid w:val="00C04CF6"/>
    <w:rsid w:val="00C050D8"/>
    <w:rsid w:val="00C05190"/>
    <w:rsid w:val="00C052C2"/>
    <w:rsid w:val="00C052EB"/>
    <w:rsid w:val="00C0577D"/>
    <w:rsid w:val="00C05792"/>
    <w:rsid w:val="00C05830"/>
    <w:rsid w:val="00C06068"/>
    <w:rsid w:val="00C06087"/>
    <w:rsid w:val="00C0618E"/>
    <w:rsid w:val="00C06680"/>
    <w:rsid w:val="00C06A22"/>
    <w:rsid w:val="00C06A91"/>
    <w:rsid w:val="00C06CF2"/>
    <w:rsid w:val="00C06D72"/>
    <w:rsid w:val="00C06ECA"/>
    <w:rsid w:val="00C072BD"/>
    <w:rsid w:val="00C07EEC"/>
    <w:rsid w:val="00C10630"/>
    <w:rsid w:val="00C10B19"/>
    <w:rsid w:val="00C10BEE"/>
    <w:rsid w:val="00C11682"/>
    <w:rsid w:val="00C1189D"/>
    <w:rsid w:val="00C11BAB"/>
    <w:rsid w:val="00C11FCA"/>
    <w:rsid w:val="00C1205D"/>
    <w:rsid w:val="00C12303"/>
    <w:rsid w:val="00C126B3"/>
    <w:rsid w:val="00C12A77"/>
    <w:rsid w:val="00C12B0C"/>
    <w:rsid w:val="00C12C37"/>
    <w:rsid w:val="00C12CEE"/>
    <w:rsid w:val="00C13196"/>
    <w:rsid w:val="00C132CA"/>
    <w:rsid w:val="00C13819"/>
    <w:rsid w:val="00C1390B"/>
    <w:rsid w:val="00C13C6A"/>
    <w:rsid w:val="00C140F9"/>
    <w:rsid w:val="00C144AC"/>
    <w:rsid w:val="00C14771"/>
    <w:rsid w:val="00C14930"/>
    <w:rsid w:val="00C14C6F"/>
    <w:rsid w:val="00C1508B"/>
    <w:rsid w:val="00C150F8"/>
    <w:rsid w:val="00C1560A"/>
    <w:rsid w:val="00C1574D"/>
    <w:rsid w:val="00C15E7B"/>
    <w:rsid w:val="00C16040"/>
    <w:rsid w:val="00C167B9"/>
    <w:rsid w:val="00C16BF1"/>
    <w:rsid w:val="00C16E28"/>
    <w:rsid w:val="00C171DB"/>
    <w:rsid w:val="00C17213"/>
    <w:rsid w:val="00C1740D"/>
    <w:rsid w:val="00C1756E"/>
    <w:rsid w:val="00C17F62"/>
    <w:rsid w:val="00C2010D"/>
    <w:rsid w:val="00C2017B"/>
    <w:rsid w:val="00C20805"/>
    <w:rsid w:val="00C20940"/>
    <w:rsid w:val="00C20FF8"/>
    <w:rsid w:val="00C2115F"/>
    <w:rsid w:val="00C2223D"/>
    <w:rsid w:val="00C228C9"/>
    <w:rsid w:val="00C228F9"/>
    <w:rsid w:val="00C22976"/>
    <w:rsid w:val="00C22B36"/>
    <w:rsid w:val="00C22F2F"/>
    <w:rsid w:val="00C22F52"/>
    <w:rsid w:val="00C2302E"/>
    <w:rsid w:val="00C23247"/>
    <w:rsid w:val="00C23838"/>
    <w:rsid w:val="00C23BAA"/>
    <w:rsid w:val="00C23E5C"/>
    <w:rsid w:val="00C24244"/>
    <w:rsid w:val="00C248F8"/>
    <w:rsid w:val="00C24995"/>
    <w:rsid w:val="00C24A6C"/>
    <w:rsid w:val="00C24D2C"/>
    <w:rsid w:val="00C24DA3"/>
    <w:rsid w:val="00C24F9B"/>
    <w:rsid w:val="00C25060"/>
    <w:rsid w:val="00C250D1"/>
    <w:rsid w:val="00C2512A"/>
    <w:rsid w:val="00C254AB"/>
    <w:rsid w:val="00C257F1"/>
    <w:rsid w:val="00C25B0A"/>
    <w:rsid w:val="00C25C80"/>
    <w:rsid w:val="00C25C9A"/>
    <w:rsid w:val="00C25DC5"/>
    <w:rsid w:val="00C2606A"/>
    <w:rsid w:val="00C263B3"/>
    <w:rsid w:val="00C264FA"/>
    <w:rsid w:val="00C2697C"/>
    <w:rsid w:val="00C26A13"/>
    <w:rsid w:val="00C2700B"/>
    <w:rsid w:val="00C271D1"/>
    <w:rsid w:val="00C274A2"/>
    <w:rsid w:val="00C27689"/>
    <w:rsid w:val="00C27DCD"/>
    <w:rsid w:val="00C301D3"/>
    <w:rsid w:val="00C306AC"/>
    <w:rsid w:val="00C307B0"/>
    <w:rsid w:val="00C30A26"/>
    <w:rsid w:val="00C30E0A"/>
    <w:rsid w:val="00C30E72"/>
    <w:rsid w:val="00C31462"/>
    <w:rsid w:val="00C314B4"/>
    <w:rsid w:val="00C31632"/>
    <w:rsid w:val="00C32253"/>
    <w:rsid w:val="00C3234D"/>
    <w:rsid w:val="00C32461"/>
    <w:rsid w:val="00C32500"/>
    <w:rsid w:val="00C32558"/>
    <w:rsid w:val="00C327CE"/>
    <w:rsid w:val="00C32BB0"/>
    <w:rsid w:val="00C32DE7"/>
    <w:rsid w:val="00C32E17"/>
    <w:rsid w:val="00C32E3C"/>
    <w:rsid w:val="00C3308D"/>
    <w:rsid w:val="00C33117"/>
    <w:rsid w:val="00C33197"/>
    <w:rsid w:val="00C33B5E"/>
    <w:rsid w:val="00C33B93"/>
    <w:rsid w:val="00C33DDB"/>
    <w:rsid w:val="00C33F41"/>
    <w:rsid w:val="00C3433A"/>
    <w:rsid w:val="00C343D9"/>
    <w:rsid w:val="00C34526"/>
    <w:rsid w:val="00C34AC0"/>
    <w:rsid w:val="00C34DA7"/>
    <w:rsid w:val="00C352D9"/>
    <w:rsid w:val="00C3561D"/>
    <w:rsid w:val="00C35A33"/>
    <w:rsid w:val="00C3635B"/>
    <w:rsid w:val="00C36731"/>
    <w:rsid w:val="00C36976"/>
    <w:rsid w:val="00C36B5F"/>
    <w:rsid w:val="00C37206"/>
    <w:rsid w:val="00C37532"/>
    <w:rsid w:val="00C37A69"/>
    <w:rsid w:val="00C37B3F"/>
    <w:rsid w:val="00C37BC0"/>
    <w:rsid w:val="00C37C60"/>
    <w:rsid w:val="00C37CB8"/>
    <w:rsid w:val="00C37CE0"/>
    <w:rsid w:val="00C37D32"/>
    <w:rsid w:val="00C37E67"/>
    <w:rsid w:val="00C40264"/>
    <w:rsid w:val="00C4031D"/>
    <w:rsid w:val="00C4050D"/>
    <w:rsid w:val="00C40528"/>
    <w:rsid w:val="00C40761"/>
    <w:rsid w:val="00C4097B"/>
    <w:rsid w:val="00C409A8"/>
    <w:rsid w:val="00C40A1F"/>
    <w:rsid w:val="00C40BC9"/>
    <w:rsid w:val="00C40D2F"/>
    <w:rsid w:val="00C414DF"/>
    <w:rsid w:val="00C41BED"/>
    <w:rsid w:val="00C41FB9"/>
    <w:rsid w:val="00C42138"/>
    <w:rsid w:val="00C4220E"/>
    <w:rsid w:val="00C422E6"/>
    <w:rsid w:val="00C42640"/>
    <w:rsid w:val="00C426F8"/>
    <w:rsid w:val="00C429AF"/>
    <w:rsid w:val="00C430F3"/>
    <w:rsid w:val="00C43A41"/>
    <w:rsid w:val="00C44328"/>
    <w:rsid w:val="00C44338"/>
    <w:rsid w:val="00C447A7"/>
    <w:rsid w:val="00C4483A"/>
    <w:rsid w:val="00C44BA7"/>
    <w:rsid w:val="00C44C71"/>
    <w:rsid w:val="00C45431"/>
    <w:rsid w:val="00C456B7"/>
    <w:rsid w:val="00C45A62"/>
    <w:rsid w:val="00C45D4E"/>
    <w:rsid w:val="00C46212"/>
    <w:rsid w:val="00C464CD"/>
    <w:rsid w:val="00C46730"/>
    <w:rsid w:val="00C46CF9"/>
    <w:rsid w:val="00C46D62"/>
    <w:rsid w:val="00C47200"/>
    <w:rsid w:val="00C4744C"/>
    <w:rsid w:val="00C479C6"/>
    <w:rsid w:val="00C47E0B"/>
    <w:rsid w:val="00C50087"/>
    <w:rsid w:val="00C50406"/>
    <w:rsid w:val="00C507B7"/>
    <w:rsid w:val="00C50EE7"/>
    <w:rsid w:val="00C51197"/>
    <w:rsid w:val="00C5143E"/>
    <w:rsid w:val="00C515AC"/>
    <w:rsid w:val="00C519A5"/>
    <w:rsid w:val="00C51B16"/>
    <w:rsid w:val="00C51C8D"/>
    <w:rsid w:val="00C51D1A"/>
    <w:rsid w:val="00C51DC6"/>
    <w:rsid w:val="00C529F1"/>
    <w:rsid w:val="00C52A95"/>
    <w:rsid w:val="00C52DDB"/>
    <w:rsid w:val="00C53198"/>
    <w:rsid w:val="00C53393"/>
    <w:rsid w:val="00C538A9"/>
    <w:rsid w:val="00C53EBB"/>
    <w:rsid w:val="00C53F88"/>
    <w:rsid w:val="00C53FB9"/>
    <w:rsid w:val="00C54790"/>
    <w:rsid w:val="00C54BF9"/>
    <w:rsid w:val="00C54EE3"/>
    <w:rsid w:val="00C551CA"/>
    <w:rsid w:val="00C555C8"/>
    <w:rsid w:val="00C55778"/>
    <w:rsid w:val="00C55B3B"/>
    <w:rsid w:val="00C55B79"/>
    <w:rsid w:val="00C56458"/>
    <w:rsid w:val="00C56881"/>
    <w:rsid w:val="00C570F9"/>
    <w:rsid w:val="00C572BC"/>
    <w:rsid w:val="00C5756E"/>
    <w:rsid w:val="00C60561"/>
    <w:rsid w:val="00C609E9"/>
    <w:rsid w:val="00C60B62"/>
    <w:rsid w:val="00C60F70"/>
    <w:rsid w:val="00C612B8"/>
    <w:rsid w:val="00C61626"/>
    <w:rsid w:val="00C61DA5"/>
    <w:rsid w:val="00C62279"/>
    <w:rsid w:val="00C625B9"/>
    <w:rsid w:val="00C62681"/>
    <w:rsid w:val="00C62F41"/>
    <w:rsid w:val="00C631D1"/>
    <w:rsid w:val="00C6320F"/>
    <w:rsid w:val="00C63403"/>
    <w:rsid w:val="00C63462"/>
    <w:rsid w:val="00C63590"/>
    <w:rsid w:val="00C63D2B"/>
    <w:rsid w:val="00C63F33"/>
    <w:rsid w:val="00C641D6"/>
    <w:rsid w:val="00C64F36"/>
    <w:rsid w:val="00C652C5"/>
    <w:rsid w:val="00C65358"/>
    <w:rsid w:val="00C65369"/>
    <w:rsid w:val="00C657A5"/>
    <w:rsid w:val="00C6619A"/>
    <w:rsid w:val="00C665C1"/>
    <w:rsid w:val="00C669D9"/>
    <w:rsid w:val="00C66B25"/>
    <w:rsid w:val="00C66D0B"/>
    <w:rsid w:val="00C67305"/>
    <w:rsid w:val="00C67493"/>
    <w:rsid w:val="00C674F7"/>
    <w:rsid w:val="00C67A2B"/>
    <w:rsid w:val="00C7005F"/>
    <w:rsid w:val="00C702AD"/>
    <w:rsid w:val="00C707EF"/>
    <w:rsid w:val="00C70AD8"/>
    <w:rsid w:val="00C70B3A"/>
    <w:rsid w:val="00C70B58"/>
    <w:rsid w:val="00C70BD9"/>
    <w:rsid w:val="00C70F5E"/>
    <w:rsid w:val="00C71174"/>
    <w:rsid w:val="00C711B0"/>
    <w:rsid w:val="00C713C3"/>
    <w:rsid w:val="00C71BAE"/>
    <w:rsid w:val="00C71FC4"/>
    <w:rsid w:val="00C71FDC"/>
    <w:rsid w:val="00C7212B"/>
    <w:rsid w:val="00C7244A"/>
    <w:rsid w:val="00C726FF"/>
    <w:rsid w:val="00C72AFB"/>
    <w:rsid w:val="00C72C49"/>
    <w:rsid w:val="00C72F3A"/>
    <w:rsid w:val="00C73038"/>
    <w:rsid w:val="00C7344D"/>
    <w:rsid w:val="00C73712"/>
    <w:rsid w:val="00C738C5"/>
    <w:rsid w:val="00C739B8"/>
    <w:rsid w:val="00C73CF8"/>
    <w:rsid w:val="00C7424A"/>
    <w:rsid w:val="00C74419"/>
    <w:rsid w:val="00C74DDB"/>
    <w:rsid w:val="00C75573"/>
    <w:rsid w:val="00C755A3"/>
    <w:rsid w:val="00C75A29"/>
    <w:rsid w:val="00C75AD2"/>
    <w:rsid w:val="00C75ADB"/>
    <w:rsid w:val="00C75CF5"/>
    <w:rsid w:val="00C75E54"/>
    <w:rsid w:val="00C7641D"/>
    <w:rsid w:val="00C767BE"/>
    <w:rsid w:val="00C76A25"/>
    <w:rsid w:val="00C76E49"/>
    <w:rsid w:val="00C77CAC"/>
    <w:rsid w:val="00C77D45"/>
    <w:rsid w:val="00C77F0D"/>
    <w:rsid w:val="00C80334"/>
    <w:rsid w:val="00C808CD"/>
    <w:rsid w:val="00C8095A"/>
    <w:rsid w:val="00C80AC6"/>
    <w:rsid w:val="00C80CBA"/>
    <w:rsid w:val="00C81078"/>
    <w:rsid w:val="00C8154B"/>
    <w:rsid w:val="00C818C0"/>
    <w:rsid w:val="00C81929"/>
    <w:rsid w:val="00C81B7E"/>
    <w:rsid w:val="00C81E48"/>
    <w:rsid w:val="00C82499"/>
    <w:rsid w:val="00C827FA"/>
    <w:rsid w:val="00C82D37"/>
    <w:rsid w:val="00C833AE"/>
    <w:rsid w:val="00C83766"/>
    <w:rsid w:val="00C83B2E"/>
    <w:rsid w:val="00C84448"/>
    <w:rsid w:val="00C84AB4"/>
    <w:rsid w:val="00C852E5"/>
    <w:rsid w:val="00C855B7"/>
    <w:rsid w:val="00C85605"/>
    <w:rsid w:val="00C85A8B"/>
    <w:rsid w:val="00C860A3"/>
    <w:rsid w:val="00C86BFB"/>
    <w:rsid w:val="00C86E66"/>
    <w:rsid w:val="00C87196"/>
    <w:rsid w:val="00C872AD"/>
    <w:rsid w:val="00C8773E"/>
    <w:rsid w:val="00C87786"/>
    <w:rsid w:val="00C90585"/>
    <w:rsid w:val="00C90817"/>
    <w:rsid w:val="00C90F2A"/>
    <w:rsid w:val="00C91168"/>
    <w:rsid w:val="00C91368"/>
    <w:rsid w:val="00C913BC"/>
    <w:rsid w:val="00C918FB"/>
    <w:rsid w:val="00C91ACD"/>
    <w:rsid w:val="00C91B45"/>
    <w:rsid w:val="00C91CDD"/>
    <w:rsid w:val="00C92869"/>
    <w:rsid w:val="00C92A95"/>
    <w:rsid w:val="00C92BE7"/>
    <w:rsid w:val="00C92ECE"/>
    <w:rsid w:val="00C92EFB"/>
    <w:rsid w:val="00C937F8"/>
    <w:rsid w:val="00C93853"/>
    <w:rsid w:val="00C94AA6"/>
    <w:rsid w:val="00C94E31"/>
    <w:rsid w:val="00C95396"/>
    <w:rsid w:val="00C954FC"/>
    <w:rsid w:val="00C95BA5"/>
    <w:rsid w:val="00C95D4F"/>
    <w:rsid w:val="00C95F22"/>
    <w:rsid w:val="00C96300"/>
    <w:rsid w:val="00C96964"/>
    <w:rsid w:val="00C96F2E"/>
    <w:rsid w:val="00C97E7E"/>
    <w:rsid w:val="00CA0224"/>
    <w:rsid w:val="00CA067D"/>
    <w:rsid w:val="00CA06F1"/>
    <w:rsid w:val="00CA0A94"/>
    <w:rsid w:val="00CA0B01"/>
    <w:rsid w:val="00CA1041"/>
    <w:rsid w:val="00CA108D"/>
    <w:rsid w:val="00CA140B"/>
    <w:rsid w:val="00CA16BF"/>
    <w:rsid w:val="00CA1C57"/>
    <w:rsid w:val="00CA1C5A"/>
    <w:rsid w:val="00CA26CC"/>
    <w:rsid w:val="00CA2A67"/>
    <w:rsid w:val="00CA2C2A"/>
    <w:rsid w:val="00CA2CD2"/>
    <w:rsid w:val="00CA2E4A"/>
    <w:rsid w:val="00CA30F7"/>
    <w:rsid w:val="00CA3114"/>
    <w:rsid w:val="00CA3397"/>
    <w:rsid w:val="00CA33A0"/>
    <w:rsid w:val="00CA3983"/>
    <w:rsid w:val="00CA3CF3"/>
    <w:rsid w:val="00CA3D21"/>
    <w:rsid w:val="00CA4183"/>
    <w:rsid w:val="00CA4899"/>
    <w:rsid w:val="00CA4E00"/>
    <w:rsid w:val="00CA5053"/>
    <w:rsid w:val="00CA52A1"/>
    <w:rsid w:val="00CA536A"/>
    <w:rsid w:val="00CA54A4"/>
    <w:rsid w:val="00CA575A"/>
    <w:rsid w:val="00CA5AD6"/>
    <w:rsid w:val="00CA5C4F"/>
    <w:rsid w:val="00CA5E97"/>
    <w:rsid w:val="00CA63C3"/>
    <w:rsid w:val="00CA7034"/>
    <w:rsid w:val="00CA721C"/>
    <w:rsid w:val="00CA74BE"/>
    <w:rsid w:val="00CA75E2"/>
    <w:rsid w:val="00CA7891"/>
    <w:rsid w:val="00CA7D5D"/>
    <w:rsid w:val="00CA7EF0"/>
    <w:rsid w:val="00CA7F61"/>
    <w:rsid w:val="00CB0165"/>
    <w:rsid w:val="00CB0624"/>
    <w:rsid w:val="00CB1CB8"/>
    <w:rsid w:val="00CB1D55"/>
    <w:rsid w:val="00CB241C"/>
    <w:rsid w:val="00CB29C7"/>
    <w:rsid w:val="00CB35B7"/>
    <w:rsid w:val="00CB361E"/>
    <w:rsid w:val="00CB364E"/>
    <w:rsid w:val="00CB3A53"/>
    <w:rsid w:val="00CB3ADA"/>
    <w:rsid w:val="00CB3B89"/>
    <w:rsid w:val="00CB3D85"/>
    <w:rsid w:val="00CB3DDE"/>
    <w:rsid w:val="00CB3E35"/>
    <w:rsid w:val="00CB3EA5"/>
    <w:rsid w:val="00CB4031"/>
    <w:rsid w:val="00CB444A"/>
    <w:rsid w:val="00CB4B11"/>
    <w:rsid w:val="00CB4E61"/>
    <w:rsid w:val="00CB4F5B"/>
    <w:rsid w:val="00CB5468"/>
    <w:rsid w:val="00CB574E"/>
    <w:rsid w:val="00CB6094"/>
    <w:rsid w:val="00CB6122"/>
    <w:rsid w:val="00CB6228"/>
    <w:rsid w:val="00CB66E4"/>
    <w:rsid w:val="00CB6702"/>
    <w:rsid w:val="00CB6739"/>
    <w:rsid w:val="00CB690C"/>
    <w:rsid w:val="00CB6D04"/>
    <w:rsid w:val="00CB7322"/>
    <w:rsid w:val="00CB7A2A"/>
    <w:rsid w:val="00CC00BD"/>
    <w:rsid w:val="00CC039F"/>
    <w:rsid w:val="00CC03B3"/>
    <w:rsid w:val="00CC04D2"/>
    <w:rsid w:val="00CC0866"/>
    <w:rsid w:val="00CC0BB1"/>
    <w:rsid w:val="00CC0C26"/>
    <w:rsid w:val="00CC1049"/>
    <w:rsid w:val="00CC1153"/>
    <w:rsid w:val="00CC1196"/>
    <w:rsid w:val="00CC1246"/>
    <w:rsid w:val="00CC1337"/>
    <w:rsid w:val="00CC149E"/>
    <w:rsid w:val="00CC1AD1"/>
    <w:rsid w:val="00CC1DED"/>
    <w:rsid w:val="00CC206F"/>
    <w:rsid w:val="00CC20DD"/>
    <w:rsid w:val="00CC25EF"/>
    <w:rsid w:val="00CC26C2"/>
    <w:rsid w:val="00CC26E0"/>
    <w:rsid w:val="00CC2C30"/>
    <w:rsid w:val="00CC2CB6"/>
    <w:rsid w:val="00CC2FBA"/>
    <w:rsid w:val="00CC3440"/>
    <w:rsid w:val="00CC36F9"/>
    <w:rsid w:val="00CC3C6F"/>
    <w:rsid w:val="00CC4116"/>
    <w:rsid w:val="00CC4C58"/>
    <w:rsid w:val="00CC50F3"/>
    <w:rsid w:val="00CC51F5"/>
    <w:rsid w:val="00CC55BB"/>
    <w:rsid w:val="00CC55C9"/>
    <w:rsid w:val="00CC5A14"/>
    <w:rsid w:val="00CC5B10"/>
    <w:rsid w:val="00CC5B19"/>
    <w:rsid w:val="00CC601A"/>
    <w:rsid w:val="00CC625D"/>
    <w:rsid w:val="00CC6767"/>
    <w:rsid w:val="00CC677A"/>
    <w:rsid w:val="00CC6A68"/>
    <w:rsid w:val="00CC6E2F"/>
    <w:rsid w:val="00CC7133"/>
    <w:rsid w:val="00CC7433"/>
    <w:rsid w:val="00CC7AC3"/>
    <w:rsid w:val="00CC7D0E"/>
    <w:rsid w:val="00CD0445"/>
    <w:rsid w:val="00CD04F9"/>
    <w:rsid w:val="00CD0578"/>
    <w:rsid w:val="00CD1581"/>
    <w:rsid w:val="00CD15C1"/>
    <w:rsid w:val="00CD182F"/>
    <w:rsid w:val="00CD1AB6"/>
    <w:rsid w:val="00CD20FF"/>
    <w:rsid w:val="00CD2296"/>
    <w:rsid w:val="00CD2572"/>
    <w:rsid w:val="00CD2B3A"/>
    <w:rsid w:val="00CD2BEF"/>
    <w:rsid w:val="00CD2C9A"/>
    <w:rsid w:val="00CD2DD4"/>
    <w:rsid w:val="00CD317A"/>
    <w:rsid w:val="00CD3911"/>
    <w:rsid w:val="00CD393F"/>
    <w:rsid w:val="00CD3BD3"/>
    <w:rsid w:val="00CD4238"/>
    <w:rsid w:val="00CD4675"/>
    <w:rsid w:val="00CD4A38"/>
    <w:rsid w:val="00CD4AA3"/>
    <w:rsid w:val="00CD4EA1"/>
    <w:rsid w:val="00CD4ECF"/>
    <w:rsid w:val="00CD4F55"/>
    <w:rsid w:val="00CD5147"/>
    <w:rsid w:val="00CD5186"/>
    <w:rsid w:val="00CD54D4"/>
    <w:rsid w:val="00CD55DB"/>
    <w:rsid w:val="00CD5661"/>
    <w:rsid w:val="00CD5665"/>
    <w:rsid w:val="00CD5D11"/>
    <w:rsid w:val="00CD679B"/>
    <w:rsid w:val="00CD680E"/>
    <w:rsid w:val="00CD6B87"/>
    <w:rsid w:val="00CD6D7D"/>
    <w:rsid w:val="00CD705E"/>
    <w:rsid w:val="00CD70AB"/>
    <w:rsid w:val="00CD7492"/>
    <w:rsid w:val="00CD7C8C"/>
    <w:rsid w:val="00CE02F3"/>
    <w:rsid w:val="00CE03F0"/>
    <w:rsid w:val="00CE08D2"/>
    <w:rsid w:val="00CE0D67"/>
    <w:rsid w:val="00CE0FD3"/>
    <w:rsid w:val="00CE10E1"/>
    <w:rsid w:val="00CE140D"/>
    <w:rsid w:val="00CE18A7"/>
    <w:rsid w:val="00CE1B03"/>
    <w:rsid w:val="00CE1C84"/>
    <w:rsid w:val="00CE1D5A"/>
    <w:rsid w:val="00CE1F97"/>
    <w:rsid w:val="00CE235C"/>
    <w:rsid w:val="00CE23BC"/>
    <w:rsid w:val="00CE24BC"/>
    <w:rsid w:val="00CE27E3"/>
    <w:rsid w:val="00CE2B54"/>
    <w:rsid w:val="00CE2FA0"/>
    <w:rsid w:val="00CE2FC4"/>
    <w:rsid w:val="00CE3231"/>
    <w:rsid w:val="00CE32A1"/>
    <w:rsid w:val="00CE3395"/>
    <w:rsid w:val="00CE343A"/>
    <w:rsid w:val="00CE3620"/>
    <w:rsid w:val="00CE369C"/>
    <w:rsid w:val="00CE36D5"/>
    <w:rsid w:val="00CE3C76"/>
    <w:rsid w:val="00CE3D4E"/>
    <w:rsid w:val="00CE42DE"/>
    <w:rsid w:val="00CE4486"/>
    <w:rsid w:val="00CE462D"/>
    <w:rsid w:val="00CE4784"/>
    <w:rsid w:val="00CE47E7"/>
    <w:rsid w:val="00CE49FC"/>
    <w:rsid w:val="00CE4F45"/>
    <w:rsid w:val="00CE511C"/>
    <w:rsid w:val="00CE55E7"/>
    <w:rsid w:val="00CE5AF9"/>
    <w:rsid w:val="00CE5C0E"/>
    <w:rsid w:val="00CE60AD"/>
    <w:rsid w:val="00CE6545"/>
    <w:rsid w:val="00CE66A6"/>
    <w:rsid w:val="00CE67FD"/>
    <w:rsid w:val="00CE6942"/>
    <w:rsid w:val="00CE695B"/>
    <w:rsid w:val="00CE6964"/>
    <w:rsid w:val="00CE6F19"/>
    <w:rsid w:val="00CE6F59"/>
    <w:rsid w:val="00CE7034"/>
    <w:rsid w:val="00CE75D2"/>
    <w:rsid w:val="00CE7637"/>
    <w:rsid w:val="00CE7B02"/>
    <w:rsid w:val="00CE7B87"/>
    <w:rsid w:val="00CE7BE5"/>
    <w:rsid w:val="00CE7FE6"/>
    <w:rsid w:val="00CF00BD"/>
    <w:rsid w:val="00CF0276"/>
    <w:rsid w:val="00CF04CD"/>
    <w:rsid w:val="00CF0690"/>
    <w:rsid w:val="00CF09DC"/>
    <w:rsid w:val="00CF0F90"/>
    <w:rsid w:val="00CF0FA6"/>
    <w:rsid w:val="00CF1120"/>
    <w:rsid w:val="00CF11DE"/>
    <w:rsid w:val="00CF16FF"/>
    <w:rsid w:val="00CF18A8"/>
    <w:rsid w:val="00CF1934"/>
    <w:rsid w:val="00CF195C"/>
    <w:rsid w:val="00CF1B4A"/>
    <w:rsid w:val="00CF1DE2"/>
    <w:rsid w:val="00CF20B5"/>
    <w:rsid w:val="00CF2139"/>
    <w:rsid w:val="00CF22FB"/>
    <w:rsid w:val="00CF26C7"/>
    <w:rsid w:val="00CF3BE3"/>
    <w:rsid w:val="00CF4627"/>
    <w:rsid w:val="00CF4900"/>
    <w:rsid w:val="00CF4C47"/>
    <w:rsid w:val="00CF4F84"/>
    <w:rsid w:val="00CF4FBB"/>
    <w:rsid w:val="00CF5320"/>
    <w:rsid w:val="00CF5349"/>
    <w:rsid w:val="00CF5490"/>
    <w:rsid w:val="00CF55EA"/>
    <w:rsid w:val="00CF5757"/>
    <w:rsid w:val="00CF5C1A"/>
    <w:rsid w:val="00CF5C38"/>
    <w:rsid w:val="00CF6A97"/>
    <w:rsid w:val="00CF6C78"/>
    <w:rsid w:val="00CF734F"/>
    <w:rsid w:val="00CF7421"/>
    <w:rsid w:val="00D00331"/>
    <w:rsid w:val="00D00734"/>
    <w:rsid w:val="00D00A9B"/>
    <w:rsid w:val="00D0107B"/>
    <w:rsid w:val="00D012F0"/>
    <w:rsid w:val="00D01774"/>
    <w:rsid w:val="00D01882"/>
    <w:rsid w:val="00D01BBB"/>
    <w:rsid w:val="00D01C02"/>
    <w:rsid w:val="00D01E8A"/>
    <w:rsid w:val="00D0213B"/>
    <w:rsid w:val="00D022D7"/>
    <w:rsid w:val="00D023EF"/>
    <w:rsid w:val="00D026B9"/>
    <w:rsid w:val="00D02A8D"/>
    <w:rsid w:val="00D02CD2"/>
    <w:rsid w:val="00D03752"/>
    <w:rsid w:val="00D037CB"/>
    <w:rsid w:val="00D038A1"/>
    <w:rsid w:val="00D04479"/>
    <w:rsid w:val="00D044D6"/>
    <w:rsid w:val="00D04846"/>
    <w:rsid w:val="00D04AEA"/>
    <w:rsid w:val="00D04E29"/>
    <w:rsid w:val="00D056A8"/>
    <w:rsid w:val="00D056FB"/>
    <w:rsid w:val="00D05D14"/>
    <w:rsid w:val="00D05E65"/>
    <w:rsid w:val="00D0606C"/>
    <w:rsid w:val="00D060B9"/>
    <w:rsid w:val="00D0611A"/>
    <w:rsid w:val="00D06456"/>
    <w:rsid w:val="00D06CCF"/>
    <w:rsid w:val="00D06F16"/>
    <w:rsid w:val="00D07110"/>
    <w:rsid w:val="00D07149"/>
    <w:rsid w:val="00D078F7"/>
    <w:rsid w:val="00D07CE2"/>
    <w:rsid w:val="00D07D8D"/>
    <w:rsid w:val="00D07F88"/>
    <w:rsid w:val="00D100F1"/>
    <w:rsid w:val="00D10242"/>
    <w:rsid w:val="00D1066E"/>
    <w:rsid w:val="00D106B5"/>
    <w:rsid w:val="00D107D5"/>
    <w:rsid w:val="00D10889"/>
    <w:rsid w:val="00D109A3"/>
    <w:rsid w:val="00D11045"/>
    <w:rsid w:val="00D11544"/>
    <w:rsid w:val="00D11690"/>
    <w:rsid w:val="00D116FB"/>
    <w:rsid w:val="00D11A31"/>
    <w:rsid w:val="00D11BAF"/>
    <w:rsid w:val="00D11C82"/>
    <w:rsid w:val="00D11E65"/>
    <w:rsid w:val="00D122FD"/>
    <w:rsid w:val="00D12620"/>
    <w:rsid w:val="00D12B30"/>
    <w:rsid w:val="00D131E6"/>
    <w:rsid w:val="00D1327E"/>
    <w:rsid w:val="00D132E2"/>
    <w:rsid w:val="00D138B1"/>
    <w:rsid w:val="00D139AF"/>
    <w:rsid w:val="00D13CCD"/>
    <w:rsid w:val="00D14055"/>
    <w:rsid w:val="00D1412F"/>
    <w:rsid w:val="00D141DC"/>
    <w:rsid w:val="00D142B0"/>
    <w:rsid w:val="00D14A3D"/>
    <w:rsid w:val="00D1512C"/>
    <w:rsid w:val="00D15483"/>
    <w:rsid w:val="00D161AD"/>
    <w:rsid w:val="00D163DE"/>
    <w:rsid w:val="00D16977"/>
    <w:rsid w:val="00D17173"/>
    <w:rsid w:val="00D1752A"/>
    <w:rsid w:val="00D17BB1"/>
    <w:rsid w:val="00D17BCA"/>
    <w:rsid w:val="00D17C53"/>
    <w:rsid w:val="00D17E43"/>
    <w:rsid w:val="00D20349"/>
    <w:rsid w:val="00D2050E"/>
    <w:rsid w:val="00D205AF"/>
    <w:rsid w:val="00D20A92"/>
    <w:rsid w:val="00D20C35"/>
    <w:rsid w:val="00D20C3E"/>
    <w:rsid w:val="00D20F9B"/>
    <w:rsid w:val="00D21195"/>
    <w:rsid w:val="00D213E1"/>
    <w:rsid w:val="00D214D4"/>
    <w:rsid w:val="00D21737"/>
    <w:rsid w:val="00D2173B"/>
    <w:rsid w:val="00D21810"/>
    <w:rsid w:val="00D219BD"/>
    <w:rsid w:val="00D21A9E"/>
    <w:rsid w:val="00D21CDD"/>
    <w:rsid w:val="00D22034"/>
    <w:rsid w:val="00D2272A"/>
    <w:rsid w:val="00D22BB3"/>
    <w:rsid w:val="00D22BF5"/>
    <w:rsid w:val="00D23B5C"/>
    <w:rsid w:val="00D23E89"/>
    <w:rsid w:val="00D245C2"/>
    <w:rsid w:val="00D24603"/>
    <w:rsid w:val="00D24851"/>
    <w:rsid w:val="00D24A8B"/>
    <w:rsid w:val="00D258CC"/>
    <w:rsid w:val="00D25BB5"/>
    <w:rsid w:val="00D25C3F"/>
    <w:rsid w:val="00D25E1F"/>
    <w:rsid w:val="00D26E3C"/>
    <w:rsid w:val="00D27373"/>
    <w:rsid w:val="00D2746C"/>
    <w:rsid w:val="00D2747C"/>
    <w:rsid w:val="00D27685"/>
    <w:rsid w:val="00D27821"/>
    <w:rsid w:val="00D278EB"/>
    <w:rsid w:val="00D27942"/>
    <w:rsid w:val="00D3010F"/>
    <w:rsid w:val="00D3018D"/>
    <w:rsid w:val="00D30260"/>
    <w:rsid w:val="00D302FD"/>
    <w:rsid w:val="00D30594"/>
    <w:rsid w:val="00D307AE"/>
    <w:rsid w:val="00D30802"/>
    <w:rsid w:val="00D3081A"/>
    <w:rsid w:val="00D3089D"/>
    <w:rsid w:val="00D30943"/>
    <w:rsid w:val="00D30CF8"/>
    <w:rsid w:val="00D30EB5"/>
    <w:rsid w:val="00D30F70"/>
    <w:rsid w:val="00D31323"/>
    <w:rsid w:val="00D3161D"/>
    <w:rsid w:val="00D31B07"/>
    <w:rsid w:val="00D31F03"/>
    <w:rsid w:val="00D3207E"/>
    <w:rsid w:val="00D3250A"/>
    <w:rsid w:val="00D3255E"/>
    <w:rsid w:val="00D326BC"/>
    <w:rsid w:val="00D32AB5"/>
    <w:rsid w:val="00D32B44"/>
    <w:rsid w:val="00D32D67"/>
    <w:rsid w:val="00D32F48"/>
    <w:rsid w:val="00D3332E"/>
    <w:rsid w:val="00D333DE"/>
    <w:rsid w:val="00D33A4B"/>
    <w:rsid w:val="00D33E1E"/>
    <w:rsid w:val="00D3447F"/>
    <w:rsid w:val="00D3465F"/>
    <w:rsid w:val="00D3473C"/>
    <w:rsid w:val="00D34943"/>
    <w:rsid w:val="00D34D5B"/>
    <w:rsid w:val="00D35A46"/>
    <w:rsid w:val="00D35B2A"/>
    <w:rsid w:val="00D36038"/>
    <w:rsid w:val="00D36068"/>
    <w:rsid w:val="00D360F9"/>
    <w:rsid w:val="00D3655E"/>
    <w:rsid w:val="00D37332"/>
    <w:rsid w:val="00D373DD"/>
    <w:rsid w:val="00D37582"/>
    <w:rsid w:val="00D37D90"/>
    <w:rsid w:val="00D4037C"/>
    <w:rsid w:val="00D40537"/>
    <w:rsid w:val="00D4066C"/>
    <w:rsid w:val="00D406D6"/>
    <w:rsid w:val="00D4070F"/>
    <w:rsid w:val="00D41435"/>
    <w:rsid w:val="00D417A3"/>
    <w:rsid w:val="00D419AE"/>
    <w:rsid w:val="00D41E14"/>
    <w:rsid w:val="00D42EFC"/>
    <w:rsid w:val="00D432B6"/>
    <w:rsid w:val="00D43376"/>
    <w:rsid w:val="00D43497"/>
    <w:rsid w:val="00D4391D"/>
    <w:rsid w:val="00D43D80"/>
    <w:rsid w:val="00D44022"/>
    <w:rsid w:val="00D449E0"/>
    <w:rsid w:val="00D44C86"/>
    <w:rsid w:val="00D45391"/>
    <w:rsid w:val="00D4553A"/>
    <w:rsid w:val="00D457F0"/>
    <w:rsid w:val="00D45B12"/>
    <w:rsid w:val="00D45B87"/>
    <w:rsid w:val="00D45CCE"/>
    <w:rsid w:val="00D45E86"/>
    <w:rsid w:val="00D46362"/>
    <w:rsid w:val="00D465A7"/>
    <w:rsid w:val="00D4665D"/>
    <w:rsid w:val="00D4681A"/>
    <w:rsid w:val="00D4699B"/>
    <w:rsid w:val="00D46C72"/>
    <w:rsid w:val="00D46E26"/>
    <w:rsid w:val="00D47062"/>
    <w:rsid w:val="00D47169"/>
    <w:rsid w:val="00D47321"/>
    <w:rsid w:val="00D47548"/>
    <w:rsid w:val="00D47642"/>
    <w:rsid w:val="00D476E9"/>
    <w:rsid w:val="00D47713"/>
    <w:rsid w:val="00D479AD"/>
    <w:rsid w:val="00D47D6C"/>
    <w:rsid w:val="00D47DCB"/>
    <w:rsid w:val="00D47E44"/>
    <w:rsid w:val="00D47EEC"/>
    <w:rsid w:val="00D47EF5"/>
    <w:rsid w:val="00D50290"/>
    <w:rsid w:val="00D502BD"/>
    <w:rsid w:val="00D50357"/>
    <w:rsid w:val="00D503A7"/>
    <w:rsid w:val="00D504C2"/>
    <w:rsid w:val="00D504C6"/>
    <w:rsid w:val="00D506B8"/>
    <w:rsid w:val="00D50EF2"/>
    <w:rsid w:val="00D51692"/>
    <w:rsid w:val="00D5198F"/>
    <w:rsid w:val="00D52582"/>
    <w:rsid w:val="00D526DA"/>
    <w:rsid w:val="00D52A38"/>
    <w:rsid w:val="00D52D74"/>
    <w:rsid w:val="00D53298"/>
    <w:rsid w:val="00D534AE"/>
    <w:rsid w:val="00D53B93"/>
    <w:rsid w:val="00D53BE4"/>
    <w:rsid w:val="00D53E45"/>
    <w:rsid w:val="00D5492D"/>
    <w:rsid w:val="00D54B64"/>
    <w:rsid w:val="00D54ED5"/>
    <w:rsid w:val="00D55165"/>
    <w:rsid w:val="00D551AC"/>
    <w:rsid w:val="00D5536D"/>
    <w:rsid w:val="00D55414"/>
    <w:rsid w:val="00D55492"/>
    <w:rsid w:val="00D557A2"/>
    <w:rsid w:val="00D55C57"/>
    <w:rsid w:val="00D55DD2"/>
    <w:rsid w:val="00D5606E"/>
    <w:rsid w:val="00D5649D"/>
    <w:rsid w:val="00D5652D"/>
    <w:rsid w:val="00D565DA"/>
    <w:rsid w:val="00D5693C"/>
    <w:rsid w:val="00D56BDE"/>
    <w:rsid w:val="00D56C16"/>
    <w:rsid w:val="00D56ED1"/>
    <w:rsid w:val="00D57018"/>
    <w:rsid w:val="00D57153"/>
    <w:rsid w:val="00D57536"/>
    <w:rsid w:val="00D578CF"/>
    <w:rsid w:val="00D578DD"/>
    <w:rsid w:val="00D57B0A"/>
    <w:rsid w:val="00D608D8"/>
    <w:rsid w:val="00D61011"/>
    <w:rsid w:val="00D61177"/>
    <w:rsid w:val="00D6144B"/>
    <w:rsid w:val="00D6171A"/>
    <w:rsid w:val="00D61906"/>
    <w:rsid w:val="00D61DAA"/>
    <w:rsid w:val="00D61E28"/>
    <w:rsid w:val="00D61E78"/>
    <w:rsid w:val="00D620CC"/>
    <w:rsid w:val="00D6237D"/>
    <w:rsid w:val="00D62674"/>
    <w:rsid w:val="00D62968"/>
    <w:rsid w:val="00D629ED"/>
    <w:rsid w:val="00D62BC0"/>
    <w:rsid w:val="00D62BC7"/>
    <w:rsid w:val="00D63140"/>
    <w:rsid w:val="00D63334"/>
    <w:rsid w:val="00D63845"/>
    <w:rsid w:val="00D638FB"/>
    <w:rsid w:val="00D6397E"/>
    <w:rsid w:val="00D63B2D"/>
    <w:rsid w:val="00D64008"/>
    <w:rsid w:val="00D64101"/>
    <w:rsid w:val="00D643A1"/>
    <w:rsid w:val="00D64C30"/>
    <w:rsid w:val="00D64C8D"/>
    <w:rsid w:val="00D64E97"/>
    <w:rsid w:val="00D65278"/>
    <w:rsid w:val="00D6540D"/>
    <w:rsid w:val="00D65504"/>
    <w:rsid w:val="00D655BB"/>
    <w:rsid w:val="00D65D2F"/>
    <w:rsid w:val="00D66207"/>
    <w:rsid w:val="00D662D2"/>
    <w:rsid w:val="00D7007C"/>
    <w:rsid w:val="00D703B8"/>
    <w:rsid w:val="00D7070F"/>
    <w:rsid w:val="00D70C1E"/>
    <w:rsid w:val="00D70E5B"/>
    <w:rsid w:val="00D70FCC"/>
    <w:rsid w:val="00D71208"/>
    <w:rsid w:val="00D71396"/>
    <w:rsid w:val="00D71C6C"/>
    <w:rsid w:val="00D720D0"/>
    <w:rsid w:val="00D72533"/>
    <w:rsid w:val="00D7272C"/>
    <w:rsid w:val="00D728B4"/>
    <w:rsid w:val="00D72BB8"/>
    <w:rsid w:val="00D72BF0"/>
    <w:rsid w:val="00D734B9"/>
    <w:rsid w:val="00D73512"/>
    <w:rsid w:val="00D73B0A"/>
    <w:rsid w:val="00D73BBB"/>
    <w:rsid w:val="00D73BCC"/>
    <w:rsid w:val="00D7440A"/>
    <w:rsid w:val="00D74817"/>
    <w:rsid w:val="00D7493A"/>
    <w:rsid w:val="00D74C5C"/>
    <w:rsid w:val="00D74CFA"/>
    <w:rsid w:val="00D74E98"/>
    <w:rsid w:val="00D74FAF"/>
    <w:rsid w:val="00D752EB"/>
    <w:rsid w:val="00D7530C"/>
    <w:rsid w:val="00D754B4"/>
    <w:rsid w:val="00D75940"/>
    <w:rsid w:val="00D75E6C"/>
    <w:rsid w:val="00D7650B"/>
    <w:rsid w:val="00D766C0"/>
    <w:rsid w:val="00D769BE"/>
    <w:rsid w:val="00D76BE5"/>
    <w:rsid w:val="00D76D8C"/>
    <w:rsid w:val="00D77141"/>
    <w:rsid w:val="00D7738F"/>
    <w:rsid w:val="00D774A6"/>
    <w:rsid w:val="00D77621"/>
    <w:rsid w:val="00D7780E"/>
    <w:rsid w:val="00D802B6"/>
    <w:rsid w:val="00D803DE"/>
    <w:rsid w:val="00D805E9"/>
    <w:rsid w:val="00D80A81"/>
    <w:rsid w:val="00D80CE8"/>
    <w:rsid w:val="00D80D84"/>
    <w:rsid w:val="00D81668"/>
    <w:rsid w:val="00D8192D"/>
    <w:rsid w:val="00D81934"/>
    <w:rsid w:val="00D81DD9"/>
    <w:rsid w:val="00D82721"/>
    <w:rsid w:val="00D82BF6"/>
    <w:rsid w:val="00D83032"/>
    <w:rsid w:val="00D83187"/>
    <w:rsid w:val="00D83445"/>
    <w:rsid w:val="00D83528"/>
    <w:rsid w:val="00D83636"/>
    <w:rsid w:val="00D83CB6"/>
    <w:rsid w:val="00D83CD8"/>
    <w:rsid w:val="00D83DEE"/>
    <w:rsid w:val="00D83EE8"/>
    <w:rsid w:val="00D8424C"/>
    <w:rsid w:val="00D843CC"/>
    <w:rsid w:val="00D8517D"/>
    <w:rsid w:val="00D856E9"/>
    <w:rsid w:val="00D85A70"/>
    <w:rsid w:val="00D85D96"/>
    <w:rsid w:val="00D86164"/>
    <w:rsid w:val="00D8678B"/>
    <w:rsid w:val="00D8694C"/>
    <w:rsid w:val="00D86B9F"/>
    <w:rsid w:val="00D86C65"/>
    <w:rsid w:val="00D86E55"/>
    <w:rsid w:val="00D87694"/>
    <w:rsid w:val="00D87BD9"/>
    <w:rsid w:val="00D87CFD"/>
    <w:rsid w:val="00D87F32"/>
    <w:rsid w:val="00D900B3"/>
    <w:rsid w:val="00D90218"/>
    <w:rsid w:val="00D9031B"/>
    <w:rsid w:val="00D908EE"/>
    <w:rsid w:val="00D90E4C"/>
    <w:rsid w:val="00D90F13"/>
    <w:rsid w:val="00D90F63"/>
    <w:rsid w:val="00D910F4"/>
    <w:rsid w:val="00D917E0"/>
    <w:rsid w:val="00D91EF3"/>
    <w:rsid w:val="00D91F9D"/>
    <w:rsid w:val="00D92150"/>
    <w:rsid w:val="00D923A7"/>
    <w:rsid w:val="00D928CF"/>
    <w:rsid w:val="00D92C7E"/>
    <w:rsid w:val="00D92E10"/>
    <w:rsid w:val="00D93A9D"/>
    <w:rsid w:val="00D93C42"/>
    <w:rsid w:val="00D93D30"/>
    <w:rsid w:val="00D9437E"/>
    <w:rsid w:val="00D94B03"/>
    <w:rsid w:val="00D94B37"/>
    <w:rsid w:val="00D94D69"/>
    <w:rsid w:val="00D952E5"/>
    <w:rsid w:val="00D955CB"/>
    <w:rsid w:val="00D956E1"/>
    <w:rsid w:val="00D95776"/>
    <w:rsid w:val="00D958F3"/>
    <w:rsid w:val="00D960F2"/>
    <w:rsid w:val="00D96620"/>
    <w:rsid w:val="00D96958"/>
    <w:rsid w:val="00D96CD1"/>
    <w:rsid w:val="00D972F3"/>
    <w:rsid w:val="00D97768"/>
    <w:rsid w:val="00D979FB"/>
    <w:rsid w:val="00D97A8C"/>
    <w:rsid w:val="00D97C31"/>
    <w:rsid w:val="00D97DF6"/>
    <w:rsid w:val="00D97E79"/>
    <w:rsid w:val="00D97EDB"/>
    <w:rsid w:val="00DA0684"/>
    <w:rsid w:val="00DA06D3"/>
    <w:rsid w:val="00DA09B7"/>
    <w:rsid w:val="00DA0FD9"/>
    <w:rsid w:val="00DA17E4"/>
    <w:rsid w:val="00DA19D1"/>
    <w:rsid w:val="00DA1F79"/>
    <w:rsid w:val="00DA2048"/>
    <w:rsid w:val="00DA20C6"/>
    <w:rsid w:val="00DA21F9"/>
    <w:rsid w:val="00DA22FF"/>
    <w:rsid w:val="00DA2375"/>
    <w:rsid w:val="00DA253E"/>
    <w:rsid w:val="00DA2604"/>
    <w:rsid w:val="00DA2AEE"/>
    <w:rsid w:val="00DA2CFC"/>
    <w:rsid w:val="00DA2E23"/>
    <w:rsid w:val="00DA2E65"/>
    <w:rsid w:val="00DA2FF1"/>
    <w:rsid w:val="00DA3220"/>
    <w:rsid w:val="00DA3237"/>
    <w:rsid w:val="00DA3300"/>
    <w:rsid w:val="00DA3A28"/>
    <w:rsid w:val="00DA3B92"/>
    <w:rsid w:val="00DA4CAF"/>
    <w:rsid w:val="00DA4DF2"/>
    <w:rsid w:val="00DA500B"/>
    <w:rsid w:val="00DA5CD8"/>
    <w:rsid w:val="00DA61CA"/>
    <w:rsid w:val="00DA6609"/>
    <w:rsid w:val="00DA6939"/>
    <w:rsid w:val="00DA7014"/>
    <w:rsid w:val="00DA737C"/>
    <w:rsid w:val="00DA7471"/>
    <w:rsid w:val="00DA7588"/>
    <w:rsid w:val="00DA759D"/>
    <w:rsid w:val="00DA7ADD"/>
    <w:rsid w:val="00DA7B91"/>
    <w:rsid w:val="00DA7EFC"/>
    <w:rsid w:val="00DB0207"/>
    <w:rsid w:val="00DB0638"/>
    <w:rsid w:val="00DB0B24"/>
    <w:rsid w:val="00DB0DEE"/>
    <w:rsid w:val="00DB0E5B"/>
    <w:rsid w:val="00DB0FE1"/>
    <w:rsid w:val="00DB154C"/>
    <w:rsid w:val="00DB1A15"/>
    <w:rsid w:val="00DB256D"/>
    <w:rsid w:val="00DB27A6"/>
    <w:rsid w:val="00DB27E5"/>
    <w:rsid w:val="00DB28A0"/>
    <w:rsid w:val="00DB29FB"/>
    <w:rsid w:val="00DB2D9B"/>
    <w:rsid w:val="00DB300C"/>
    <w:rsid w:val="00DB357E"/>
    <w:rsid w:val="00DB3677"/>
    <w:rsid w:val="00DB3726"/>
    <w:rsid w:val="00DB3BC9"/>
    <w:rsid w:val="00DB3BCA"/>
    <w:rsid w:val="00DB3E03"/>
    <w:rsid w:val="00DB3F7E"/>
    <w:rsid w:val="00DB40F8"/>
    <w:rsid w:val="00DB410E"/>
    <w:rsid w:val="00DB4541"/>
    <w:rsid w:val="00DB4635"/>
    <w:rsid w:val="00DB46D3"/>
    <w:rsid w:val="00DB49C6"/>
    <w:rsid w:val="00DB4BAC"/>
    <w:rsid w:val="00DB5133"/>
    <w:rsid w:val="00DB5641"/>
    <w:rsid w:val="00DB576F"/>
    <w:rsid w:val="00DB5819"/>
    <w:rsid w:val="00DB5966"/>
    <w:rsid w:val="00DB60D4"/>
    <w:rsid w:val="00DB62F1"/>
    <w:rsid w:val="00DB6425"/>
    <w:rsid w:val="00DB6927"/>
    <w:rsid w:val="00DB6C71"/>
    <w:rsid w:val="00DB6D80"/>
    <w:rsid w:val="00DB6E0B"/>
    <w:rsid w:val="00DB706F"/>
    <w:rsid w:val="00DB7451"/>
    <w:rsid w:val="00DB74CD"/>
    <w:rsid w:val="00DB7AC9"/>
    <w:rsid w:val="00DB7C2B"/>
    <w:rsid w:val="00DB7DF5"/>
    <w:rsid w:val="00DC0857"/>
    <w:rsid w:val="00DC0C2A"/>
    <w:rsid w:val="00DC0DF3"/>
    <w:rsid w:val="00DC0FCA"/>
    <w:rsid w:val="00DC102F"/>
    <w:rsid w:val="00DC12EC"/>
    <w:rsid w:val="00DC132E"/>
    <w:rsid w:val="00DC162E"/>
    <w:rsid w:val="00DC1B20"/>
    <w:rsid w:val="00DC1C4B"/>
    <w:rsid w:val="00DC2531"/>
    <w:rsid w:val="00DC2AA0"/>
    <w:rsid w:val="00DC2AEF"/>
    <w:rsid w:val="00DC31C6"/>
    <w:rsid w:val="00DC3215"/>
    <w:rsid w:val="00DC3434"/>
    <w:rsid w:val="00DC3AFD"/>
    <w:rsid w:val="00DC438D"/>
    <w:rsid w:val="00DC4B3B"/>
    <w:rsid w:val="00DC4D4B"/>
    <w:rsid w:val="00DC5350"/>
    <w:rsid w:val="00DC55D7"/>
    <w:rsid w:val="00DC5A5B"/>
    <w:rsid w:val="00DC5E61"/>
    <w:rsid w:val="00DC61AA"/>
    <w:rsid w:val="00DC6213"/>
    <w:rsid w:val="00DC63F2"/>
    <w:rsid w:val="00DC6430"/>
    <w:rsid w:val="00DC6554"/>
    <w:rsid w:val="00DC67E1"/>
    <w:rsid w:val="00DC6897"/>
    <w:rsid w:val="00DC6E59"/>
    <w:rsid w:val="00DC7998"/>
    <w:rsid w:val="00DC7AE2"/>
    <w:rsid w:val="00DD0144"/>
    <w:rsid w:val="00DD0514"/>
    <w:rsid w:val="00DD0694"/>
    <w:rsid w:val="00DD0D90"/>
    <w:rsid w:val="00DD1324"/>
    <w:rsid w:val="00DD1731"/>
    <w:rsid w:val="00DD17E0"/>
    <w:rsid w:val="00DD1981"/>
    <w:rsid w:val="00DD1B32"/>
    <w:rsid w:val="00DD1B7D"/>
    <w:rsid w:val="00DD1C96"/>
    <w:rsid w:val="00DD2381"/>
    <w:rsid w:val="00DD254B"/>
    <w:rsid w:val="00DD2847"/>
    <w:rsid w:val="00DD2C7E"/>
    <w:rsid w:val="00DD2ED7"/>
    <w:rsid w:val="00DD3346"/>
    <w:rsid w:val="00DD339C"/>
    <w:rsid w:val="00DD345A"/>
    <w:rsid w:val="00DD3470"/>
    <w:rsid w:val="00DD392C"/>
    <w:rsid w:val="00DD39F8"/>
    <w:rsid w:val="00DD3B4A"/>
    <w:rsid w:val="00DD3D26"/>
    <w:rsid w:val="00DD3ED1"/>
    <w:rsid w:val="00DD44B6"/>
    <w:rsid w:val="00DD4A91"/>
    <w:rsid w:val="00DD5279"/>
    <w:rsid w:val="00DD56C8"/>
    <w:rsid w:val="00DD591F"/>
    <w:rsid w:val="00DD5B1C"/>
    <w:rsid w:val="00DD5BDE"/>
    <w:rsid w:val="00DD5DDF"/>
    <w:rsid w:val="00DD61FF"/>
    <w:rsid w:val="00DD62AE"/>
    <w:rsid w:val="00DD62E8"/>
    <w:rsid w:val="00DD6693"/>
    <w:rsid w:val="00DD67D4"/>
    <w:rsid w:val="00DD6AE9"/>
    <w:rsid w:val="00DD6BB0"/>
    <w:rsid w:val="00DD701E"/>
    <w:rsid w:val="00DD75EB"/>
    <w:rsid w:val="00DD770E"/>
    <w:rsid w:val="00DD7CB4"/>
    <w:rsid w:val="00DD7E06"/>
    <w:rsid w:val="00DE047F"/>
    <w:rsid w:val="00DE049B"/>
    <w:rsid w:val="00DE04B0"/>
    <w:rsid w:val="00DE0B3E"/>
    <w:rsid w:val="00DE0F51"/>
    <w:rsid w:val="00DE1139"/>
    <w:rsid w:val="00DE12AA"/>
    <w:rsid w:val="00DE1647"/>
    <w:rsid w:val="00DE17D6"/>
    <w:rsid w:val="00DE1C88"/>
    <w:rsid w:val="00DE22B2"/>
    <w:rsid w:val="00DE27DE"/>
    <w:rsid w:val="00DE2854"/>
    <w:rsid w:val="00DE30FB"/>
    <w:rsid w:val="00DE34D5"/>
    <w:rsid w:val="00DE372E"/>
    <w:rsid w:val="00DE379B"/>
    <w:rsid w:val="00DE3A31"/>
    <w:rsid w:val="00DE3B34"/>
    <w:rsid w:val="00DE3D0F"/>
    <w:rsid w:val="00DE3D9C"/>
    <w:rsid w:val="00DE4055"/>
    <w:rsid w:val="00DE41BA"/>
    <w:rsid w:val="00DE42C7"/>
    <w:rsid w:val="00DE45E0"/>
    <w:rsid w:val="00DE5207"/>
    <w:rsid w:val="00DE59C2"/>
    <w:rsid w:val="00DE6202"/>
    <w:rsid w:val="00DE6685"/>
    <w:rsid w:val="00DE66DC"/>
    <w:rsid w:val="00DE675E"/>
    <w:rsid w:val="00DE6DFA"/>
    <w:rsid w:val="00DE76F1"/>
    <w:rsid w:val="00DE7B64"/>
    <w:rsid w:val="00DE7C13"/>
    <w:rsid w:val="00DE7DDD"/>
    <w:rsid w:val="00DF0274"/>
    <w:rsid w:val="00DF1599"/>
    <w:rsid w:val="00DF1929"/>
    <w:rsid w:val="00DF1B43"/>
    <w:rsid w:val="00DF1E2F"/>
    <w:rsid w:val="00DF1ED4"/>
    <w:rsid w:val="00DF1FE4"/>
    <w:rsid w:val="00DF22DF"/>
    <w:rsid w:val="00DF2425"/>
    <w:rsid w:val="00DF252A"/>
    <w:rsid w:val="00DF26E4"/>
    <w:rsid w:val="00DF2753"/>
    <w:rsid w:val="00DF2995"/>
    <w:rsid w:val="00DF389C"/>
    <w:rsid w:val="00DF39F2"/>
    <w:rsid w:val="00DF3E32"/>
    <w:rsid w:val="00DF3EB0"/>
    <w:rsid w:val="00DF41F9"/>
    <w:rsid w:val="00DF5295"/>
    <w:rsid w:val="00DF52E3"/>
    <w:rsid w:val="00DF5345"/>
    <w:rsid w:val="00DF58E5"/>
    <w:rsid w:val="00DF5ACB"/>
    <w:rsid w:val="00DF5E66"/>
    <w:rsid w:val="00DF627F"/>
    <w:rsid w:val="00DF638B"/>
    <w:rsid w:val="00DF6B02"/>
    <w:rsid w:val="00DF6B24"/>
    <w:rsid w:val="00DF726F"/>
    <w:rsid w:val="00DF73DE"/>
    <w:rsid w:val="00DF7895"/>
    <w:rsid w:val="00DF790D"/>
    <w:rsid w:val="00DF7A77"/>
    <w:rsid w:val="00DF7C90"/>
    <w:rsid w:val="00E00337"/>
    <w:rsid w:val="00E00549"/>
    <w:rsid w:val="00E00936"/>
    <w:rsid w:val="00E00A39"/>
    <w:rsid w:val="00E00D0F"/>
    <w:rsid w:val="00E00FAA"/>
    <w:rsid w:val="00E01C2C"/>
    <w:rsid w:val="00E01E1C"/>
    <w:rsid w:val="00E01F3D"/>
    <w:rsid w:val="00E02343"/>
    <w:rsid w:val="00E02461"/>
    <w:rsid w:val="00E024B3"/>
    <w:rsid w:val="00E026F8"/>
    <w:rsid w:val="00E0270B"/>
    <w:rsid w:val="00E0283A"/>
    <w:rsid w:val="00E029E8"/>
    <w:rsid w:val="00E03021"/>
    <w:rsid w:val="00E03206"/>
    <w:rsid w:val="00E032CF"/>
    <w:rsid w:val="00E03313"/>
    <w:rsid w:val="00E034A2"/>
    <w:rsid w:val="00E034F4"/>
    <w:rsid w:val="00E03AD5"/>
    <w:rsid w:val="00E04A71"/>
    <w:rsid w:val="00E04DDD"/>
    <w:rsid w:val="00E05182"/>
    <w:rsid w:val="00E0553D"/>
    <w:rsid w:val="00E0559E"/>
    <w:rsid w:val="00E0570F"/>
    <w:rsid w:val="00E05C4D"/>
    <w:rsid w:val="00E05CCD"/>
    <w:rsid w:val="00E05F44"/>
    <w:rsid w:val="00E06373"/>
    <w:rsid w:val="00E063D4"/>
    <w:rsid w:val="00E067DF"/>
    <w:rsid w:val="00E068FB"/>
    <w:rsid w:val="00E06C06"/>
    <w:rsid w:val="00E078EC"/>
    <w:rsid w:val="00E07A00"/>
    <w:rsid w:val="00E07C76"/>
    <w:rsid w:val="00E100D0"/>
    <w:rsid w:val="00E10256"/>
    <w:rsid w:val="00E1085F"/>
    <w:rsid w:val="00E10BCA"/>
    <w:rsid w:val="00E10C59"/>
    <w:rsid w:val="00E10D8B"/>
    <w:rsid w:val="00E10F3A"/>
    <w:rsid w:val="00E10F4B"/>
    <w:rsid w:val="00E110FF"/>
    <w:rsid w:val="00E11343"/>
    <w:rsid w:val="00E1183A"/>
    <w:rsid w:val="00E11E01"/>
    <w:rsid w:val="00E11ECF"/>
    <w:rsid w:val="00E1266E"/>
    <w:rsid w:val="00E12897"/>
    <w:rsid w:val="00E12A6D"/>
    <w:rsid w:val="00E12EA2"/>
    <w:rsid w:val="00E12F6C"/>
    <w:rsid w:val="00E131D0"/>
    <w:rsid w:val="00E1349E"/>
    <w:rsid w:val="00E13A2C"/>
    <w:rsid w:val="00E142AB"/>
    <w:rsid w:val="00E14904"/>
    <w:rsid w:val="00E14E26"/>
    <w:rsid w:val="00E151EA"/>
    <w:rsid w:val="00E15304"/>
    <w:rsid w:val="00E15872"/>
    <w:rsid w:val="00E15D3E"/>
    <w:rsid w:val="00E15DCF"/>
    <w:rsid w:val="00E15E67"/>
    <w:rsid w:val="00E15E9C"/>
    <w:rsid w:val="00E16118"/>
    <w:rsid w:val="00E167B5"/>
    <w:rsid w:val="00E16B65"/>
    <w:rsid w:val="00E16E8D"/>
    <w:rsid w:val="00E172C3"/>
    <w:rsid w:val="00E172DC"/>
    <w:rsid w:val="00E1754A"/>
    <w:rsid w:val="00E17614"/>
    <w:rsid w:val="00E17BC2"/>
    <w:rsid w:val="00E17DD1"/>
    <w:rsid w:val="00E17F28"/>
    <w:rsid w:val="00E200F8"/>
    <w:rsid w:val="00E204CC"/>
    <w:rsid w:val="00E20CE2"/>
    <w:rsid w:val="00E20E70"/>
    <w:rsid w:val="00E21142"/>
    <w:rsid w:val="00E226D9"/>
    <w:rsid w:val="00E231A2"/>
    <w:rsid w:val="00E2328A"/>
    <w:rsid w:val="00E235D8"/>
    <w:rsid w:val="00E23FF4"/>
    <w:rsid w:val="00E24151"/>
    <w:rsid w:val="00E2452A"/>
    <w:rsid w:val="00E24671"/>
    <w:rsid w:val="00E24855"/>
    <w:rsid w:val="00E24937"/>
    <w:rsid w:val="00E24967"/>
    <w:rsid w:val="00E24B3F"/>
    <w:rsid w:val="00E24B91"/>
    <w:rsid w:val="00E24D96"/>
    <w:rsid w:val="00E24EEE"/>
    <w:rsid w:val="00E24FA1"/>
    <w:rsid w:val="00E251B3"/>
    <w:rsid w:val="00E25728"/>
    <w:rsid w:val="00E258C0"/>
    <w:rsid w:val="00E259BA"/>
    <w:rsid w:val="00E259DB"/>
    <w:rsid w:val="00E25A18"/>
    <w:rsid w:val="00E25A31"/>
    <w:rsid w:val="00E25AC5"/>
    <w:rsid w:val="00E25B0C"/>
    <w:rsid w:val="00E25B34"/>
    <w:rsid w:val="00E25F5B"/>
    <w:rsid w:val="00E262C3"/>
    <w:rsid w:val="00E26721"/>
    <w:rsid w:val="00E2684E"/>
    <w:rsid w:val="00E26869"/>
    <w:rsid w:val="00E26A71"/>
    <w:rsid w:val="00E26CA7"/>
    <w:rsid w:val="00E26EED"/>
    <w:rsid w:val="00E2748D"/>
    <w:rsid w:val="00E276CB"/>
    <w:rsid w:val="00E27776"/>
    <w:rsid w:val="00E27871"/>
    <w:rsid w:val="00E279B3"/>
    <w:rsid w:val="00E27BFE"/>
    <w:rsid w:val="00E301D7"/>
    <w:rsid w:val="00E304A4"/>
    <w:rsid w:val="00E30598"/>
    <w:rsid w:val="00E306B8"/>
    <w:rsid w:val="00E30A8C"/>
    <w:rsid w:val="00E30AF2"/>
    <w:rsid w:val="00E31491"/>
    <w:rsid w:val="00E318FF"/>
    <w:rsid w:val="00E325F6"/>
    <w:rsid w:val="00E326AF"/>
    <w:rsid w:val="00E32746"/>
    <w:rsid w:val="00E328CE"/>
    <w:rsid w:val="00E32F08"/>
    <w:rsid w:val="00E33BBF"/>
    <w:rsid w:val="00E33C1D"/>
    <w:rsid w:val="00E33D97"/>
    <w:rsid w:val="00E3407F"/>
    <w:rsid w:val="00E3471A"/>
    <w:rsid w:val="00E3476B"/>
    <w:rsid w:val="00E3524A"/>
    <w:rsid w:val="00E352AA"/>
    <w:rsid w:val="00E3544E"/>
    <w:rsid w:val="00E35A4A"/>
    <w:rsid w:val="00E35B65"/>
    <w:rsid w:val="00E35CBA"/>
    <w:rsid w:val="00E35F43"/>
    <w:rsid w:val="00E365DC"/>
    <w:rsid w:val="00E36697"/>
    <w:rsid w:val="00E36D18"/>
    <w:rsid w:val="00E36E20"/>
    <w:rsid w:val="00E36EDE"/>
    <w:rsid w:val="00E37578"/>
    <w:rsid w:val="00E37934"/>
    <w:rsid w:val="00E37C5D"/>
    <w:rsid w:val="00E4030D"/>
    <w:rsid w:val="00E403CC"/>
    <w:rsid w:val="00E405E4"/>
    <w:rsid w:val="00E40681"/>
    <w:rsid w:val="00E406AE"/>
    <w:rsid w:val="00E4116C"/>
    <w:rsid w:val="00E41209"/>
    <w:rsid w:val="00E4124B"/>
    <w:rsid w:val="00E413C5"/>
    <w:rsid w:val="00E415C3"/>
    <w:rsid w:val="00E41832"/>
    <w:rsid w:val="00E41CDE"/>
    <w:rsid w:val="00E41FA9"/>
    <w:rsid w:val="00E4226A"/>
    <w:rsid w:val="00E42671"/>
    <w:rsid w:val="00E42742"/>
    <w:rsid w:val="00E429C5"/>
    <w:rsid w:val="00E429DE"/>
    <w:rsid w:val="00E429E9"/>
    <w:rsid w:val="00E42CB3"/>
    <w:rsid w:val="00E42EEA"/>
    <w:rsid w:val="00E4314D"/>
    <w:rsid w:val="00E43A4A"/>
    <w:rsid w:val="00E43C23"/>
    <w:rsid w:val="00E43C42"/>
    <w:rsid w:val="00E44077"/>
    <w:rsid w:val="00E442BD"/>
    <w:rsid w:val="00E446D1"/>
    <w:rsid w:val="00E4496E"/>
    <w:rsid w:val="00E449D5"/>
    <w:rsid w:val="00E44BC5"/>
    <w:rsid w:val="00E44CD9"/>
    <w:rsid w:val="00E44E6C"/>
    <w:rsid w:val="00E452C2"/>
    <w:rsid w:val="00E453DE"/>
    <w:rsid w:val="00E45482"/>
    <w:rsid w:val="00E454E5"/>
    <w:rsid w:val="00E456CA"/>
    <w:rsid w:val="00E45A0E"/>
    <w:rsid w:val="00E45C20"/>
    <w:rsid w:val="00E45C36"/>
    <w:rsid w:val="00E4604E"/>
    <w:rsid w:val="00E462FE"/>
    <w:rsid w:val="00E46361"/>
    <w:rsid w:val="00E46373"/>
    <w:rsid w:val="00E465EB"/>
    <w:rsid w:val="00E46C29"/>
    <w:rsid w:val="00E46E40"/>
    <w:rsid w:val="00E46EA1"/>
    <w:rsid w:val="00E46F7D"/>
    <w:rsid w:val="00E47014"/>
    <w:rsid w:val="00E4735D"/>
    <w:rsid w:val="00E47495"/>
    <w:rsid w:val="00E474B0"/>
    <w:rsid w:val="00E47521"/>
    <w:rsid w:val="00E477AB"/>
    <w:rsid w:val="00E47D75"/>
    <w:rsid w:val="00E47E3E"/>
    <w:rsid w:val="00E501FE"/>
    <w:rsid w:val="00E504C8"/>
    <w:rsid w:val="00E51019"/>
    <w:rsid w:val="00E5107C"/>
    <w:rsid w:val="00E51385"/>
    <w:rsid w:val="00E51390"/>
    <w:rsid w:val="00E513F9"/>
    <w:rsid w:val="00E51B1F"/>
    <w:rsid w:val="00E51B97"/>
    <w:rsid w:val="00E51DA1"/>
    <w:rsid w:val="00E5229B"/>
    <w:rsid w:val="00E52843"/>
    <w:rsid w:val="00E52BCE"/>
    <w:rsid w:val="00E52CCE"/>
    <w:rsid w:val="00E52FB0"/>
    <w:rsid w:val="00E53727"/>
    <w:rsid w:val="00E5382D"/>
    <w:rsid w:val="00E539D5"/>
    <w:rsid w:val="00E53A81"/>
    <w:rsid w:val="00E53BBB"/>
    <w:rsid w:val="00E53BD3"/>
    <w:rsid w:val="00E53D77"/>
    <w:rsid w:val="00E53DFA"/>
    <w:rsid w:val="00E543A1"/>
    <w:rsid w:val="00E543F1"/>
    <w:rsid w:val="00E54589"/>
    <w:rsid w:val="00E545B6"/>
    <w:rsid w:val="00E54B93"/>
    <w:rsid w:val="00E54DD5"/>
    <w:rsid w:val="00E5529C"/>
    <w:rsid w:val="00E5539C"/>
    <w:rsid w:val="00E55557"/>
    <w:rsid w:val="00E55A03"/>
    <w:rsid w:val="00E55B50"/>
    <w:rsid w:val="00E55CB2"/>
    <w:rsid w:val="00E55DA1"/>
    <w:rsid w:val="00E55FA9"/>
    <w:rsid w:val="00E56124"/>
    <w:rsid w:val="00E56243"/>
    <w:rsid w:val="00E564F0"/>
    <w:rsid w:val="00E56AF6"/>
    <w:rsid w:val="00E56B67"/>
    <w:rsid w:val="00E56DE0"/>
    <w:rsid w:val="00E576BD"/>
    <w:rsid w:val="00E57A07"/>
    <w:rsid w:val="00E57D52"/>
    <w:rsid w:val="00E57FD3"/>
    <w:rsid w:val="00E603A5"/>
    <w:rsid w:val="00E60A5A"/>
    <w:rsid w:val="00E60B29"/>
    <w:rsid w:val="00E60FE1"/>
    <w:rsid w:val="00E610AB"/>
    <w:rsid w:val="00E613DE"/>
    <w:rsid w:val="00E6191E"/>
    <w:rsid w:val="00E61CC2"/>
    <w:rsid w:val="00E61E15"/>
    <w:rsid w:val="00E61F07"/>
    <w:rsid w:val="00E6202C"/>
    <w:rsid w:val="00E6205B"/>
    <w:rsid w:val="00E621A6"/>
    <w:rsid w:val="00E627AA"/>
    <w:rsid w:val="00E6281E"/>
    <w:rsid w:val="00E62B45"/>
    <w:rsid w:val="00E62CE0"/>
    <w:rsid w:val="00E62EC0"/>
    <w:rsid w:val="00E62F8D"/>
    <w:rsid w:val="00E62F96"/>
    <w:rsid w:val="00E6351F"/>
    <w:rsid w:val="00E638B5"/>
    <w:rsid w:val="00E64237"/>
    <w:rsid w:val="00E64AAD"/>
    <w:rsid w:val="00E64B6B"/>
    <w:rsid w:val="00E64BD9"/>
    <w:rsid w:val="00E653C6"/>
    <w:rsid w:val="00E655EF"/>
    <w:rsid w:val="00E65791"/>
    <w:rsid w:val="00E659E6"/>
    <w:rsid w:val="00E65A44"/>
    <w:rsid w:val="00E65E4C"/>
    <w:rsid w:val="00E660FE"/>
    <w:rsid w:val="00E663CD"/>
    <w:rsid w:val="00E66439"/>
    <w:rsid w:val="00E668DA"/>
    <w:rsid w:val="00E6700C"/>
    <w:rsid w:val="00E671F1"/>
    <w:rsid w:val="00E676E8"/>
    <w:rsid w:val="00E6774C"/>
    <w:rsid w:val="00E679ED"/>
    <w:rsid w:val="00E67B07"/>
    <w:rsid w:val="00E67CDE"/>
    <w:rsid w:val="00E67D2B"/>
    <w:rsid w:val="00E67E75"/>
    <w:rsid w:val="00E67E9A"/>
    <w:rsid w:val="00E70050"/>
    <w:rsid w:val="00E70BAE"/>
    <w:rsid w:val="00E70D38"/>
    <w:rsid w:val="00E70D93"/>
    <w:rsid w:val="00E71111"/>
    <w:rsid w:val="00E7123F"/>
    <w:rsid w:val="00E712B4"/>
    <w:rsid w:val="00E71333"/>
    <w:rsid w:val="00E716AA"/>
    <w:rsid w:val="00E71A50"/>
    <w:rsid w:val="00E721D2"/>
    <w:rsid w:val="00E72409"/>
    <w:rsid w:val="00E727CF"/>
    <w:rsid w:val="00E72E1A"/>
    <w:rsid w:val="00E739CD"/>
    <w:rsid w:val="00E739FD"/>
    <w:rsid w:val="00E73CE1"/>
    <w:rsid w:val="00E741CF"/>
    <w:rsid w:val="00E7446A"/>
    <w:rsid w:val="00E749B2"/>
    <w:rsid w:val="00E74A54"/>
    <w:rsid w:val="00E74F31"/>
    <w:rsid w:val="00E750B6"/>
    <w:rsid w:val="00E751BE"/>
    <w:rsid w:val="00E755FA"/>
    <w:rsid w:val="00E75CEC"/>
    <w:rsid w:val="00E76455"/>
    <w:rsid w:val="00E76A40"/>
    <w:rsid w:val="00E76B16"/>
    <w:rsid w:val="00E76CF6"/>
    <w:rsid w:val="00E76EA2"/>
    <w:rsid w:val="00E76EE2"/>
    <w:rsid w:val="00E7740A"/>
    <w:rsid w:val="00E77ADE"/>
    <w:rsid w:val="00E80061"/>
    <w:rsid w:val="00E801FD"/>
    <w:rsid w:val="00E80692"/>
    <w:rsid w:val="00E80ADC"/>
    <w:rsid w:val="00E812E7"/>
    <w:rsid w:val="00E81413"/>
    <w:rsid w:val="00E8143C"/>
    <w:rsid w:val="00E81569"/>
    <w:rsid w:val="00E818DD"/>
    <w:rsid w:val="00E8193F"/>
    <w:rsid w:val="00E81F73"/>
    <w:rsid w:val="00E8226A"/>
    <w:rsid w:val="00E82524"/>
    <w:rsid w:val="00E82ADD"/>
    <w:rsid w:val="00E82CEA"/>
    <w:rsid w:val="00E82DE6"/>
    <w:rsid w:val="00E833AE"/>
    <w:rsid w:val="00E836D5"/>
    <w:rsid w:val="00E83BF6"/>
    <w:rsid w:val="00E83C04"/>
    <w:rsid w:val="00E83EDA"/>
    <w:rsid w:val="00E83F12"/>
    <w:rsid w:val="00E840E1"/>
    <w:rsid w:val="00E84174"/>
    <w:rsid w:val="00E84254"/>
    <w:rsid w:val="00E842EF"/>
    <w:rsid w:val="00E8438D"/>
    <w:rsid w:val="00E84A2E"/>
    <w:rsid w:val="00E84ADD"/>
    <w:rsid w:val="00E84BAF"/>
    <w:rsid w:val="00E854F7"/>
    <w:rsid w:val="00E857F1"/>
    <w:rsid w:val="00E85B94"/>
    <w:rsid w:val="00E85EBE"/>
    <w:rsid w:val="00E86B24"/>
    <w:rsid w:val="00E87359"/>
    <w:rsid w:val="00E876AB"/>
    <w:rsid w:val="00E8775B"/>
    <w:rsid w:val="00E8796C"/>
    <w:rsid w:val="00E87BB4"/>
    <w:rsid w:val="00E87D98"/>
    <w:rsid w:val="00E87F70"/>
    <w:rsid w:val="00E903F0"/>
    <w:rsid w:val="00E90B7D"/>
    <w:rsid w:val="00E90C01"/>
    <w:rsid w:val="00E90CB9"/>
    <w:rsid w:val="00E90EDA"/>
    <w:rsid w:val="00E91222"/>
    <w:rsid w:val="00E91354"/>
    <w:rsid w:val="00E91397"/>
    <w:rsid w:val="00E914CF"/>
    <w:rsid w:val="00E91729"/>
    <w:rsid w:val="00E919F8"/>
    <w:rsid w:val="00E91D38"/>
    <w:rsid w:val="00E923D2"/>
    <w:rsid w:val="00E92945"/>
    <w:rsid w:val="00E93372"/>
    <w:rsid w:val="00E9354B"/>
    <w:rsid w:val="00E93616"/>
    <w:rsid w:val="00E937A4"/>
    <w:rsid w:val="00E93A74"/>
    <w:rsid w:val="00E93BC1"/>
    <w:rsid w:val="00E93E35"/>
    <w:rsid w:val="00E94004"/>
    <w:rsid w:val="00E944C6"/>
    <w:rsid w:val="00E9453F"/>
    <w:rsid w:val="00E9463A"/>
    <w:rsid w:val="00E94B68"/>
    <w:rsid w:val="00E94CC6"/>
    <w:rsid w:val="00E95090"/>
    <w:rsid w:val="00E951F0"/>
    <w:rsid w:val="00E9571F"/>
    <w:rsid w:val="00E959CA"/>
    <w:rsid w:val="00E959CF"/>
    <w:rsid w:val="00E95C6B"/>
    <w:rsid w:val="00E95D34"/>
    <w:rsid w:val="00E96308"/>
    <w:rsid w:val="00E964E2"/>
    <w:rsid w:val="00E97231"/>
    <w:rsid w:val="00E9777A"/>
    <w:rsid w:val="00E97781"/>
    <w:rsid w:val="00E977CD"/>
    <w:rsid w:val="00E97DE5"/>
    <w:rsid w:val="00EA048A"/>
    <w:rsid w:val="00EA056F"/>
    <w:rsid w:val="00EA0724"/>
    <w:rsid w:val="00EA0B7D"/>
    <w:rsid w:val="00EA1855"/>
    <w:rsid w:val="00EA1956"/>
    <w:rsid w:val="00EA19CE"/>
    <w:rsid w:val="00EA19DF"/>
    <w:rsid w:val="00EA19EB"/>
    <w:rsid w:val="00EA1AC0"/>
    <w:rsid w:val="00EA1C73"/>
    <w:rsid w:val="00EA2346"/>
    <w:rsid w:val="00EA2572"/>
    <w:rsid w:val="00EA28C8"/>
    <w:rsid w:val="00EA2926"/>
    <w:rsid w:val="00EA2C92"/>
    <w:rsid w:val="00EA2D16"/>
    <w:rsid w:val="00EA2E4C"/>
    <w:rsid w:val="00EA31CD"/>
    <w:rsid w:val="00EA32D1"/>
    <w:rsid w:val="00EA345F"/>
    <w:rsid w:val="00EA375A"/>
    <w:rsid w:val="00EA3934"/>
    <w:rsid w:val="00EA435A"/>
    <w:rsid w:val="00EA4834"/>
    <w:rsid w:val="00EA4A89"/>
    <w:rsid w:val="00EA4B56"/>
    <w:rsid w:val="00EA4DC0"/>
    <w:rsid w:val="00EA528E"/>
    <w:rsid w:val="00EA533A"/>
    <w:rsid w:val="00EA53DD"/>
    <w:rsid w:val="00EA5802"/>
    <w:rsid w:val="00EA5821"/>
    <w:rsid w:val="00EA5B43"/>
    <w:rsid w:val="00EA5B93"/>
    <w:rsid w:val="00EA5E0B"/>
    <w:rsid w:val="00EA6473"/>
    <w:rsid w:val="00EA6A36"/>
    <w:rsid w:val="00EA6F6B"/>
    <w:rsid w:val="00EA7424"/>
    <w:rsid w:val="00EA74CD"/>
    <w:rsid w:val="00EA7516"/>
    <w:rsid w:val="00EA792F"/>
    <w:rsid w:val="00EA7A16"/>
    <w:rsid w:val="00EA7A67"/>
    <w:rsid w:val="00EA7DB6"/>
    <w:rsid w:val="00EA7FA5"/>
    <w:rsid w:val="00EB025B"/>
    <w:rsid w:val="00EB0435"/>
    <w:rsid w:val="00EB04A9"/>
    <w:rsid w:val="00EB0806"/>
    <w:rsid w:val="00EB0C9F"/>
    <w:rsid w:val="00EB1544"/>
    <w:rsid w:val="00EB1CD2"/>
    <w:rsid w:val="00EB1E0C"/>
    <w:rsid w:val="00EB1E3E"/>
    <w:rsid w:val="00EB1E44"/>
    <w:rsid w:val="00EB225F"/>
    <w:rsid w:val="00EB24A8"/>
    <w:rsid w:val="00EB24B3"/>
    <w:rsid w:val="00EB2AFF"/>
    <w:rsid w:val="00EB2FF3"/>
    <w:rsid w:val="00EB3001"/>
    <w:rsid w:val="00EB3239"/>
    <w:rsid w:val="00EB373D"/>
    <w:rsid w:val="00EB3A3B"/>
    <w:rsid w:val="00EB3BDF"/>
    <w:rsid w:val="00EB3D54"/>
    <w:rsid w:val="00EB428C"/>
    <w:rsid w:val="00EB4BAA"/>
    <w:rsid w:val="00EB4CC3"/>
    <w:rsid w:val="00EB4E4F"/>
    <w:rsid w:val="00EB4E74"/>
    <w:rsid w:val="00EB5059"/>
    <w:rsid w:val="00EB525B"/>
    <w:rsid w:val="00EB53A7"/>
    <w:rsid w:val="00EB5797"/>
    <w:rsid w:val="00EB5AE9"/>
    <w:rsid w:val="00EB6021"/>
    <w:rsid w:val="00EB61BC"/>
    <w:rsid w:val="00EB6209"/>
    <w:rsid w:val="00EB6B4D"/>
    <w:rsid w:val="00EB700C"/>
    <w:rsid w:val="00EB768F"/>
    <w:rsid w:val="00EB7A66"/>
    <w:rsid w:val="00EB7B26"/>
    <w:rsid w:val="00EC04D5"/>
    <w:rsid w:val="00EC0516"/>
    <w:rsid w:val="00EC059D"/>
    <w:rsid w:val="00EC09BE"/>
    <w:rsid w:val="00EC0A46"/>
    <w:rsid w:val="00EC0A96"/>
    <w:rsid w:val="00EC0B61"/>
    <w:rsid w:val="00EC1322"/>
    <w:rsid w:val="00EC13B3"/>
    <w:rsid w:val="00EC143D"/>
    <w:rsid w:val="00EC1714"/>
    <w:rsid w:val="00EC1ACF"/>
    <w:rsid w:val="00EC1AF9"/>
    <w:rsid w:val="00EC1E3E"/>
    <w:rsid w:val="00EC287D"/>
    <w:rsid w:val="00EC2A0D"/>
    <w:rsid w:val="00EC2A40"/>
    <w:rsid w:val="00EC2C9F"/>
    <w:rsid w:val="00EC3602"/>
    <w:rsid w:val="00EC36D8"/>
    <w:rsid w:val="00EC3B99"/>
    <w:rsid w:val="00EC3CB5"/>
    <w:rsid w:val="00EC3D3B"/>
    <w:rsid w:val="00EC4143"/>
    <w:rsid w:val="00EC44A3"/>
    <w:rsid w:val="00EC45B2"/>
    <w:rsid w:val="00EC4826"/>
    <w:rsid w:val="00EC48CB"/>
    <w:rsid w:val="00EC4AD6"/>
    <w:rsid w:val="00EC4B17"/>
    <w:rsid w:val="00EC4E2E"/>
    <w:rsid w:val="00EC4FBE"/>
    <w:rsid w:val="00EC5372"/>
    <w:rsid w:val="00EC5B67"/>
    <w:rsid w:val="00EC6455"/>
    <w:rsid w:val="00EC6812"/>
    <w:rsid w:val="00EC6954"/>
    <w:rsid w:val="00EC6DC0"/>
    <w:rsid w:val="00EC6FA7"/>
    <w:rsid w:val="00EC728E"/>
    <w:rsid w:val="00EC76A4"/>
    <w:rsid w:val="00EC7AE8"/>
    <w:rsid w:val="00EC7D2D"/>
    <w:rsid w:val="00EC7DFC"/>
    <w:rsid w:val="00EC7E2B"/>
    <w:rsid w:val="00ED0200"/>
    <w:rsid w:val="00ED045B"/>
    <w:rsid w:val="00ED0DE1"/>
    <w:rsid w:val="00ED128C"/>
    <w:rsid w:val="00ED12EB"/>
    <w:rsid w:val="00ED1A43"/>
    <w:rsid w:val="00ED1C23"/>
    <w:rsid w:val="00ED2097"/>
    <w:rsid w:val="00ED20C0"/>
    <w:rsid w:val="00ED22A4"/>
    <w:rsid w:val="00ED2377"/>
    <w:rsid w:val="00ED269E"/>
    <w:rsid w:val="00ED2764"/>
    <w:rsid w:val="00ED297E"/>
    <w:rsid w:val="00ED2E4D"/>
    <w:rsid w:val="00ED2E9A"/>
    <w:rsid w:val="00ED2FA3"/>
    <w:rsid w:val="00ED3026"/>
    <w:rsid w:val="00ED37D9"/>
    <w:rsid w:val="00ED37EA"/>
    <w:rsid w:val="00ED38DD"/>
    <w:rsid w:val="00ED39D9"/>
    <w:rsid w:val="00ED3E0B"/>
    <w:rsid w:val="00ED4668"/>
    <w:rsid w:val="00ED4695"/>
    <w:rsid w:val="00ED4788"/>
    <w:rsid w:val="00ED4982"/>
    <w:rsid w:val="00ED49D9"/>
    <w:rsid w:val="00ED4E1F"/>
    <w:rsid w:val="00ED5398"/>
    <w:rsid w:val="00ED53DF"/>
    <w:rsid w:val="00ED5615"/>
    <w:rsid w:val="00ED5AC4"/>
    <w:rsid w:val="00ED5C0D"/>
    <w:rsid w:val="00ED5E03"/>
    <w:rsid w:val="00ED5E0B"/>
    <w:rsid w:val="00ED5EA9"/>
    <w:rsid w:val="00ED6873"/>
    <w:rsid w:val="00ED6C5F"/>
    <w:rsid w:val="00ED7042"/>
    <w:rsid w:val="00ED7842"/>
    <w:rsid w:val="00ED7CA0"/>
    <w:rsid w:val="00EE01AA"/>
    <w:rsid w:val="00EE05B1"/>
    <w:rsid w:val="00EE0AEC"/>
    <w:rsid w:val="00EE104C"/>
    <w:rsid w:val="00EE14C7"/>
    <w:rsid w:val="00EE1545"/>
    <w:rsid w:val="00EE172E"/>
    <w:rsid w:val="00EE1AC8"/>
    <w:rsid w:val="00EE2447"/>
    <w:rsid w:val="00EE2883"/>
    <w:rsid w:val="00EE3025"/>
    <w:rsid w:val="00EE37E3"/>
    <w:rsid w:val="00EE3979"/>
    <w:rsid w:val="00EE39CC"/>
    <w:rsid w:val="00EE3AE0"/>
    <w:rsid w:val="00EE3DA4"/>
    <w:rsid w:val="00EE4166"/>
    <w:rsid w:val="00EE424A"/>
    <w:rsid w:val="00EE4CCD"/>
    <w:rsid w:val="00EE4F56"/>
    <w:rsid w:val="00EE51E2"/>
    <w:rsid w:val="00EE5292"/>
    <w:rsid w:val="00EE5947"/>
    <w:rsid w:val="00EE5A7B"/>
    <w:rsid w:val="00EE5C15"/>
    <w:rsid w:val="00EE5CAE"/>
    <w:rsid w:val="00EE5D93"/>
    <w:rsid w:val="00EE6147"/>
    <w:rsid w:val="00EE63C9"/>
    <w:rsid w:val="00EE65BD"/>
    <w:rsid w:val="00EE688B"/>
    <w:rsid w:val="00EE6A1D"/>
    <w:rsid w:val="00EE6B45"/>
    <w:rsid w:val="00EE6D99"/>
    <w:rsid w:val="00EE714E"/>
    <w:rsid w:val="00EE73FF"/>
    <w:rsid w:val="00EE74AB"/>
    <w:rsid w:val="00EE7525"/>
    <w:rsid w:val="00EE78DF"/>
    <w:rsid w:val="00EE7970"/>
    <w:rsid w:val="00EE7BA1"/>
    <w:rsid w:val="00EE7CD9"/>
    <w:rsid w:val="00EE7E8A"/>
    <w:rsid w:val="00EE7FE2"/>
    <w:rsid w:val="00EF00CE"/>
    <w:rsid w:val="00EF0343"/>
    <w:rsid w:val="00EF0FB7"/>
    <w:rsid w:val="00EF10D4"/>
    <w:rsid w:val="00EF1221"/>
    <w:rsid w:val="00EF15D9"/>
    <w:rsid w:val="00EF166F"/>
    <w:rsid w:val="00EF1B2D"/>
    <w:rsid w:val="00EF1BAF"/>
    <w:rsid w:val="00EF1E21"/>
    <w:rsid w:val="00EF1EB7"/>
    <w:rsid w:val="00EF2048"/>
    <w:rsid w:val="00EF208B"/>
    <w:rsid w:val="00EF22A3"/>
    <w:rsid w:val="00EF257E"/>
    <w:rsid w:val="00EF302C"/>
    <w:rsid w:val="00EF3319"/>
    <w:rsid w:val="00EF3698"/>
    <w:rsid w:val="00EF381E"/>
    <w:rsid w:val="00EF41C4"/>
    <w:rsid w:val="00EF4910"/>
    <w:rsid w:val="00EF4935"/>
    <w:rsid w:val="00EF4F4A"/>
    <w:rsid w:val="00EF5155"/>
    <w:rsid w:val="00EF51A1"/>
    <w:rsid w:val="00EF52CB"/>
    <w:rsid w:val="00EF5533"/>
    <w:rsid w:val="00EF5DF8"/>
    <w:rsid w:val="00EF64A1"/>
    <w:rsid w:val="00EF67CE"/>
    <w:rsid w:val="00EF68C6"/>
    <w:rsid w:val="00EF69CD"/>
    <w:rsid w:val="00EF6B09"/>
    <w:rsid w:val="00EF7146"/>
    <w:rsid w:val="00EF7545"/>
    <w:rsid w:val="00EF757A"/>
    <w:rsid w:val="00EF776D"/>
    <w:rsid w:val="00EF7A0B"/>
    <w:rsid w:val="00EF7EF6"/>
    <w:rsid w:val="00F0011F"/>
    <w:rsid w:val="00F0052E"/>
    <w:rsid w:val="00F00624"/>
    <w:rsid w:val="00F007D9"/>
    <w:rsid w:val="00F00875"/>
    <w:rsid w:val="00F00C6C"/>
    <w:rsid w:val="00F00F05"/>
    <w:rsid w:val="00F01287"/>
    <w:rsid w:val="00F014C6"/>
    <w:rsid w:val="00F014DB"/>
    <w:rsid w:val="00F01511"/>
    <w:rsid w:val="00F0151F"/>
    <w:rsid w:val="00F015AF"/>
    <w:rsid w:val="00F017A2"/>
    <w:rsid w:val="00F01CA5"/>
    <w:rsid w:val="00F0260A"/>
    <w:rsid w:val="00F0261A"/>
    <w:rsid w:val="00F02C37"/>
    <w:rsid w:val="00F02CE5"/>
    <w:rsid w:val="00F02E63"/>
    <w:rsid w:val="00F035D9"/>
    <w:rsid w:val="00F0411A"/>
    <w:rsid w:val="00F04800"/>
    <w:rsid w:val="00F0524A"/>
    <w:rsid w:val="00F0536C"/>
    <w:rsid w:val="00F05475"/>
    <w:rsid w:val="00F0597D"/>
    <w:rsid w:val="00F05FB4"/>
    <w:rsid w:val="00F06032"/>
    <w:rsid w:val="00F061DD"/>
    <w:rsid w:val="00F062D0"/>
    <w:rsid w:val="00F06578"/>
    <w:rsid w:val="00F06622"/>
    <w:rsid w:val="00F06690"/>
    <w:rsid w:val="00F06BD1"/>
    <w:rsid w:val="00F070FC"/>
    <w:rsid w:val="00F0731C"/>
    <w:rsid w:val="00F07528"/>
    <w:rsid w:val="00F07533"/>
    <w:rsid w:val="00F07F6B"/>
    <w:rsid w:val="00F10182"/>
    <w:rsid w:val="00F1045E"/>
    <w:rsid w:val="00F10DE9"/>
    <w:rsid w:val="00F10E3C"/>
    <w:rsid w:val="00F11026"/>
    <w:rsid w:val="00F11142"/>
    <w:rsid w:val="00F112CF"/>
    <w:rsid w:val="00F11750"/>
    <w:rsid w:val="00F11859"/>
    <w:rsid w:val="00F12328"/>
    <w:rsid w:val="00F1241F"/>
    <w:rsid w:val="00F12753"/>
    <w:rsid w:val="00F12AA2"/>
    <w:rsid w:val="00F12B0D"/>
    <w:rsid w:val="00F12C9E"/>
    <w:rsid w:val="00F12E08"/>
    <w:rsid w:val="00F13085"/>
    <w:rsid w:val="00F13167"/>
    <w:rsid w:val="00F133B1"/>
    <w:rsid w:val="00F13406"/>
    <w:rsid w:val="00F13575"/>
    <w:rsid w:val="00F137F3"/>
    <w:rsid w:val="00F139F9"/>
    <w:rsid w:val="00F140BE"/>
    <w:rsid w:val="00F14324"/>
    <w:rsid w:val="00F14546"/>
    <w:rsid w:val="00F14560"/>
    <w:rsid w:val="00F14BBB"/>
    <w:rsid w:val="00F14FA0"/>
    <w:rsid w:val="00F1527A"/>
    <w:rsid w:val="00F15409"/>
    <w:rsid w:val="00F156C7"/>
    <w:rsid w:val="00F16243"/>
    <w:rsid w:val="00F164D9"/>
    <w:rsid w:val="00F16F72"/>
    <w:rsid w:val="00F170F7"/>
    <w:rsid w:val="00F17185"/>
    <w:rsid w:val="00F171C6"/>
    <w:rsid w:val="00F173DE"/>
    <w:rsid w:val="00F17E90"/>
    <w:rsid w:val="00F205AF"/>
    <w:rsid w:val="00F2076D"/>
    <w:rsid w:val="00F20784"/>
    <w:rsid w:val="00F2078A"/>
    <w:rsid w:val="00F20A3A"/>
    <w:rsid w:val="00F20C50"/>
    <w:rsid w:val="00F20CA8"/>
    <w:rsid w:val="00F20F09"/>
    <w:rsid w:val="00F20F33"/>
    <w:rsid w:val="00F211B3"/>
    <w:rsid w:val="00F2133E"/>
    <w:rsid w:val="00F2154D"/>
    <w:rsid w:val="00F215AE"/>
    <w:rsid w:val="00F215E8"/>
    <w:rsid w:val="00F21DE8"/>
    <w:rsid w:val="00F21E10"/>
    <w:rsid w:val="00F21E13"/>
    <w:rsid w:val="00F22043"/>
    <w:rsid w:val="00F22485"/>
    <w:rsid w:val="00F224A8"/>
    <w:rsid w:val="00F226EA"/>
    <w:rsid w:val="00F22A0B"/>
    <w:rsid w:val="00F22A6A"/>
    <w:rsid w:val="00F22B02"/>
    <w:rsid w:val="00F23039"/>
    <w:rsid w:val="00F230E1"/>
    <w:rsid w:val="00F23250"/>
    <w:rsid w:val="00F233AF"/>
    <w:rsid w:val="00F2427F"/>
    <w:rsid w:val="00F24B30"/>
    <w:rsid w:val="00F25896"/>
    <w:rsid w:val="00F25993"/>
    <w:rsid w:val="00F25B16"/>
    <w:rsid w:val="00F25B62"/>
    <w:rsid w:val="00F26034"/>
    <w:rsid w:val="00F265B0"/>
    <w:rsid w:val="00F26992"/>
    <w:rsid w:val="00F26BFB"/>
    <w:rsid w:val="00F26F55"/>
    <w:rsid w:val="00F273AA"/>
    <w:rsid w:val="00F27555"/>
    <w:rsid w:val="00F2792C"/>
    <w:rsid w:val="00F27C25"/>
    <w:rsid w:val="00F301FF"/>
    <w:rsid w:val="00F304B4"/>
    <w:rsid w:val="00F30624"/>
    <w:rsid w:val="00F3067E"/>
    <w:rsid w:val="00F30987"/>
    <w:rsid w:val="00F30C5C"/>
    <w:rsid w:val="00F31159"/>
    <w:rsid w:val="00F313E2"/>
    <w:rsid w:val="00F31533"/>
    <w:rsid w:val="00F31681"/>
    <w:rsid w:val="00F316BC"/>
    <w:rsid w:val="00F318FE"/>
    <w:rsid w:val="00F31A20"/>
    <w:rsid w:val="00F31E5C"/>
    <w:rsid w:val="00F321BD"/>
    <w:rsid w:val="00F322F6"/>
    <w:rsid w:val="00F322F9"/>
    <w:rsid w:val="00F32306"/>
    <w:rsid w:val="00F32B35"/>
    <w:rsid w:val="00F32EB6"/>
    <w:rsid w:val="00F33073"/>
    <w:rsid w:val="00F332FC"/>
    <w:rsid w:val="00F33628"/>
    <w:rsid w:val="00F336BD"/>
    <w:rsid w:val="00F33902"/>
    <w:rsid w:val="00F33D87"/>
    <w:rsid w:val="00F3475D"/>
    <w:rsid w:val="00F347C6"/>
    <w:rsid w:val="00F349AC"/>
    <w:rsid w:val="00F34ABA"/>
    <w:rsid w:val="00F34AF1"/>
    <w:rsid w:val="00F35735"/>
    <w:rsid w:val="00F35773"/>
    <w:rsid w:val="00F35876"/>
    <w:rsid w:val="00F35D0B"/>
    <w:rsid w:val="00F35D22"/>
    <w:rsid w:val="00F35ED1"/>
    <w:rsid w:val="00F35F2D"/>
    <w:rsid w:val="00F35F6D"/>
    <w:rsid w:val="00F363B3"/>
    <w:rsid w:val="00F36429"/>
    <w:rsid w:val="00F3642A"/>
    <w:rsid w:val="00F364E2"/>
    <w:rsid w:val="00F364E5"/>
    <w:rsid w:val="00F36593"/>
    <w:rsid w:val="00F367B0"/>
    <w:rsid w:val="00F3691E"/>
    <w:rsid w:val="00F36980"/>
    <w:rsid w:val="00F369B4"/>
    <w:rsid w:val="00F36E2E"/>
    <w:rsid w:val="00F36EC2"/>
    <w:rsid w:val="00F37226"/>
    <w:rsid w:val="00F373BD"/>
    <w:rsid w:val="00F375D2"/>
    <w:rsid w:val="00F3781A"/>
    <w:rsid w:val="00F379CC"/>
    <w:rsid w:val="00F37B02"/>
    <w:rsid w:val="00F37BE0"/>
    <w:rsid w:val="00F37D66"/>
    <w:rsid w:val="00F407C4"/>
    <w:rsid w:val="00F40D8F"/>
    <w:rsid w:val="00F41137"/>
    <w:rsid w:val="00F411DB"/>
    <w:rsid w:val="00F414B2"/>
    <w:rsid w:val="00F41533"/>
    <w:rsid w:val="00F417F0"/>
    <w:rsid w:val="00F419C6"/>
    <w:rsid w:val="00F41E49"/>
    <w:rsid w:val="00F41F57"/>
    <w:rsid w:val="00F421C0"/>
    <w:rsid w:val="00F422A7"/>
    <w:rsid w:val="00F42353"/>
    <w:rsid w:val="00F426E8"/>
    <w:rsid w:val="00F42A42"/>
    <w:rsid w:val="00F42BE9"/>
    <w:rsid w:val="00F42CE1"/>
    <w:rsid w:val="00F42F72"/>
    <w:rsid w:val="00F432B2"/>
    <w:rsid w:val="00F43406"/>
    <w:rsid w:val="00F4355D"/>
    <w:rsid w:val="00F43EB0"/>
    <w:rsid w:val="00F441F4"/>
    <w:rsid w:val="00F449F9"/>
    <w:rsid w:val="00F44A26"/>
    <w:rsid w:val="00F44D08"/>
    <w:rsid w:val="00F44F02"/>
    <w:rsid w:val="00F44F3D"/>
    <w:rsid w:val="00F44F69"/>
    <w:rsid w:val="00F44FD8"/>
    <w:rsid w:val="00F453C0"/>
    <w:rsid w:val="00F457AD"/>
    <w:rsid w:val="00F45989"/>
    <w:rsid w:val="00F45B96"/>
    <w:rsid w:val="00F45C53"/>
    <w:rsid w:val="00F4696B"/>
    <w:rsid w:val="00F46B81"/>
    <w:rsid w:val="00F46EDE"/>
    <w:rsid w:val="00F46F8D"/>
    <w:rsid w:val="00F46FF8"/>
    <w:rsid w:val="00F476AF"/>
    <w:rsid w:val="00F47B03"/>
    <w:rsid w:val="00F47E07"/>
    <w:rsid w:val="00F47E1F"/>
    <w:rsid w:val="00F47FD4"/>
    <w:rsid w:val="00F501F7"/>
    <w:rsid w:val="00F50425"/>
    <w:rsid w:val="00F50454"/>
    <w:rsid w:val="00F505BD"/>
    <w:rsid w:val="00F50DB4"/>
    <w:rsid w:val="00F50E38"/>
    <w:rsid w:val="00F50EA3"/>
    <w:rsid w:val="00F50EF6"/>
    <w:rsid w:val="00F510F9"/>
    <w:rsid w:val="00F510FC"/>
    <w:rsid w:val="00F5152A"/>
    <w:rsid w:val="00F515B6"/>
    <w:rsid w:val="00F5173F"/>
    <w:rsid w:val="00F51822"/>
    <w:rsid w:val="00F51D2D"/>
    <w:rsid w:val="00F51E66"/>
    <w:rsid w:val="00F51EA5"/>
    <w:rsid w:val="00F51F92"/>
    <w:rsid w:val="00F52107"/>
    <w:rsid w:val="00F52517"/>
    <w:rsid w:val="00F52C4D"/>
    <w:rsid w:val="00F52EEC"/>
    <w:rsid w:val="00F5326B"/>
    <w:rsid w:val="00F535C1"/>
    <w:rsid w:val="00F535E1"/>
    <w:rsid w:val="00F53A64"/>
    <w:rsid w:val="00F53BBD"/>
    <w:rsid w:val="00F53D99"/>
    <w:rsid w:val="00F53EAC"/>
    <w:rsid w:val="00F53FB6"/>
    <w:rsid w:val="00F540C6"/>
    <w:rsid w:val="00F54151"/>
    <w:rsid w:val="00F54460"/>
    <w:rsid w:val="00F54ECC"/>
    <w:rsid w:val="00F5570F"/>
    <w:rsid w:val="00F56034"/>
    <w:rsid w:val="00F561E3"/>
    <w:rsid w:val="00F56794"/>
    <w:rsid w:val="00F5698A"/>
    <w:rsid w:val="00F56A4F"/>
    <w:rsid w:val="00F57617"/>
    <w:rsid w:val="00F5769B"/>
    <w:rsid w:val="00F57826"/>
    <w:rsid w:val="00F57F62"/>
    <w:rsid w:val="00F604C6"/>
    <w:rsid w:val="00F60525"/>
    <w:rsid w:val="00F6057F"/>
    <w:rsid w:val="00F6059F"/>
    <w:rsid w:val="00F605FD"/>
    <w:rsid w:val="00F608D6"/>
    <w:rsid w:val="00F60BE1"/>
    <w:rsid w:val="00F614AA"/>
    <w:rsid w:val="00F616B4"/>
    <w:rsid w:val="00F61783"/>
    <w:rsid w:val="00F61BC5"/>
    <w:rsid w:val="00F6226F"/>
    <w:rsid w:val="00F6244F"/>
    <w:rsid w:val="00F62542"/>
    <w:rsid w:val="00F628D9"/>
    <w:rsid w:val="00F629DF"/>
    <w:rsid w:val="00F62C2D"/>
    <w:rsid w:val="00F63199"/>
    <w:rsid w:val="00F6398B"/>
    <w:rsid w:val="00F63B37"/>
    <w:rsid w:val="00F63D66"/>
    <w:rsid w:val="00F64247"/>
    <w:rsid w:val="00F64DBF"/>
    <w:rsid w:val="00F64F76"/>
    <w:rsid w:val="00F65093"/>
    <w:rsid w:val="00F652A8"/>
    <w:rsid w:val="00F65468"/>
    <w:rsid w:val="00F6574A"/>
    <w:rsid w:val="00F65942"/>
    <w:rsid w:val="00F6594B"/>
    <w:rsid w:val="00F65A16"/>
    <w:rsid w:val="00F65B02"/>
    <w:rsid w:val="00F65DD2"/>
    <w:rsid w:val="00F66A66"/>
    <w:rsid w:val="00F6716B"/>
    <w:rsid w:val="00F677EF"/>
    <w:rsid w:val="00F67BB1"/>
    <w:rsid w:val="00F67E36"/>
    <w:rsid w:val="00F67F41"/>
    <w:rsid w:val="00F70538"/>
    <w:rsid w:val="00F70726"/>
    <w:rsid w:val="00F707DE"/>
    <w:rsid w:val="00F7080B"/>
    <w:rsid w:val="00F70D43"/>
    <w:rsid w:val="00F7119F"/>
    <w:rsid w:val="00F712CD"/>
    <w:rsid w:val="00F714F1"/>
    <w:rsid w:val="00F716B3"/>
    <w:rsid w:val="00F71A28"/>
    <w:rsid w:val="00F72327"/>
    <w:rsid w:val="00F7298A"/>
    <w:rsid w:val="00F72A2A"/>
    <w:rsid w:val="00F7320A"/>
    <w:rsid w:val="00F7346A"/>
    <w:rsid w:val="00F7361F"/>
    <w:rsid w:val="00F73965"/>
    <w:rsid w:val="00F73D17"/>
    <w:rsid w:val="00F7430B"/>
    <w:rsid w:val="00F746CA"/>
    <w:rsid w:val="00F74C2C"/>
    <w:rsid w:val="00F74FEB"/>
    <w:rsid w:val="00F750EC"/>
    <w:rsid w:val="00F75152"/>
    <w:rsid w:val="00F756CA"/>
    <w:rsid w:val="00F7599C"/>
    <w:rsid w:val="00F76129"/>
    <w:rsid w:val="00F7617A"/>
    <w:rsid w:val="00F76E53"/>
    <w:rsid w:val="00F77000"/>
    <w:rsid w:val="00F771B2"/>
    <w:rsid w:val="00F772F6"/>
    <w:rsid w:val="00F77624"/>
    <w:rsid w:val="00F77DB8"/>
    <w:rsid w:val="00F801FA"/>
    <w:rsid w:val="00F8182A"/>
    <w:rsid w:val="00F81C0C"/>
    <w:rsid w:val="00F81D29"/>
    <w:rsid w:val="00F81DDF"/>
    <w:rsid w:val="00F8209C"/>
    <w:rsid w:val="00F820A1"/>
    <w:rsid w:val="00F8268E"/>
    <w:rsid w:val="00F827DF"/>
    <w:rsid w:val="00F82969"/>
    <w:rsid w:val="00F82C6D"/>
    <w:rsid w:val="00F82E28"/>
    <w:rsid w:val="00F83087"/>
    <w:rsid w:val="00F83295"/>
    <w:rsid w:val="00F8343A"/>
    <w:rsid w:val="00F83849"/>
    <w:rsid w:val="00F83907"/>
    <w:rsid w:val="00F8391E"/>
    <w:rsid w:val="00F84AFA"/>
    <w:rsid w:val="00F84CC8"/>
    <w:rsid w:val="00F851B8"/>
    <w:rsid w:val="00F8528B"/>
    <w:rsid w:val="00F858E7"/>
    <w:rsid w:val="00F85A21"/>
    <w:rsid w:val="00F85D1F"/>
    <w:rsid w:val="00F863CF"/>
    <w:rsid w:val="00F86D1A"/>
    <w:rsid w:val="00F86E90"/>
    <w:rsid w:val="00F86EB0"/>
    <w:rsid w:val="00F86FBB"/>
    <w:rsid w:val="00F875CE"/>
    <w:rsid w:val="00F902F5"/>
    <w:rsid w:val="00F904BF"/>
    <w:rsid w:val="00F90535"/>
    <w:rsid w:val="00F90686"/>
    <w:rsid w:val="00F90B5C"/>
    <w:rsid w:val="00F913C5"/>
    <w:rsid w:val="00F91523"/>
    <w:rsid w:val="00F91903"/>
    <w:rsid w:val="00F91B74"/>
    <w:rsid w:val="00F91C78"/>
    <w:rsid w:val="00F924FD"/>
    <w:rsid w:val="00F92A28"/>
    <w:rsid w:val="00F92BBA"/>
    <w:rsid w:val="00F936BA"/>
    <w:rsid w:val="00F939F7"/>
    <w:rsid w:val="00F93C81"/>
    <w:rsid w:val="00F93DC7"/>
    <w:rsid w:val="00F93FDD"/>
    <w:rsid w:val="00F944A8"/>
    <w:rsid w:val="00F94699"/>
    <w:rsid w:val="00F946C6"/>
    <w:rsid w:val="00F94EFB"/>
    <w:rsid w:val="00F953FA"/>
    <w:rsid w:val="00F95AA9"/>
    <w:rsid w:val="00F95B8C"/>
    <w:rsid w:val="00F960AC"/>
    <w:rsid w:val="00F960F5"/>
    <w:rsid w:val="00F965F5"/>
    <w:rsid w:val="00F966EB"/>
    <w:rsid w:val="00F96788"/>
    <w:rsid w:val="00F9686A"/>
    <w:rsid w:val="00F96D2C"/>
    <w:rsid w:val="00F977D9"/>
    <w:rsid w:val="00FA0187"/>
    <w:rsid w:val="00FA0514"/>
    <w:rsid w:val="00FA077B"/>
    <w:rsid w:val="00FA0920"/>
    <w:rsid w:val="00FA0977"/>
    <w:rsid w:val="00FA0D46"/>
    <w:rsid w:val="00FA1238"/>
    <w:rsid w:val="00FA14A9"/>
    <w:rsid w:val="00FA15E7"/>
    <w:rsid w:val="00FA1CF6"/>
    <w:rsid w:val="00FA1D19"/>
    <w:rsid w:val="00FA1F18"/>
    <w:rsid w:val="00FA2161"/>
    <w:rsid w:val="00FA22F6"/>
    <w:rsid w:val="00FA2494"/>
    <w:rsid w:val="00FA25ED"/>
    <w:rsid w:val="00FA262E"/>
    <w:rsid w:val="00FA2E11"/>
    <w:rsid w:val="00FA338D"/>
    <w:rsid w:val="00FA33DD"/>
    <w:rsid w:val="00FA3BE7"/>
    <w:rsid w:val="00FA3DC8"/>
    <w:rsid w:val="00FA4003"/>
    <w:rsid w:val="00FA47B4"/>
    <w:rsid w:val="00FA4CB4"/>
    <w:rsid w:val="00FA4D5C"/>
    <w:rsid w:val="00FA4F38"/>
    <w:rsid w:val="00FA554D"/>
    <w:rsid w:val="00FA55B3"/>
    <w:rsid w:val="00FA5664"/>
    <w:rsid w:val="00FA5689"/>
    <w:rsid w:val="00FA5699"/>
    <w:rsid w:val="00FA574A"/>
    <w:rsid w:val="00FA597E"/>
    <w:rsid w:val="00FA59EE"/>
    <w:rsid w:val="00FA6002"/>
    <w:rsid w:val="00FA6069"/>
    <w:rsid w:val="00FA64B0"/>
    <w:rsid w:val="00FA6545"/>
    <w:rsid w:val="00FA65BE"/>
    <w:rsid w:val="00FA6C44"/>
    <w:rsid w:val="00FA6C9A"/>
    <w:rsid w:val="00FA6FBF"/>
    <w:rsid w:val="00FA6FCA"/>
    <w:rsid w:val="00FA7848"/>
    <w:rsid w:val="00FA78DB"/>
    <w:rsid w:val="00FA7964"/>
    <w:rsid w:val="00FA7BED"/>
    <w:rsid w:val="00FB0282"/>
    <w:rsid w:val="00FB0554"/>
    <w:rsid w:val="00FB0FB9"/>
    <w:rsid w:val="00FB0FC8"/>
    <w:rsid w:val="00FB127E"/>
    <w:rsid w:val="00FB1AC6"/>
    <w:rsid w:val="00FB1B76"/>
    <w:rsid w:val="00FB1C1C"/>
    <w:rsid w:val="00FB2368"/>
    <w:rsid w:val="00FB2593"/>
    <w:rsid w:val="00FB2912"/>
    <w:rsid w:val="00FB2A83"/>
    <w:rsid w:val="00FB31B5"/>
    <w:rsid w:val="00FB376C"/>
    <w:rsid w:val="00FB3CE9"/>
    <w:rsid w:val="00FB43B5"/>
    <w:rsid w:val="00FB497E"/>
    <w:rsid w:val="00FB498B"/>
    <w:rsid w:val="00FB4BAF"/>
    <w:rsid w:val="00FB4F16"/>
    <w:rsid w:val="00FB5164"/>
    <w:rsid w:val="00FB5755"/>
    <w:rsid w:val="00FB5C36"/>
    <w:rsid w:val="00FB5C38"/>
    <w:rsid w:val="00FB6425"/>
    <w:rsid w:val="00FB6727"/>
    <w:rsid w:val="00FB6812"/>
    <w:rsid w:val="00FB694B"/>
    <w:rsid w:val="00FB6F1C"/>
    <w:rsid w:val="00FB7189"/>
    <w:rsid w:val="00FB7442"/>
    <w:rsid w:val="00FB74E1"/>
    <w:rsid w:val="00FB7649"/>
    <w:rsid w:val="00FB7920"/>
    <w:rsid w:val="00FB7F49"/>
    <w:rsid w:val="00FC0194"/>
    <w:rsid w:val="00FC03D9"/>
    <w:rsid w:val="00FC0626"/>
    <w:rsid w:val="00FC0DAC"/>
    <w:rsid w:val="00FC0EB8"/>
    <w:rsid w:val="00FC0F94"/>
    <w:rsid w:val="00FC108C"/>
    <w:rsid w:val="00FC108F"/>
    <w:rsid w:val="00FC10C3"/>
    <w:rsid w:val="00FC1273"/>
    <w:rsid w:val="00FC12C2"/>
    <w:rsid w:val="00FC13E8"/>
    <w:rsid w:val="00FC1576"/>
    <w:rsid w:val="00FC1857"/>
    <w:rsid w:val="00FC18D3"/>
    <w:rsid w:val="00FC1A14"/>
    <w:rsid w:val="00FC1E20"/>
    <w:rsid w:val="00FC224C"/>
    <w:rsid w:val="00FC22A8"/>
    <w:rsid w:val="00FC2672"/>
    <w:rsid w:val="00FC2ACC"/>
    <w:rsid w:val="00FC33D4"/>
    <w:rsid w:val="00FC38F7"/>
    <w:rsid w:val="00FC3C0D"/>
    <w:rsid w:val="00FC3C5F"/>
    <w:rsid w:val="00FC40A4"/>
    <w:rsid w:val="00FC438F"/>
    <w:rsid w:val="00FC43F2"/>
    <w:rsid w:val="00FC4630"/>
    <w:rsid w:val="00FC4D20"/>
    <w:rsid w:val="00FC5310"/>
    <w:rsid w:val="00FC54A8"/>
    <w:rsid w:val="00FC5674"/>
    <w:rsid w:val="00FC5850"/>
    <w:rsid w:val="00FC58D6"/>
    <w:rsid w:val="00FC5AD9"/>
    <w:rsid w:val="00FC5C5D"/>
    <w:rsid w:val="00FC5FCB"/>
    <w:rsid w:val="00FC610C"/>
    <w:rsid w:val="00FC65AE"/>
    <w:rsid w:val="00FC65F5"/>
    <w:rsid w:val="00FC681C"/>
    <w:rsid w:val="00FC69C5"/>
    <w:rsid w:val="00FC70F9"/>
    <w:rsid w:val="00FC7316"/>
    <w:rsid w:val="00FC7615"/>
    <w:rsid w:val="00FC7890"/>
    <w:rsid w:val="00FC7BD7"/>
    <w:rsid w:val="00FC7E71"/>
    <w:rsid w:val="00FC7EDD"/>
    <w:rsid w:val="00FC7F6B"/>
    <w:rsid w:val="00FD0176"/>
    <w:rsid w:val="00FD0277"/>
    <w:rsid w:val="00FD0417"/>
    <w:rsid w:val="00FD0432"/>
    <w:rsid w:val="00FD0833"/>
    <w:rsid w:val="00FD0F74"/>
    <w:rsid w:val="00FD197C"/>
    <w:rsid w:val="00FD1994"/>
    <w:rsid w:val="00FD19BB"/>
    <w:rsid w:val="00FD1AE7"/>
    <w:rsid w:val="00FD1F81"/>
    <w:rsid w:val="00FD27D6"/>
    <w:rsid w:val="00FD27DF"/>
    <w:rsid w:val="00FD29CA"/>
    <w:rsid w:val="00FD2F48"/>
    <w:rsid w:val="00FD31BE"/>
    <w:rsid w:val="00FD3389"/>
    <w:rsid w:val="00FD3506"/>
    <w:rsid w:val="00FD360B"/>
    <w:rsid w:val="00FD3837"/>
    <w:rsid w:val="00FD3D96"/>
    <w:rsid w:val="00FD3F9F"/>
    <w:rsid w:val="00FD45FD"/>
    <w:rsid w:val="00FD46D5"/>
    <w:rsid w:val="00FD49DD"/>
    <w:rsid w:val="00FD4DDD"/>
    <w:rsid w:val="00FD5114"/>
    <w:rsid w:val="00FD5249"/>
    <w:rsid w:val="00FD5506"/>
    <w:rsid w:val="00FD5BDF"/>
    <w:rsid w:val="00FD602F"/>
    <w:rsid w:val="00FD60D5"/>
    <w:rsid w:val="00FD6590"/>
    <w:rsid w:val="00FD6A9F"/>
    <w:rsid w:val="00FD6AA5"/>
    <w:rsid w:val="00FD6C63"/>
    <w:rsid w:val="00FD6CB9"/>
    <w:rsid w:val="00FD7013"/>
    <w:rsid w:val="00FD71E5"/>
    <w:rsid w:val="00FD7233"/>
    <w:rsid w:val="00FD743E"/>
    <w:rsid w:val="00FD74EB"/>
    <w:rsid w:val="00FD76CD"/>
    <w:rsid w:val="00FD789C"/>
    <w:rsid w:val="00FD7F32"/>
    <w:rsid w:val="00FE00F9"/>
    <w:rsid w:val="00FE021C"/>
    <w:rsid w:val="00FE0317"/>
    <w:rsid w:val="00FE0408"/>
    <w:rsid w:val="00FE05D4"/>
    <w:rsid w:val="00FE0AB5"/>
    <w:rsid w:val="00FE0B19"/>
    <w:rsid w:val="00FE0EE5"/>
    <w:rsid w:val="00FE0FD7"/>
    <w:rsid w:val="00FE14A0"/>
    <w:rsid w:val="00FE1A23"/>
    <w:rsid w:val="00FE293C"/>
    <w:rsid w:val="00FE299E"/>
    <w:rsid w:val="00FE2D85"/>
    <w:rsid w:val="00FE2E34"/>
    <w:rsid w:val="00FE2F6C"/>
    <w:rsid w:val="00FE3109"/>
    <w:rsid w:val="00FE3759"/>
    <w:rsid w:val="00FE3DF9"/>
    <w:rsid w:val="00FE3E5D"/>
    <w:rsid w:val="00FE3F43"/>
    <w:rsid w:val="00FE441A"/>
    <w:rsid w:val="00FE448E"/>
    <w:rsid w:val="00FE45E7"/>
    <w:rsid w:val="00FE460D"/>
    <w:rsid w:val="00FE49B3"/>
    <w:rsid w:val="00FE4A23"/>
    <w:rsid w:val="00FE4B88"/>
    <w:rsid w:val="00FE4EAC"/>
    <w:rsid w:val="00FE520E"/>
    <w:rsid w:val="00FE53F4"/>
    <w:rsid w:val="00FE5869"/>
    <w:rsid w:val="00FE5B18"/>
    <w:rsid w:val="00FE5FD1"/>
    <w:rsid w:val="00FE614C"/>
    <w:rsid w:val="00FE6395"/>
    <w:rsid w:val="00FE6674"/>
    <w:rsid w:val="00FE66DB"/>
    <w:rsid w:val="00FE6CDE"/>
    <w:rsid w:val="00FE6DF2"/>
    <w:rsid w:val="00FE71EF"/>
    <w:rsid w:val="00FE7309"/>
    <w:rsid w:val="00FE7476"/>
    <w:rsid w:val="00FE78BE"/>
    <w:rsid w:val="00FE7B95"/>
    <w:rsid w:val="00FE7E8A"/>
    <w:rsid w:val="00FE7FB4"/>
    <w:rsid w:val="00FF0146"/>
    <w:rsid w:val="00FF0191"/>
    <w:rsid w:val="00FF082E"/>
    <w:rsid w:val="00FF08F7"/>
    <w:rsid w:val="00FF0E44"/>
    <w:rsid w:val="00FF122A"/>
    <w:rsid w:val="00FF13B9"/>
    <w:rsid w:val="00FF13FB"/>
    <w:rsid w:val="00FF1565"/>
    <w:rsid w:val="00FF1657"/>
    <w:rsid w:val="00FF16E7"/>
    <w:rsid w:val="00FF1D41"/>
    <w:rsid w:val="00FF1E06"/>
    <w:rsid w:val="00FF25BF"/>
    <w:rsid w:val="00FF25D4"/>
    <w:rsid w:val="00FF2C7D"/>
    <w:rsid w:val="00FF2CD1"/>
    <w:rsid w:val="00FF2E79"/>
    <w:rsid w:val="00FF3003"/>
    <w:rsid w:val="00FF33EB"/>
    <w:rsid w:val="00FF3B08"/>
    <w:rsid w:val="00FF3B71"/>
    <w:rsid w:val="00FF3E05"/>
    <w:rsid w:val="00FF42C4"/>
    <w:rsid w:val="00FF4618"/>
    <w:rsid w:val="00FF52CE"/>
    <w:rsid w:val="00FF53D2"/>
    <w:rsid w:val="00FF5449"/>
    <w:rsid w:val="00FF5503"/>
    <w:rsid w:val="00FF5A4A"/>
    <w:rsid w:val="00FF5D50"/>
    <w:rsid w:val="00FF5F06"/>
    <w:rsid w:val="00FF6196"/>
    <w:rsid w:val="00FF62D7"/>
    <w:rsid w:val="00FF6541"/>
    <w:rsid w:val="00FF661F"/>
    <w:rsid w:val="00FF697E"/>
    <w:rsid w:val="00FF6D39"/>
    <w:rsid w:val="00FF6F49"/>
    <w:rsid w:val="00FF711E"/>
    <w:rsid w:val="00FF7159"/>
    <w:rsid w:val="00FF71D2"/>
    <w:rsid w:val="00FF724C"/>
    <w:rsid w:val="00FF77B6"/>
    <w:rsid w:val="00FF78DF"/>
    <w:rsid w:val="00FF7BB8"/>
    <w:rsid w:val="00FF7E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5AC797DD"/>
  <w15:docId w15:val="{B6A11D05-E44F-4201-98FD-50972B2DA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iPriority="0"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iPriority="0"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117236"/>
    <w:pPr>
      <w:spacing w:after="120" w:line="276" w:lineRule="auto"/>
      <w:ind w:firstLine="567"/>
      <w:contextualSpacing/>
      <w:jc w:val="both"/>
    </w:pPr>
    <w:rPr>
      <w:rFonts w:ascii="Times New Roman" w:hAnsi="Times New Roman"/>
      <w:sz w:val="24"/>
      <w:lang w:eastAsia="en-US"/>
    </w:rPr>
  </w:style>
  <w:style w:type="paragraph" w:styleId="1">
    <w:name w:val="heading 1"/>
    <w:aliases w:val="Заголовок 1 Знак Знак,Заголовок 1 Знак Знак Знак Знак Знак Знак Знак,Заголовок 1 Знак Знак Знак,Заголовок 11,Заголовок 1 Знак1,Заголовок 1 Знак Знак Знак Знак Знак Знак1,Заголовок 1 Знак Знак Знак Знак Знак Знак"/>
    <w:basedOn w:val="a4"/>
    <w:next w:val="a4"/>
    <w:link w:val="10"/>
    <w:qFormat/>
    <w:rsid w:val="00311814"/>
    <w:pPr>
      <w:keepNext/>
      <w:keepLines/>
      <w:spacing w:before="480"/>
      <w:outlineLvl w:val="0"/>
    </w:pPr>
    <w:rPr>
      <w:rFonts w:eastAsia="Times New Roman"/>
      <w:b/>
      <w:bCs/>
      <w:szCs w:val="28"/>
    </w:rPr>
  </w:style>
  <w:style w:type="paragraph" w:styleId="21">
    <w:name w:val="heading 2"/>
    <w:aliases w:val="Заголовок 2 Знак Знак Знак Знак,Заголовок 2 Знак Знак Знак Знак Знак Знак Знак,Заголовок 2 Знак Знак Знак Знак Знак Знак Знак Знак Знак"/>
    <w:basedOn w:val="a4"/>
    <w:next w:val="a4"/>
    <w:link w:val="22"/>
    <w:qFormat/>
    <w:rsid w:val="00117236"/>
    <w:pPr>
      <w:keepNext/>
      <w:keepLines/>
      <w:spacing w:before="200"/>
      <w:ind w:left="4544" w:hanging="432"/>
      <w:outlineLvl w:val="1"/>
    </w:pPr>
    <w:rPr>
      <w:rFonts w:eastAsia="Times New Roman"/>
      <w:b/>
      <w:bCs/>
      <w:szCs w:val="24"/>
    </w:rPr>
  </w:style>
  <w:style w:type="paragraph" w:styleId="3">
    <w:name w:val="heading 3"/>
    <w:aliases w:val="ПодЗаголовок"/>
    <w:basedOn w:val="a4"/>
    <w:next w:val="a4"/>
    <w:link w:val="31"/>
    <w:qFormat/>
    <w:rsid w:val="00117236"/>
    <w:pPr>
      <w:keepNext/>
      <w:spacing w:before="240" w:after="60" w:line="240" w:lineRule="auto"/>
      <w:ind w:firstLine="0"/>
      <w:contextualSpacing w:val="0"/>
      <w:jc w:val="left"/>
      <w:outlineLvl w:val="2"/>
    </w:pPr>
    <w:rPr>
      <w:rFonts w:ascii="Arial" w:eastAsia="Times New Roman" w:hAnsi="Arial" w:cs="Arial"/>
      <w:b/>
      <w:bCs/>
      <w:sz w:val="26"/>
      <w:szCs w:val="26"/>
      <w:lang w:eastAsia="ru-RU"/>
    </w:rPr>
  </w:style>
  <w:style w:type="paragraph" w:styleId="4">
    <w:name w:val="heading 4"/>
    <w:basedOn w:val="a4"/>
    <w:next w:val="a4"/>
    <w:link w:val="40"/>
    <w:uiPriority w:val="9"/>
    <w:qFormat/>
    <w:rsid w:val="00117236"/>
    <w:pPr>
      <w:keepNext/>
      <w:keepLines/>
      <w:spacing w:before="200"/>
      <w:outlineLvl w:val="3"/>
    </w:pPr>
    <w:rPr>
      <w:rFonts w:ascii="Cambria" w:eastAsia="Times New Roman" w:hAnsi="Cambria"/>
      <w:b/>
      <w:bCs/>
      <w:i/>
      <w:iCs/>
      <w:color w:val="4F81BD"/>
    </w:rPr>
  </w:style>
  <w:style w:type="paragraph" w:styleId="5">
    <w:name w:val="heading 5"/>
    <w:aliases w:val="Заголовок 5№Таблицы,Заголовок№ТАблиц"/>
    <w:basedOn w:val="a4"/>
    <w:next w:val="a4"/>
    <w:link w:val="50"/>
    <w:qFormat/>
    <w:rsid w:val="00117236"/>
    <w:pPr>
      <w:spacing w:before="240" w:after="60" w:line="240" w:lineRule="auto"/>
      <w:ind w:firstLine="0"/>
      <w:contextualSpacing w:val="0"/>
      <w:jc w:val="left"/>
      <w:outlineLvl w:val="4"/>
    </w:pPr>
    <w:rPr>
      <w:rFonts w:eastAsia="Times New Roman"/>
      <w:b/>
      <w:bCs/>
      <w:i/>
      <w:iCs/>
      <w:sz w:val="26"/>
      <w:szCs w:val="26"/>
      <w:lang w:eastAsia="ru-RU"/>
    </w:rPr>
  </w:style>
  <w:style w:type="paragraph" w:styleId="6">
    <w:name w:val="heading 6"/>
    <w:basedOn w:val="a4"/>
    <w:next w:val="a4"/>
    <w:link w:val="60"/>
    <w:qFormat/>
    <w:rsid w:val="00117236"/>
    <w:pPr>
      <w:spacing w:before="240" w:after="60" w:line="240" w:lineRule="auto"/>
      <w:ind w:firstLine="0"/>
      <w:contextualSpacing w:val="0"/>
      <w:jc w:val="left"/>
      <w:outlineLvl w:val="5"/>
    </w:pPr>
    <w:rPr>
      <w:rFonts w:eastAsia="Times New Roman"/>
      <w:b/>
      <w:bCs/>
      <w:sz w:val="22"/>
      <w:lang w:eastAsia="ru-RU"/>
    </w:rPr>
  </w:style>
  <w:style w:type="paragraph" w:styleId="7">
    <w:name w:val="heading 7"/>
    <w:basedOn w:val="a4"/>
    <w:next w:val="a4"/>
    <w:link w:val="70"/>
    <w:qFormat/>
    <w:rsid w:val="00117236"/>
    <w:pPr>
      <w:keepNext/>
      <w:spacing w:line="240" w:lineRule="auto"/>
      <w:ind w:firstLine="0"/>
      <w:contextualSpacing w:val="0"/>
      <w:jc w:val="left"/>
      <w:outlineLvl w:val="6"/>
    </w:pPr>
    <w:rPr>
      <w:rFonts w:eastAsia="Times New Roman"/>
      <w:i/>
      <w:iCs/>
      <w:sz w:val="22"/>
      <w:szCs w:val="24"/>
      <w:lang w:eastAsia="ru-RU"/>
    </w:rPr>
  </w:style>
  <w:style w:type="paragraph" w:styleId="8">
    <w:name w:val="heading 8"/>
    <w:basedOn w:val="a4"/>
    <w:next w:val="a4"/>
    <w:link w:val="80"/>
    <w:qFormat/>
    <w:rsid w:val="00117236"/>
    <w:pPr>
      <w:spacing w:before="240" w:after="60" w:line="240" w:lineRule="auto"/>
      <w:ind w:firstLine="0"/>
      <w:contextualSpacing w:val="0"/>
      <w:jc w:val="left"/>
      <w:outlineLvl w:val="7"/>
    </w:pPr>
    <w:rPr>
      <w:rFonts w:eastAsia="Times New Roman"/>
      <w:i/>
      <w:iCs/>
      <w:szCs w:val="24"/>
      <w:lang w:eastAsia="ru-RU"/>
    </w:rPr>
  </w:style>
  <w:style w:type="paragraph" w:styleId="9">
    <w:name w:val="heading 9"/>
    <w:basedOn w:val="a4"/>
    <w:next w:val="a4"/>
    <w:link w:val="90"/>
    <w:uiPriority w:val="9"/>
    <w:qFormat/>
    <w:rsid w:val="00117236"/>
    <w:pPr>
      <w:keepNext/>
      <w:keepLines/>
      <w:spacing w:before="40" w:after="0"/>
      <w:outlineLvl w:val="8"/>
    </w:pPr>
    <w:rPr>
      <w:rFonts w:ascii="Cambria" w:eastAsia="Times New Roman" w:hAnsi="Cambria"/>
      <w:i/>
      <w:iCs/>
      <w:color w:val="272727"/>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aliases w:val="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
    <w:basedOn w:val="a5"/>
    <w:link w:val="1"/>
    <w:locked/>
    <w:rsid w:val="00311814"/>
    <w:rPr>
      <w:rFonts w:ascii="Times New Roman" w:hAnsi="Times New Roman" w:cs="Times New Roman"/>
      <w:b/>
      <w:bCs/>
      <w:sz w:val="28"/>
      <w:szCs w:val="28"/>
    </w:rPr>
  </w:style>
  <w:style w:type="character" w:customStyle="1" w:styleId="22">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
    <w:basedOn w:val="a5"/>
    <w:link w:val="21"/>
    <w:locked/>
    <w:rsid w:val="00311814"/>
    <w:rPr>
      <w:rFonts w:ascii="Times New Roman" w:hAnsi="Times New Roman" w:cs="Times New Roman"/>
      <w:b/>
      <w:bCs/>
      <w:sz w:val="24"/>
      <w:szCs w:val="24"/>
      <w:lang w:eastAsia="en-US"/>
    </w:rPr>
  </w:style>
  <w:style w:type="character" w:customStyle="1" w:styleId="31">
    <w:name w:val="Заголовок 3 Знак"/>
    <w:aliases w:val="ПодЗаголовок Знак"/>
    <w:basedOn w:val="a5"/>
    <w:link w:val="3"/>
    <w:locked/>
    <w:rsid w:val="00A2310E"/>
    <w:rPr>
      <w:rFonts w:ascii="Arial" w:hAnsi="Arial" w:cs="Arial"/>
      <w:b/>
      <w:bCs/>
      <w:sz w:val="26"/>
      <w:szCs w:val="26"/>
    </w:rPr>
  </w:style>
  <w:style w:type="character" w:customStyle="1" w:styleId="40">
    <w:name w:val="Заголовок 4 Знак"/>
    <w:basedOn w:val="a5"/>
    <w:link w:val="4"/>
    <w:uiPriority w:val="9"/>
    <w:locked/>
    <w:rsid w:val="00DE04B0"/>
    <w:rPr>
      <w:rFonts w:ascii="Cambria" w:hAnsi="Cambria" w:cs="Times New Roman"/>
      <w:b/>
      <w:bCs/>
      <w:i/>
      <w:iCs/>
      <w:color w:val="4F81BD"/>
      <w:sz w:val="24"/>
      <w:lang w:eastAsia="en-US"/>
    </w:rPr>
  </w:style>
  <w:style w:type="character" w:customStyle="1" w:styleId="50">
    <w:name w:val="Заголовок 5 Знак"/>
    <w:aliases w:val="Заголовок 5№Таблицы Знак,Заголовок№ТАблиц Знак"/>
    <w:basedOn w:val="a5"/>
    <w:link w:val="5"/>
    <w:locked/>
    <w:rsid w:val="00A2310E"/>
    <w:rPr>
      <w:rFonts w:ascii="Times New Roman" w:hAnsi="Times New Roman" w:cs="Times New Roman"/>
      <w:b/>
      <w:bCs/>
      <w:i/>
      <w:iCs/>
      <w:sz w:val="26"/>
      <w:szCs w:val="26"/>
    </w:rPr>
  </w:style>
  <w:style w:type="character" w:customStyle="1" w:styleId="60">
    <w:name w:val="Заголовок 6 Знак"/>
    <w:basedOn w:val="a5"/>
    <w:link w:val="6"/>
    <w:locked/>
    <w:rsid w:val="00A2310E"/>
    <w:rPr>
      <w:rFonts w:ascii="Times New Roman" w:hAnsi="Times New Roman" w:cs="Times New Roman"/>
      <w:b/>
      <w:bCs/>
    </w:rPr>
  </w:style>
  <w:style w:type="character" w:customStyle="1" w:styleId="70">
    <w:name w:val="Заголовок 7 Знак"/>
    <w:basedOn w:val="a5"/>
    <w:link w:val="7"/>
    <w:locked/>
    <w:rsid w:val="00A2310E"/>
    <w:rPr>
      <w:rFonts w:ascii="Times New Roman" w:hAnsi="Times New Roman" w:cs="Times New Roman"/>
      <w:i/>
      <w:iCs/>
      <w:sz w:val="24"/>
      <w:szCs w:val="24"/>
    </w:rPr>
  </w:style>
  <w:style w:type="character" w:customStyle="1" w:styleId="80">
    <w:name w:val="Заголовок 8 Знак"/>
    <w:basedOn w:val="a5"/>
    <w:link w:val="8"/>
    <w:locked/>
    <w:rsid w:val="00A2310E"/>
    <w:rPr>
      <w:rFonts w:ascii="Times New Roman" w:hAnsi="Times New Roman" w:cs="Times New Roman"/>
      <w:i/>
      <w:iCs/>
      <w:sz w:val="24"/>
      <w:szCs w:val="24"/>
    </w:rPr>
  </w:style>
  <w:style w:type="character" w:customStyle="1" w:styleId="90">
    <w:name w:val="Заголовок 9 Знак"/>
    <w:basedOn w:val="a5"/>
    <w:link w:val="9"/>
    <w:uiPriority w:val="9"/>
    <w:locked/>
    <w:rsid w:val="005B2C7F"/>
    <w:rPr>
      <w:rFonts w:ascii="Cambria" w:hAnsi="Cambria" w:cs="Times New Roman"/>
      <w:i/>
      <w:iCs/>
      <w:color w:val="272727"/>
      <w:sz w:val="21"/>
      <w:szCs w:val="21"/>
      <w:lang w:eastAsia="en-US"/>
    </w:rPr>
  </w:style>
  <w:style w:type="paragraph" w:styleId="17">
    <w:name w:val="toc 1"/>
    <w:basedOn w:val="a4"/>
    <w:next w:val="a4"/>
    <w:autoRedefine/>
    <w:uiPriority w:val="39"/>
    <w:qFormat/>
    <w:rsid w:val="00117236"/>
    <w:pPr>
      <w:tabs>
        <w:tab w:val="left" w:pos="567"/>
        <w:tab w:val="right" w:leader="dot" w:pos="9345"/>
      </w:tabs>
      <w:spacing w:line="240" w:lineRule="auto"/>
      <w:ind w:firstLine="0"/>
    </w:pPr>
    <w:rPr>
      <w:rFonts w:ascii="Bookman Old Style" w:hAnsi="Bookman Old Style"/>
      <w:color w:val="000000"/>
    </w:rPr>
  </w:style>
  <w:style w:type="character" w:styleId="a8">
    <w:name w:val="Hyperlink"/>
    <w:basedOn w:val="a5"/>
    <w:uiPriority w:val="99"/>
    <w:rsid w:val="00117236"/>
    <w:rPr>
      <w:rFonts w:cs="Times New Roman"/>
      <w:color w:val="0000FF"/>
      <w:u w:val="single"/>
    </w:rPr>
  </w:style>
  <w:style w:type="paragraph" w:styleId="a9">
    <w:name w:val="Balloon Text"/>
    <w:basedOn w:val="a4"/>
    <w:link w:val="aa"/>
    <w:uiPriority w:val="99"/>
    <w:semiHidden/>
    <w:rsid w:val="00117236"/>
    <w:pPr>
      <w:spacing w:line="240" w:lineRule="auto"/>
    </w:pPr>
    <w:rPr>
      <w:rFonts w:ascii="Tahoma" w:hAnsi="Tahoma" w:cs="Tahoma"/>
      <w:sz w:val="16"/>
      <w:szCs w:val="16"/>
    </w:rPr>
  </w:style>
  <w:style w:type="character" w:customStyle="1" w:styleId="aa">
    <w:name w:val="Текст выноски Знак"/>
    <w:basedOn w:val="a5"/>
    <w:link w:val="a9"/>
    <w:uiPriority w:val="99"/>
    <w:semiHidden/>
    <w:locked/>
    <w:rsid w:val="002509FD"/>
    <w:rPr>
      <w:rFonts w:ascii="Tahoma" w:hAnsi="Tahoma" w:cs="Tahoma"/>
      <w:sz w:val="16"/>
      <w:szCs w:val="16"/>
      <w:lang w:eastAsia="en-US"/>
    </w:rPr>
  </w:style>
  <w:style w:type="paragraph" w:styleId="ab">
    <w:name w:val="TOC Heading"/>
    <w:basedOn w:val="1"/>
    <w:next w:val="a4"/>
    <w:uiPriority w:val="39"/>
    <w:qFormat/>
    <w:rsid w:val="00117236"/>
    <w:pPr>
      <w:outlineLvl w:val="9"/>
    </w:pPr>
  </w:style>
  <w:style w:type="paragraph" w:styleId="ac">
    <w:name w:val="Title"/>
    <w:basedOn w:val="a4"/>
    <w:next w:val="a4"/>
    <w:link w:val="ad"/>
    <w:autoRedefine/>
    <w:uiPriority w:val="10"/>
    <w:qFormat/>
    <w:rsid w:val="00517F0C"/>
    <w:pPr>
      <w:spacing w:after="300" w:line="240" w:lineRule="auto"/>
      <w:jc w:val="center"/>
    </w:pPr>
    <w:rPr>
      <w:rFonts w:eastAsia="Times New Roman"/>
      <w:b/>
      <w:spacing w:val="5"/>
      <w:kern w:val="28"/>
      <w:sz w:val="28"/>
      <w:szCs w:val="52"/>
    </w:rPr>
  </w:style>
  <w:style w:type="character" w:customStyle="1" w:styleId="ad">
    <w:name w:val="Заголовок Знак"/>
    <w:basedOn w:val="a5"/>
    <w:link w:val="ac"/>
    <w:uiPriority w:val="10"/>
    <w:locked/>
    <w:rsid w:val="00517F0C"/>
    <w:rPr>
      <w:rFonts w:ascii="Times New Roman" w:hAnsi="Times New Roman" w:cs="Times New Roman"/>
      <w:b/>
      <w:spacing w:val="5"/>
      <w:kern w:val="28"/>
      <w:sz w:val="52"/>
      <w:szCs w:val="52"/>
    </w:rPr>
  </w:style>
  <w:style w:type="character" w:styleId="ae">
    <w:name w:val="annotation reference"/>
    <w:basedOn w:val="a5"/>
    <w:uiPriority w:val="99"/>
    <w:semiHidden/>
    <w:rsid w:val="00117236"/>
    <w:rPr>
      <w:rFonts w:cs="Times New Roman"/>
      <w:sz w:val="16"/>
      <w:szCs w:val="16"/>
    </w:rPr>
  </w:style>
  <w:style w:type="paragraph" w:styleId="af">
    <w:name w:val="annotation text"/>
    <w:basedOn w:val="a4"/>
    <w:link w:val="af0"/>
    <w:uiPriority w:val="99"/>
    <w:semiHidden/>
    <w:rsid w:val="00117236"/>
    <w:pPr>
      <w:spacing w:line="240" w:lineRule="auto"/>
    </w:pPr>
    <w:rPr>
      <w:sz w:val="20"/>
      <w:szCs w:val="20"/>
    </w:rPr>
  </w:style>
  <w:style w:type="character" w:customStyle="1" w:styleId="af0">
    <w:name w:val="Текст примечания Знак"/>
    <w:basedOn w:val="a5"/>
    <w:link w:val="af"/>
    <w:uiPriority w:val="99"/>
    <w:semiHidden/>
    <w:locked/>
    <w:rsid w:val="00517F0C"/>
    <w:rPr>
      <w:rFonts w:ascii="Times New Roman" w:hAnsi="Times New Roman" w:cs="Times New Roman"/>
      <w:sz w:val="20"/>
      <w:szCs w:val="20"/>
      <w:lang w:eastAsia="en-US"/>
    </w:rPr>
  </w:style>
  <w:style w:type="paragraph" w:styleId="af1">
    <w:name w:val="annotation subject"/>
    <w:basedOn w:val="af"/>
    <w:next w:val="af"/>
    <w:link w:val="af2"/>
    <w:uiPriority w:val="99"/>
    <w:semiHidden/>
    <w:rsid w:val="00117236"/>
    <w:rPr>
      <w:b/>
      <w:bCs/>
    </w:rPr>
  </w:style>
  <w:style w:type="character" w:customStyle="1" w:styleId="af2">
    <w:name w:val="Тема примечания Знак"/>
    <w:basedOn w:val="af0"/>
    <w:link w:val="af1"/>
    <w:uiPriority w:val="99"/>
    <w:semiHidden/>
    <w:locked/>
    <w:rsid w:val="00517F0C"/>
    <w:rPr>
      <w:rFonts w:ascii="Times New Roman" w:hAnsi="Times New Roman" w:cs="Times New Roman"/>
      <w:b/>
      <w:bCs/>
      <w:sz w:val="20"/>
      <w:szCs w:val="20"/>
      <w:lang w:eastAsia="en-US"/>
    </w:rPr>
  </w:style>
  <w:style w:type="paragraph" w:customStyle="1" w:styleId="af3">
    <w:name w:val="Название таблиц"/>
    <w:basedOn w:val="a4"/>
    <w:qFormat/>
    <w:rsid w:val="00517F0C"/>
    <w:pPr>
      <w:jc w:val="center"/>
    </w:pPr>
    <w:rPr>
      <w:b/>
    </w:rPr>
  </w:style>
  <w:style w:type="table" w:styleId="af4">
    <w:name w:val="Table Grid"/>
    <w:aliases w:val="Table Grid Report"/>
    <w:basedOn w:val="a6"/>
    <w:uiPriority w:val="59"/>
    <w:rsid w:val="00517F0C"/>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5">
    <w:name w:val="Примечание"/>
    <w:basedOn w:val="a4"/>
    <w:link w:val="af6"/>
    <w:qFormat/>
    <w:rsid w:val="00517F0C"/>
    <w:rPr>
      <w:sz w:val="20"/>
    </w:rPr>
  </w:style>
  <w:style w:type="character" w:customStyle="1" w:styleId="af6">
    <w:name w:val="Примечание Знак"/>
    <w:basedOn w:val="a5"/>
    <w:link w:val="af5"/>
    <w:locked/>
    <w:rsid w:val="00517F0C"/>
    <w:rPr>
      <w:rFonts w:ascii="Times New Roman" w:hAnsi="Times New Roman" w:cs="Times New Roman"/>
      <w:sz w:val="20"/>
    </w:rPr>
  </w:style>
  <w:style w:type="character" w:customStyle="1" w:styleId="apple-converted-space">
    <w:name w:val="apple-converted-space"/>
    <w:basedOn w:val="a5"/>
    <w:rsid w:val="00517F0C"/>
    <w:rPr>
      <w:rFonts w:cs="Times New Roman"/>
    </w:rPr>
  </w:style>
  <w:style w:type="paragraph" w:styleId="af7">
    <w:name w:val="Normal (Web)"/>
    <w:aliases w:val="Обычный (Web),Обычный (Web)1,Обычный (Web) Знак Знак Знак Знак Знак,Обычный (Web) Знак Знак Знак,Обычный (Web) Знак Знак Знак Знак,Обычный (веб)1"/>
    <w:basedOn w:val="a4"/>
    <w:link w:val="af8"/>
    <w:qFormat/>
    <w:rsid w:val="00117236"/>
    <w:pPr>
      <w:spacing w:before="100" w:beforeAutospacing="1" w:after="100" w:afterAutospacing="1" w:line="240" w:lineRule="auto"/>
      <w:ind w:firstLine="0"/>
      <w:jc w:val="left"/>
    </w:pPr>
    <w:rPr>
      <w:szCs w:val="20"/>
      <w:lang w:eastAsia="ru-RU"/>
    </w:rPr>
  </w:style>
  <w:style w:type="paragraph" w:styleId="af9">
    <w:name w:val="List Paragraph"/>
    <w:basedOn w:val="a4"/>
    <w:link w:val="afa"/>
    <w:uiPriority w:val="34"/>
    <w:qFormat/>
    <w:rsid w:val="00117236"/>
    <w:pPr>
      <w:ind w:left="567" w:firstLine="0"/>
    </w:pPr>
    <w:rPr>
      <w:szCs w:val="20"/>
      <w:lang w:eastAsia="ru-RU"/>
    </w:rPr>
  </w:style>
  <w:style w:type="paragraph" w:customStyle="1" w:styleId="18">
    <w:name w:val="Без интервала1"/>
    <w:rsid w:val="00117236"/>
    <w:rPr>
      <w:rFonts w:ascii="Times New Roman" w:eastAsia="Times New Roman" w:hAnsi="Times New Roman"/>
      <w:lang w:eastAsia="en-US"/>
    </w:rPr>
  </w:style>
  <w:style w:type="paragraph" w:customStyle="1" w:styleId="Standard">
    <w:name w:val="Standard"/>
    <w:rsid w:val="00117236"/>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517F0C"/>
  </w:style>
  <w:style w:type="paragraph" w:customStyle="1" w:styleId="Style34">
    <w:name w:val="Style34"/>
    <w:basedOn w:val="Standard"/>
    <w:rsid w:val="00517F0C"/>
  </w:style>
  <w:style w:type="paragraph" w:customStyle="1" w:styleId="Style59">
    <w:name w:val="Style59"/>
    <w:basedOn w:val="Standard"/>
    <w:rsid w:val="00517F0C"/>
  </w:style>
  <w:style w:type="character" w:customStyle="1" w:styleId="FontStyle157">
    <w:name w:val="Font Style157"/>
    <w:rsid w:val="00517F0C"/>
    <w:rPr>
      <w:rFonts w:eastAsia="Times New Roman"/>
      <w:b/>
      <w:color w:val="auto"/>
      <w:sz w:val="26"/>
      <w:lang w:val="ru-RU" w:eastAsia="zh-CN"/>
    </w:rPr>
  </w:style>
  <w:style w:type="character" w:customStyle="1" w:styleId="FontStyle158">
    <w:name w:val="Font Style158"/>
    <w:rsid w:val="00517F0C"/>
    <w:rPr>
      <w:rFonts w:eastAsia="Times New Roman"/>
      <w:color w:val="auto"/>
      <w:sz w:val="26"/>
      <w:lang w:val="ru-RU" w:eastAsia="zh-CN"/>
    </w:rPr>
  </w:style>
  <w:style w:type="paragraph" w:customStyle="1" w:styleId="Style37">
    <w:name w:val="Style37"/>
    <w:basedOn w:val="Standard"/>
    <w:rsid w:val="00517F0C"/>
  </w:style>
  <w:style w:type="paragraph" w:customStyle="1" w:styleId="Style57">
    <w:name w:val="Style57"/>
    <w:basedOn w:val="Standard"/>
    <w:rsid w:val="00517F0C"/>
  </w:style>
  <w:style w:type="paragraph" w:customStyle="1" w:styleId="Style17">
    <w:name w:val="Style17"/>
    <w:basedOn w:val="Standard"/>
    <w:rsid w:val="00517F0C"/>
  </w:style>
  <w:style w:type="paragraph" w:customStyle="1" w:styleId="Style20">
    <w:name w:val="Style20"/>
    <w:basedOn w:val="Standard"/>
    <w:rsid w:val="00517F0C"/>
  </w:style>
  <w:style w:type="paragraph" w:customStyle="1" w:styleId="Style82">
    <w:name w:val="Style82"/>
    <w:basedOn w:val="Standard"/>
    <w:rsid w:val="00517F0C"/>
  </w:style>
  <w:style w:type="paragraph" w:customStyle="1" w:styleId="Style14">
    <w:name w:val="Style14"/>
    <w:basedOn w:val="Standard"/>
    <w:rsid w:val="00517F0C"/>
  </w:style>
  <w:style w:type="character" w:customStyle="1" w:styleId="FontStyle163">
    <w:name w:val="Font Style163"/>
    <w:rsid w:val="00517F0C"/>
    <w:rPr>
      <w:rFonts w:ascii="Times New Roman" w:hAnsi="Times New Roman"/>
      <w:sz w:val="18"/>
      <w:lang w:val="ru-RU" w:eastAsia="zh-CN"/>
    </w:rPr>
  </w:style>
  <w:style w:type="character" w:customStyle="1" w:styleId="FontStyle162">
    <w:name w:val="Font Style162"/>
    <w:rsid w:val="00517F0C"/>
    <w:rPr>
      <w:rFonts w:ascii="Times New Roman" w:hAnsi="Times New Roman"/>
      <w:b/>
      <w:sz w:val="18"/>
      <w:lang w:val="ru-RU" w:eastAsia="zh-CN"/>
    </w:rPr>
  </w:style>
  <w:style w:type="paragraph" w:customStyle="1" w:styleId="Style28">
    <w:name w:val="Style28"/>
    <w:basedOn w:val="Standard"/>
    <w:rsid w:val="00517F0C"/>
  </w:style>
  <w:style w:type="paragraph" w:customStyle="1" w:styleId="Style15">
    <w:name w:val="Style15"/>
    <w:basedOn w:val="Standard"/>
    <w:rsid w:val="00517F0C"/>
  </w:style>
  <w:style w:type="paragraph" w:customStyle="1" w:styleId="Style25">
    <w:name w:val="Style25"/>
    <w:basedOn w:val="Standard"/>
    <w:rsid w:val="00517F0C"/>
  </w:style>
  <w:style w:type="paragraph" w:styleId="afb">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4"/>
    <w:next w:val="a4"/>
    <w:qFormat/>
    <w:rsid w:val="00517F0C"/>
    <w:pPr>
      <w:spacing w:line="240" w:lineRule="auto"/>
      <w:ind w:firstLine="0"/>
      <w:jc w:val="left"/>
    </w:pPr>
    <w:rPr>
      <w:rFonts w:eastAsia="Times New Roman"/>
      <w:b/>
      <w:bCs/>
      <w:color w:val="4F81BD"/>
      <w:sz w:val="18"/>
      <w:szCs w:val="18"/>
    </w:rPr>
  </w:style>
  <w:style w:type="table" w:customStyle="1" w:styleId="afc">
    <w:name w:val="Таблицы"/>
    <w:basedOn w:val="af4"/>
    <w:uiPriority w:val="99"/>
    <w:rsid w:val="00517F0C"/>
    <w:pPr>
      <w:jc w:val="center"/>
    </w:pPr>
    <w:rPr>
      <w:rFonts w:ascii="Times New Roman" w:hAnsi="Times New Roman"/>
      <w:sz w:val="24"/>
    </w:rPr>
    <w:tblPr>
      <w:jc w:val="center"/>
    </w:tblPr>
    <w:trPr>
      <w:jc w:val="center"/>
    </w:trPr>
  </w:style>
  <w:style w:type="paragraph" w:customStyle="1" w:styleId="afd">
    <w:name w:val="Базовый"/>
    <w:rsid w:val="00117236"/>
    <w:pPr>
      <w:suppressAutoHyphens/>
      <w:spacing w:after="200" w:line="276" w:lineRule="auto"/>
    </w:pPr>
    <w:rPr>
      <w:rFonts w:eastAsia="Arial Unicode MS" w:cs="Calibri"/>
      <w:color w:val="00000A"/>
      <w:lang w:eastAsia="en-US"/>
    </w:rPr>
  </w:style>
  <w:style w:type="character" w:styleId="afe">
    <w:name w:val="Strong"/>
    <w:basedOn w:val="a5"/>
    <w:uiPriority w:val="22"/>
    <w:qFormat/>
    <w:rsid w:val="00517F0C"/>
    <w:rPr>
      <w:rFonts w:cs="Times New Roman"/>
      <w:b/>
      <w:bCs/>
    </w:rPr>
  </w:style>
  <w:style w:type="paragraph" w:styleId="HTML">
    <w:name w:val="HTML Preformatted"/>
    <w:basedOn w:val="a4"/>
    <w:link w:val="HTML0"/>
    <w:uiPriority w:val="99"/>
    <w:semiHidden/>
    <w:rsid w:val="00117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uiPriority w:val="99"/>
    <w:semiHidden/>
    <w:locked/>
    <w:rsid w:val="00517F0C"/>
    <w:rPr>
      <w:rFonts w:ascii="Courier New" w:hAnsi="Courier New" w:cs="Courier New"/>
      <w:sz w:val="20"/>
      <w:szCs w:val="20"/>
    </w:rPr>
  </w:style>
  <w:style w:type="character" w:customStyle="1" w:styleId="blk">
    <w:name w:val="blk"/>
    <w:basedOn w:val="a5"/>
    <w:rsid w:val="00517F0C"/>
    <w:rPr>
      <w:rFonts w:cs="Times New Roman"/>
    </w:rPr>
  </w:style>
  <w:style w:type="character" w:customStyle="1" w:styleId="f">
    <w:name w:val="f"/>
    <w:basedOn w:val="a5"/>
    <w:rsid w:val="00517F0C"/>
    <w:rPr>
      <w:rFonts w:cs="Times New Roman"/>
    </w:rPr>
  </w:style>
  <w:style w:type="paragraph" w:styleId="aff">
    <w:name w:val="Body Text Indent"/>
    <w:aliases w:val="Нумерованный список !!,Основной текст 1"/>
    <w:basedOn w:val="afd"/>
    <w:link w:val="aff0"/>
    <w:rsid w:val="00517F0C"/>
    <w:pPr>
      <w:spacing w:after="120" w:line="100" w:lineRule="atLeast"/>
      <w:ind w:left="283"/>
    </w:pPr>
    <w:rPr>
      <w:rFonts w:ascii="Arial" w:hAnsi="Arial" w:cs="Arial"/>
    </w:rPr>
  </w:style>
  <w:style w:type="character" w:customStyle="1" w:styleId="aff0">
    <w:name w:val="Основной текст с отступом Знак"/>
    <w:aliases w:val="Нумерованный список !! Знак,Основной текст 1 Знак"/>
    <w:basedOn w:val="a5"/>
    <w:link w:val="aff"/>
    <w:locked/>
    <w:rsid w:val="00517F0C"/>
    <w:rPr>
      <w:rFonts w:ascii="Arial" w:eastAsia="Arial Unicode MS" w:hAnsi="Arial" w:cs="Arial"/>
      <w:color w:val="00000A"/>
    </w:rPr>
  </w:style>
  <w:style w:type="character" w:styleId="aff1">
    <w:name w:val="Placeholder Text"/>
    <w:basedOn w:val="a5"/>
    <w:uiPriority w:val="99"/>
    <w:semiHidden/>
    <w:rsid w:val="00517F0C"/>
    <w:rPr>
      <w:rFonts w:cs="Times New Roman"/>
      <w:color w:val="808080"/>
    </w:rPr>
  </w:style>
  <w:style w:type="paragraph" w:styleId="23">
    <w:name w:val="toc 2"/>
    <w:basedOn w:val="a4"/>
    <w:next w:val="a4"/>
    <w:autoRedefine/>
    <w:uiPriority w:val="39"/>
    <w:qFormat/>
    <w:rsid w:val="00117236"/>
    <w:pPr>
      <w:tabs>
        <w:tab w:val="left" w:pos="567"/>
        <w:tab w:val="right" w:leader="dot" w:pos="9345"/>
      </w:tabs>
      <w:spacing w:after="100" w:line="240" w:lineRule="auto"/>
      <w:ind w:firstLine="0"/>
    </w:pPr>
  </w:style>
  <w:style w:type="paragraph" w:styleId="aff2">
    <w:name w:val="header"/>
    <w:aliases w:val="ВерхКолонтитул,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
    <w:basedOn w:val="a4"/>
    <w:link w:val="aff3"/>
    <w:rsid w:val="00117236"/>
    <w:pPr>
      <w:tabs>
        <w:tab w:val="center" w:pos="4677"/>
        <w:tab w:val="right" w:pos="9355"/>
      </w:tabs>
      <w:spacing w:line="240" w:lineRule="auto"/>
    </w:pPr>
  </w:style>
  <w:style w:type="character" w:customStyle="1" w:styleId="aff3">
    <w:name w:val="Верхний колонтитул Знак"/>
    <w:aliases w:val="ВерхКолонтитул Знак,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5"/>
    <w:link w:val="aff2"/>
    <w:locked/>
    <w:rsid w:val="00517F0C"/>
    <w:rPr>
      <w:rFonts w:ascii="Times New Roman" w:hAnsi="Times New Roman" w:cs="Times New Roman"/>
      <w:sz w:val="24"/>
      <w:lang w:eastAsia="en-US"/>
    </w:rPr>
  </w:style>
  <w:style w:type="paragraph" w:styleId="aff4">
    <w:name w:val="footer"/>
    <w:basedOn w:val="a4"/>
    <w:link w:val="aff5"/>
    <w:rsid w:val="00117236"/>
    <w:pPr>
      <w:tabs>
        <w:tab w:val="center" w:pos="4677"/>
        <w:tab w:val="right" w:pos="9355"/>
      </w:tabs>
      <w:spacing w:line="240" w:lineRule="auto"/>
    </w:pPr>
  </w:style>
  <w:style w:type="character" w:customStyle="1" w:styleId="aff5">
    <w:name w:val="Нижний колонтитул Знак"/>
    <w:basedOn w:val="a5"/>
    <w:link w:val="aff4"/>
    <w:locked/>
    <w:rsid w:val="00517F0C"/>
    <w:rPr>
      <w:rFonts w:ascii="Times New Roman" w:hAnsi="Times New Roman" w:cs="Times New Roman"/>
      <w:sz w:val="24"/>
      <w:lang w:eastAsia="en-US"/>
    </w:rPr>
  </w:style>
  <w:style w:type="paragraph" w:styleId="aff6">
    <w:name w:val="No Spacing"/>
    <w:aliases w:val="Табл,No Spacing"/>
    <w:link w:val="aff7"/>
    <w:uiPriority w:val="1"/>
    <w:qFormat/>
    <w:rsid w:val="00117236"/>
    <w:pPr>
      <w:suppressAutoHyphens/>
      <w:jc w:val="center"/>
    </w:pPr>
    <w:rPr>
      <w:rFonts w:ascii="Times New Roman" w:hAnsi="Times New Roman"/>
      <w:kern w:val="1"/>
      <w:lang w:eastAsia="ar-SA"/>
    </w:rPr>
  </w:style>
  <w:style w:type="character" w:customStyle="1" w:styleId="aff7">
    <w:name w:val="Без интервала Знак"/>
    <w:aliases w:val="Табл Знак,No Spacing Знак"/>
    <w:link w:val="aff6"/>
    <w:uiPriority w:val="1"/>
    <w:locked/>
    <w:rsid w:val="00EE39CC"/>
    <w:rPr>
      <w:rFonts w:ascii="Times New Roman" w:hAnsi="Times New Roman"/>
      <w:kern w:val="1"/>
      <w:sz w:val="22"/>
      <w:lang w:eastAsia="ar-SA" w:bidi="ar-SA"/>
    </w:rPr>
  </w:style>
  <w:style w:type="paragraph" w:styleId="24">
    <w:name w:val="Body Text Indent 2"/>
    <w:aliases w:val="Знак Знак Знак Знак Знак,Знак Знак Знак Знак Знак Знак,Знак Знак Знак Знак Знак Знак Знак,Знак Знак Знак Знак,Основной текст с отступом 21,Знак Знак Знак Знак Знак Знак Знак Знак Знак,Знак Зн, Знак Знак Знак Знак Знак"/>
    <w:basedOn w:val="a4"/>
    <w:link w:val="25"/>
    <w:rsid w:val="00517F0C"/>
    <w:pPr>
      <w:spacing w:line="480" w:lineRule="auto"/>
      <w:ind w:left="283" w:firstLine="0"/>
      <w:jc w:val="left"/>
    </w:pPr>
    <w:rPr>
      <w:rFonts w:eastAsia="Times New Roman"/>
      <w:szCs w:val="24"/>
      <w:lang w:eastAsia="ru-RU"/>
    </w:rPr>
  </w:style>
  <w:style w:type="character" w:customStyle="1" w:styleId="25">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1,Основной текст с отступом 21 Знак,Знак Знак Знак Знак Знак Знак Знак Знак Знак Знак"/>
    <w:basedOn w:val="a5"/>
    <w:link w:val="24"/>
    <w:locked/>
    <w:rsid w:val="00517F0C"/>
    <w:rPr>
      <w:rFonts w:ascii="Times New Roman" w:hAnsi="Times New Roman" w:cs="Times New Roman"/>
      <w:sz w:val="24"/>
      <w:szCs w:val="24"/>
      <w:lang w:eastAsia="ru-RU"/>
    </w:rPr>
  </w:style>
  <w:style w:type="paragraph" w:customStyle="1" w:styleId="aff8">
    <w:name w:val="Таблица"/>
    <w:basedOn w:val="a4"/>
    <w:uiPriority w:val="99"/>
    <w:qFormat/>
    <w:rsid w:val="00117236"/>
    <w:pPr>
      <w:autoSpaceDE w:val="0"/>
      <w:autoSpaceDN w:val="0"/>
      <w:adjustRightInd w:val="0"/>
      <w:spacing w:line="240" w:lineRule="auto"/>
      <w:ind w:firstLine="0"/>
      <w:jc w:val="center"/>
    </w:pPr>
    <w:rPr>
      <w:sz w:val="20"/>
      <w:szCs w:val="20"/>
      <w:lang w:eastAsia="ru-RU"/>
    </w:rPr>
  </w:style>
  <w:style w:type="paragraph" w:customStyle="1" w:styleId="aff9">
    <w:name w:val="ОснТекст"/>
    <w:basedOn w:val="a4"/>
    <w:link w:val="affa"/>
    <w:rsid w:val="00117236"/>
    <w:pPr>
      <w:ind w:firstLine="540"/>
    </w:pPr>
    <w:rPr>
      <w:sz w:val="20"/>
      <w:szCs w:val="20"/>
      <w:lang w:eastAsia="ru-RU"/>
    </w:rPr>
  </w:style>
  <w:style w:type="character" w:customStyle="1" w:styleId="affa">
    <w:name w:val="ОснТекст Знак"/>
    <w:link w:val="aff9"/>
    <w:locked/>
    <w:rsid w:val="00517F0C"/>
    <w:rPr>
      <w:rFonts w:ascii="Times New Roman" w:hAnsi="Times New Roman"/>
      <w:sz w:val="20"/>
    </w:rPr>
  </w:style>
  <w:style w:type="paragraph" w:customStyle="1" w:styleId="26">
    <w:name w:val="Без интервала2"/>
    <w:rsid w:val="00117236"/>
    <w:rPr>
      <w:rFonts w:eastAsia="Times New Roman"/>
      <w:lang w:eastAsia="en-US"/>
    </w:rPr>
  </w:style>
  <w:style w:type="paragraph" w:customStyle="1" w:styleId="affb">
    <w:name w:val="+Подзаголовок"/>
    <w:basedOn w:val="21"/>
    <w:qFormat/>
    <w:rsid w:val="00117236"/>
    <w:pPr>
      <w:spacing w:after="200"/>
      <w:ind w:left="0" w:firstLine="0"/>
    </w:pPr>
  </w:style>
  <w:style w:type="table" w:customStyle="1" w:styleId="201">
    <w:name w:val="Сетка таблицы20"/>
    <w:uiPriority w:val="39"/>
    <w:rsid w:val="00517F0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footnote text"/>
    <w:aliases w:val="Table_Footnote_last Знак,Table_Footnote_last Знак Знак,Table_Footnote_last"/>
    <w:basedOn w:val="a4"/>
    <w:link w:val="affd"/>
    <w:rsid w:val="00517F0C"/>
    <w:pPr>
      <w:spacing w:line="240" w:lineRule="auto"/>
      <w:ind w:firstLine="0"/>
      <w:jc w:val="left"/>
    </w:pPr>
    <w:rPr>
      <w:rFonts w:eastAsia="Times New Roman"/>
      <w:szCs w:val="24"/>
      <w:lang w:eastAsia="ru-RU"/>
    </w:rPr>
  </w:style>
  <w:style w:type="character" w:customStyle="1" w:styleId="affd">
    <w:name w:val="Текст сноски Знак"/>
    <w:aliases w:val="Table_Footnote_last Знак Знак1,Table_Footnote_last Знак Знак Знак,Table_Footnote_last Знак1"/>
    <w:basedOn w:val="a5"/>
    <w:link w:val="affc"/>
    <w:locked/>
    <w:rsid w:val="00517F0C"/>
    <w:rPr>
      <w:rFonts w:ascii="Times New Roman" w:hAnsi="Times New Roman" w:cs="Times New Roman"/>
      <w:sz w:val="24"/>
      <w:szCs w:val="24"/>
      <w:lang w:eastAsia="ru-RU"/>
    </w:rPr>
  </w:style>
  <w:style w:type="character" w:styleId="affe">
    <w:name w:val="footnote reference"/>
    <w:basedOn w:val="a5"/>
    <w:uiPriority w:val="99"/>
    <w:rsid w:val="00517F0C"/>
    <w:rPr>
      <w:rFonts w:cs="Times New Roman"/>
      <w:vertAlign w:val="superscript"/>
    </w:rPr>
  </w:style>
  <w:style w:type="paragraph" w:styleId="afff">
    <w:name w:val="Plain Text"/>
    <w:basedOn w:val="a4"/>
    <w:link w:val="afff0"/>
    <w:rsid w:val="00517F0C"/>
    <w:pPr>
      <w:spacing w:line="240" w:lineRule="auto"/>
      <w:ind w:firstLine="0"/>
      <w:jc w:val="left"/>
    </w:pPr>
    <w:rPr>
      <w:rFonts w:ascii="Courier New" w:eastAsia="Times New Roman" w:hAnsi="Courier New"/>
      <w:sz w:val="20"/>
      <w:szCs w:val="20"/>
      <w:lang w:eastAsia="ru-RU"/>
    </w:rPr>
  </w:style>
  <w:style w:type="character" w:customStyle="1" w:styleId="afff0">
    <w:name w:val="Текст Знак"/>
    <w:basedOn w:val="a5"/>
    <w:link w:val="afff"/>
    <w:locked/>
    <w:rsid w:val="00517F0C"/>
    <w:rPr>
      <w:rFonts w:ascii="Courier New" w:hAnsi="Courier New" w:cs="Times New Roman"/>
      <w:sz w:val="20"/>
      <w:szCs w:val="20"/>
      <w:lang w:eastAsia="ru-RU"/>
    </w:rPr>
  </w:style>
  <w:style w:type="paragraph" w:styleId="32">
    <w:name w:val="toc 3"/>
    <w:basedOn w:val="a4"/>
    <w:next w:val="a4"/>
    <w:autoRedefine/>
    <w:uiPriority w:val="39"/>
    <w:qFormat/>
    <w:rsid w:val="00117236"/>
    <w:pPr>
      <w:spacing w:after="100"/>
      <w:ind w:left="440" w:firstLine="0"/>
      <w:jc w:val="left"/>
    </w:pPr>
    <w:rPr>
      <w:rFonts w:ascii="Calibri" w:eastAsia="Times New Roman" w:hAnsi="Calibri"/>
      <w:sz w:val="22"/>
      <w:lang w:eastAsia="ru-RU"/>
    </w:rPr>
  </w:style>
  <w:style w:type="paragraph" w:styleId="41">
    <w:name w:val="toc 4"/>
    <w:basedOn w:val="a4"/>
    <w:next w:val="a4"/>
    <w:autoRedefine/>
    <w:uiPriority w:val="39"/>
    <w:rsid w:val="00117236"/>
    <w:pPr>
      <w:spacing w:after="100"/>
      <w:ind w:left="660" w:firstLine="0"/>
      <w:jc w:val="left"/>
    </w:pPr>
    <w:rPr>
      <w:rFonts w:ascii="Calibri" w:eastAsia="Times New Roman" w:hAnsi="Calibri"/>
      <w:sz w:val="22"/>
      <w:lang w:eastAsia="ru-RU"/>
    </w:rPr>
  </w:style>
  <w:style w:type="paragraph" w:styleId="51">
    <w:name w:val="toc 5"/>
    <w:basedOn w:val="a4"/>
    <w:next w:val="a4"/>
    <w:autoRedefine/>
    <w:uiPriority w:val="39"/>
    <w:rsid w:val="00117236"/>
    <w:pPr>
      <w:spacing w:after="100"/>
      <w:ind w:left="880" w:firstLine="0"/>
      <w:jc w:val="left"/>
    </w:pPr>
    <w:rPr>
      <w:rFonts w:ascii="Calibri" w:eastAsia="Times New Roman" w:hAnsi="Calibri"/>
      <w:sz w:val="22"/>
      <w:lang w:eastAsia="ru-RU"/>
    </w:rPr>
  </w:style>
  <w:style w:type="paragraph" w:styleId="61">
    <w:name w:val="toc 6"/>
    <w:basedOn w:val="a4"/>
    <w:next w:val="a4"/>
    <w:autoRedefine/>
    <w:uiPriority w:val="39"/>
    <w:rsid w:val="00117236"/>
    <w:pPr>
      <w:spacing w:after="100"/>
      <w:ind w:left="1100" w:firstLine="0"/>
      <w:jc w:val="left"/>
    </w:pPr>
    <w:rPr>
      <w:rFonts w:ascii="Calibri" w:eastAsia="Times New Roman" w:hAnsi="Calibri"/>
      <w:sz w:val="22"/>
      <w:lang w:eastAsia="ru-RU"/>
    </w:rPr>
  </w:style>
  <w:style w:type="paragraph" w:styleId="71">
    <w:name w:val="toc 7"/>
    <w:basedOn w:val="a4"/>
    <w:next w:val="a4"/>
    <w:autoRedefine/>
    <w:uiPriority w:val="39"/>
    <w:rsid w:val="00117236"/>
    <w:pPr>
      <w:spacing w:after="100"/>
      <w:ind w:left="1320" w:firstLine="0"/>
      <w:jc w:val="left"/>
    </w:pPr>
    <w:rPr>
      <w:rFonts w:ascii="Calibri" w:eastAsia="Times New Roman" w:hAnsi="Calibri"/>
      <w:sz w:val="22"/>
      <w:lang w:eastAsia="ru-RU"/>
    </w:rPr>
  </w:style>
  <w:style w:type="paragraph" w:styleId="81">
    <w:name w:val="toc 8"/>
    <w:basedOn w:val="a4"/>
    <w:next w:val="a4"/>
    <w:autoRedefine/>
    <w:uiPriority w:val="39"/>
    <w:rsid w:val="00117236"/>
    <w:pPr>
      <w:spacing w:after="100"/>
      <w:ind w:left="1540" w:firstLine="0"/>
      <w:jc w:val="left"/>
    </w:pPr>
    <w:rPr>
      <w:rFonts w:ascii="Calibri" w:eastAsia="Times New Roman" w:hAnsi="Calibri"/>
      <w:sz w:val="22"/>
      <w:lang w:eastAsia="ru-RU"/>
    </w:rPr>
  </w:style>
  <w:style w:type="paragraph" w:styleId="91">
    <w:name w:val="toc 9"/>
    <w:basedOn w:val="a4"/>
    <w:next w:val="a4"/>
    <w:autoRedefine/>
    <w:uiPriority w:val="39"/>
    <w:rsid w:val="00117236"/>
    <w:pPr>
      <w:spacing w:after="100"/>
      <w:ind w:left="1760" w:firstLine="0"/>
      <w:jc w:val="left"/>
    </w:pPr>
    <w:rPr>
      <w:rFonts w:ascii="Calibri" w:eastAsia="Times New Roman" w:hAnsi="Calibri"/>
      <w:sz w:val="22"/>
      <w:lang w:eastAsia="ru-RU"/>
    </w:rPr>
  </w:style>
  <w:style w:type="paragraph" w:styleId="afff1">
    <w:name w:val="Body Text"/>
    <w:aliases w:val="Text1,Таймс Нью,Body single"/>
    <w:basedOn w:val="a4"/>
    <w:link w:val="afff2"/>
    <w:rsid w:val="00117236"/>
  </w:style>
  <w:style w:type="character" w:customStyle="1" w:styleId="afff2">
    <w:name w:val="Основной текст Знак"/>
    <w:aliases w:val="Text1 Знак,Таймс Нью Знак,Body single Знак"/>
    <w:basedOn w:val="a5"/>
    <w:link w:val="afff1"/>
    <w:locked/>
    <w:rsid w:val="00517F0C"/>
    <w:rPr>
      <w:rFonts w:ascii="Times New Roman" w:hAnsi="Times New Roman" w:cs="Times New Roman"/>
      <w:sz w:val="24"/>
      <w:lang w:eastAsia="en-US"/>
    </w:rPr>
  </w:style>
  <w:style w:type="paragraph" w:customStyle="1" w:styleId="a1">
    <w:name w:val="список"/>
    <w:basedOn w:val="a4"/>
    <w:rsid w:val="002D398F"/>
    <w:pPr>
      <w:widowControl w:val="0"/>
      <w:numPr>
        <w:numId w:val="5"/>
      </w:numPr>
      <w:spacing w:line="360" w:lineRule="auto"/>
      <w:ind w:right="567"/>
    </w:pPr>
    <w:rPr>
      <w:rFonts w:eastAsia="Times New Roman"/>
      <w:sz w:val="26"/>
      <w:szCs w:val="20"/>
      <w:lang w:eastAsia="ru-RU"/>
    </w:rPr>
  </w:style>
  <w:style w:type="paragraph" w:customStyle="1" w:styleId="afff3">
    <w:name w:val="+таб"/>
    <w:basedOn w:val="a4"/>
    <w:link w:val="afff4"/>
    <w:qFormat/>
    <w:rsid w:val="006C179F"/>
    <w:pPr>
      <w:spacing w:line="240" w:lineRule="auto"/>
      <w:ind w:firstLine="0"/>
      <w:contextualSpacing w:val="0"/>
      <w:jc w:val="center"/>
    </w:pPr>
    <w:rPr>
      <w:rFonts w:ascii="Bookman Old Style" w:eastAsia="Times New Roman" w:hAnsi="Bookman Old Style"/>
      <w:sz w:val="20"/>
      <w:szCs w:val="20"/>
      <w:lang w:eastAsia="ru-RU"/>
    </w:rPr>
  </w:style>
  <w:style w:type="character" w:customStyle="1" w:styleId="afff4">
    <w:name w:val="+таб Знак"/>
    <w:basedOn w:val="a5"/>
    <w:link w:val="afff3"/>
    <w:locked/>
    <w:rsid w:val="006C179F"/>
    <w:rPr>
      <w:rFonts w:ascii="Bookman Old Style" w:hAnsi="Bookman Old Style" w:cs="Times New Roman"/>
      <w:sz w:val="20"/>
      <w:szCs w:val="20"/>
      <w:lang w:eastAsia="ru-RU"/>
    </w:rPr>
  </w:style>
  <w:style w:type="character" w:customStyle="1" w:styleId="s2">
    <w:name w:val="s2"/>
    <w:rsid w:val="006C179F"/>
  </w:style>
  <w:style w:type="character" w:customStyle="1" w:styleId="fontstyle01">
    <w:name w:val="fontstyle01"/>
    <w:rsid w:val="00806CA2"/>
    <w:rPr>
      <w:rFonts w:ascii="TimesNewRomanPSMT" w:eastAsia="TimesNewRomanPSMT"/>
      <w:color w:val="000000"/>
      <w:sz w:val="26"/>
    </w:rPr>
  </w:style>
  <w:style w:type="paragraph" w:customStyle="1" w:styleId="a3">
    <w:name w:val="макет"/>
    <w:basedOn w:val="a4"/>
    <w:next w:val="a4"/>
    <w:link w:val="afff5"/>
    <w:qFormat/>
    <w:rsid w:val="00D94B03"/>
    <w:pPr>
      <w:numPr>
        <w:numId w:val="6"/>
      </w:numPr>
      <w:spacing w:after="0"/>
      <w:ind w:left="397" w:firstLine="340"/>
      <w:contextualSpacing w:val="0"/>
    </w:pPr>
    <w:rPr>
      <w:rFonts w:eastAsia="Times New Roman"/>
      <w:szCs w:val="20"/>
      <w:lang w:eastAsia="ru-RU"/>
    </w:rPr>
  </w:style>
  <w:style w:type="character" w:customStyle="1" w:styleId="afff5">
    <w:name w:val="макет Знак"/>
    <w:basedOn w:val="a5"/>
    <w:link w:val="a3"/>
    <w:locked/>
    <w:rsid w:val="00D94B03"/>
    <w:rPr>
      <w:rFonts w:ascii="Times New Roman" w:eastAsia="Times New Roman" w:hAnsi="Times New Roman"/>
      <w:sz w:val="24"/>
      <w:szCs w:val="20"/>
    </w:rPr>
  </w:style>
  <w:style w:type="paragraph" w:styleId="afff6">
    <w:name w:val="Body Text First Indent"/>
    <w:basedOn w:val="afff1"/>
    <w:link w:val="afff7"/>
    <w:rsid w:val="00643C03"/>
    <w:pPr>
      <w:spacing w:line="240" w:lineRule="auto"/>
      <w:ind w:firstLine="210"/>
      <w:contextualSpacing w:val="0"/>
      <w:jc w:val="left"/>
    </w:pPr>
    <w:rPr>
      <w:rFonts w:eastAsia="Times New Roman"/>
      <w:sz w:val="20"/>
      <w:szCs w:val="20"/>
      <w:lang w:eastAsia="ru-RU"/>
    </w:rPr>
  </w:style>
  <w:style w:type="character" w:customStyle="1" w:styleId="afff7">
    <w:name w:val="Красная строка Знак"/>
    <w:basedOn w:val="afff2"/>
    <w:link w:val="afff6"/>
    <w:locked/>
    <w:rsid w:val="00643C03"/>
    <w:rPr>
      <w:rFonts w:ascii="Times New Roman" w:hAnsi="Times New Roman" w:cs="Times New Roman"/>
      <w:sz w:val="20"/>
      <w:szCs w:val="20"/>
      <w:lang w:eastAsia="ru-RU"/>
    </w:rPr>
  </w:style>
  <w:style w:type="paragraph" w:customStyle="1" w:styleId="S">
    <w:name w:val="S_Обычный"/>
    <w:basedOn w:val="a4"/>
    <w:link w:val="S0"/>
    <w:qFormat/>
    <w:rsid w:val="00117236"/>
    <w:pPr>
      <w:contextualSpacing w:val="0"/>
    </w:pPr>
    <w:rPr>
      <w:rFonts w:ascii="Bookman Old Style" w:hAnsi="Bookman Old Style"/>
      <w:szCs w:val="20"/>
      <w:lang w:eastAsia="ru-RU"/>
    </w:rPr>
  </w:style>
  <w:style w:type="character" w:customStyle="1" w:styleId="S0">
    <w:name w:val="S_Обычный Знак"/>
    <w:link w:val="S"/>
    <w:locked/>
    <w:rsid w:val="00964A4C"/>
    <w:rPr>
      <w:rFonts w:ascii="Bookman Old Style" w:hAnsi="Bookman Old Style"/>
      <w:sz w:val="20"/>
    </w:rPr>
  </w:style>
  <w:style w:type="character" w:customStyle="1" w:styleId="110">
    <w:name w:val="Основной текст + 11"/>
    <w:aliases w:val="5 pt"/>
    <w:basedOn w:val="a5"/>
    <w:uiPriority w:val="99"/>
    <w:rsid w:val="00B967FB"/>
    <w:rPr>
      <w:rFonts w:ascii="Times New Roman" w:hAnsi="Times New Roman" w:cs="Times New Roman"/>
      <w:color w:val="000000"/>
      <w:spacing w:val="0"/>
      <w:w w:val="100"/>
      <w:position w:val="0"/>
      <w:sz w:val="23"/>
      <w:szCs w:val="23"/>
      <w:lang w:val="ru-RU" w:eastAsia="ru-RU"/>
    </w:rPr>
  </w:style>
  <w:style w:type="character" w:customStyle="1" w:styleId="11pt">
    <w:name w:val="Основной текст + 11 pt"/>
    <w:aliases w:val="Полужирный"/>
    <w:basedOn w:val="a5"/>
    <w:uiPriority w:val="99"/>
    <w:rsid w:val="00B967FB"/>
    <w:rPr>
      <w:rFonts w:ascii="Times New Roman" w:hAnsi="Times New Roman" w:cs="Times New Roman"/>
      <w:b/>
      <w:bCs/>
      <w:color w:val="000000"/>
      <w:spacing w:val="0"/>
      <w:w w:val="100"/>
      <w:position w:val="0"/>
      <w:sz w:val="22"/>
      <w:szCs w:val="22"/>
      <w:lang w:val="ru-RU" w:eastAsia="ru-RU"/>
    </w:rPr>
  </w:style>
  <w:style w:type="character" w:customStyle="1" w:styleId="afff8">
    <w:name w:val="Основной текст_"/>
    <w:basedOn w:val="a5"/>
    <w:link w:val="62"/>
    <w:locked/>
    <w:rsid w:val="0099192A"/>
    <w:rPr>
      <w:rFonts w:ascii="Times New Roman" w:hAnsi="Times New Roman" w:cs="Times New Roman"/>
      <w:sz w:val="26"/>
      <w:szCs w:val="26"/>
      <w:lang w:eastAsia="en-US"/>
    </w:rPr>
  </w:style>
  <w:style w:type="character" w:customStyle="1" w:styleId="afff9">
    <w:name w:val="Подпись к таблице_"/>
    <w:basedOn w:val="a5"/>
    <w:link w:val="afffa"/>
    <w:locked/>
    <w:rsid w:val="0099192A"/>
    <w:rPr>
      <w:rFonts w:ascii="Times New Roman" w:hAnsi="Times New Roman" w:cs="Times New Roman"/>
      <w:sz w:val="26"/>
      <w:szCs w:val="26"/>
      <w:lang w:eastAsia="en-US"/>
    </w:rPr>
  </w:style>
  <w:style w:type="paragraph" w:customStyle="1" w:styleId="62">
    <w:name w:val="Основной текст6"/>
    <w:basedOn w:val="a4"/>
    <w:link w:val="afff8"/>
    <w:rsid w:val="00117236"/>
    <w:pPr>
      <w:widowControl w:val="0"/>
      <w:spacing w:after="720" w:line="240" w:lineRule="atLeast"/>
      <w:ind w:firstLine="0"/>
      <w:contextualSpacing w:val="0"/>
      <w:jc w:val="center"/>
    </w:pPr>
    <w:rPr>
      <w:rFonts w:eastAsia="Times New Roman"/>
      <w:sz w:val="26"/>
      <w:szCs w:val="26"/>
    </w:rPr>
  </w:style>
  <w:style w:type="paragraph" w:customStyle="1" w:styleId="afffa">
    <w:name w:val="Подпись к таблице"/>
    <w:basedOn w:val="a4"/>
    <w:link w:val="afff9"/>
    <w:rsid w:val="00117236"/>
    <w:pPr>
      <w:widowControl w:val="0"/>
      <w:spacing w:line="240" w:lineRule="atLeast"/>
      <w:ind w:firstLine="0"/>
      <w:contextualSpacing w:val="0"/>
      <w:jc w:val="left"/>
    </w:pPr>
    <w:rPr>
      <w:rFonts w:eastAsia="Times New Roman"/>
      <w:sz w:val="26"/>
      <w:szCs w:val="26"/>
    </w:rPr>
  </w:style>
  <w:style w:type="character" w:styleId="afffb">
    <w:name w:val="Emphasis"/>
    <w:basedOn w:val="a5"/>
    <w:qFormat/>
    <w:rsid w:val="003167C0"/>
    <w:rPr>
      <w:rFonts w:cs="Times New Roman"/>
      <w:i/>
    </w:rPr>
  </w:style>
  <w:style w:type="character" w:styleId="afffc">
    <w:name w:val="FollowedHyperlink"/>
    <w:basedOn w:val="a5"/>
    <w:uiPriority w:val="99"/>
    <w:rsid w:val="00117236"/>
    <w:rPr>
      <w:rFonts w:cs="Times New Roman"/>
      <w:color w:val="800080"/>
      <w:u w:val="single"/>
    </w:rPr>
  </w:style>
  <w:style w:type="character" w:customStyle="1" w:styleId="120">
    <w:name w:val="Заголовок 1 Знак2"/>
    <w:aliases w:val="Заголовок 1 Знак Знак Знак2,Заголовок 1 Знак Знак Знак Знак Знак Знак Знак Знак1,Заголовок 1 Знак Знак Знак Знак1,Заголовок 11 Знак1,Заголовок 1 Знак1 Знак1,Заголовок 1 Знак Знак Знак Знак Знак Знак1 Знак1"/>
    <w:basedOn w:val="a5"/>
    <w:rsid w:val="00117236"/>
    <w:rPr>
      <w:rFonts w:ascii="Cambria" w:hAnsi="Cambria" w:cs="Times New Roman"/>
      <w:color w:val="365F91"/>
      <w:sz w:val="32"/>
      <w:szCs w:val="32"/>
    </w:rPr>
  </w:style>
  <w:style w:type="character" w:customStyle="1" w:styleId="210">
    <w:name w:val="Заголовок 2 Знак1"/>
    <w:aliases w:val="Заголовок 2 Знак Знак Знак Знак Знак1,Заголовок 2 Знак Знак Знак Знак Знак Знак Знак Знак1,Заголовок 2 Знак Знак Знак Знак Знак Знак Знак Знак Знак Знак1"/>
    <w:basedOn w:val="a5"/>
    <w:semiHidden/>
    <w:rsid w:val="00117236"/>
    <w:rPr>
      <w:rFonts w:ascii="Cambria" w:hAnsi="Cambria" w:cs="Times New Roman"/>
      <w:color w:val="365F91"/>
      <w:sz w:val="26"/>
      <w:szCs w:val="26"/>
    </w:rPr>
  </w:style>
  <w:style w:type="character" w:customStyle="1" w:styleId="310">
    <w:name w:val="Заголовок 3 Знак1"/>
    <w:aliases w:val="ПодЗаголовок Знак1"/>
    <w:basedOn w:val="a5"/>
    <w:semiHidden/>
    <w:rsid w:val="00117236"/>
    <w:rPr>
      <w:rFonts w:ascii="Cambria" w:hAnsi="Cambria" w:cs="Times New Roman"/>
      <w:color w:val="243F60"/>
      <w:sz w:val="24"/>
      <w:szCs w:val="24"/>
    </w:rPr>
  </w:style>
  <w:style w:type="character" w:customStyle="1" w:styleId="510">
    <w:name w:val="Заголовок 5 Знак1"/>
    <w:aliases w:val="Заголовок 5№Таблицы Знак1,Заголовок№ТАблиц Знак1"/>
    <w:basedOn w:val="a5"/>
    <w:semiHidden/>
    <w:rsid w:val="00117236"/>
    <w:rPr>
      <w:rFonts w:ascii="Cambria" w:hAnsi="Cambria" w:cs="Times New Roman"/>
      <w:color w:val="365F91"/>
      <w:sz w:val="24"/>
      <w:szCs w:val="24"/>
    </w:rPr>
  </w:style>
  <w:style w:type="character" w:customStyle="1" w:styleId="19">
    <w:name w:val="Текст сноски Знак1"/>
    <w:aliases w:val="Table_Footnote_last Знак Знак2,Table_Footnote_last Знак Знак Знак1,Table_Footnote_last Знак2"/>
    <w:basedOn w:val="a5"/>
    <w:semiHidden/>
    <w:rsid w:val="00A2310E"/>
    <w:rPr>
      <w:rFonts w:ascii="Times New Roman" w:hAnsi="Times New Roman" w:cs="Times New Roman"/>
      <w:sz w:val="20"/>
      <w:szCs w:val="20"/>
      <w:lang w:eastAsia="ru-RU"/>
    </w:rPr>
  </w:style>
  <w:style w:type="character" w:customStyle="1" w:styleId="afffd">
    <w:name w:val="Маркированный список Знак"/>
    <w:link w:val="afffe"/>
    <w:semiHidden/>
    <w:locked/>
    <w:rsid w:val="00A2310E"/>
    <w:rPr>
      <w:sz w:val="20"/>
    </w:rPr>
  </w:style>
  <w:style w:type="paragraph" w:styleId="afffe">
    <w:name w:val="List Bullet"/>
    <w:basedOn w:val="a4"/>
    <w:link w:val="afffd"/>
    <w:semiHidden/>
    <w:rsid w:val="00117236"/>
    <w:pPr>
      <w:widowControl w:val="0"/>
      <w:tabs>
        <w:tab w:val="num" w:pos="218"/>
      </w:tabs>
      <w:autoSpaceDE w:val="0"/>
      <w:autoSpaceDN w:val="0"/>
      <w:adjustRightInd w:val="0"/>
      <w:spacing w:before="120" w:line="240" w:lineRule="auto"/>
      <w:ind w:left="218" w:hanging="360"/>
      <w:contextualSpacing w:val="0"/>
    </w:pPr>
    <w:rPr>
      <w:rFonts w:ascii="Calibri" w:hAnsi="Calibri"/>
      <w:sz w:val="26"/>
      <w:szCs w:val="20"/>
      <w:lang w:eastAsia="ru-RU"/>
    </w:rPr>
  </w:style>
  <w:style w:type="paragraph" w:styleId="2">
    <w:name w:val="List Bullet 2"/>
    <w:basedOn w:val="a4"/>
    <w:semiHidden/>
    <w:rsid w:val="00117236"/>
    <w:pPr>
      <w:numPr>
        <w:numId w:val="19"/>
      </w:numPr>
      <w:spacing w:line="240" w:lineRule="auto"/>
      <w:contextualSpacing w:val="0"/>
      <w:jc w:val="left"/>
    </w:pPr>
    <w:rPr>
      <w:rFonts w:eastAsia="Times New Roman"/>
      <w:szCs w:val="24"/>
      <w:lang w:eastAsia="ru-RU"/>
    </w:rPr>
  </w:style>
  <w:style w:type="character" w:customStyle="1" w:styleId="1a">
    <w:name w:val="Основной текст Знак1"/>
    <w:aliases w:val="Text1 Знак1,Таймс Нью Знак1,Body single Знак1"/>
    <w:basedOn w:val="a5"/>
    <w:semiHidden/>
    <w:rsid w:val="00A2310E"/>
    <w:rPr>
      <w:rFonts w:ascii="Times New Roman" w:hAnsi="Times New Roman" w:cs="Times New Roman"/>
      <w:sz w:val="24"/>
      <w:szCs w:val="24"/>
      <w:lang w:eastAsia="ru-RU"/>
    </w:rPr>
  </w:style>
  <w:style w:type="character" w:customStyle="1" w:styleId="1b">
    <w:name w:val="Основной текст с отступом Знак1"/>
    <w:aliases w:val="Нумерованный список !! Знак1,Основной текст 1 Знак1"/>
    <w:basedOn w:val="a5"/>
    <w:semiHidden/>
    <w:rsid w:val="00A2310E"/>
    <w:rPr>
      <w:rFonts w:ascii="Times New Roman" w:hAnsi="Times New Roman" w:cs="Times New Roman"/>
      <w:sz w:val="24"/>
      <w:szCs w:val="24"/>
      <w:lang w:eastAsia="ru-RU"/>
    </w:rPr>
  </w:style>
  <w:style w:type="paragraph" w:styleId="27">
    <w:name w:val="List Continue 2"/>
    <w:basedOn w:val="a4"/>
    <w:semiHidden/>
    <w:rsid w:val="00117236"/>
    <w:pPr>
      <w:spacing w:line="240" w:lineRule="auto"/>
      <w:ind w:left="566" w:firstLine="0"/>
      <w:contextualSpacing w:val="0"/>
      <w:jc w:val="left"/>
    </w:pPr>
    <w:rPr>
      <w:rFonts w:eastAsia="Times New Roman"/>
      <w:sz w:val="20"/>
      <w:szCs w:val="20"/>
      <w:lang w:eastAsia="ru-RU"/>
    </w:rPr>
  </w:style>
  <w:style w:type="paragraph" w:styleId="28">
    <w:name w:val="Body Text 2"/>
    <w:basedOn w:val="a4"/>
    <w:link w:val="211"/>
    <w:rsid w:val="00117236"/>
    <w:pPr>
      <w:spacing w:line="480" w:lineRule="auto"/>
      <w:ind w:firstLine="0"/>
      <w:contextualSpacing w:val="0"/>
      <w:jc w:val="left"/>
    </w:pPr>
    <w:rPr>
      <w:rFonts w:eastAsia="Times New Roman"/>
      <w:szCs w:val="24"/>
      <w:lang w:eastAsia="ru-RU"/>
    </w:rPr>
  </w:style>
  <w:style w:type="character" w:customStyle="1" w:styleId="211">
    <w:name w:val="Основной текст 2 Знак1"/>
    <w:basedOn w:val="a5"/>
    <w:link w:val="28"/>
    <w:locked/>
    <w:rsid w:val="00A2310E"/>
    <w:rPr>
      <w:rFonts w:ascii="Times New Roman" w:hAnsi="Times New Roman" w:cs="Times New Roman"/>
      <w:sz w:val="24"/>
      <w:szCs w:val="24"/>
    </w:rPr>
  </w:style>
  <w:style w:type="character" w:customStyle="1" w:styleId="29">
    <w:name w:val="Основной текст 2 Знак"/>
    <w:basedOn w:val="a5"/>
    <w:semiHidden/>
    <w:rsid w:val="00A2310E"/>
    <w:rPr>
      <w:rFonts w:ascii="Times New Roman" w:hAnsi="Times New Roman" w:cs="Times New Roman"/>
      <w:sz w:val="24"/>
    </w:rPr>
  </w:style>
  <w:style w:type="paragraph" w:styleId="33">
    <w:name w:val="Body Text 3"/>
    <w:basedOn w:val="a4"/>
    <w:link w:val="34"/>
    <w:semiHidden/>
    <w:rsid w:val="00117236"/>
    <w:pPr>
      <w:spacing w:line="240" w:lineRule="auto"/>
      <w:ind w:firstLine="0"/>
      <w:contextualSpacing w:val="0"/>
      <w:jc w:val="left"/>
    </w:pPr>
    <w:rPr>
      <w:rFonts w:eastAsia="Times New Roman"/>
      <w:sz w:val="16"/>
      <w:szCs w:val="16"/>
      <w:lang w:eastAsia="ru-RU"/>
    </w:rPr>
  </w:style>
  <w:style w:type="character" w:customStyle="1" w:styleId="34">
    <w:name w:val="Основной текст 3 Знак"/>
    <w:basedOn w:val="a5"/>
    <w:link w:val="33"/>
    <w:semiHidden/>
    <w:locked/>
    <w:rsid w:val="00A2310E"/>
    <w:rPr>
      <w:rFonts w:ascii="Times New Roman" w:hAnsi="Times New Roman" w:cs="Times New Roman"/>
      <w:sz w:val="16"/>
      <w:szCs w:val="16"/>
    </w:rPr>
  </w:style>
  <w:style w:type="paragraph" w:styleId="35">
    <w:name w:val="Body Text Indent 3"/>
    <w:basedOn w:val="a4"/>
    <w:link w:val="36"/>
    <w:semiHidden/>
    <w:rsid w:val="00117236"/>
    <w:pPr>
      <w:shd w:val="clear" w:color="auto" w:fill="FFFFFF"/>
      <w:autoSpaceDE w:val="0"/>
      <w:autoSpaceDN w:val="0"/>
      <w:adjustRightInd w:val="0"/>
      <w:spacing w:line="312" w:lineRule="auto"/>
      <w:ind w:firstLine="709"/>
      <w:contextualSpacing w:val="0"/>
    </w:pPr>
    <w:rPr>
      <w:rFonts w:eastAsia="Times New Roman"/>
      <w:szCs w:val="24"/>
      <w:lang w:eastAsia="ru-RU"/>
    </w:rPr>
  </w:style>
  <w:style w:type="character" w:customStyle="1" w:styleId="36">
    <w:name w:val="Основной текст с отступом 3 Знак"/>
    <w:basedOn w:val="a5"/>
    <w:link w:val="35"/>
    <w:semiHidden/>
    <w:locked/>
    <w:rsid w:val="00A2310E"/>
    <w:rPr>
      <w:rFonts w:ascii="Times New Roman" w:hAnsi="Times New Roman" w:cs="Times New Roman"/>
      <w:sz w:val="24"/>
      <w:szCs w:val="24"/>
      <w:shd w:val="clear" w:color="auto" w:fill="FFFFFF"/>
    </w:rPr>
  </w:style>
  <w:style w:type="character" w:customStyle="1" w:styleId="afa">
    <w:name w:val="Абзац списка Знак"/>
    <w:link w:val="af9"/>
    <w:locked/>
    <w:rsid w:val="00A2310E"/>
    <w:rPr>
      <w:rFonts w:ascii="Times New Roman" w:hAnsi="Times New Roman"/>
      <w:sz w:val="20"/>
    </w:rPr>
  </w:style>
  <w:style w:type="paragraph" w:customStyle="1" w:styleId="TimesNewRoman13125">
    <w:name w:val="Стиль Times New Roman 13 пт полужирный Первая строка:  125 см ..."/>
    <w:basedOn w:val="a4"/>
    <w:rsid w:val="00A2310E"/>
    <w:pPr>
      <w:suppressAutoHyphens/>
      <w:ind w:firstLine="709"/>
      <w:contextualSpacing w:val="0"/>
      <w:jc w:val="left"/>
    </w:pPr>
    <w:rPr>
      <w:rFonts w:eastAsia="Times New Roman"/>
      <w:b/>
      <w:bCs/>
      <w:sz w:val="20"/>
      <w:szCs w:val="20"/>
      <w:lang w:eastAsia="ar-SA"/>
    </w:rPr>
  </w:style>
  <w:style w:type="paragraph" w:customStyle="1" w:styleId="ConsPlusNormal">
    <w:name w:val="ConsPlusNormal"/>
    <w:link w:val="ConsPlusNormal0"/>
    <w:qFormat/>
    <w:rsid w:val="00117236"/>
    <w:pPr>
      <w:widowControl w:val="0"/>
      <w:autoSpaceDE w:val="0"/>
      <w:autoSpaceDN w:val="0"/>
      <w:adjustRightInd w:val="0"/>
      <w:ind w:firstLine="720"/>
    </w:pPr>
    <w:rPr>
      <w:rFonts w:ascii="Arial" w:hAnsi="Arial"/>
    </w:rPr>
  </w:style>
  <w:style w:type="paragraph" w:customStyle="1" w:styleId="ConsNormal">
    <w:name w:val="ConsNormal"/>
    <w:rsid w:val="00117236"/>
    <w:pPr>
      <w:widowControl w:val="0"/>
      <w:autoSpaceDE w:val="0"/>
      <w:autoSpaceDN w:val="0"/>
      <w:adjustRightInd w:val="0"/>
      <w:ind w:right="19772" w:firstLine="720"/>
    </w:pPr>
    <w:rPr>
      <w:rFonts w:ascii="Arial" w:eastAsia="Times New Roman" w:hAnsi="Arial" w:cs="Arial"/>
      <w:sz w:val="20"/>
      <w:szCs w:val="20"/>
    </w:rPr>
  </w:style>
  <w:style w:type="character" w:customStyle="1" w:styleId="Normal">
    <w:name w:val="Normal Знак"/>
    <w:link w:val="1c"/>
    <w:locked/>
    <w:rsid w:val="00A2310E"/>
    <w:rPr>
      <w:sz w:val="24"/>
    </w:rPr>
  </w:style>
  <w:style w:type="paragraph" w:customStyle="1" w:styleId="1c">
    <w:name w:val="Обычный1"/>
    <w:link w:val="Normal"/>
    <w:rsid w:val="00117236"/>
    <w:pPr>
      <w:spacing w:after="200" w:line="276" w:lineRule="auto"/>
    </w:pPr>
    <w:rPr>
      <w:sz w:val="20"/>
      <w:szCs w:val="24"/>
    </w:rPr>
  </w:style>
  <w:style w:type="paragraph" w:customStyle="1" w:styleId="ConsPlusNonformat">
    <w:name w:val="ConsPlusNonformat"/>
    <w:rsid w:val="00117236"/>
    <w:pPr>
      <w:autoSpaceDE w:val="0"/>
      <w:autoSpaceDN w:val="0"/>
      <w:adjustRightInd w:val="0"/>
    </w:pPr>
    <w:rPr>
      <w:rFonts w:ascii="Courier New" w:eastAsia="Times New Roman" w:hAnsi="Courier New" w:cs="Courier New"/>
      <w:sz w:val="20"/>
      <w:szCs w:val="20"/>
    </w:rPr>
  </w:style>
  <w:style w:type="character" w:customStyle="1" w:styleId="CharStyle5">
    <w:name w:val="Char Style 5"/>
    <w:link w:val="Style4"/>
    <w:locked/>
    <w:rsid w:val="00A2310E"/>
    <w:rPr>
      <w:sz w:val="20"/>
      <w:shd w:val="clear" w:color="auto" w:fill="FFFFFF"/>
    </w:rPr>
  </w:style>
  <w:style w:type="paragraph" w:customStyle="1" w:styleId="Style4">
    <w:name w:val="Style 4"/>
    <w:basedOn w:val="a4"/>
    <w:link w:val="CharStyle5"/>
    <w:rsid w:val="00117236"/>
    <w:pPr>
      <w:widowControl w:val="0"/>
      <w:shd w:val="clear" w:color="auto" w:fill="FFFFFF"/>
      <w:spacing w:before="1140" w:line="276" w:lineRule="exact"/>
      <w:ind w:firstLine="0"/>
      <w:contextualSpacing w:val="0"/>
      <w:jc w:val="center"/>
    </w:pPr>
    <w:rPr>
      <w:rFonts w:ascii="Calibri" w:hAnsi="Calibri"/>
      <w:sz w:val="20"/>
      <w:szCs w:val="20"/>
      <w:lang w:eastAsia="ru-RU"/>
    </w:rPr>
  </w:style>
  <w:style w:type="character" w:customStyle="1" w:styleId="CharStyle9">
    <w:name w:val="Char Style 9"/>
    <w:link w:val="Style80"/>
    <w:locked/>
    <w:rsid w:val="00A2310E"/>
    <w:rPr>
      <w:sz w:val="20"/>
      <w:shd w:val="clear" w:color="auto" w:fill="FFFFFF"/>
    </w:rPr>
  </w:style>
  <w:style w:type="paragraph" w:customStyle="1" w:styleId="Style80">
    <w:name w:val="Style 8"/>
    <w:basedOn w:val="a4"/>
    <w:link w:val="CharStyle9"/>
    <w:rsid w:val="00117236"/>
    <w:pPr>
      <w:widowControl w:val="0"/>
      <w:shd w:val="clear" w:color="auto" w:fill="FFFFFF"/>
      <w:spacing w:line="240" w:lineRule="atLeast"/>
      <w:ind w:firstLine="0"/>
      <w:contextualSpacing w:val="0"/>
      <w:jc w:val="center"/>
    </w:pPr>
    <w:rPr>
      <w:rFonts w:ascii="Calibri" w:hAnsi="Calibri"/>
      <w:sz w:val="25"/>
      <w:szCs w:val="20"/>
      <w:lang w:eastAsia="ru-RU"/>
    </w:rPr>
  </w:style>
  <w:style w:type="character" w:customStyle="1" w:styleId="affff">
    <w:name w:val="Третьи Знак"/>
    <w:link w:val="affff0"/>
    <w:locked/>
    <w:rsid w:val="00A2310E"/>
    <w:rPr>
      <w:b/>
      <w:color w:val="000000"/>
      <w:sz w:val="20"/>
    </w:rPr>
  </w:style>
  <w:style w:type="paragraph" w:customStyle="1" w:styleId="affff0">
    <w:name w:val="Третьи"/>
    <w:basedOn w:val="3"/>
    <w:link w:val="affff"/>
    <w:autoRedefine/>
    <w:rsid w:val="00117236"/>
    <w:pPr>
      <w:ind w:firstLine="720"/>
    </w:pPr>
    <w:rPr>
      <w:rFonts w:ascii="Calibri" w:eastAsia="Calibri" w:hAnsi="Calibri" w:cs="Times New Roman"/>
      <w:bCs w:val="0"/>
      <w:color w:val="000000"/>
      <w:sz w:val="32"/>
      <w:szCs w:val="20"/>
    </w:rPr>
  </w:style>
  <w:style w:type="character" w:customStyle="1" w:styleId="affff1">
    <w:name w:val="Основное Знак"/>
    <w:link w:val="affff2"/>
    <w:locked/>
    <w:rsid w:val="00A2310E"/>
    <w:rPr>
      <w:color w:val="000000"/>
      <w:sz w:val="28"/>
      <w:lang w:val="ru-RU" w:eastAsia="en-US"/>
    </w:rPr>
  </w:style>
  <w:style w:type="paragraph" w:customStyle="1" w:styleId="affff2">
    <w:name w:val="Основное"/>
    <w:link w:val="affff1"/>
    <w:autoRedefine/>
    <w:rsid w:val="00117236"/>
    <w:pPr>
      <w:ind w:firstLine="709"/>
      <w:jc w:val="both"/>
    </w:pPr>
    <w:rPr>
      <w:color w:val="000000"/>
      <w:sz w:val="24"/>
      <w:szCs w:val="28"/>
      <w:lang w:eastAsia="en-US"/>
    </w:rPr>
  </w:style>
  <w:style w:type="character" w:customStyle="1" w:styleId="127">
    <w:name w:val="127 см Знак"/>
    <w:link w:val="1270"/>
    <w:locked/>
    <w:rsid w:val="00A2310E"/>
    <w:rPr>
      <w:sz w:val="20"/>
    </w:rPr>
  </w:style>
  <w:style w:type="paragraph" w:customStyle="1" w:styleId="1270">
    <w:name w:val="127 см"/>
    <w:basedOn w:val="a4"/>
    <w:next w:val="a4"/>
    <w:link w:val="127"/>
    <w:rsid w:val="00117236"/>
    <w:pPr>
      <w:widowControl w:val="0"/>
      <w:autoSpaceDE w:val="0"/>
      <w:autoSpaceDN w:val="0"/>
      <w:adjustRightInd w:val="0"/>
      <w:spacing w:before="120" w:line="240" w:lineRule="auto"/>
      <w:ind w:left="720" w:firstLine="0"/>
      <w:contextualSpacing w:val="0"/>
    </w:pPr>
    <w:rPr>
      <w:rFonts w:ascii="Calibri" w:hAnsi="Calibri"/>
      <w:sz w:val="26"/>
      <w:szCs w:val="20"/>
      <w:lang w:eastAsia="ru-RU"/>
    </w:rPr>
  </w:style>
  <w:style w:type="paragraph" w:customStyle="1" w:styleId="affff3">
    <w:name w:val="таблица"/>
    <w:basedOn w:val="afff1"/>
    <w:rsid w:val="00117236"/>
    <w:pPr>
      <w:spacing w:before="60" w:after="60" w:line="240" w:lineRule="auto"/>
      <w:ind w:firstLine="709"/>
      <w:contextualSpacing w:val="0"/>
    </w:pPr>
    <w:rPr>
      <w:rFonts w:ascii="Calibri" w:hAnsi="Calibri"/>
      <w:szCs w:val="20"/>
    </w:rPr>
  </w:style>
  <w:style w:type="paragraph" w:customStyle="1" w:styleId="Style6">
    <w:name w:val="Style6"/>
    <w:basedOn w:val="a4"/>
    <w:rsid w:val="00A2310E"/>
    <w:pPr>
      <w:widowControl w:val="0"/>
      <w:autoSpaceDE w:val="0"/>
      <w:autoSpaceDN w:val="0"/>
      <w:adjustRightInd w:val="0"/>
      <w:spacing w:line="240" w:lineRule="auto"/>
      <w:ind w:firstLine="0"/>
      <w:contextualSpacing w:val="0"/>
      <w:jc w:val="left"/>
    </w:pPr>
    <w:rPr>
      <w:rFonts w:eastAsia="Times New Roman"/>
      <w:szCs w:val="24"/>
      <w:lang w:eastAsia="ru-RU"/>
    </w:rPr>
  </w:style>
  <w:style w:type="character" w:customStyle="1" w:styleId="1d">
    <w:name w:val="Стиль1 Знак"/>
    <w:link w:val="1e"/>
    <w:locked/>
    <w:rsid w:val="00A2310E"/>
    <w:rPr>
      <w:sz w:val="20"/>
    </w:rPr>
  </w:style>
  <w:style w:type="paragraph" w:customStyle="1" w:styleId="1e">
    <w:name w:val="Стиль1"/>
    <w:basedOn w:val="a4"/>
    <w:link w:val="1d"/>
    <w:qFormat/>
    <w:rsid w:val="00117236"/>
    <w:pPr>
      <w:spacing w:line="240" w:lineRule="auto"/>
      <w:ind w:firstLine="709"/>
      <w:contextualSpacing w:val="0"/>
    </w:pPr>
    <w:rPr>
      <w:rFonts w:ascii="Calibri" w:hAnsi="Calibri"/>
      <w:szCs w:val="20"/>
      <w:lang w:eastAsia="ru-RU"/>
    </w:rPr>
  </w:style>
  <w:style w:type="character" w:customStyle="1" w:styleId="Normal10-022">
    <w:name w:val="Стиль Normal + 10 пт полужирный По центру Слева:  -02 см Справ...2 Знак"/>
    <w:link w:val="Normal10-0220"/>
    <w:locked/>
    <w:rsid w:val="00A2310E"/>
    <w:rPr>
      <w:b/>
      <w:sz w:val="20"/>
    </w:rPr>
  </w:style>
  <w:style w:type="paragraph" w:customStyle="1" w:styleId="Normal10-0220">
    <w:name w:val="Стиль Normal + 10 пт полужирный По центру Слева:  -02 см Справ...2"/>
    <w:basedOn w:val="1c"/>
    <w:link w:val="Normal10-022"/>
    <w:rsid w:val="00117236"/>
    <w:pPr>
      <w:snapToGrid w:val="0"/>
      <w:ind w:left="-113" w:right="-113"/>
      <w:jc w:val="center"/>
    </w:pPr>
    <w:rPr>
      <w:b/>
      <w:szCs w:val="20"/>
    </w:rPr>
  </w:style>
  <w:style w:type="paragraph" w:customStyle="1" w:styleId="1f">
    <w:name w:val="Абзац списка1"/>
    <w:basedOn w:val="a4"/>
    <w:rsid w:val="00117236"/>
    <w:pPr>
      <w:spacing w:line="240" w:lineRule="auto"/>
      <w:ind w:left="720" w:firstLine="0"/>
      <w:jc w:val="left"/>
    </w:pPr>
    <w:rPr>
      <w:sz w:val="20"/>
      <w:szCs w:val="20"/>
      <w:lang w:eastAsia="ru-RU"/>
    </w:rPr>
  </w:style>
  <w:style w:type="paragraph" w:customStyle="1" w:styleId="affff4">
    <w:name w:val="Îáû÷íûé"/>
    <w:rsid w:val="00117236"/>
    <w:rPr>
      <w:rFonts w:ascii="Times New Roman" w:eastAsia="Times New Roman" w:hAnsi="Times New Roman"/>
      <w:sz w:val="20"/>
      <w:szCs w:val="20"/>
    </w:rPr>
  </w:style>
  <w:style w:type="paragraph" w:customStyle="1" w:styleId="affff5">
    <w:name w:val="Содержимое таблицы"/>
    <w:basedOn w:val="a4"/>
    <w:rsid w:val="00A2310E"/>
    <w:pPr>
      <w:widowControl w:val="0"/>
      <w:suppressLineNumbers/>
      <w:suppressAutoHyphens/>
      <w:spacing w:line="240" w:lineRule="auto"/>
      <w:ind w:firstLine="0"/>
      <w:contextualSpacing w:val="0"/>
      <w:jc w:val="left"/>
    </w:pPr>
    <w:rPr>
      <w:rFonts w:ascii="Arial" w:eastAsia="Arial Unicode MS" w:hAnsi="Arial"/>
      <w:kern w:val="2"/>
      <w:sz w:val="28"/>
      <w:szCs w:val="20"/>
      <w:lang w:eastAsia="ru-RU"/>
    </w:rPr>
  </w:style>
  <w:style w:type="paragraph" w:customStyle="1" w:styleId="ConsNonformat">
    <w:name w:val="ConsNonformat"/>
    <w:rsid w:val="00117236"/>
    <w:pPr>
      <w:widowControl w:val="0"/>
      <w:suppressAutoHyphens/>
      <w:autoSpaceDE w:val="0"/>
      <w:ind w:right="19772"/>
    </w:pPr>
    <w:rPr>
      <w:rFonts w:ascii="Courier New" w:hAnsi="Courier New" w:cs="Courier New"/>
      <w:kern w:val="2"/>
      <w:sz w:val="28"/>
      <w:szCs w:val="28"/>
      <w:lang w:eastAsia="ar-SA"/>
    </w:rPr>
  </w:style>
  <w:style w:type="character" w:customStyle="1" w:styleId="affff6">
    <w:name w:val="А_текст Знак"/>
    <w:link w:val="affff7"/>
    <w:locked/>
    <w:rsid w:val="00A2310E"/>
    <w:rPr>
      <w:sz w:val="22"/>
      <w:lang w:val="ru-RU" w:eastAsia="en-US"/>
    </w:rPr>
  </w:style>
  <w:style w:type="paragraph" w:customStyle="1" w:styleId="affff7">
    <w:name w:val="А_текст"/>
    <w:link w:val="affff6"/>
    <w:autoRedefine/>
    <w:qFormat/>
    <w:rsid w:val="00117236"/>
    <w:pPr>
      <w:ind w:firstLine="709"/>
      <w:jc w:val="center"/>
    </w:pPr>
    <w:rPr>
      <w:lang w:eastAsia="en-US"/>
    </w:rPr>
  </w:style>
  <w:style w:type="paragraph" w:customStyle="1" w:styleId="212">
    <w:name w:val="Основной текст 21"/>
    <w:basedOn w:val="a4"/>
    <w:rsid w:val="00A2310E"/>
    <w:pPr>
      <w:tabs>
        <w:tab w:val="left" w:pos="567"/>
        <w:tab w:val="left" w:pos="1204"/>
        <w:tab w:val="left" w:pos="1771"/>
        <w:tab w:val="left" w:pos="2338"/>
        <w:tab w:val="left" w:pos="2835"/>
        <w:tab w:val="left" w:pos="3402"/>
        <w:tab w:val="left" w:pos="3969"/>
      </w:tabs>
      <w:suppressAutoHyphens/>
      <w:spacing w:line="240" w:lineRule="auto"/>
      <w:ind w:firstLine="0"/>
      <w:contextualSpacing w:val="0"/>
      <w:jc w:val="left"/>
    </w:pPr>
    <w:rPr>
      <w:rFonts w:eastAsia="Times New Roman"/>
      <w:b/>
      <w:sz w:val="22"/>
      <w:szCs w:val="20"/>
      <w:lang w:eastAsia="ar-SA"/>
    </w:rPr>
  </w:style>
  <w:style w:type="paragraph" w:customStyle="1" w:styleId="ConsPlusCell">
    <w:name w:val="ConsPlusCell"/>
    <w:rsid w:val="00117236"/>
    <w:pPr>
      <w:widowControl w:val="0"/>
      <w:autoSpaceDE w:val="0"/>
      <w:autoSpaceDN w:val="0"/>
      <w:adjustRightInd w:val="0"/>
    </w:pPr>
    <w:rPr>
      <w:rFonts w:ascii="Times New Roman" w:eastAsia="Times New Roman" w:hAnsi="Times New Roman"/>
      <w:sz w:val="24"/>
      <w:szCs w:val="24"/>
    </w:rPr>
  </w:style>
  <w:style w:type="paragraph" w:customStyle="1" w:styleId="Style29">
    <w:name w:val="Style29"/>
    <w:basedOn w:val="a4"/>
    <w:rsid w:val="00A2310E"/>
    <w:pPr>
      <w:widowControl w:val="0"/>
      <w:autoSpaceDE w:val="0"/>
      <w:autoSpaceDN w:val="0"/>
      <w:adjustRightInd w:val="0"/>
      <w:spacing w:line="323" w:lineRule="exact"/>
      <w:ind w:firstLine="716"/>
      <w:contextualSpacing w:val="0"/>
    </w:pPr>
    <w:rPr>
      <w:rFonts w:eastAsia="Times New Roman"/>
      <w:szCs w:val="24"/>
      <w:lang w:eastAsia="ru-RU"/>
    </w:rPr>
  </w:style>
  <w:style w:type="paragraph" w:customStyle="1" w:styleId="130">
    <w:name w:val="Основной 13"/>
    <w:basedOn w:val="a4"/>
    <w:qFormat/>
    <w:rsid w:val="00117236"/>
    <w:pPr>
      <w:spacing w:before="120" w:line="240" w:lineRule="auto"/>
      <w:ind w:firstLine="709"/>
      <w:contextualSpacing w:val="0"/>
    </w:pPr>
    <w:rPr>
      <w:bCs/>
      <w:iCs/>
      <w:sz w:val="26"/>
    </w:rPr>
  </w:style>
  <w:style w:type="paragraph" w:customStyle="1" w:styleId="formattexttopleveltext">
    <w:name w:val="formattext topleveltext"/>
    <w:basedOn w:val="a4"/>
    <w:rsid w:val="00A2310E"/>
    <w:pPr>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western">
    <w:name w:val="western"/>
    <w:basedOn w:val="a4"/>
    <w:rsid w:val="00A2310E"/>
    <w:pPr>
      <w:suppressAutoHyphens/>
      <w:spacing w:before="280" w:line="240" w:lineRule="auto"/>
      <w:ind w:firstLine="0"/>
      <w:contextualSpacing w:val="0"/>
      <w:jc w:val="left"/>
    </w:pPr>
    <w:rPr>
      <w:rFonts w:ascii="Arial" w:eastAsia="Times New Roman" w:hAnsi="Arial" w:cs="Arial"/>
      <w:b/>
      <w:bCs/>
      <w:color w:val="000000"/>
      <w:sz w:val="22"/>
      <w:lang w:eastAsia="ar-SA"/>
    </w:rPr>
  </w:style>
  <w:style w:type="paragraph" w:customStyle="1" w:styleId="headertexttopleveltextcentertext">
    <w:name w:val="headertext topleveltext centertext"/>
    <w:basedOn w:val="a4"/>
    <w:rsid w:val="00A2310E"/>
    <w:pPr>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1f0">
    <w:name w:val="Знак1"/>
    <w:basedOn w:val="a4"/>
    <w:rsid w:val="00A2310E"/>
    <w:pPr>
      <w:spacing w:after="160" w:line="240" w:lineRule="exact"/>
      <w:ind w:firstLine="0"/>
      <w:contextualSpacing w:val="0"/>
      <w:jc w:val="left"/>
    </w:pPr>
    <w:rPr>
      <w:rFonts w:ascii="Verdana" w:eastAsia="Times New Roman" w:hAnsi="Verdana"/>
      <w:szCs w:val="24"/>
      <w:lang w:val="en-US"/>
    </w:rPr>
  </w:style>
  <w:style w:type="character" w:customStyle="1" w:styleId="125">
    <w:name w:val="1.25 Знак"/>
    <w:link w:val="1250"/>
    <w:locked/>
    <w:rsid w:val="00A2310E"/>
    <w:rPr>
      <w:sz w:val="20"/>
    </w:rPr>
  </w:style>
  <w:style w:type="paragraph" w:customStyle="1" w:styleId="1250">
    <w:name w:val="1.25"/>
    <w:basedOn w:val="a4"/>
    <w:link w:val="125"/>
    <w:qFormat/>
    <w:rsid w:val="00117236"/>
    <w:pPr>
      <w:spacing w:line="300" w:lineRule="auto"/>
      <w:ind w:firstLine="709"/>
      <w:outlineLvl w:val="1"/>
    </w:pPr>
    <w:rPr>
      <w:rFonts w:ascii="Calibri" w:hAnsi="Calibri"/>
      <w:sz w:val="30"/>
      <w:szCs w:val="20"/>
      <w:lang w:eastAsia="ru-RU"/>
    </w:rPr>
  </w:style>
  <w:style w:type="character" w:customStyle="1" w:styleId="TimesNewRoman13">
    <w:name w:val="Стиль Times New Roman 13 пт полужирный подчеркивание"/>
    <w:basedOn w:val="a5"/>
    <w:rsid w:val="00A2310E"/>
    <w:rPr>
      <w:rFonts w:ascii="Times New Roman" w:hAnsi="Times New Roman" w:cs="Times New Roman"/>
      <w:b/>
      <w:bCs/>
      <w:sz w:val="24"/>
      <w:u w:val="single"/>
    </w:rPr>
  </w:style>
  <w:style w:type="character" w:customStyle="1" w:styleId="FontStyle12">
    <w:name w:val="Font Style12"/>
    <w:rsid w:val="00A2310E"/>
    <w:rPr>
      <w:rFonts w:ascii="Times New Roman" w:hAnsi="Times New Roman"/>
      <w:sz w:val="26"/>
    </w:rPr>
  </w:style>
  <w:style w:type="character" w:customStyle="1" w:styleId="FontStyle107">
    <w:name w:val="Font Style107"/>
    <w:rsid w:val="00A2310E"/>
    <w:rPr>
      <w:rFonts w:ascii="Times New Roman" w:hAnsi="Times New Roman"/>
      <w:sz w:val="26"/>
    </w:rPr>
  </w:style>
  <w:style w:type="character" w:customStyle="1" w:styleId="spelle">
    <w:name w:val="spelle"/>
    <w:basedOn w:val="a5"/>
    <w:rsid w:val="00C53F88"/>
    <w:rPr>
      <w:rFonts w:cs="Times New Roman"/>
    </w:rPr>
  </w:style>
  <w:style w:type="character" w:customStyle="1" w:styleId="grame">
    <w:name w:val="grame"/>
    <w:basedOn w:val="a5"/>
    <w:rsid w:val="00C53F88"/>
    <w:rPr>
      <w:rFonts w:cs="Times New Roman"/>
    </w:rPr>
  </w:style>
  <w:style w:type="paragraph" w:customStyle="1" w:styleId="conscell">
    <w:name w:val="conscell"/>
    <w:basedOn w:val="a4"/>
    <w:rsid w:val="00441F20"/>
    <w:pPr>
      <w:spacing w:before="100" w:beforeAutospacing="1" w:after="100" w:afterAutospacing="1" w:line="240" w:lineRule="auto"/>
      <w:ind w:firstLine="0"/>
      <w:contextualSpacing w:val="0"/>
      <w:jc w:val="left"/>
    </w:pPr>
    <w:rPr>
      <w:rFonts w:eastAsia="Times New Roman"/>
      <w:szCs w:val="24"/>
      <w:lang w:eastAsia="ru-RU"/>
    </w:rPr>
  </w:style>
  <w:style w:type="table" w:customStyle="1" w:styleId="1f1">
    <w:name w:val="Сетка таблицы1"/>
    <w:rsid w:val="00441F2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
    <w:name w:val="0.Текст"/>
    <w:basedOn w:val="a4"/>
    <w:link w:val="00"/>
    <w:qFormat/>
    <w:rsid w:val="00117236"/>
    <w:pPr>
      <w:widowControl w:val="0"/>
      <w:spacing w:after="240" w:line="360" w:lineRule="auto"/>
      <w:ind w:left="1418" w:firstLine="0"/>
      <w:contextualSpacing w:val="0"/>
    </w:pPr>
    <w:rPr>
      <w:rFonts w:ascii="Arial" w:hAnsi="Arial"/>
      <w:sz w:val="28"/>
      <w:szCs w:val="20"/>
      <w:lang w:eastAsia="ru-RU"/>
    </w:rPr>
  </w:style>
  <w:style w:type="character" w:customStyle="1" w:styleId="00">
    <w:name w:val="0.Текст Знак"/>
    <w:link w:val="0"/>
    <w:locked/>
    <w:rsid w:val="00441F20"/>
    <w:rPr>
      <w:rFonts w:ascii="Arial" w:hAnsi="Arial"/>
      <w:sz w:val="20"/>
    </w:rPr>
  </w:style>
  <w:style w:type="paragraph" w:customStyle="1" w:styleId="a0">
    <w:name w:val="Перечис"/>
    <w:basedOn w:val="0"/>
    <w:rsid w:val="00441F20"/>
    <w:pPr>
      <w:numPr>
        <w:numId w:val="21"/>
      </w:numPr>
      <w:spacing w:after="120"/>
      <w:ind w:left="2138"/>
    </w:pPr>
  </w:style>
  <w:style w:type="paragraph" w:customStyle="1" w:styleId="-">
    <w:name w:val="- Перечислеие"/>
    <w:basedOn w:val="a0"/>
    <w:link w:val="-0"/>
    <w:rsid w:val="00441F20"/>
    <w:pPr>
      <w:ind w:left="1418" w:hanging="709"/>
    </w:pPr>
  </w:style>
  <w:style w:type="character" w:customStyle="1" w:styleId="-0">
    <w:name w:val="- Перечислеие Знак"/>
    <w:link w:val="-"/>
    <w:locked/>
    <w:rsid w:val="00441F20"/>
    <w:rPr>
      <w:rFonts w:ascii="Arial" w:hAnsi="Arial"/>
      <w:sz w:val="28"/>
      <w:szCs w:val="20"/>
    </w:rPr>
  </w:style>
  <w:style w:type="table" w:customStyle="1" w:styleId="2a">
    <w:name w:val="Сетка таблицы2"/>
    <w:uiPriority w:val="39"/>
    <w:rsid w:val="00441F2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Знак"/>
    <w:basedOn w:val="a4"/>
    <w:rsid w:val="00441F20"/>
    <w:pPr>
      <w:spacing w:after="160" w:line="240" w:lineRule="exact"/>
      <w:ind w:firstLine="0"/>
      <w:contextualSpacing w:val="0"/>
    </w:pPr>
    <w:rPr>
      <w:rFonts w:eastAsia="Times New Roman"/>
      <w:szCs w:val="24"/>
      <w:lang w:val="en-US"/>
    </w:rPr>
  </w:style>
  <w:style w:type="paragraph" w:customStyle="1" w:styleId="Default">
    <w:name w:val="Default"/>
    <w:rsid w:val="00117236"/>
    <w:pPr>
      <w:autoSpaceDE w:val="0"/>
      <w:autoSpaceDN w:val="0"/>
      <w:adjustRightInd w:val="0"/>
    </w:pPr>
    <w:rPr>
      <w:rFonts w:ascii="Times New Roman" w:hAnsi="Times New Roman"/>
      <w:color w:val="000000"/>
      <w:sz w:val="24"/>
      <w:szCs w:val="24"/>
      <w:lang w:eastAsia="en-US"/>
    </w:rPr>
  </w:style>
  <w:style w:type="character" w:customStyle="1" w:styleId="af8">
    <w:name w:val="Обычный (Интернет) Знак"/>
    <w:aliases w:val="Обычный (Web) Знак,Обычный (Web)1 Знак,Обычный (Web) Знак Знак Знак Знак Знак Знак1,Обычный (Web) Знак Знак Знак Знак2,Обычный (Web) Знак Знак Знак Знак Знак2,Обычный (веб)1 Знак"/>
    <w:link w:val="af7"/>
    <w:uiPriority w:val="99"/>
    <w:locked/>
    <w:rsid w:val="00441F20"/>
    <w:rPr>
      <w:rFonts w:ascii="Times New Roman" w:hAnsi="Times New Roman"/>
      <w:sz w:val="20"/>
    </w:rPr>
  </w:style>
  <w:style w:type="paragraph" w:customStyle="1" w:styleId="formattext">
    <w:name w:val="formattext"/>
    <w:basedOn w:val="a4"/>
    <w:rsid w:val="00441F20"/>
    <w:pPr>
      <w:spacing w:before="100" w:beforeAutospacing="1" w:after="100" w:afterAutospacing="1" w:line="240" w:lineRule="auto"/>
      <w:ind w:firstLine="0"/>
      <w:contextualSpacing w:val="0"/>
      <w:jc w:val="left"/>
    </w:pPr>
    <w:rPr>
      <w:rFonts w:eastAsia="Times New Roman"/>
      <w:szCs w:val="24"/>
      <w:lang w:eastAsia="ru-RU"/>
    </w:rPr>
  </w:style>
  <w:style w:type="character" w:customStyle="1" w:styleId="affff9">
    <w:name w:val="Цветовое выделение"/>
    <w:uiPriority w:val="99"/>
    <w:rsid w:val="00441F20"/>
    <w:rPr>
      <w:b/>
      <w:color w:val="26282F"/>
    </w:rPr>
  </w:style>
  <w:style w:type="paragraph" w:customStyle="1" w:styleId="1f2">
    <w:name w:val="Красная строка1"/>
    <w:basedOn w:val="afff1"/>
    <w:rsid w:val="001A4608"/>
    <w:pPr>
      <w:spacing w:line="240" w:lineRule="auto"/>
      <w:ind w:firstLine="0"/>
      <w:contextualSpacing w:val="0"/>
      <w:jc w:val="left"/>
    </w:pPr>
    <w:rPr>
      <w:rFonts w:eastAsia="Times New Roman"/>
      <w:sz w:val="20"/>
      <w:szCs w:val="20"/>
      <w:lang w:eastAsia="ru-RU"/>
    </w:rPr>
  </w:style>
  <w:style w:type="paragraph" w:customStyle="1" w:styleId="Main">
    <w:name w:val="Main"/>
    <w:link w:val="Main0"/>
    <w:rsid w:val="00117236"/>
    <w:pPr>
      <w:widowControl w:val="0"/>
      <w:spacing w:line="360" w:lineRule="auto"/>
      <w:ind w:firstLine="709"/>
      <w:jc w:val="both"/>
    </w:pPr>
    <w:rPr>
      <w:rFonts w:ascii="Times New Roman" w:eastAsia="Times New Roman" w:hAnsi="Times New Roman" w:cs="Tahoma"/>
      <w:sz w:val="24"/>
      <w:szCs w:val="16"/>
    </w:rPr>
  </w:style>
  <w:style w:type="character" w:customStyle="1" w:styleId="Main0">
    <w:name w:val="Main Знак"/>
    <w:basedOn w:val="a5"/>
    <w:link w:val="Main"/>
    <w:locked/>
    <w:rsid w:val="00C7212B"/>
    <w:rPr>
      <w:rFonts w:ascii="Times New Roman" w:hAnsi="Times New Roman" w:cs="Tahoma"/>
      <w:sz w:val="16"/>
      <w:szCs w:val="16"/>
      <w:lang w:val="ru-RU" w:eastAsia="ru-RU" w:bidi="ar-SA"/>
    </w:rPr>
  </w:style>
  <w:style w:type="paragraph" w:customStyle="1" w:styleId="1f3">
    <w:name w:val="Знак Знак Знак Знак Знак1 Знак"/>
    <w:basedOn w:val="a4"/>
    <w:rsid w:val="00C7212B"/>
    <w:pPr>
      <w:spacing w:after="160" w:line="240" w:lineRule="exact"/>
      <w:ind w:firstLine="0"/>
      <w:contextualSpacing w:val="0"/>
      <w:jc w:val="left"/>
    </w:pPr>
    <w:rPr>
      <w:rFonts w:ascii="Verdana" w:eastAsia="Times New Roman" w:hAnsi="Verdana"/>
      <w:szCs w:val="24"/>
      <w:lang w:val="en-US"/>
    </w:rPr>
  </w:style>
  <w:style w:type="paragraph" w:customStyle="1" w:styleId="xl65">
    <w:name w:val="xl65"/>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xl66">
    <w:name w:val="xl66"/>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16"/>
      <w:szCs w:val="16"/>
      <w:lang w:eastAsia="ru-RU"/>
    </w:rPr>
  </w:style>
  <w:style w:type="paragraph" w:customStyle="1" w:styleId="xl67">
    <w:name w:val="xl67"/>
    <w:basedOn w:val="a4"/>
    <w:rsid w:val="00175F3A"/>
    <w:pPr>
      <w:shd w:val="clear" w:color="000000" w:fill="FFFFFF"/>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xl68">
    <w:name w:val="xl68"/>
    <w:basedOn w:val="a4"/>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16"/>
      <w:szCs w:val="16"/>
      <w:lang w:eastAsia="ru-RU"/>
    </w:rPr>
  </w:style>
  <w:style w:type="paragraph" w:customStyle="1" w:styleId="xl69">
    <w:name w:val="xl69"/>
    <w:basedOn w:val="a4"/>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xl70">
    <w:name w:val="xl70"/>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textAlignment w:val="center"/>
    </w:pPr>
    <w:rPr>
      <w:rFonts w:eastAsia="Times New Roman"/>
      <w:sz w:val="20"/>
      <w:szCs w:val="20"/>
      <w:lang w:eastAsia="ru-RU"/>
    </w:rPr>
  </w:style>
  <w:style w:type="paragraph" w:customStyle="1" w:styleId="xl71">
    <w:name w:val="xl71"/>
    <w:basedOn w:val="a4"/>
    <w:rsid w:val="00175F3A"/>
    <w:pPr>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xl72">
    <w:name w:val="xl72"/>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b/>
      <w:bCs/>
      <w:i/>
      <w:iCs/>
      <w:szCs w:val="24"/>
      <w:lang w:eastAsia="ru-RU"/>
    </w:rPr>
  </w:style>
  <w:style w:type="paragraph" w:customStyle="1" w:styleId="xl73">
    <w:name w:val="xl73"/>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xl74">
    <w:name w:val="xl74"/>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b/>
      <w:bCs/>
      <w:i/>
      <w:iCs/>
      <w:sz w:val="16"/>
      <w:szCs w:val="16"/>
      <w:lang w:eastAsia="ru-RU"/>
    </w:rPr>
  </w:style>
  <w:style w:type="paragraph" w:customStyle="1" w:styleId="xl75">
    <w:name w:val="xl75"/>
    <w:basedOn w:val="a4"/>
    <w:rsid w:val="00175F3A"/>
    <w:pPr>
      <w:shd w:val="clear" w:color="000000" w:fill="FFFF00"/>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xl76">
    <w:name w:val="xl76"/>
    <w:basedOn w:val="a4"/>
    <w:rsid w:val="00175F3A"/>
    <w:pPr>
      <w:spacing w:before="100" w:beforeAutospacing="1" w:after="100" w:afterAutospacing="1" w:line="240" w:lineRule="auto"/>
      <w:ind w:firstLine="0"/>
      <w:contextualSpacing w:val="0"/>
      <w:jc w:val="left"/>
    </w:pPr>
    <w:rPr>
      <w:rFonts w:eastAsia="Times New Roman"/>
      <w:sz w:val="16"/>
      <w:szCs w:val="16"/>
      <w:lang w:eastAsia="ru-RU"/>
    </w:rPr>
  </w:style>
  <w:style w:type="paragraph" w:customStyle="1" w:styleId="xl77">
    <w:name w:val="xl77"/>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szCs w:val="24"/>
      <w:lang w:eastAsia="ru-RU"/>
    </w:rPr>
  </w:style>
  <w:style w:type="paragraph" w:customStyle="1" w:styleId="xl78">
    <w:name w:val="xl78"/>
    <w:basedOn w:val="a4"/>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xl79">
    <w:name w:val="xl79"/>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80">
    <w:name w:val="xl80"/>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xl81">
    <w:name w:val="xl81"/>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16"/>
      <w:szCs w:val="16"/>
      <w:lang w:eastAsia="ru-RU"/>
    </w:rPr>
  </w:style>
  <w:style w:type="paragraph" w:customStyle="1" w:styleId="xl82">
    <w:name w:val="xl82"/>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16"/>
      <w:szCs w:val="16"/>
      <w:lang w:eastAsia="ru-RU"/>
    </w:rPr>
  </w:style>
  <w:style w:type="paragraph" w:customStyle="1" w:styleId="xl83">
    <w:name w:val="xl83"/>
    <w:basedOn w:val="a4"/>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84">
    <w:name w:val="xl84"/>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85">
    <w:name w:val="xl85"/>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86">
    <w:name w:val="xl86"/>
    <w:basedOn w:val="a4"/>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87">
    <w:name w:val="xl87"/>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18"/>
      <w:szCs w:val="18"/>
      <w:lang w:eastAsia="ru-RU"/>
    </w:rPr>
  </w:style>
  <w:style w:type="paragraph" w:customStyle="1" w:styleId="xl88">
    <w:name w:val="xl88"/>
    <w:basedOn w:val="a4"/>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89">
    <w:name w:val="xl89"/>
    <w:basedOn w:val="a4"/>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20"/>
      <w:szCs w:val="20"/>
      <w:lang w:eastAsia="ru-RU"/>
    </w:rPr>
  </w:style>
  <w:style w:type="paragraph" w:customStyle="1" w:styleId="xl90">
    <w:name w:val="xl90"/>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20"/>
      <w:szCs w:val="20"/>
      <w:lang w:eastAsia="ru-RU"/>
    </w:rPr>
  </w:style>
  <w:style w:type="paragraph" w:customStyle="1" w:styleId="xl91">
    <w:name w:val="xl91"/>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20"/>
      <w:szCs w:val="20"/>
      <w:lang w:eastAsia="ru-RU"/>
    </w:rPr>
  </w:style>
  <w:style w:type="paragraph" w:customStyle="1" w:styleId="xl92">
    <w:name w:val="xl92"/>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i/>
      <w:iCs/>
      <w:sz w:val="20"/>
      <w:szCs w:val="20"/>
      <w:lang w:eastAsia="ru-RU"/>
    </w:rPr>
  </w:style>
  <w:style w:type="paragraph" w:customStyle="1" w:styleId="xl93">
    <w:name w:val="xl93"/>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b/>
      <w:bCs/>
      <w:i/>
      <w:iCs/>
      <w:sz w:val="20"/>
      <w:szCs w:val="20"/>
      <w:lang w:eastAsia="ru-RU"/>
    </w:rPr>
  </w:style>
  <w:style w:type="paragraph" w:customStyle="1" w:styleId="xl94">
    <w:name w:val="xl94"/>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sz w:val="20"/>
      <w:szCs w:val="20"/>
      <w:lang w:eastAsia="ru-RU"/>
    </w:rPr>
  </w:style>
  <w:style w:type="paragraph" w:customStyle="1" w:styleId="xl95">
    <w:name w:val="xl95"/>
    <w:basedOn w:val="a4"/>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96">
    <w:name w:val="xl96"/>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20"/>
      <w:szCs w:val="20"/>
      <w:lang w:eastAsia="ru-RU"/>
    </w:rPr>
  </w:style>
  <w:style w:type="paragraph" w:customStyle="1" w:styleId="xl97">
    <w:name w:val="xl97"/>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i/>
      <w:iCs/>
      <w:sz w:val="20"/>
      <w:szCs w:val="20"/>
      <w:lang w:eastAsia="ru-RU"/>
    </w:rPr>
  </w:style>
  <w:style w:type="paragraph" w:customStyle="1" w:styleId="xl98">
    <w:name w:val="xl98"/>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99">
    <w:name w:val="xl99"/>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i/>
      <w:iCs/>
      <w:sz w:val="20"/>
      <w:szCs w:val="20"/>
      <w:lang w:eastAsia="ru-RU"/>
    </w:rPr>
  </w:style>
  <w:style w:type="paragraph" w:customStyle="1" w:styleId="xl100">
    <w:name w:val="xl100"/>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b/>
      <w:bCs/>
      <w:i/>
      <w:iCs/>
      <w:sz w:val="20"/>
      <w:szCs w:val="20"/>
      <w:lang w:eastAsia="ru-RU"/>
    </w:rPr>
  </w:style>
  <w:style w:type="paragraph" w:customStyle="1" w:styleId="xl101">
    <w:name w:val="xl101"/>
    <w:basedOn w:val="a4"/>
    <w:rsid w:val="00175F3A"/>
    <w:pPr>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02">
    <w:name w:val="xl102"/>
    <w:basedOn w:val="a4"/>
    <w:rsid w:val="00175F3A"/>
    <w:pPr>
      <w:spacing w:before="100" w:beforeAutospacing="1" w:after="100" w:afterAutospacing="1" w:line="240" w:lineRule="auto"/>
      <w:ind w:firstLine="0"/>
      <w:contextualSpacing w:val="0"/>
      <w:jc w:val="left"/>
    </w:pPr>
    <w:rPr>
      <w:rFonts w:eastAsia="Times New Roman"/>
      <w:sz w:val="20"/>
      <w:szCs w:val="20"/>
      <w:lang w:eastAsia="ru-RU"/>
    </w:rPr>
  </w:style>
  <w:style w:type="paragraph" w:customStyle="1" w:styleId="xl103">
    <w:name w:val="xl103"/>
    <w:basedOn w:val="a4"/>
    <w:rsid w:val="00175F3A"/>
    <w:pP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04">
    <w:name w:val="xl104"/>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05">
    <w:name w:val="xl105"/>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i/>
      <w:iCs/>
      <w:sz w:val="20"/>
      <w:szCs w:val="20"/>
      <w:lang w:eastAsia="ru-RU"/>
    </w:rPr>
  </w:style>
  <w:style w:type="paragraph" w:customStyle="1" w:styleId="xl106">
    <w:name w:val="xl106"/>
    <w:basedOn w:val="a4"/>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07">
    <w:name w:val="xl107"/>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08">
    <w:name w:val="xl108"/>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i/>
      <w:iCs/>
      <w:sz w:val="20"/>
      <w:szCs w:val="20"/>
      <w:lang w:eastAsia="ru-RU"/>
    </w:rPr>
  </w:style>
  <w:style w:type="paragraph" w:customStyle="1" w:styleId="xl109">
    <w:name w:val="xl109"/>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i/>
      <w:iCs/>
      <w:sz w:val="20"/>
      <w:szCs w:val="20"/>
      <w:lang w:eastAsia="ru-RU"/>
    </w:rPr>
  </w:style>
  <w:style w:type="paragraph" w:customStyle="1" w:styleId="xl110">
    <w:name w:val="xl110"/>
    <w:basedOn w:val="a4"/>
    <w:rsid w:val="00175F3A"/>
    <w:pPr>
      <w:shd w:val="clear" w:color="000000" w:fill="FFFF00"/>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11">
    <w:name w:val="xl111"/>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12">
    <w:name w:val="xl112"/>
    <w:basedOn w:val="a4"/>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13">
    <w:name w:val="xl113"/>
    <w:basedOn w:val="a4"/>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14">
    <w:name w:val="xl114"/>
    <w:basedOn w:val="a4"/>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15">
    <w:name w:val="xl115"/>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sz w:val="18"/>
      <w:szCs w:val="18"/>
      <w:lang w:eastAsia="ru-RU"/>
    </w:rPr>
  </w:style>
  <w:style w:type="paragraph" w:customStyle="1" w:styleId="xl116">
    <w:name w:val="xl116"/>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b/>
      <w:bCs/>
      <w:sz w:val="18"/>
      <w:szCs w:val="18"/>
      <w:lang w:eastAsia="ru-RU"/>
    </w:rPr>
  </w:style>
  <w:style w:type="paragraph" w:customStyle="1" w:styleId="xl117">
    <w:name w:val="xl117"/>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18">
    <w:name w:val="xl118"/>
    <w:basedOn w:val="a4"/>
    <w:rsid w:val="00175F3A"/>
    <w:pPr>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19">
    <w:name w:val="xl119"/>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20">
    <w:name w:val="xl120"/>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b/>
      <w:bCs/>
      <w:i/>
      <w:iCs/>
      <w:sz w:val="20"/>
      <w:szCs w:val="20"/>
      <w:lang w:eastAsia="ru-RU"/>
    </w:rPr>
  </w:style>
  <w:style w:type="paragraph" w:customStyle="1" w:styleId="xl121">
    <w:name w:val="xl121"/>
    <w:basedOn w:val="a4"/>
    <w:rsid w:val="00175F3A"/>
    <w:pP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22">
    <w:name w:val="xl122"/>
    <w:basedOn w:val="a4"/>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23">
    <w:name w:val="xl123"/>
    <w:basedOn w:val="a4"/>
    <w:rsid w:val="00175F3A"/>
    <w:pPr>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24">
    <w:name w:val="xl124"/>
    <w:basedOn w:val="a4"/>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25">
    <w:name w:val="xl125"/>
    <w:basedOn w:val="a4"/>
    <w:rsid w:val="00175F3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26">
    <w:name w:val="xl126"/>
    <w:basedOn w:val="a4"/>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27">
    <w:name w:val="xl127"/>
    <w:basedOn w:val="a4"/>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b/>
      <w:bCs/>
      <w:i/>
      <w:iCs/>
      <w:sz w:val="20"/>
      <w:szCs w:val="20"/>
      <w:lang w:eastAsia="ru-RU"/>
    </w:rPr>
  </w:style>
  <w:style w:type="paragraph" w:customStyle="1" w:styleId="xl128">
    <w:name w:val="xl128"/>
    <w:basedOn w:val="a4"/>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b/>
      <w:bCs/>
      <w:sz w:val="20"/>
      <w:szCs w:val="20"/>
      <w:lang w:eastAsia="ru-RU"/>
    </w:rPr>
  </w:style>
  <w:style w:type="paragraph" w:customStyle="1" w:styleId="xl129">
    <w:name w:val="xl129"/>
    <w:basedOn w:val="a4"/>
    <w:rsid w:val="00175F3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30">
    <w:name w:val="xl130"/>
    <w:basedOn w:val="a4"/>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b/>
      <w:bCs/>
      <w:i/>
      <w:iCs/>
      <w:sz w:val="20"/>
      <w:szCs w:val="20"/>
      <w:lang w:eastAsia="ru-RU"/>
    </w:rPr>
  </w:style>
  <w:style w:type="paragraph" w:customStyle="1" w:styleId="xl131">
    <w:name w:val="xl131"/>
    <w:basedOn w:val="a4"/>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b/>
      <w:bCs/>
      <w:i/>
      <w:iCs/>
      <w:sz w:val="20"/>
      <w:szCs w:val="20"/>
      <w:lang w:eastAsia="ru-RU"/>
    </w:rPr>
  </w:style>
  <w:style w:type="paragraph" w:customStyle="1" w:styleId="xl132">
    <w:name w:val="xl132"/>
    <w:basedOn w:val="a4"/>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b/>
      <w:bCs/>
      <w:i/>
      <w:iCs/>
      <w:sz w:val="20"/>
      <w:szCs w:val="20"/>
      <w:lang w:eastAsia="ru-RU"/>
    </w:rPr>
  </w:style>
  <w:style w:type="paragraph" w:customStyle="1" w:styleId="xl133">
    <w:name w:val="xl133"/>
    <w:basedOn w:val="a4"/>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34">
    <w:name w:val="xl134"/>
    <w:basedOn w:val="a4"/>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35">
    <w:name w:val="xl135"/>
    <w:basedOn w:val="a4"/>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36">
    <w:name w:val="xl136"/>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xl137">
    <w:name w:val="xl137"/>
    <w:basedOn w:val="a4"/>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sz w:val="16"/>
      <w:szCs w:val="16"/>
      <w:lang w:eastAsia="ru-RU"/>
    </w:rPr>
  </w:style>
  <w:style w:type="paragraph" w:customStyle="1" w:styleId="xl138">
    <w:name w:val="xl138"/>
    <w:basedOn w:val="a4"/>
    <w:rsid w:val="00175F3A"/>
    <w:pPr>
      <w:shd w:val="clear" w:color="000000" w:fill="F2DCDB"/>
      <w:spacing w:before="100" w:beforeAutospacing="1" w:after="100" w:afterAutospacing="1" w:line="240" w:lineRule="auto"/>
      <w:ind w:firstLine="0"/>
      <w:contextualSpacing w:val="0"/>
      <w:jc w:val="left"/>
      <w:textAlignment w:val="center"/>
    </w:pPr>
    <w:rPr>
      <w:rFonts w:eastAsia="Times New Roman"/>
      <w:sz w:val="18"/>
      <w:szCs w:val="18"/>
      <w:lang w:eastAsia="ru-RU"/>
    </w:rPr>
  </w:style>
  <w:style w:type="paragraph" w:customStyle="1" w:styleId="xl139">
    <w:name w:val="xl139"/>
    <w:basedOn w:val="a4"/>
    <w:rsid w:val="00175F3A"/>
    <w:pPr>
      <w:shd w:val="clear" w:color="000000" w:fill="F2DCDB"/>
      <w:spacing w:before="100" w:beforeAutospacing="1" w:after="100" w:afterAutospacing="1" w:line="240" w:lineRule="auto"/>
      <w:ind w:firstLine="0"/>
      <w:contextualSpacing w:val="0"/>
      <w:jc w:val="left"/>
      <w:textAlignment w:val="top"/>
    </w:pPr>
    <w:rPr>
      <w:rFonts w:eastAsia="Times New Roman"/>
      <w:sz w:val="18"/>
      <w:szCs w:val="18"/>
      <w:lang w:eastAsia="ru-RU"/>
    </w:rPr>
  </w:style>
  <w:style w:type="paragraph" w:customStyle="1" w:styleId="xl140">
    <w:name w:val="xl140"/>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41">
    <w:name w:val="xl141"/>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42">
    <w:name w:val="xl142"/>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sz w:val="20"/>
      <w:szCs w:val="20"/>
      <w:lang w:eastAsia="ru-RU"/>
    </w:rPr>
  </w:style>
  <w:style w:type="paragraph" w:customStyle="1" w:styleId="xl143">
    <w:name w:val="xl143"/>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44">
    <w:name w:val="xl144"/>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sz w:val="16"/>
      <w:szCs w:val="16"/>
      <w:lang w:eastAsia="ru-RU"/>
    </w:rPr>
  </w:style>
  <w:style w:type="paragraph" w:customStyle="1" w:styleId="xl145">
    <w:name w:val="xl145"/>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b/>
      <w:bCs/>
      <w:sz w:val="20"/>
      <w:szCs w:val="20"/>
      <w:lang w:eastAsia="ru-RU"/>
    </w:rPr>
  </w:style>
  <w:style w:type="paragraph" w:customStyle="1" w:styleId="xl146">
    <w:name w:val="xl146"/>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b/>
      <w:bCs/>
      <w:sz w:val="18"/>
      <w:szCs w:val="18"/>
      <w:lang w:eastAsia="ru-RU"/>
    </w:rPr>
  </w:style>
  <w:style w:type="paragraph" w:customStyle="1" w:styleId="xl147">
    <w:name w:val="xl147"/>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textAlignment w:val="top"/>
    </w:pPr>
    <w:rPr>
      <w:rFonts w:eastAsia="Times New Roman"/>
      <w:sz w:val="18"/>
      <w:szCs w:val="18"/>
      <w:lang w:eastAsia="ru-RU"/>
    </w:rPr>
  </w:style>
  <w:style w:type="paragraph" w:customStyle="1" w:styleId="xl148">
    <w:name w:val="xl148"/>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b/>
      <w:bCs/>
      <w:szCs w:val="24"/>
      <w:lang w:eastAsia="ru-RU"/>
    </w:rPr>
  </w:style>
  <w:style w:type="paragraph" w:customStyle="1" w:styleId="xl149">
    <w:name w:val="xl149"/>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50">
    <w:name w:val="xl150"/>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sz w:val="18"/>
      <w:szCs w:val="18"/>
      <w:lang w:eastAsia="ru-RU"/>
    </w:rPr>
  </w:style>
  <w:style w:type="paragraph" w:customStyle="1" w:styleId="xl151">
    <w:name w:val="xl151"/>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52">
    <w:name w:val="xl152"/>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53">
    <w:name w:val="xl153"/>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sz w:val="20"/>
      <w:szCs w:val="20"/>
      <w:lang w:eastAsia="ru-RU"/>
    </w:rPr>
  </w:style>
  <w:style w:type="paragraph" w:customStyle="1" w:styleId="xl154">
    <w:name w:val="xl154"/>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55">
    <w:name w:val="xl155"/>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xl156">
    <w:name w:val="xl156"/>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textAlignment w:val="top"/>
    </w:pPr>
    <w:rPr>
      <w:rFonts w:eastAsia="Times New Roman"/>
      <w:sz w:val="20"/>
      <w:szCs w:val="20"/>
      <w:lang w:eastAsia="ru-RU"/>
    </w:rPr>
  </w:style>
  <w:style w:type="paragraph" w:customStyle="1" w:styleId="xl157">
    <w:name w:val="xl157"/>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58">
    <w:name w:val="xl158"/>
    <w:basedOn w:val="a4"/>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sz w:val="18"/>
      <w:szCs w:val="18"/>
      <w:lang w:eastAsia="ru-RU"/>
    </w:rPr>
  </w:style>
  <w:style w:type="paragraph" w:customStyle="1" w:styleId="xl159">
    <w:name w:val="xl159"/>
    <w:basedOn w:val="a4"/>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szCs w:val="24"/>
      <w:lang w:eastAsia="ru-RU"/>
    </w:rPr>
  </w:style>
  <w:style w:type="paragraph" w:customStyle="1" w:styleId="xl160">
    <w:name w:val="xl160"/>
    <w:basedOn w:val="a4"/>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szCs w:val="24"/>
      <w:lang w:eastAsia="ru-RU"/>
    </w:rPr>
  </w:style>
  <w:style w:type="paragraph" w:customStyle="1" w:styleId="xl161">
    <w:name w:val="xl161"/>
    <w:basedOn w:val="a4"/>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szCs w:val="24"/>
      <w:lang w:eastAsia="ru-RU"/>
    </w:rPr>
  </w:style>
  <w:style w:type="paragraph" w:customStyle="1" w:styleId="xl162">
    <w:name w:val="xl162"/>
    <w:basedOn w:val="a4"/>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szCs w:val="24"/>
      <w:lang w:eastAsia="ru-RU"/>
    </w:rPr>
  </w:style>
  <w:style w:type="paragraph" w:customStyle="1" w:styleId="xl163">
    <w:name w:val="xl163"/>
    <w:basedOn w:val="a4"/>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szCs w:val="24"/>
      <w:lang w:eastAsia="ru-RU"/>
    </w:rPr>
  </w:style>
  <w:style w:type="paragraph" w:customStyle="1" w:styleId="xl164">
    <w:name w:val="xl164"/>
    <w:basedOn w:val="a4"/>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b/>
      <w:bCs/>
      <w:szCs w:val="24"/>
      <w:lang w:eastAsia="ru-RU"/>
    </w:rPr>
  </w:style>
  <w:style w:type="paragraph" w:customStyle="1" w:styleId="xl165">
    <w:name w:val="xl165"/>
    <w:basedOn w:val="a4"/>
    <w:rsid w:val="00175F3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66">
    <w:name w:val="xl166"/>
    <w:basedOn w:val="a4"/>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67">
    <w:name w:val="xl167"/>
    <w:basedOn w:val="a4"/>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68">
    <w:name w:val="xl168"/>
    <w:basedOn w:val="a4"/>
    <w:rsid w:val="00175F3A"/>
    <w:pPr>
      <w:pBdr>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69">
    <w:name w:val="xl169"/>
    <w:basedOn w:val="a4"/>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sz w:val="20"/>
      <w:szCs w:val="20"/>
      <w:lang w:eastAsia="ru-RU"/>
    </w:rPr>
  </w:style>
  <w:style w:type="paragraph" w:customStyle="1" w:styleId="xl170">
    <w:name w:val="xl170"/>
    <w:basedOn w:val="a4"/>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sz w:val="20"/>
      <w:szCs w:val="20"/>
      <w:lang w:eastAsia="ru-RU"/>
    </w:rPr>
  </w:style>
  <w:style w:type="paragraph" w:customStyle="1" w:styleId="xl171">
    <w:name w:val="xl171"/>
    <w:basedOn w:val="a4"/>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sz w:val="20"/>
      <w:szCs w:val="20"/>
      <w:lang w:eastAsia="ru-RU"/>
    </w:rPr>
  </w:style>
  <w:style w:type="paragraph" w:customStyle="1" w:styleId="xl172">
    <w:name w:val="xl172"/>
    <w:basedOn w:val="a4"/>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73">
    <w:name w:val="xl173"/>
    <w:basedOn w:val="a4"/>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74">
    <w:name w:val="xl174"/>
    <w:basedOn w:val="a4"/>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75">
    <w:name w:val="xl175"/>
    <w:basedOn w:val="a4"/>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16"/>
      <w:szCs w:val="16"/>
      <w:lang w:eastAsia="ru-RU"/>
    </w:rPr>
  </w:style>
  <w:style w:type="paragraph" w:customStyle="1" w:styleId="xl176">
    <w:name w:val="xl176"/>
    <w:basedOn w:val="a4"/>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16"/>
      <w:szCs w:val="16"/>
      <w:lang w:eastAsia="ru-RU"/>
    </w:rPr>
  </w:style>
  <w:style w:type="paragraph" w:customStyle="1" w:styleId="xl177">
    <w:name w:val="xl177"/>
    <w:basedOn w:val="a4"/>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16"/>
      <w:szCs w:val="16"/>
      <w:lang w:eastAsia="ru-RU"/>
    </w:rPr>
  </w:style>
  <w:style w:type="paragraph" w:customStyle="1" w:styleId="xl178">
    <w:name w:val="xl178"/>
    <w:basedOn w:val="a4"/>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olor w:val="FF0000"/>
      <w:sz w:val="20"/>
      <w:szCs w:val="20"/>
      <w:lang w:eastAsia="ru-RU"/>
    </w:rPr>
  </w:style>
  <w:style w:type="paragraph" w:customStyle="1" w:styleId="xl179">
    <w:name w:val="xl179"/>
    <w:basedOn w:val="a4"/>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olor w:val="FF0000"/>
      <w:sz w:val="20"/>
      <w:szCs w:val="20"/>
      <w:lang w:eastAsia="ru-RU"/>
    </w:rPr>
  </w:style>
  <w:style w:type="paragraph" w:customStyle="1" w:styleId="xl180">
    <w:name w:val="xl180"/>
    <w:basedOn w:val="a4"/>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81">
    <w:name w:val="xl181"/>
    <w:basedOn w:val="a4"/>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82">
    <w:name w:val="xl182"/>
    <w:basedOn w:val="a4"/>
    <w:rsid w:val="00175F3A"/>
    <w:pPr>
      <w:pBdr>
        <w:top w:val="single" w:sz="4" w:space="0" w:color="auto"/>
        <w:lef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83">
    <w:name w:val="xl183"/>
    <w:basedOn w:val="a4"/>
    <w:rsid w:val="00175F3A"/>
    <w:pPr>
      <w:pBdr>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84">
    <w:name w:val="xl184"/>
    <w:basedOn w:val="a4"/>
    <w:rsid w:val="00175F3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85">
    <w:name w:val="xl185"/>
    <w:basedOn w:val="a4"/>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i/>
      <w:iCs/>
      <w:sz w:val="20"/>
      <w:szCs w:val="20"/>
      <w:lang w:eastAsia="ru-RU"/>
    </w:rPr>
  </w:style>
  <w:style w:type="paragraph" w:customStyle="1" w:styleId="xl186">
    <w:name w:val="xl186"/>
    <w:basedOn w:val="a4"/>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i/>
      <w:iCs/>
      <w:sz w:val="20"/>
      <w:szCs w:val="20"/>
      <w:lang w:eastAsia="ru-RU"/>
    </w:rPr>
  </w:style>
  <w:style w:type="paragraph" w:customStyle="1" w:styleId="xl187">
    <w:name w:val="xl187"/>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88">
    <w:name w:val="xl188"/>
    <w:basedOn w:val="a4"/>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sz w:val="20"/>
      <w:szCs w:val="20"/>
      <w:lang w:eastAsia="ru-RU"/>
    </w:rPr>
  </w:style>
  <w:style w:type="paragraph" w:customStyle="1" w:styleId="xl189">
    <w:name w:val="xl189"/>
    <w:basedOn w:val="a4"/>
    <w:rsid w:val="00175F3A"/>
    <w:pPr>
      <w:pBdr>
        <w:top w:val="single" w:sz="4" w:space="0" w:color="auto"/>
        <w:lef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90">
    <w:name w:val="xl190"/>
    <w:basedOn w:val="a4"/>
    <w:rsid w:val="00175F3A"/>
    <w:pPr>
      <w:pBdr>
        <w:top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91">
    <w:name w:val="xl191"/>
    <w:basedOn w:val="a4"/>
    <w:rsid w:val="00175F3A"/>
    <w:pPr>
      <w:pBdr>
        <w:lef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92">
    <w:name w:val="xl192"/>
    <w:basedOn w:val="a4"/>
    <w:rsid w:val="00175F3A"/>
    <w:pPr>
      <w:pBdr>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93">
    <w:name w:val="xl193"/>
    <w:basedOn w:val="a4"/>
    <w:rsid w:val="00175F3A"/>
    <w:pPr>
      <w:pBdr>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94">
    <w:name w:val="xl194"/>
    <w:basedOn w:val="a4"/>
    <w:rsid w:val="00175F3A"/>
    <w:pPr>
      <w:pBdr>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20"/>
      <w:szCs w:val="20"/>
      <w:lang w:eastAsia="ru-RU"/>
    </w:rPr>
  </w:style>
  <w:style w:type="paragraph" w:customStyle="1" w:styleId="xl195">
    <w:name w:val="xl195"/>
    <w:basedOn w:val="a4"/>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sz w:val="16"/>
      <w:szCs w:val="16"/>
      <w:lang w:eastAsia="ru-RU"/>
    </w:rPr>
  </w:style>
  <w:style w:type="paragraph" w:customStyle="1" w:styleId="xl196">
    <w:name w:val="xl196"/>
    <w:basedOn w:val="a4"/>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sz w:val="20"/>
      <w:szCs w:val="20"/>
      <w:lang w:eastAsia="ru-RU"/>
    </w:rPr>
  </w:style>
  <w:style w:type="character" w:customStyle="1" w:styleId="fontstyle21">
    <w:name w:val="fontstyle21"/>
    <w:basedOn w:val="a5"/>
    <w:rsid w:val="00F712CD"/>
    <w:rPr>
      <w:rFonts w:ascii="Arial" w:hAnsi="Arial" w:cs="Arial"/>
      <w:color w:val="000000"/>
      <w:sz w:val="20"/>
      <w:szCs w:val="20"/>
    </w:rPr>
  </w:style>
  <w:style w:type="paragraph" w:customStyle="1" w:styleId="000">
    <w:name w:val="0.0 Текст"/>
    <w:basedOn w:val="a4"/>
    <w:link w:val="001"/>
    <w:qFormat/>
    <w:rsid w:val="00CC1153"/>
    <w:pPr>
      <w:snapToGrid w:val="0"/>
      <w:spacing w:before="40" w:after="240" w:line="240" w:lineRule="auto"/>
      <w:ind w:firstLine="709"/>
    </w:pPr>
    <w:rPr>
      <w:rFonts w:eastAsia="Times New Roman"/>
      <w:sz w:val="26"/>
    </w:rPr>
  </w:style>
  <w:style w:type="character" w:customStyle="1" w:styleId="001">
    <w:name w:val="0.0 Текст Знак"/>
    <w:basedOn w:val="a5"/>
    <w:link w:val="000"/>
    <w:locked/>
    <w:rsid w:val="00CC1153"/>
    <w:rPr>
      <w:rFonts w:ascii="Times New Roman" w:hAnsi="Times New Roman" w:cs="Times New Roman"/>
      <w:sz w:val="26"/>
    </w:rPr>
  </w:style>
  <w:style w:type="character" w:customStyle="1" w:styleId="affffa">
    <w:name w:val="Буквица"/>
    <w:rsid w:val="00A10B71"/>
    <w:rPr>
      <w:lang w:val="ru-RU"/>
    </w:rPr>
  </w:style>
  <w:style w:type="paragraph" w:customStyle="1" w:styleId="11">
    <w:name w:val="1.1 Заг. Частей"/>
    <w:basedOn w:val="a4"/>
    <w:next w:val="12"/>
    <w:rsid w:val="00117236"/>
    <w:pPr>
      <w:widowControl w:val="0"/>
      <w:numPr>
        <w:numId w:val="23"/>
      </w:numPr>
      <w:spacing w:before="6600" w:line="240" w:lineRule="auto"/>
      <w:ind w:right="709" w:firstLine="0"/>
      <w:contextualSpacing w:val="0"/>
      <w:jc w:val="center"/>
      <w:outlineLvl w:val="0"/>
    </w:pPr>
    <w:rPr>
      <w:rFonts w:eastAsia="Times New Roman"/>
      <w:b/>
      <w:iCs/>
      <w:caps/>
      <w:spacing w:val="20"/>
      <w:sz w:val="26"/>
      <w:lang w:eastAsia="ja-JP"/>
    </w:rPr>
  </w:style>
  <w:style w:type="paragraph" w:customStyle="1" w:styleId="12">
    <w:name w:val="1.2 Заг. Глав"/>
    <w:next w:val="13"/>
    <w:qFormat/>
    <w:rsid w:val="00BF16F3"/>
    <w:pPr>
      <w:keepNext/>
      <w:keepLines/>
      <w:numPr>
        <w:ilvl w:val="1"/>
        <w:numId w:val="23"/>
      </w:numPr>
      <w:spacing w:before="600" w:after="120" w:line="300" w:lineRule="auto"/>
      <w:contextualSpacing/>
      <w:jc w:val="both"/>
      <w:outlineLvl w:val="1"/>
    </w:pPr>
    <w:rPr>
      <w:rFonts w:ascii="Times New Roman" w:eastAsia="Times New Roman" w:hAnsi="Times New Roman"/>
      <w:b/>
      <w:smallCaps/>
      <w:spacing w:val="20"/>
      <w:sz w:val="26"/>
      <w:szCs w:val="26"/>
      <w:lang w:eastAsia="en-US"/>
    </w:rPr>
  </w:style>
  <w:style w:type="paragraph" w:customStyle="1" w:styleId="13">
    <w:name w:val="1.3 Заг. Частей Глав"/>
    <w:next w:val="000"/>
    <w:qFormat/>
    <w:rsid w:val="00BF16F3"/>
    <w:pPr>
      <w:keepNext/>
      <w:keepLines/>
      <w:numPr>
        <w:ilvl w:val="2"/>
        <w:numId w:val="23"/>
      </w:numPr>
      <w:spacing w:after="120" w:line="252" w:lineRule="auto"/>
      <w:jc w:val="both"/>
      <w:outlineLvl w:val="2"/>
    </w:pPr>
    <w:rPr>
      <w:rFonts w:ascii="Times New Roman" w:eastAsia="Times New Roman" w:hAnsi="Times New Roman"/>
      <w:b/>
      <w:smallCaps/>
      <w:spacing w:val="20"/>
      <w:sz w:val="26"/>
      <w:szCs w:val="24"/>
      <w:lang w:eastAsia="en-US"/>
    </w:rPr>
  </w:style>
  <w:style w:type="paragraph" w:customStyle="1" w:styleId="14">
    <w:name w:val="1.4 Заг. Подглав"/>
    <w:next w:val="000"/>
    <w:qFormat/>
    <w:rsid w:val="00BF16F3"/>
    <w:pPr>
      <w:keepNext/>
      <w:keepLines/>
      <w:numPr>
        <w:ilvl w:val="3"/>
        <w:numId w:val="23"/>
      </w:numPr>
      <w:spacing w:after="120" w:line="252" w:lineRule="auto"/>
      <w:jc w:val="both"/>
      <w:outlineLvl w:val="3"/>
    </w:pPr>
    <w:rPr>
      <w:rFonts w:ascii="Times New Roman" w:eastAsia="Times New Roman" w:hAnsi="Times New Roman"/>
      <w:b/>
      <w:iCs/>
      <w:spacing w:val="20"/>
      <w:sz w:val="26"/>
      <w:lang w:eastAsia="en-US"/>
    </w:rPr>
  </w:style>
  <w:style w:type="paragraph" w:customStyle="1" w:styleId="15">
    <w:name w:val="1.5 Заг. Параграфов"/>
    <w:next w:val="000"/>
    <w:qFormat/>
    <w:rsid w:val="00BF16F3"/>
    <w:pPr>
      <w:keepNext/>
      <w:keepLines/>
      <w:numPr>
        <w:ilvl w:val="4"/>
        <w:numId w:val="23"/>
      </w:numPr>
      <w:spacing w:after="120" w:line="252" w:lineRule="auto"/>
      <w:jc w:val="both"/>
    </w:pPr>
    <w:rPr>
      <w:rFonts w:ascii="Times New Roman" w:eastAsia="Times New Roman" w:hAnsi="Times New Roman"/>
      <w:b/>
      <w:i/>
      <w:iCs/>
      <w:spacing w:val="20"/>
      <w:sz w:val="26"/>
      <w:lang w:eastAsia="en-US"/>
    </w:rPr>
  </w:style>
  <w:style w:type="paragraph" w:customStyle="1" w:styleId="16">
    <w:name w:val="1.6 Заг. Подпараграфов"/>
    <w:next w:val="000"/>
    <w:qFormat/>
    <w:rsid w:val="00BF16F3"/>
    <w:pPr>
      <w:keepNext/>
      <w:keepLines/>
      <w:numPr>
        <w:ilvl w:val="5"/>
        <w:numId w:val="23"/>
      </w:numPr>
      <w:spacing w:after="160" w:line="252" w:lineRule="auto"/>
      <w:jc w:val="both"/>
    </w:pPr>
    <w:rPr>
      <w:rFonts w:ascii="Times New Roman" w:eastAsia="Times New Roman" w:hAnsi="Times New Roman"/>
      <w:i/>
      <w:iCs/>
      <w:spacing w:val="20"/>
      <w:sz w:val="26"/>
      <w:lang w:eastAsia="en-US"/>
    </w:rPr>
  </w:style>
  <w:style w:type="paragraph" w:customStyle="1" w:styleId="200">
    <w:name w:val="2.0 Наз. Рис."/>
    <w:qFormat/>
    <w:rsid w:val="00BF16F3"/>
    <w:pPr>
      <w:keepLines/>
      <w:numPr>
        <w:ilvl w:val="6"/>
        <w:numId w:val="23"/>
      </w:numPr>
      <w:spacing w:before="120" w:after="240" w:line="252" w:lineRule="auto"/>
      <w:jc w:val="center"/>
    </w:pPr>
    <w:rPr>
      <w:rFonts w:ascii="Times New Roman" w:eastAsia="Times New Roman" w:hAnsi="Times New Roman"/>
      <w:i/>
      <w:iCs/>
      <w:spacing w:val="10"/>
      <w:sz w:val="26"/>
      <w:lang w:eastAsia="en-US"/>
    </w:rPr>
  </w:style>
  <w:style w:type="paragraph" w:customStyle="1" w:styleId="30">
    <w:name w:val="3.0 Т. Наз."/>
    <w:link w:val="300"/>
    <w:qFormat/>
    <w:rsid w:val="00BF16F3"/>
    <w:pPr>
      <w:keepNext/>
      <w:keepLines/>
      <w:numPr>
        <w:ilvl w:val="7"/>
        <w:numId w:val="23"/>
      </w:numPr>
      <w:spacing w:before="40" w:after="120" w:line="252" w:lineRule="auto"/>
      <w:jc w:val="center"/>
    </w:pPr>
    <w:rPr>
      <w:rFonts w:ascii="Times New Roman" w:eastAsia="Times New Roman" w:hAnsi="Times New Roman"/>
      <w:i/>
      <w:iCs/>
      <w:spacing w:val="10"/>
      <w:sz w:val="26"/>
      <w:lang w:eastAsia="en-US"/>
    </w:rPr>
  </w:style>
  <w:style w:type="character" w:customStyle="1" w:styleId="300">
    <w:name w:val="3.0 Т. Наз. Знак"/>
    <w:basedOn w:val="a5"/>
    <w:link w:val="30"/>
    <w:locked/>
    <w:rsid w:val="00BF16F3"/>
    <w:rPr>
      <w:rFonts w:ascii="Times New Roman" w:eastAsia="Times New Roman" w:hAnsi="Times New Roman"/>
      <w:i/>
      <w:iCs/>
      <w:spacing w:val="10"/>
      <w:sz w:val="26"/>
      <w:lang w:eastAsia="en-US"/>
    </w:rPr>
  </w:style>
  <w:style w:type="paragraph" w:customStyle="1" w:styleId="340">
    <w:name w:val="3.4 Т. Центр"/>
    <w:link w:val="341"/>
    <w:qFormat/>
    <w:rsid w:val="00117236"/>
    <w:pPr>
      <w:jc w:val="center"/>
    </w:pPr>
    <w:rPr>
      <w:rFonts w:ascii="Times New Roman" w:eastAsia="Times New Roman" w:hAnsi="Times New Roman"/>
      <w:sz w:val="20"/>
      <w:szCs w:val="20"/>
      <w:lang w:eastAsia="en-US"/>
    </w:rPr>
  </w:style>
  <w:style w:type="character" w:customStyle="1" w:styleId="341">
    <w:name w:val="3.4 Т. Центр Знак"/>
    <w:basedOn w:val="a5"/>
    <w:link w:val="340"/>
    <w:locked/>
    <w:rsid w:val="00BF16F3"/>
    <w:rPr>
      <w:rFonts w:ascii="Times New Roman" w:hAnsi="Times New Roman" w:cs="Times New Roman"/>
      <w:lang w:val="ru-RU" w:eastAsia="en-US" w:bidi="ar-SA"/>
    </w:rPr>
  </w:style>
  <w:style w:type="table" w:customStyle="1" w:styleId="311">
    <w:name w:val="3.1 Таблица1"/>
    <w:basedOn w:val="111"/>
    <w:uiPriority w:val="99"/>
    <w:rsid w:val="00BF16F3"/>
    <w:pPr>
      <w:jc w:val="center"/>
    </w:pPr>
    <w:rPr>
      <w:rFonts w:ascii="Times New Roman" w:eastAsia="Times New Roman" w:hAnsi="Times New Roman"/>
    </w:rPr>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trPr>
      <w:cantSplit/>
    </w:trPr>
    <w:tblStylePr w:type="firstRow">
      <w:pPr>
        <w:jc w:val="center"/>
      </w:pPr>
      <w:rPr>
        <w:rFonts w:ascii="Times New Roman" w:hAnsi="Times New Roman" w:cs="Times New Roman"/>
        <w:b/>
        <w:bCs/>
        <w:i w:val="0"/>
        <w:iCs w:val="0"/>
        <w:color w:val="auto"/>
        <w:sz w:val="20"/>
      </w:rPr>
    </w:tblStylePr>
    <w:tblStylePr w:type="lastRow">
      <w:rPr>
        <w:rFonts w:ascii="Times New Roman" w:hAnsi="Times New Roman" w:cs="Times New Roman"/>
        <w:b/>
        <w:bCs/>
        <w:i w:val="0"/>
        <w:iCs w:val="0"/>
        <w:color w:val="auto"/>
        <w:sz w:val="20"/>
      </w:rPr>
      <w:tblPr/>
      <w:tcPr>
        <w:tcBorders>
          <w:top w:val="double" w:sz="4" w:space="0" w:color="1F497D"/>
        </w:tcBorders>
        <w:shd w:val="clear" w:color="auto" w:fill="auto"/>
      </w:tcPr>
    </w:tblStylePr>
    <w:tblStylePr w:type="firstCol">
      <w:pPr>
        <w:jc w:val="center"/>
      </w:pPr>
      <w:rPr>
        <w:rFonts w:ascii="Times New Roman" w:hAnsi="Times New Roman" w:cs="Times New Roman"/>
        <w:b/>
        <w:bCs/>
        <w:i w:val="0"/>
        <w:iCs w:val="0"/>
        <w:color w:val="auto"/>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tblStylePr w:type="lastCol">
      <w:pPr>
        <w:jc w:val="center"/>
      </w:pPr>
      <w:rPr>
        <w:rFonts w:ascii="Times New Roman" w:hAnsi="Times New Roman" w:cs="Times New Roman"/>
        <w:b/>
        <w:bCs/>
        <w:i w:val="0"/>
        <w:iCs w:val="0"/>
        <w:color w:val="auto"/>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tblStylePr w:type="band1Vert">
      <w:pPr>
        <w:jc w:val="center"/>
      </w:pPr>
      <w:rPr>
        <w:rFonts w:ascii="Times New Roman" w:hAnsi="Times New Roman" w:cs="Times New Roman"/>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tblStylePr w:type="band2Vert">
      <w:pPr>
        <w:jc w:val="center"/>
      </w:pPr>
      <w:rPr>
        <w:rFonts w:ascii="Times New Roman" w:hAnsi="Times New Roman" w:cs="Times New Roman"/>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tblStylePr w:type="band1Horz">
      <w:pPr>
        <w:jc w:val="center"/>
      </w:pPr>
      <w:rPr>
        <w:rFonts w:ascii="Times New Roman" w:hAnsi="Times New Roman" w:cs="Times New Roman"/>
        <w:color w:val="auto"/>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tblStylePr w:type="band2Horz">
      <w:pPr>
        <w:jc w:val="center"/>
      </w:pPr>
      <w:rPr>
        <w:rFonts w:ascii="Times New Roman" w:hAnsi="Times New Roman" w:cs="Times New Roman"/>
        <w:color w:val="auto"/>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style>
  <w:style w:type="table" w:customStyle="1" w:styleId="111">
    <w:name w:val="Таблица простая 11"/>
    <w:uiPriority w:val="41"/>
    <w:rsid w:val="00BF16F3"/>
    <w:rPr>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330">
    <w:name w:val="3.3 Т. Слева + 0"/>
    <w:basedOn w:val="a4"/>
    <w:qFormat/>
    <w:rsid w:val="003C1F40"/>
    <w:pPr>
      <w:spacing w:after="0" w:line="240" w:lineRule="auto"/>
      <w:ind w:firstLine="0"/>
      <w:contextualSpacing w:val="0"/>
    </w:pPr>
    <w:rPr>
      <w:rFonts w:eastAsia="Times New Roman"/>
      <w:sz w:val="20"/>
      <w:szCs w:val="20"/>
    </w:rPr>
  </w:style>
  <w:style w:type="paragraph" w:customStyle="1" w:styleId="affffb">
    <w:name w:val="_Обычный"/>
    <w:basedOn w:val="a4"/>
    <w:link w:val="affffc"/>
    <w:qFormat/>
    <w:rsid w:val="00117236"/>
    <w:pPr>
      <w:spacing w:before="120" w:line="360" w:lineRule="auto"/>
      <w:ind w:firstLine="709"/>
    </w:pPr>
    <w:rPr>
      <w:iCs/>
      <w:sz w:val="26"/>
      <w:szCs w:val="26"/>
    </w:rPr>
  </w:style>
  <w:style w:type="character" w:customStyle="1" w:styleId="affffc">
    <w:name w:val="_Обычный Знак"/>
    <w:basedOn w:val="a5"/>
    <w:link w:val="affffb"/>
    <w:locked/>
    <w:rsid w:val="000F5434"/>
    <w:rPr>
      <w:rFonts w:ascii="Times New Roman" w:hAnsi="Times New Roman" w:cs="Times New Roman"/>
      <w:iCs/>
      <w:sz w:val="26"/>
      <w:szCs w:val="26"/>
      <w:lang w:eastAsia="en-US"/>
    </w:rPr>
  </w:style>
  <w:style w:type="paragraph" w:customStyle="1" w:styleId="affffd">
    <w:name w:val="_Оглавление"/>
    <w:basedOn w:val="a4"/>
    <w:next w:val="affffb"/>
    <w:qFormat/>
    <w:rsid w:val="00117236"/>
    <w:pPr>
      <w:tabs>
        <w:tab w:val="left" w:pos="709"/>
        <w:tab w:val="right" w:leader="dot" w:pos="9498"/>
      </w:tabs>
      <w:autoSpaceDE w:val="0"/>
      <w:autoSpaceDN w:val="0"/>
      <w:adjustRightInd w:val="0"/>
      <w:spacing w:after="0" w:line="240" w:lineRule="auto"/>
      <w:ind w:right="566" w:firstLine="0"/>
      <w:contextualSpacing w:val="0"/>
      <w:jc w:val="left"/>
    </w:pPr>
    <w:rPr>
      <w:noProof/>
      <w:szCs w:val="24"/>
    </w:rPr>
  </w:style>
  <w:style w:type="character" w:customStyle="1" w:styleId="1f4">
    <w:name w:val="Неразрешенное упоминание1"/>
    <w:basedOn w:val="a5"/>
    <w:uiPriority w:val="99"/>
    <w:semiHidden/>
    <w:rsid w:val="00117236"/>
    <w:rPr>
      <w:rFonts w:cs="Times New Roman"/>
      <w:color w:val="605E5C"/>
      <w:shd w:val="clear" w:color="auto" w:fill="E1DFDD"/>
    </w:rPr>
  </w:style>
  <w:style w:type="character" w:customStyle="1" w:styleId="FontStyle22">
    <w:name w:val="Font Style22"/>
    <w:basedOn w:val="a5"/>
    <w:rsid w:val="009A5FBA"/>
    <w:rPr>
      <w:rFonts w:ascii="Times New Roman" w:hAnsi="Times New Roman" w:cs="Times New Roman"/>
      <w:sz w:val="22"/>
      <w:szCs w:val="22"/>
    </w:rPr>
  </w:style>
  <w:style w:type="paragraph" w:customStyle="1" w:styleId="1f5">
    <w:name w:val="Знак Знак Знак1 Знак"/>
    <w:basedOn w:val="a4"/>
    <w:rsid w:val="00C447A7"/>
    <w:pPr>
      <w:widowControl w:val="0"/>
      <w:tabs>
        <w:tab w:val="num" w:pos="360"/>
      </w:tabs>
      <w:adjustRightInd w:val="0"/>
      <w:spacing w:after="160" w:line="240" w:lineRule="exact"/>
      <w:ind w:firstLine="0"/>
      <w:contextualSpacing w:val="0"/>
      <w:jc w:val="center"/>
    </w:pPr>
    <w:rPr>
      <w:rFonts w:eastAsia="Times New Roman"/>
      <w:b/>
      <w:i/>
      <w:sz w:val="28"/>
      <w:szCs w:val="20"/>
      <w:lang w:val="en-GB"/>
    </w:rPr>
  </w:style>
  <w:style w:type="character" w:customStyle="1" w:styleId="2b">
    <w:name w:val="Неразрешенное упоминание2"/>
    <w:basedOn w:val="a5"/>
    <w:uiPriority w:val="99"/>
    <w:semiHidden/>
    <w:rsid w:val="00117236"/>
    <w:rPr>
      <w:rFonts w:cs="Times New Roman"/>
      <w:color w:val="605E5C"/>
      <w:shd w:val="clear" w:color="auto" w:fill="E1DFDD"/>
    </w:rPr>
  </w:style>
  <w:style w:type="paragraph" w:styleId="affffe">
    <w:name w:val="Revision"/>
    <w:hidden/>
    <w:uiPriority w:val="99"/>
    <w:semiHidden/>
    <w:rsid w:val="00117236"/>
    <w:rPr>
      <w:rFonts w:ascii="Times New Roman" w:hAnsi="Times New Roman"/>
      <w:sz w:val="24"/>
      <w:lang w:eastAsia="en-US"/>
    </w:rPr>
  </w:style>
  <w:style w:type="paragraph" w:styleId="afffff">
    <w:name w:val="List"/>
    <w:basedOn w:val="a4"/>
    <w:uiPriority w:val="99"/>
    <w:semiHidden/>
    <w:rsid w:val="00117236"/>
    <w:pPr>
      <w:ind w:left="283" w:hanging="283"/>
    </w:pPr>
  </w:style>
  <w:style w:type="paragraph" w:customStyle="1" w:styleId="msonormal0">
    <w:name w:val="msonormal"/>
    <w:basedOn w:val="a4"/>
    <w:rsid w:val="002A5BE2"/>
    <w:pPr>
      <w:spacing w:after="0" w:line="240" w:lineRule="auto"/>
      <w:ind w:firstLine="0"/>
      <w:contextualSpacing w:val="0"/>
      <w:jc w:val="left"/>
    </w:pPr>
    <w:rPr>
      <w:rFonts w:eastAsia="Times New Roman"/>
      <w:szCs w:val="24"/>
      <w:lang w:eastAsia="ru-RU"/>
    </w:rPr>
  </w:style>
  <w:style w:type="paragraph" w:customStyle="1" w:styleId="CharCharCharCharChar">
    <w:name w:val="Знак Знак Char Char Char Char Char Знак Знак"/>
    <w:basedOn w:val="a4"/>
    <w:uiPriority w:val="99"/>
    <w:semiHidden/>
    <w:rsid w:val="002A5BE2"/>
    <w:pPr>
      <w:widowControl w:val="0"/>
      <w:adjustRightInd w:val="0"/>
      <w:spacing w:after="160" w:line="240" w:lineRule="exact"/>
      <w:ind w:firstLine="0"/>
      <w:contextualSpacing w:val="0"/>
      <w:jc w:val="right"/>
    </w:pPr>
    <w:rPr>
      <w:rFonts w:eastAsia="Times New Roman"/>
      <w:sz w:val="20"/>
      <w:szCs w:val="20"/>
      <w:lang w:val="en-GB"/>
    </w:rPr>
  </w:style>
  <w:style w:type="paragraph" w:customStyle="1" w:styleId="2c">
    <w:name w:val="Знак Знак2"/>
    <w:basedOn w:val="a4"/>
    <w:next w:val="21"/>
    <w:autoRedefine/>
    <w:uiPriority w:val="99"/>
    <w:semiHidden/>
    <w:rsid w:val="002A5BE2"/>
    <w:pPr>
      <w:spacing w:after="160" w:line="240" w:lineRule="exact"/>
      <w:ind w:firstLine="0"/>
      <w:contextualSpacing w:val="0"/>
      <w:jc w:val="left"/>
    </w:pPr>
    <w:rPr>
      <w:rFonts w:eastAsia="Times New Roman"/>
      <w:szCs w:val="24"/>
      <w:lang w:val="en-US"/>
    </w:rPr>
  </w:style>
  <w:style w:type="character" w:customStyle="1" w:styleId="ConsPlusNormal0">
    <w:name w:val="ConsPlusNormal Знак"/>
    <w:link w:val="ConsPlusNormal"/>
    <w:locked/>
    <w:rsid w:val="002A5BE2"/>
    <w:rPr>
      <w:rFonts w:ascii="Arial" w:hAnsi="Arial"/>
      <w:sz w:val="22"/>
      <w:lang w:val="ru-RU" w:eastAsia="ru-RU"/>
    </w:rPr>
  </w:style>
  <w:style w:type="paragraph" w:customStyle="1" w:styleId="ConsPlusTitle">
    <w:name w:val="ConsPlusTitle"/>
    <w:uiPriority w:val="99"/>
    <w:semiHidden/>
    <w:rsid w:val="00117236"/>
    <w:pPr>
      <w:widowControl w:val="0"/>
      <w:autoSpaceDE w:val="0"/>
      <w:autoSpaceDN w:val="0"/>
    </w:pPr>
    <w:rPr>
      <w:rFonts w:eastAsia="Times New Roman" w:cs="Calibri"/>
      <w:b/>
      <w:szCs w:val="20"/>
    </w:rPr>
  </w:style>
  <w:style w:type="paragraph" w:customStyle="1" w:styleId="xl63">
    <w:name w:val="xl63"/>
    <w:basedOn w:val="a4"/>
    <w:rsid w:val="0090081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eastAsia="Times New Roman"/>
      <w:b/>
      <w:bCs/>
      <w:color w:val="000000"/>
      <w:szCs w:val="24"/>
      <w:lang w:eastAsia="ru-RU"/>
    </w:rPr>
  </w:style>
  <w:style w:type="paragraph" w:customStyle="1" w:styleId="xl64">
    <w:name w:val="xl64"/>
    <w:basedOn w:val="a4"/>
    <w:rsid w:val="009008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eastAsia="Times New Roman"/>
      <w:szCs w:val="24"/>
      <w:lang w:eastAsia="ru-RU"/>
    </w:rPr>
  </w:style>
  <w:style w:type="character" w:customStyle="1" w:styleId="1f6">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
    <w:uiPriority w:val="99"/>
    <w:locked/>
    <w:rsid w:val="004B61B3"/>
    <w:rPr>
      <w:rFonts w:ascii="Times New Roman" w:hAnsi="Times New Roman"/>
      <w:sz w:val="24"/>
    </w:rPr>
  </w:style>
  <w:style w:type="table" w:customStyle="1" w:styleId="TableGridReport1">
    <w:name w:val="Table Grid Report1"/>
    <w:uiPriority w:val="59"/>
    <w:rsid w:val="003B6E8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1">
    <w:name w:val="12без отступа"/>
    <w:basedOn w:val="a4"/>
    <w:link w:val="122"/>
    <w:qFormat/>
    <w:rsid w:val="00117236"/>
    <w:pPr>
      <w:spacing w:after="0" w:line="240" w:lineRule="auto"/>
      <w:ind w:firstLine="0"/>
      <w:contextualSpacing w:val="0"/>
    </w:pPr>
    <w:rPr>
      <w:szCs w:val="20"/>
      <w:lang w:eastAsia="ru-RU"/>
    </w:rPr>
  </w:style>
  <w:style w:type="character" w:customStyle="1" w:styleId="122">
    <w:name w:val="без отступа12 Знак"/>
    <w:link w:val="121"/>
    <w:locked/>
    <w:rsid w:val="00C63F33"/>
    <w:rPr>
      <w:rFonts w:ascii="Times New Roman" w:hAnsi="Times New Roman"/>
      <w:sz w:val="20"/>
    </w:rPr>
  </w:style>
  <w:style w:type="paragraph" w:customStyle="1" w:styleId="afffff0">
    <w:name w:val="Знак Знак Знак Знак Знак Знак Знак Знак Знак Знак Знак Знак Знак"/>
    <w:basedOn w:val="a4"/>
    <w:rsid w:val="00480580"/>
    <w:pPr>
      <w:spacing w:after="0" w:line="240" w:lineRule="auto"/>
      <w:ind w:firstLine="0"/>
      <w:contextualSpacing w:val="0"/>
      <w:jc w:val="left"/>
    </w:pPr>
    <w:rPr>
      <w:rFonts w:ascii="Verdana" w:eastAsia="Times New Roman" w:hAnsi="Verdana" w:cs="Verdana"/>
      <w:sz w:val="20"/>
      <w:szCs w:val="20"/>
      <w:lang w:val="en-US"/>
    </w:rPr>
  </w:style>
  <w:style w:type="paragraph" w:customStyle="1" w:styleId="312">
    <w:name w:val="Основной текст с отступом 31"/>
    <w:basedOn w:val="a4"/>
    <w:rsid w:val="00480580"/>
    <w:pPr>
      <w:suppressAutoHyphens/>
      <w:spacing w:line="240" w:lineRule="auto"/>
      <w:ind w:left="283" w:firstLine="0"/>
      <w:contextualSpacing w:val="0"/>
      <w:jc w:val="left"/>
    </w:pPr>
    <w:rPr>
      <w:rFonts w:eastAsia="Times New Roman"/>
      <w:sz w:val="16"/>
      <w:szCs w:val="16"/>
      <w:lang w:eastAsia="ar-SA"/>
    </w:rPr>
  </w:style>
  <w:style w:type="paragraph" w:customStyle="1" w:styleId="2d">
    <w:name w:val="Знак2"/>
    <w:basedOn w:val="a4"/>
    <w:rsid w:val="00AB4832"/>
    <w:pPr>
      <w:spacing w:after="0" w:line="240" w:lineRule="auto"/>
      <w:ind w:firstLine="0"/>
      <w:contextualSpacing w:val="0"/>
      <w:jc w:val="left"/>
    </w:pPr>
    <w:rPr>
      <w:rFonts w:ascii="Verdana" w:eastAsia="Times New Roman" w:hAnsi="Verdana" w:cs="Verdana"/>
      <w:sz w:val="20"/>
      <w:szCs w:val="20"/>
      <w:lang w:val="en-US"/>
    </w:rPr>
  </w:style>
  <w:style w:type="character" w:customStyle="1" w:styleId="afffff1">
    <w:name w:val="Другое_"/>
    <w:basedOn w:val="a5"/>
    <w:link w:val="afffff2"/>
    <w:locked/>
    <w:rsid w:val="0002430F"/>
    <w:rPr>
      <w:rFonts w:ascii="Times New Roman" w:hAnsi="Times New Roman" w:cs="Times New Roman"/>
      <w:sz w:val="28"/>
      <w:szCs w:val="28"/>
      <w:shd w:val="clear" w:color="auto" w:fill="FFFFFF"/>
    </w:rPr>
  </w:style>
  <w:style w:type="paragraph" w:customStyle="1" w:styleId="afffff2">
    <w:name w:val="Другое"/>
    <w:basedOn w:val="a4"/>
    <w:link w:val="afffff1"/>
    <w:rsid w:val="0002430F"/>
    <w:pPr>
      <w:widowControl w:val="0"/>
      <w:shd w:val="clear" w:color="auto" w:fill="FFFFFF"/>
      <w:spacing w:after="0" w:line="360" w:lineRule="auto"/>
      <w:ind w:firstLine="400"/>
      <w:contextualSpacing w:val="0"/>
      <w:jc w:val="left"/>
    </w:pPr>
    <w:rPr>
      <w:rFonts w:eastAsia="Times New Roman"/>
      <w:sz w:val="28"/>
      <w:szCs w:val="28"/>
    </w:rPr>
  </w:style>
  <w:style w:type="character" w:customStyle="1" w:styleId="37">
    <w:name w:val="Неразрешенное упоминание3"/>
    <w:basedOn w:val="a5"/>
    <w:uiPriority w:val="99"/>
    <w:semiHidden/>
    <w:rsid w:val="00117236"/>
    <w:rPr>
      <w:rFonts w:cs="Times New Roman"/>
      <w:color w:val="605E5C"/>
      <w:shd w:val="clear" w:color="auto" w:fill="E1DFDD"/>
    </w:rPr>
  </w:style>
  <w:style w:type="paragraph" w:customStyle="1" w:styleId="1f7">
    <w:name w:val="1"/>
    <w:basedOn w:val="a4"/>
    <w:next w:val="ac"/>
    <w:link w:val="afffff3"/>
    <w:qFormat/>
    <w:rsid w:val="00117236"/>
    <w:pPr>
      <w:spacing w:after="0" w:line="240" w:lineRule="auto"/>
      <w:ind w:firstLine="0"/>
      <w:contextualSpacing w:val="0"/>
      <w:jc w:val="center"/>
    </w:pPr>
    <w:rPr>
      <w:rFonts w:ascii="Calibri" w:hAnsi="Calibri"/>
      <w:sz w:val="26"/>
      <w:szCs w:val="20"/>
      <w:lang w:eastAsia="ru-RU"/>
    </w:rPr>
  </w:style>
  <w:style w:type="character" w:customStyle="1" w:styleId="afffff3">
    <w:name w:val="Название Знак"/>
    <w:link w:val="1f7"/>
    <w:locked/>
    <w:rsid w:val="00710FB9"/>
    <w:rPr>
      <w:sz w:val="20"/>
    </w:rPr>
  </w:style>
  <w:style w:type="paragraph" w:customStyle="1" w:styleId="Style1">
    <w:name w:val="Style1"/>
    <w:basedOn w:val="a4"/>
    <w:rsid w:val="00710FB9"/>
    <w:pPr>
      <w:widowControl w:val="0"/>
      <w:autoSpaceDE w:val="0"/>
      <w:autoSpaceDN w:val="0"/>
      <w:adjustRightInd w:val="0"/>
      <w:spacing w:after="0" w:line="545" w:lineRule="exact"/>
      <w:ind w:firstLine="0"/>
      <w:contextualSpacing w:val="0"/>
      <w:jc w:val="center"/>
    </w:pPr>
    <w:rPr>
      <w:rFonts w:ascii="Calibri" w:eastAsia="Times New Roman" w:hAnsi="Calibri"/>
      <w:szCs w:val="24"/>
      <w:lang w:eastAsia="ru-RU"/>
    </w:rPr>
  </w:style>
  <w:style w:type="paragraph" w:customStyle="1" w:styleId="Style40">
    <w:name w:val="Style4"/>
    <w:basedOn w:val="a4"/>
    <w:rsid w:val="00710FB9"/>
    <w:pPr>
      <w:widowControl w:val="0"/>
      <w:autoSpaceDE w:val="0"/>
      <w:autoSpaceDN w:val="0"/>
      <w:adjustRightInd w:val="0"/>
      <w:spacing w:after="0" w:line="240" w:lineRule="auto"/>
      <w:ind w:firstLine="0"/>
      <w:contextualSpacing w:val="0"/>
      <w:jc w:val="left"/>
    </w:pPr>
    <w:rPr>
      <w:rFonts w:ascii="Calibri" w:eastAsia="Times New Roman" w:hAnsi="Calibri"/>
      <w:szCs w:val="24"/>
      <w:lang w:eastAsia="ru-RU"/>
    </w:rPr>
  </w:style>
  <w:style w:type="character" w:customStyle="1" w:styleId="FontStyle57">
    <w:name w:val="Font Style57"/>
    <w:rsid w:val="00710FB9"/>
    <w:rPr>
      <w:rFonts w:ascii="Calibri" w:hAnsi="Calibri"/>
      <w:b/>
      <w:sz w:val="34"/>
    </w:rPr>
  </w:style>
  <w:style w:type="character" w:customStyle="1" w:styleId="42">
    <w:name w:val="Неразрешенное упоминание4"/>
    <w:basedOn w:val="a5"/>
    <w:uiPriority w:val="99"/>
    <w:semiHidden/>
    <w:rsid w:val="00117236"/>
    <w:rPr>
      <w:rFonts w:cs="Times New Roman"/>
      <w:color w:val="605E5C"/>
      <w:shd w:val="clear" w:color="auto" w:fill="E1DFDD"/>
    </w:rPr>
  </w:style>
  <w:style w:type="character" w:customStyle="1" w:styleId="WW8Num14z7">
    <w:name w:val="WW8Num14z7"/>
    <w:rsid w:val="00DD61FF"/>
  </w:style>
  <w:style w:type="paragraph" w:customStyle="1" w:styleId="112">
    <w:name w:val="Знак1 Знак Знак Знак Знак Знак Знак1 Знак Знак Знак Знак Знак Знак Знак Знак Знак Знак Знак Знак"/>
    <w:basedOn w:val="a4"/>
    <w:rsid w:val="00BA2D49"/>
    <w:pPr>
      <w:spacing w:after="160" w:line="240" w:lineRule="exact"/>
      <w:ind w:firstLine="0"/>
      <w:contextualSpacing w:val="0"/>
      <w:jc w:val="left"/>
    </w:pPr>
    <w:rPr>
      <w:rFonts w:ascii="Verdana" w:eastAsia="Times New Roman" w:hAnsi="Verdana"/>
      <w:sz w:val="20"/>
      <w:szCs w:val="20"/>
      <w:lang w:val="en-US"/>
    </w:rPr>
  </w:style>
  <w:style w:type="character" w:customStyle="1" w:styleId="WW8Num36z5">
    <w:name w:val="WW8Num36z5"/>
    <w:rsid w:val="00F22B02"/>
  </w:style>
  <w:style w:type="paragraph" w:customStyle="1" w:styleId="conspluscell0">
    <w:name w:val="conspluscell"/>
    <w:basedOn w:val="a4"/>
    <w:rsid w:val="00A84B4B"/>
    <w:pPr>
      <w:spacing w:before="100" w:beforeAutospacing="1" w:after="100" w:afterAutospacing="1" w:line="240" w:lineRule="auto"/>
      <w:ind w:firstLine="0"/>
      <w:contextualSpacing w:val="0"/>
      <w:jc w:val="left"/>
    </w:pPr>
    <w:rPr>
      <w:rFonts w:eastAsia="Times New Roman"/>
      <w:szCs w:val="24"/>
      <w:lang w:eastAsia="ru-RU"/>
    </w:rPr>
  </w:style>
  <w:style w:type="character" w:customStyle="1" w:styleId="NoSpacingChar">
    <w:name w:val="No Spacing Char"/>
    <w:aliases w:val="Таблица Char"/>
    <w:locked/>
    <w:rsid w:val="00A84B4B"/>
    <w:rPr>
      <w:sz w:val="24"/>
      <w:lang w:val="ru-RU" w:eastAsia="ru-RU"/>
    </w:rPr>
  </w:style>
  <w:style w:type="paragraph" w:customStyle="1" w:styleId="afffff4">
    <w:name w:val="Нормальный (таблица)"/>
    <w:basedOn w:val="a4"/>
    <w:next w:val="a4"/>
    <w:uiPriority w:val="99"/>
    <w:rsid w:val="006A229C"/>
    <w:pPr>
      <w:widowControl w:val="0"/>
      <w:autoSpaceDE w:val="0"/>
      <w:autoSpaceDN w:val="0"/>
      <w:adjustRightInd w:val="0"/>
      <w:spacing w:after="0" w:line="240" w:lineRule="auto"/>
      <w:ind w:firstLine="0"/>
      <w:contextualSpacing w:val="0"/>
    </w:pPr>
    <w:rPr>
      <w:rFonts w:ascii="Times New Roman CYR" w:eastAsia="Times New Roman" w:hAnsi="Times New Roman CYR" w:cs="Times New Roman CYR"/>
      <w:szCs w:val="24"/>
      <w:lang w:eastAsia="ru-RU"/>
    </w:rPr>
  </w:style>
  <w:style w:type="paragraph" w:customStyle="1" w:styleId="afffff5">
    <w:name w:val="Прижатый влево"/>
    <w:basedOn w:val="a4"/>
    <w:next w:val="a4"/>
    <w:uiPriority w:val="99"/>
    <w:rsid w:val="006A229C"/>
    <w:pPr>
      <w:widowControl w:val="0"/>
      <w:autoSpaceDE w:val="0"/>
      <w:autoSpaceDN w:val="0"/>
      <w:adjustRightInd w:val="0"/>
      <w:spacing w:after="0" w:line="240" w:lineRule="auto"/>
      <w:ind w:firstLine="0"/>
      <w:contextualSpacing w:val="0"/>
      <w:jc w:val="left"/>
    </w:pPr>
    <w:rPr>
      <w:rFonts w:ascii="Times New Roman CYR" w:eastAsia="Times New Roman" w:hAnsi="Times New Roman CYR" w:cs="Times New Roman CYR"/>
      <w:szCs w:val="24"/>
      <w:lang w:eastAsia="ru-RU"/>
    </w:rPr>
  </w:style>
  <w:style w:type="character" w:customStyle="1" w:styleId="52">
    <w:name w:val="Неразрешенное упоминание5"/>
    <w:basedOn w:val="a5"/>
    <w:uiPriority w:val="99"/>
    <w:semiHidden/>
    <w:rsid w:val="00117236"/>
    <w:rPr>
      <w:rFonts w:cs="Times New Roman"/>
      <w:color w:val="605E5C"/>
      <w:shd w:val="clear" w:color="auto" w:fill="E1DFDD"/>
    </w:rPr>
  </w:style>
  <w:style w:type="paragraph" w:customStyle="1" w:styleId="CharCharCharChar">
    <w:name w:val="Char Char Char Char"/>
    <w:basedOn w:val="a4"/>
    <w:next w:val="a4"/>
    <w:semiHidden/>
    <w:rsid w:val="00E05CCD"/>
    <w:pPr>
      <w:spacing w:after="160" w:line="240" w:lineRule="exact"/>
      <w:ind w:firstLine="0"/>
      <w:contextualSpacing w:val="0"/>
      <w:jc w:val="left"/>
    </w:pPr>
    <w:rPr>
      <w:rFonts w:ascii="Arial" w:eastAsia="Times New Roman" w:hAnsi="Arial" w:cs="Arial"/>
      <w:sz w:val="20"/>
      <w:szCs w:val="20"/>
      <w:lang w:val="en-US"/>
    </w:rPr>
  </w:style>
  <w:style w:type="character" w:styleId="afffff6">
    <w:name w:val="page number"/>
    <w:basedOn w:val="a5"/>
    <w:rsid w:val="00194327"/>
    <w:rPr>
      <w:rFonts w:cs="Times New Roman"/>
      <w:sz w:val="28"/>
    </w:rPr>
  </w:style>
  <w:style w:type="paragraph" w:customStyle="1" w:styleId="afffff7">
    <w:name w:val="абзац"/>
    <w:basedOn w:val="a4"/>
    <w:rsid w:val="00194327"/>
    <w:pPr>
      <w:spacing w:after="0" w:line="240" w:lineRule="auto"/>
      <w:ind w:left="851" w:firstLine="0"/>
      <w:contextualSpacing w:val="0"/>
      <w:jc w:val="left"/>
    </w:pPr>
    <w:rPr>
      <w:rFonts w:eastAsia="Times New Roman"/>
      <w:sz w:val="26"/>
      <w:szCs w:val="20"/>
      <w:lang w:eastAsia="ru-RU"/>
    </w:rPr>
  </w:style>
  <w:style w:type="paragraph" w:customStyle="1" w:styleId="afffff8">
    <w:name w:val="Текст табл.с отступом"/>
    <w:basedOn w:val="afffff9"/>
    <w:rsid w:val="00194327"/>
    <w:pPr>
      <w:spacing w:before="120"/>
      <w:ind w:firstLine="709"/>
    </w:pPr>
  </w:style>
  <w:style w:type="paragraph" w:customStyle="1" w:styleId="afffffa">
    <w:name w:val="краткое содержание"/>
    <w:basedOn w:val="a4"/>
    <w:next w:val="a4"/>
    <w:rsid w:val="00194327"/>
    <w:pPr>
      <w:keepNext/>
      <w:keepLines/>
      <w:spacing w:after="480" w:line="240" w:lineRule="auto"/>
      <w:ind w:right="5103" w:firstLine="0"/>
      <w:contextualSpacing w:val="0"/>
    </w:pPr>
    <w:rPr>
      <w:rFonts w:eastAsia="Times New Roman"/>
      <w:sz w:val="28"/>
      <w:szCs w:val="20"/>
      <w:lang w:eastAsia="ru-RU"/>
    </w:rPr>
  </w:style>
  <w:style w:type="paragraph" w:customStyle="1" w:styleId="1f8">
    <w:name w:val="НК1"/>
    <w:basedOn w:val="aff4"/>
    <w:rsid w:val="00194327"/>
    <w:pPr>
      <w:tabs>
        <w:tab w:val="clear" w:pos="4677"/>
        <w:tab w:val="clear" w:pos="9355"/>
        <w:tab w:val="center" w:pos="4703"/>
        <w:tab w:val="right" w:pos="9406"/>
      </w:tabs>
      <w:spacing w:before="120" w:after="0"/>
      <w:ind w:firstLine="0"/>
      <w:contextualSpacing w:val="0"/>
      <w:jc w:val="left"/>
    </w:pPr>
    <w:rPr>
      <w:rFonts w:eastAsia="Times New Roman"/>
      <w:sz w:val="16"/>
      <w:szCs w:val="20"/>
      <w:lang w:eastAsia="ru-RU"/>
    </w:rPr>
  </w:style>
  <w:style w:type="paragraph" w:styleId="afffffb">
    <w:name w:val="Signature"/>
    <w:basedOn w:val="a4"/>
    <w:link w:val="afffffc"/>
    <w:rsid w:val="00194327"/>
    <w:pPr>
      <w:spacing w:after="0" w:line="240" w:lineRule="auto"/>
      <w:ind w:left="4252" w:firstLine="0"/>
      <w:contextualSpacing w:val="0"/>
      <w:jc w:val="left"/>
    </w:pPr>
    <w:rPr>
      <w:rFonts w:eastAsia="Times New Roman"/>
      <w:sz w:val="26"/>
      <w:szCs w:val="20"/>
      <w:lang w:eastAsia="ru-RU"/>
    </w:rPr>
  </w:style>
  <w:style w:type="character" w:customStyle="1" w:styleId="afffffc">
    <w:name w:val="Подпись Знак"/>
    <w:basedOn w:val="a5"/>
    <w:link w:val="afffffb"/>
    <w:locked/>
    <w:rsid w:val="00194327"/>
    <w:rPr>
      <w:rFonts w:ascii="Times New Roman" w:hAnsi="Times New Roman" w:cs="Times New Roman"/>
      <w:sz w:val="20"/>
      <w:szCs w:val="20"/>
      <w:lang w:eastAsia="ru-RU"/>
    </w:rPr>
  </w:style>
  <w:style w:type="paragraph" w:customStyle="1" w:styleId="afffffd">
    <w:name w:val="строка с номером бланка"/>
    <w:basedOn w:val="a4"/>
    <w:rsid w:val="00194327"/>
    <w:pPr>
      <w:framePr w:w="4491" w:h="3169" w:hSpace="142" w:wrap="around" w:vAnchor="text" w:hAnchor="page" w:x="1727" w:y="20"/>
      <w:spacing w:before="240" w:after="0" w:line="240" w:lineRule="auto"/>
      <w:ind w:firstLine="0"/>
      <w:contextualSpacing w:val="0"/>
      <w:jc w:val="center"/>
    </w:pPr>
    <w:rPr>
      <w:rFonts w:eastAsia="Times New Roman"/>
      <w:noProof/>
      <w:sz w:val="20"/>
      <w:szCs w:val="20"/>
      <w:lang w:eastAsia="ru-RU"/>
    </w:rPr>
  </w:style>
  <w:style w:type="paragraph" w:customStyle="1" w:styleId="1f9">
    <w:name w:val="ВК1"/>
    <w:basedOn w:val="aff2"/>
    <w:rsid w:val="00194327"/>
    <w:pPr>
      <w:tabs>
        <w:tab w:val="clear" w:pos="4677"/>
        <w:tab w:val="clear" w:pos="9355"/>
        <w:tab w:val="center" w:pos="4703"/>
        <w:tab w:val="right" w:pos="9214"/>
      </w:tabs>
      <w:spacing w:after="0"/>
      <w:ind w:right="1418" w:firstLine="0"/>
      <w:contextualSpacing w:val="0"/>
      <w:jc w:val="center"/>
    </w:pPr>
    <w:rPr>
      <w:rFonts w:eastAsia="Times New Roman"/>
      <w:b/>
      <w:sz w:val="26"/>
      <w:szCs w:val="20"/>
      <w:lang w:eastAsia="ru-RU"/>
    </w:rPr>
  </w:style>
  <w:style w:type="paragraph" w:customStyle="1" w:styleId="afffffe">
    <w:name w:val="По центру"/>
    <w:basedOn w:val="a4"/>
    <w:rsid w:val="00194327"/>
    <w:pPr>
      <w:keepNext/>
      <w:keepLines/>
      <w:spacing w:before="240" w:after="240" w:line="240" w:lineRule="auto"/>
      <w:ind w:firstLine="0"/>
      <w:contextualSpacing w:val="0"/>
      <w:jc w:val="center"/>
    </w:pPr>
    <w:rPr>
      <w:rFonts w:eastAsia="Times New Roman"/>
      <w:b/>
      <w:sz w:val="28"/>
      <w:szCs w:val="20"/>
      <w:lang w:eastAsia="ru-RU"/>
    </w:rPr>
  </w:style>
  <w:style w:type="paragraph" w:customStyle="1" w:styleId="2e">
    <w:name w:val="Подпись2"/>
    <w:basedOn w:val="a4"/>
    <w:rsid w:val="00194327"/>
    <w:pPr>
      <w:suppressAutoHyphens/>
      <w:spacing w:before="480" w:after="480" w:line="240" w:lineRule="auto"/>
      <w:ind w:firstLine="0"/>
      <w:contextualSpacing w:val="0"/>
      <w:jc w:val="left"/>
    </w:pPr>
    <w:rPr>
      <w:rFonts w:eastAsia="Times New Roman"/>
      <w:sz w:val="28"/>
      <w:szCs w:val="20"/>
      <w:lang w:eastAsia="ru-RU"/>
    </w:rPr>
  </w:style>
  <w:style w:type="paragraph" w:customStyle="1" w:styleId="1fa">
    <w:name w:val="Подпись1"/>
    <w:basedOn w:val="2e"/>
    <w:rsid w:val="00194327"/>
    <w:pPr>
      <w:jc w:val="right"/>
    </w:pPr>
  </w:style>
  <w:style w:type="paragraph" w:customStyle="1" w:styleId="1c0">
    <w:name w:val="Абзац1 c отступом"/>
    <w:basedOn w:val="afffff7"/>
    <w:rsid w:val="00194327"/>
    <w:pPr>
      <w:spacing w:after="60" w:line="360" w:lineRule="exact"/>
      <w:ind w:left="0" w:firstLine="709"/>
      <w:jc w:val="both"/>
    </w:pPr>
    <w:rPr>
      <w:sz w:val="28"/>
    </w:rPr>
  </w:style>
  <w:style w:type="paragraph" w:customStyle="1" w:styleId="affffff">
    <w:name w:val="разослать"/>
    <w:basedOn w:val="afff"/>
    <w:rsid w:val="00194327"/>
    <w:pPr>
      <w:spacing w:after="160"/>
      <w:ind w:left="1418" w:hanging="1418"/>
      <w:contextualSpacing w:val="0"/>
      <w:jc w:val="both"/>
    </w:pPr>
    <w:rPr>
      <w:rFonts w:ascii="Times New Roman" w:hAnsi="Times New Roman"/>
      <w:sz w:val="28"/>
    </w:rPr>
  </w:style>
  <w:style w:type="paragraph" w:customStyle="1" w:styleId="affffff0">
    <w:name w:val="Утверждено"/>
    <w:basedOn w:val="1c0"/>
    <w:rsid w:val="00194327"/>
    <w:pPr>
      <w:keepNext/>
      <w:keepLines/>
      <w:tabs>
        <w:tab w:val="left" w:pos="5387"/>
      </w:tabs>
      <w:spacing w:after="120"/>
      <w:ind w:left="5103" w:firstLine="0"/>
    </w:pPr>
  </w:style>
  <w:style w:type="paragraph" w:customStyle="1" w:styleId="affffff1">
    <w:name w:val="Приложение"/>
    <w:basedOn w:val="1c0"/>
    <w:rsid w:val="00194327"/>
    <w:pPr>
      <w:ind w:firstLine="4678"/>
    </w:pPr>
  </w:style>
  <w:style w:type="paragraph" w:customStyle="1" w:styleId="affffff2">
    <w:name w:val="Крат.сод. полож."/>
    <w:aliases w:val="и т.д."/>
    <w:basedOn w:val="afffffe"/>
    <w:rsid w:val="00194327"/>
    <w:pPr>
      <w:spacing w:before="0" w:after="0"/>
    </w:pPr>
    <w:rPr>
      <w:sz w:val="32"/>
    </w:rPr>
  </w:style>
  <w:style w:type="paragraph" w:customStyle="1" w:styleId="affffff3">
    <w:name w:val="Наименование документа"/>
    <w:basedOn w:val="afffffe"/>
    <w:rsid w:val="00194327"/>
    <w:pPr>
      <w:spacing w:before="720" w:after="120"/>
    </w:pPr>
    <w:rPr>
      <w:spacing w:val="140"/>
      <w:sz w:val="32"/>
    </w:rPr>
  </w:style>
  <w:style w:type="paragraph" w:customStyle="1" w:styleId="affffff4">
    <w:name w:val="Наименование раздела"/>
    <w:basedOn w:val="afffffe"/>
    <w:rsid w:val="00194327"/>
    <w:pPr>
      <w:keepLines w:val="0"/>
      <w:suppressAutoHyphens/>
      <w:spacing w:before="360"/>
      <w:ind w:left="709" w:right="709"/>
    </w:pPr>
  </w:style>
  <w:style w:type="paragraph" w:customStyle="1" w:styleId="2f">
    <w:name w:val="Стиль2"/>
    <w:basedOn w:val="2e"/>
    <w:rsid w:val="00194327"/>
    <w:pPr>
      <w:jc w:val="both"/>
    </w:pPr>
  </w:style>
  <w:style w:type="paragraph" w:customStyle="1" w:styleId="afffff9">
    <w:name w:val="Текст табличный"/>
    <w:basedOn w:val="2e"/>
    <w:rsid w:val="00194327"/>
    <w:pPr>
      <w:spacing w:before="0" w:after="0"/>
    </w:pPr>
  </w:style>
  <w:style w:type="paragraph" w:customStyle="1" w:styleId="affffff5">
    <w:name w:val="Визы"/>
    <w:basedOn w:val="afffff9"/>
    <w:rsid w:val="00194327"/>
  </w:style>
  <w:style w:type="paragraph" w:customStyle="1" w:styleId="2f0">
    <w:name w:val="Текст2"/>
    <w:basedOn w:val="afff"/>
    <w:rsid w:val="00194327"/>
    <w:pPr>
      <w:tabs>
        <w:tab w:val="left" w:pos="709"/>
      </w:tabs>
      <w:spacing w:after="160"/>
      <w:ind w:firstLine="709"/>
      <w:contextualSpacing w:val="0"/>
      <w:jc w:val="both"/>
    </w:pPr>
    <w:rPr>
      <w:rFonts w:ascii="Times New Roman" w:hAnsi="Times New Roman"/>
      <w:sz w:val="26"/>
    </w:rPr>
  </w:style>
  <w:style w:type="paragraph" w:customStyle="1" w:styleId="1fb">
    <w:name w:val="абзац1 для образца"/>
    <w:basedOn w:val="1c0"/>
    <w:rsid w:val="00194327"/>
    <w:pPr>
      <w:ind w:left="1559" w:right="1134"/>
    </w:pPr>
  </w:style>
  <w:style w:type="paragraph" w:customStyle="1" w:styleId="38">
    <w:name w:val="Стиль3"/>
    <w:basedOn w:val="1c0"/>
    <w:rsid w:val="00194327"/>
    <w:pPr>
      <w:ind w:left="1701"/>
    </w:pPr>
  </w:style>
  <w:style w:type="paragraph" w:customStyle="1" w:styleId="affffff6">
    <w:name w:val="Заголовок утв.док."/>
    <w:aliases w:val="прилож."/>
    <w:basedOn w:val="affffff2"/>
    <w:rsid w:val="00194327"/>
    <w:pPr>
      <w:spacing w:before="960" w:after="120"/>
    </w:pPr>
    <w:rPr>
      <w:noProof/>
      <w:sz w:val="20"/>
    </w:rPr>
  </w:style>
  <w:style w:type="paragraph" w:customStyle="1" w:styleId="affffff7">
    <w:name w:val="Последняя строка абзаца"/>
    <w:basedOn w:val="1c0"/>
    <w:rsid w:val="00194327"/>
    <w:pPr>
      <w:jc w:val="left"/>
    </w:pPr>
  </w:style>
  <w:style w:type="paragraph" w:customStyle="1" w:styleId="affffff8">
    <w:name w:val="Первая строка заголовка"/>
    <w:basedOn w:val="affffff6"/>
    <w:rsid w:val="00194327"/>
    <w:rPr>
      <w:sz w:val="32"/>
    </w:rPr>
  </w:style>
  <w:style w:type="paragraph" w:customStyle="1" w:styleId="affffff9">
    <w:name w:val="остальные строки заголовка"/>
    <w:basedOn w:val="a4"/>
    <w:rsid w:val="00194327"/>
    <w:pPr>
      <w:keepNext/>
      <w:keepLines/>
      <w:spacing w:after="480" w:line="240" w:lineRule="auto"/>
      <w:ind w:left="851" w:right="851" w:firstLine="0"/>
      <w:contextualSpacing w:val="0"/>
      <w:jc w:val="center"/>
    </w:pPr>
    <w:rPr>
      <w:rFonts w:eastAsia="Times New Roman"/>
      <w:b/>
      <w:noProof/>
      <w:sz w:val="28"/>
      <w:szCs w:val="20"/>
      <w:lang w:eastAsia="ru-RU"/>
    </w:rPr>
  </w:style>
  <w:style w:type="paragraph" w:customStyle="1" w:styleId="1fc">
    <w:name w:val="НК1 на обороте"/>
    <w:basedOn w:val="1f8"/>
    <w:rsid w:val="00194327"/>
  </w:style>
  <w:style w:type="paragraph" w:customStyle="1" w:styleId="affffffa">
    <w:name w:val="Черта в конце текста"/>
    <w:basedOn w:val="afffffb"/>
    <w:rsid w:val="00194327"/>
    <w:pPr>
      <w:spacing w:before="480"/>
      <w:ind w:left="4253"/>
    </w:pPr>
  </w:style>
  <w:style w:type="paragraph" w:customStyle="1" w:styleId="2f1">
    <w:name w:val="ВК2 для бл.нем.культ.центра"/>
    <w:basedOn w:val="aff2"/>
    <w:rsid w:val="00194327"/>
    <w:pPr>
      <w:tabs>
        <w:tab w:val="clear" w:pos="4677"/>
        <w:tab w:val="clear" w:pos="9355"/>
        <w:tab w:val="center" w:pos="4703"/>
        <w:tab w:val="right" w:pos="9406"/>
      </w:tabs>
      <w:spacing w:after="0"/>
      <w:ind w:firstLine="0"/>
      <w:contextualSpacing w:val="0"/>
      <w:jc w:val="left"/>
    </w:pPr>
    <w:rPr>
      <w:rFonts w:eastAsia="Times New Roman"/>
      <w:sz w:val="20"/>
      <w:szCs w:val="20"/>
      <w:lang w:eastAsia="ru-RU"/>
    </w:rPr>
  </w:style>
  <w:style w:type="paragraph" w:customStyle="1" w:styleId="43">
    <w:name w:val="Стиль4"/>
    <w:basedOn w:val="afff1"/>
    <w:rsid w:val="00194327"/>
    <w:pPr>
      <w:framePr w:w="4536" w:h="3170" w:wrap="around" w:vAnchor="page" w:hAnchor="page" w:x="1560" w:y="1498"/>
      <w:spacing w:before="60" w:after="60" w:line="180" w:lineRule="exact"/>
      <w:ind w:firstLine="0"/>
      <w:contextualSpacing w:val="0"/>
      <w:jc w:val="center"/>
    </w:pPr>
    <w:rPr>
      <w:rFonts w:eastAsia="Times New Roman"/>
      <w:color w:val="000000"/>
      <w:sz w:val="18"/>
      <w:szCs w:val="20"/>
      <w:lang w:eastAsia="ru-RU"/>
    </w:rPr>
  </w:style>
  <w:style w:type="paragraph" w:customStyle="1" w:styleId="1fd">
    <w:name w:val="Абзац1 без отступа"/>
    <w:basedOn w:val="1c0"/>
    <w:rsid w:val="00194327"/>
    <w:pPr>
      <w:ind w:firstLine="0"/>
    </w:pPr>
  </w:style>
  <w:style w:type="paragraph" w:customStyle="1" w:styleId="1fe">
    <w:name w:val="Абзац1 с отступом"/>
    <w:basedOn w:val="a4"/>
    <w:rsid w:val="00194327"/>
    <w:pPr>
      <w:spacing w:after="60" w:line="360" w:lineRule="auto"/>
      <w:ind w:firstLine="709"/>
      <w:contextualSpacing w:val="0"/>
    </w:pPr>
    <w:rPr>
      <w:rFonts w:eastAsia="Times New Roman"/>
      <w:sz w:val="28"/>
      <w:szCs w:val="20"/>
      <w:lang w:eastAsia="ru-RU"/>
    </w:rPr>
  </w:style>
  <w:style w:type="paragraph" w:customStyle="1" w:styleId="affffffb">
    <w:name w:val="Обращение в письме"/>
    <w:basedOn w:val="affffff4"/>
    <w:rsid w:val="00194327"/>
  </w:style>
  <w:style w:type="paragraph" w:customStyle="1" w:styleId="39">
    <w:name w:val="3 интервала"/>
    <w:basedOn w:val="afffffe"/>
    <w:rsid w:val="00194327"/>
    <w:pPr>
      <w:spacing w:before="0" w:after="480"/>
      <w:jc w:val="left"/>
    </w:pPr>
  </w:style>
  <w:style w:type="paragraph" w:customStyle="1" w:styleId="affffffc">
    <w:name w:val="Бланк_адрес"/>
    <w:aliases w:val="тел."/>
    <w:basedOn w:val="a4"/>
    <w:rsid w:val="00194327"/>
    <w:pPr>
      <w:framePr w:w="4536" w:h="3170" w:wrap="around" w:vAnchor="page" w:hAnchor="page" w:x="1560" w:y="1498"/>
      <w:spacing w:after="0" w:line="180" w:lineRule="exact"/>
      <w:ind w:firstLine="0"/>
      <w:contextualSpacing w:val="0"/>
      <w:jc w:val="center"/>
    </w:pPr>
    <w:rPr>
      <w:rFonts w:eastAsia="Times New Roman"/>
      <w:color w:val="000000"/>
      <w:sz w:val="18"/>
      <w:szCs w:val="20"/>
      <w:lang w:eastAsia="ru-RU"/>
    </w:rPr>
  </w:style>
  <w:style w:type="paragraph" w:customStyle="1" w:styleId="affffffd">
    <w:name w:val="адресат"/>
    <w:basedOn w:val="a4"/>
    <w:rsid w:val="00194327"/>
    <w:pPr>
      <w:spacing w:after="0" w:line="240" w:lineRule="auto"/>
      <w:ind w:left="5387" w:firstLine="0"/>
      <w:contextualSpacing w:val="0"/>
      <w:jc w:val="left"/>
    </w:pPr>
    <w:rPr>
      <w:rFonts w:eastAsia="Times New Roman"/>
      <w:b/>
      <w:sz w:val="28"/>
      <w:szCs w:val="20"/>
      <w:lang w:eastAsia="ru-RU"/>
    </w:rPr>
  </w:style>
  <w:style w:type="paragraph" w:customStyle="1" w:styleId="affffffe">
    <w:name w:val="Бланк_адрес.тел."/>
    <w:basedOn w:val="a4"/>
    <w:rsid w:val="00194327"/>
    <w:pPr>
      <w:framePr w:w="4536" w:h="3170" w:wrap="auto" w:vAnchor="page" w:hAnchor="page" w:x="1560" w:y="1498"/>
      <w:widowControl w:val="0"/>
      <w:spacing w:after="0" w:line="180" w:lineRule="exact"/>
      <w:ind w:firstLine="0"/>
      <w:contextualSpacing w:val="0"/>
      <w:jc w:val="center"/>
    </w:pPr>
    <w:rPr>
      <w:rFonts w:eastAsia="Times New Roman"/>
      <w:color w:val="000000"/>
      <w:sz w:val="18"/>
      <w:szCs w:val="20"/>
      <w:lang w:eastAsia="ru-RU"/>
    </w:rPr>
  </w:style>
  <w:style w:type="paragraph" w:customStyle="1" w:styleId="2f2">
    <w:name w:val="Текст табл.2"/>
    <w:basedOn w:val="afffff9"/>
    <w:rsid w:val="00194327"/>
    <w:pPr>
      <w:jc w:val="right"/>
    </w:pPr>
  </w:style>
  <w:style w:type="table" w:customStyle="1" w:styleId="TableGridReport2">
    <w:name w:val="Table Grid Report2"/>
    <w:rsid w:val="002B51B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3">
    <w:name w:val="Неразрешенное упоминание6"/>
    <w:basedOn w:val="a5"/>
    <w:uiPriority w:val="99"/>
    <w:semiHidden/>
    <w:rsid w:val="00117236"/>
    <w:rPr>
      <w:rFonts w:cs="Times New Roman"/>
      <w:color w:val="605E5C"/>
      <w:shd w:val="clear" w:color="auto" w:fill="E1DFDD"/>
    </w:rPr>
  </w:style>
  <w:style w:type="paragraph" w:customStyle="1" w:styleId="2f3">
    <w:name w:val="2"/>
    <w:basedOn w:val="a4"/>
    <w:next w:val="af7"/>
    <w:uiPriority w:val="99"/>
    <w:rsid w:val="00117236"/>
    <w:pPr>
      <w:spacing w:before="100" w:beforeAutospacing="1" w:after="100" w:afterAutospacing="1" w:line="240" w:lineRule="auto"/>
      <w:ind w:firstLine="0"/>
      <w:contextualSpacing w:val="0"/>
      <w:jc w:val="left"/>
    </w:pPr>
    <w:rPr>
      <w:rFonts w:eastAsia="Times New Roman"/>
      <w:szCs w:val="24"/>
      <w:lang w:eastAsia="ru-RU"/>
    </w:rPr>
  </w:style>
  <w:style w:type="paragraph" w:customStyle="1" w:styleId="ConsPlusJurTerm">
    <w:name w:val="ConsPlusJurTerm"/>
    <w:rsid w:val="00117236"/>
    <w:pPr>
      <w:widowControl w:val="0"/>
      <w:autoSpaceDE w:val="0"/>
      <w:autoSpaceDN w:val="0"/>
    </w:pPr>
    <w:rPr>
      <w:rFonts w:ascii="Tahoma" w:eastAsia="Times New Roman" w:hAnsi="Tahoma" w:cs="Tahoma"/>
      <w:szCs w:val="20"/>
    </w:rPr>
  </w:style>
  <w:style w:type="paragraph" w:customStyle="1" w:styleId="140">
    <w:name w:val="Текст 14(основной)"/>
    <w:basedOn w:val="a4"/>
    <w:link w:val="141"/>
    <w:autoRedefine/>
    <w:rsid w:val="00117236"/>
    <w:pPr>
      <w:spacing w:after="0" w:line="360" w:lineRule="auto"/>
      <w:ind w:firstLine="720"/>
      <w:contextualSpacing w:val="0"/>
    </w:pPr>
    <w:rPr>
      <w:color w:val="000000"/>
      <w:sz w:val="28"/>
      <w:szCs w:val="20"/>
      <w:lang w:eastAsia="ru-RU"/>
    </w:rPr>
  </w:style>
  <w:style w:type="character" w:customStyle="1" w:styleId="141">
    <w:name w:val="Текст 14(основной) Знак1"/>
    <w:link w:val="140"/>
    <w:locked/>
    <w:rsid w:val="00DA7B91"/>
    <w:rPr>
      <w:rFonts w:ascii="Times New Roman" w:hAnsi="Times New Roman"/>
      <w:color w:val="000000"/>
      <w:sz w:val="20"/>
    </w:rPr>
  </w:style>
  <w:style w:type="paragraph" w:customStyle="1" w:styleId="font5">
    <w:name w:val="font5"/>
    <w:basedOn w:val="a4"/>
    <w:rsid w:val="00122DC1"/>
    <w:pPr>
      <w:spacing w:before="100" w:beforeAutospacing="1" w:after="100" w:afterAutospacing="1" w:line="240" w:lineRule="auto"/>
      <w:ind w:firstLine="0"/>
      <w:contextualSpacing w:val="0"/>
      <w:jc w:val="left"/>
    </w:pPr>
    <w:rPr>
      <w:rFonts w:eastAsia="Times New Roman"/>
      <w:b/>
      <w:bCs/>
      <w:color w:val="000000"/>
      <w:sz w:val="28"/>
      <w:szCs w:val="28"/>
      <w:lang w:eastAsia="ru-RU"/>
    </w:rPr>
  </w:style>
  <w:style w:type="paragraph" w:customStyle="1" w:styleId="font6">
    <w:name w:val="font6"/>
    <w:basedOn w:val="a4"/>
    <w:rsid w:val="00122DC1"/>
    <w:pPr>
      <w:spacing w:before="100" w:beforeAutospacing="1" w:after="100" w:afterAutospacing="1" w:line="240" w:lineRule="auto"/>
      <w:ind w:firstLine="0"/>
      <w:contextualSpacing w:val="0"/>
      <w:jc w:val="left"/>
    </w:pPr>
    <w:rPr>
      <w:rFonts w:eastAsia="Times New Roman"/>
      <w:color w:val="000000"/>
      <w:sz w:val="28"/>
      <w:szCs w:val="28"/>
      <w:lang w:eastAsia="ru-RU"/>
    </w:rPr>
  </w:style>
  <w:style w:type="paragraph" w:customStyle="1" w:styleId="font7">
    <w:name w:val="font7"/>
    <w:basedOn w:val="a4"/>
    <w:rsid w:val="00122DC1"/>
    <w:pPr>
      <w:spacing w:before="100" w:beforeAutospacing="1" w:after="100" w:afterAutospacing="1" w:line="240" w:lineRule="auto"/>
      <w:ind w:firstLine="0"/>
      <w:contextualSpacing w:val="0"/>
      <w:jc w:val="left"/>
    </w:pPr>
    <w:rPr>
      <w:rFonts w:eastAsia="Times New Roman"/>
      <w:color w:val="000000"/>
      <w:szCs w:val="24"/>
      <w:lang w:eastAsia="ru-RU"/>
    </w:rPr>
  </w:style>
  <w:style w:type="paragraph" w:customStyle="1" w:styleId="font8">
    <w:name w:val="font8"/>
    <w:basedOn w:val="a4"/>
    <w:rsid w:val="00122DC1"/>
    <w:pPr>
      <w:spacing w:before="100" w:beforeAutospacing="1" w:after="100" w:afterAutospacing="1" w:line="240" w:lineRule="auto"/>
      <w:ind w:firstLine="0"/>
      <w:contextualSpacing w:val="0"/>
      <w:jc w:val="left"/>
    </w:pPr>
    <w:rPr>
      <w:rFonts w:eastAsia="Times New Roman"/>
      <w:color w:val="000000"/>
      <w:szCs w:val="24"/>
      <w:u w:val="single"/>
      <w:lang w:eastAsia="ru-RU"/>
    </w:rPr>
  </w:style>
  <w:style w:type="paragraph" w:customStyle="1" w:styleId="font9">
    <w:name w:val="font9"/>
    <w:basedOn w:val="a4"/>
    <w:rsid w:val="00122DC1"/>
    <w:pPr>
      <w:spacing w:before="100" w:beforeAutospacing="1" w:after="100" w:afterAutospacing="1" w:line="240" w:lineRule="auto"/>
      <w:ind w:firstLine="0"/>
      <w:contextualSpacing w:val="0"/>
      <w:jc w:val="left"/>
    </w:pPr>
    <w:rPr>
      <w:rFonts w:eastAsia="Times New Roman"/>
      <w:b/>
      <w:bCs/>
      <w:color w:val="000000"/>
      <w:szCs w:val="24"/>
      <w:lang w:eastAsia="ru-RU"/>
    </w:rPr>
  </w:style>
  <w:style w:type="character" w:customStyle="1" w:styleId="1110">
    <w:name w:val="Основной текст + 111"/>
    <w:aliases w:val="5 pt1"/>
    <w:basedOn w:val="a5"/>
    <w:uiPriority w:val="99"/>
    <w:rsid w:val="00117236"/>
    <w:rPr>
      <w:rFonts w:ascii="Times New Roman" w:hAnsi="Times New Roman" w:cs="Times New Roman"/>
      <w:color w:val="000000"/>
      <w:spacing w:val="0"/>
      <w:w w:val="100"/>
      <w:position w:val="0"/>
      <w:sz w:val="23"/>
      <w:szCs w:val="23"/>
      <w:lang w:val="ru-RU" w:eastAsia="ru-RU"/>
    </w:rPr>
  </w:style>
  <w:style w:type="character" w:customStyle="1" w:styleId="11pt1">
    <w:name w:val="Основной текст + 11 pt1"/>
    <w:aliases w:val="Полужирный1"/>
    <w:basedOn w:val="a5"/>
    <w:uiPriority w:val="99"/>
    <w:rsid w:val="00117236"/>
    <w:rPr>
      <w:rFonts w:ascii="Times New Roman" w:hAnsi="Times New Roman" w:cs="Times New Roman"/>
      <w:b/>
      <w:bCs/>
      <w:color w:val="000000"/>
      <w:spacing w:val="0"/>
      <w:w w:val="100"/>
      <w:position w:val="0"/>
      <w:sz w:val="22"/>
      <w:szCs w:val="22"/>
      <w:lang w:val="ru-RU" w:eastAsia="ru-RU"/>
    </w:rPr>
  </w:style>
  <w:style w:type="numbering" w:customStyle="1" w:styleId="05">
    <w:name w:val="Стиль 0.5 Список Заг."/>
    <w:rsid w:val="00DC6200"/>
    <w:pPr>
      <w:numPr>
        <w:numId w:val="22"/>
      </w:numPr>
    </w:pPr>
  </w:style>
  <w:style w:type="character" w:customStyle="1" w:styleId="115pt">
    <w:name w:val="Основной текст + 11;5 pt"/>
    <w:basedOn w:val="a5"/>
    <w:rsid w:val="00806CA2"/>
    <w:rPr>
      <w:rFonts w:ascii="Times New Roman" w:eastAsia="Times New Roman" w:hAnsi="Times New Roman" w:cs="Times New Roman"/>
      <w:color w:val="000000"/>
      <w:spacing w:val="0"/>
      <w:w w:val="100"/>
      <w:position w:val="0"/>
      <w:sz w:val="23"/>
      <w:szCs w:val="23"/>
      <w:lang w:val="ru-RU" w:eastAsia="ru-RU" w:bidi="ru-RU"/>
    </w:rPr>
  </w:style>
  <w:style w:type="character" w:customStyle="1" w:styleId="11pt0">
    <w:name w:val="Основной текст + 11 pt;Полужирный"/>
    <w:basedOn w:val="a5"/>
    <w:rsid w:val="00806CA2"/>
    <w:rPr>
      <w:rFonts w:ascii="Times New Roman" w:eastAsia="Times New Roman" w:hAnsi="Times New Roman" w:cs="Times New Roman"/>
      <w:b/>
      <w:bCs/>
      <w:color w:val="000000"/>
      <w:spacing w:val="0"/>
      <w:w w:val="100"/>
      <w:position w:val="0"/>
      <w:sz w:val="22"/>
      <w:szCs w:val="22"/>
      <w:lang w:val="ru-RU" w:eastAsia="ru-RU" w:bidi="ru-RU"/>
    </w:rPr>
  </w:style>
  <w:style w:type="numbering" w:customStyle="1" w:styleId="1ff">
    <w:name w:val="Нет списка1"/>
    <w:next w:val="a7"/>
    <w:uiPriority w:val="99"/>
    <w:semiHidden/>
    <w:unhideWhenUsed/>
    <w:rsid w:val="00806CA2"/>
  </w:style>
  <w:style w:type="numbering" w:customStyle="1" w:styleId="113">
    <w:name w:val="Нет списка11"/>
    <w:next w:val="a7"/>
    <w:uiPriority w:val="99"/>
    <w:semiHidden/>
    <w:unhideWhenUsed/>
    <w:rsid w:val="00806CA2"/>
  </w:style>
  <w:style w:type="character" w:customStyle="1" w:styleId="72">
    <w:name w:val="Неразрешенное упоминание7"/>
    <w:basedOn w:val="a5"/>
    <w:uiPriority w:val="99"/>
    <w:semiHidden/>
    <w:unhideWhenUsed/>
    <w:rsid w:val="00B151E9"/>
    <w:rPr>
      <w:color w:val="605E5C"/>
      <w:shd w:val="clear" w:color="auto" w:fill="E1DFDD"/>
    </w:rPr>
  </w:style>
  <w:style w:type="paragraph" w:customStyle="1" w:styleId="92">
    <w:name w:val="Знак Знак9 Знак Знак"/>
    <w:basedOn w:val="a4"/>
    <w:rsid w:val="00047D2F"/>
    <w:pPr>
      <w:spacing w:after="160" w:line="240" w:lineRule="exact"/>
      <w:ind w:firstLine="0"/>
      <w:contextualSpacing w:val="0"/>
      <w:jc w:val="left"/>
    </w:pPr>
    <w:rPr>
      <w:rFonts w:ascii="Verdana" w:eastAsia="Times New Roman" w:hAnsi="Verdana"/>
      <w:sz w:val="20"/>
      <w:szCs w:val="20"/>
      <w:lang w:val="en-US"/>
    </w:rPr>
  </w:style>
  <w:style w:type="paragraph" w:customStyle="1" w:styleId="afffffff">
    <w:name w:val="Обычный М"/>
    <w:basedOn w:val="a4"/>
    <w:link w:val="afffffff0"/>
    <w:qFormat/>
    <w:rsid w:val="005906E8"/>
    <w:pPr>
      <w:spacing w:after="160" w:line="259" w:lineRule="auto"/>
      <w:ind w:firstLine="709"/>
      <w:contextualSpacing w:val="0"/>
      <w:jc w:val="left"/>
    </w:pPr>
    <w:rPr>
      <w:rFonts w:eastAsiaTheme="minorHAnsi"/>
    </w:rPr>
  </w:style>
  <w:style w:type="character" w:customStyle="1" w:styleId="afffffff0">
    <w:name w:val="Обычный М Знак"/>
    <w:basedOn w:val="a5"/>
    <w:link w:val="afffffff"/>
    <w:rsid w:val="005906E8"/>
    <w:rPr>
      <w:rFonts w:ascii="Times New Roman" w:eastAsiaTheme="minorHAnsi" w:hAnsi="Times New Roman"/>
      <w:sz w:val="24"/>
      <w:lang w:eastAsia="en-US"/>
    </w:rPr>
  </w:style>
  <w:style w:type="paragraph" w:customStyle="1" w:styleId="afffffff1">
    <w:name w:val="стиль текста"/>
    <w:basedOn w:val="a4"/>
    <w:qFormat/>
    <w:rsid w:val="005906E8"/>
    <w:pPr>
      <w:spacing w:after="0"/>
      <w:ind w:firstLine="709"/>
      <w:contextualSpacing w:val="0"/>
    </w:pPr>
    <w:rPr>
      <w:rFonts w:eastAsiaTheme="minorHAnsi"/>
      <w:szCs w:val="24"/>
    </w:rPr>
  </w:style>
  <w:style w:type="paragraph" w:customStyle="1" w:styleId="afffffff2">
    <w:name w:val="стиль подписи рисунка"/>
    <w:basedOn w:val="a4"/>
    <w:qFormat/>
    <w:rsid w:val="005906E8"/>
    <w:pPr>
      <w:spacing w:after="0"/>
      <w:ind w:firstLine="0"/>
      <w:contextualSpacing w:val="0"/>
      <w:jc w:val="center"/>
    </w:pPr>
    <w:rPr>
      <w:rFonts w:eastAsiaTheme="minorHAnsi"/>
      <w:szCs w:val="24"/>
    </w:rPr>
  </w:style>
  <w:style w:type="paragraph" w:customStyle="1" w:styleId="afffffff3">
    <w:name w:val="стиль таблицы"/>
    <w:basedOn w:val="a4"/>
    <w:qFormat/>
    <w:rsid w:val="005906E8"/>
    <w:pPr>
      <w:spacing w:after="0" w:line="240" w:lineRule="auto"/>
      <w:ind w:firstLine="0"/>
      <w:contextualSpacing w:val="0"/>
      <w:jc w:val="left"/>
    </w:pPr>
    <w:rPr>
      <w:rFonts w:eastAsiaTheme="minorHAnsi"/>
      <w:szCs w:val="24"/>
    </w:rPr>
  </w:style>
  <w:style w:type="paragraph" w:customStyle="1" w:styleId="afffffff4">
    <w:name w:val="стиль подписи таблицы"/>
    <w:basedOn w:val="a4"/>
    <w:qFormat/>
    <w:rsid w:val="005906E8"/>
    <w:pPr>
      <w:spacing w:after="0"/>
      <w:ind w:firstLine="0"/>
      <w:contextualSpacing w:val="0"/>
      <w:jc w:val="left"/>
    </w:pPr>
    <w:rPr>
      <w:rFonts w:eastAsiaTheme="minorHAnsi"/>
      <w:szCs w:val="24"/>
    </w:rPr>
  </w:style>
  <w:style w:type="paragraph" w:customStyle="1" w:styleId="3a">
    <w:name w:val="КСОДД Заголовок 3 Нумерованный Новый"/>
    <w:basedOn w:val="a4"/>
    <w:next w:val="a4"/>
    <w:link w:val="3b"/>
    <w:qFormat/>
    <w:rsid w:val="005906E8"/>
    <w:pPr>
      <w:keepNext/>
      <w:tabs>
        <w:tab w:val="left" w:pos="1843"/>
        <w:tab w:val="right" w:pos="9072"/>
      </w:tabs>
      <w:spacing w:before="120" w:after="0" w:line="329" w:lineRule="auto"/>
      <w:ind w:firstLine="0"/>
      <w:contextualSpacing w:val="0"/>
      <w:outlineLvl w:val="2"/>
    </w:pPr>
    <w:rPr>
      <w:rFonts w:ascii="Courier New" w:eastAsia="Times New Roman" w:hAnsi="Courier New"/>
      <w:b/>
      <w:szCs w:val="28"/>
      <w:lang w:eastAsia="ru-RU"/>
    </w:rPr>
  </w:style>
  <w:style w:type="character" w:customStyle="1" w:styleId="3b">
    <w:name w:val="КСОДД Заголовок 3 Нумерованный Новый Знак"/>
    <w:link w:val="3a"/>
    <w:rsid w:val="005906E8"/>
    <w:rPr>
      <w:rFonts w:ascii="Courier New" w:eastAsia="Times New Roman" w:hAnsi="Courier New"/>
      <w:b/>
      <w:sz w:val="24"/>
      <w:szCs w:val="28"/>
    </w:rPr>
  </w:style>
  <w:style w:type="paragraph" w:customStyle="1" w:styleId="1ff0">
    <w:name w:val="КСОДД Заголовок 1 Нумерованный"/>
    <w:basedOn w:val="a4"/>
    <w:next w:val="a4"/>
    <w:link w:val="1ff1"/>
    <w:qFormat/>
    <w:rsid w:val="005906E8"/>
    <w:pPr>
      <w:keepNext/>
      <w:pageBreakBefore/>
      <w:tabs>
        <w:tab w:val="left" w:pos="1134"/>
        <w:tab w:val="right" w:pos="9072"/>
      </w:tabs>
      <w:suppressAutoHyphens/>
      <w:spacing w:before="120" w:line="360" w:lineRule="auto"/>
      <w:ind w:firstLine="0"/>
      <w:contextualSpacing w:val="0"/>
      <w:jc w:val="left"/>
      <w:outlineLvl w:val="0"/>
    </w:pPr>
    <w:rPr>
      <w:rFonts w:ascii="Courier New" w:eastAsia="Times New Roman" w:hAnsi="Courier New"/>
      <w:b/>
      <w:caps/>
      <w:szCs w:val="28"/>
      <w:lang w:eastAsia="ru-RU"/>
    </w:rPr>
  </w:style>
  <w:style w:type="character" w:customStyle="1" w:styleId="1ff1">
    <w:name w:val="КСОДД Заголовок 1 Нумерованный Знак"/>
    <w:link w:val="1ff0"/>
    <w:rsid w:val="005906E8"/>
    <w:rPr>
      <w:rFonts w:ascii="Courier New" w:eastAsia="Times New Roman" w:hAnsi="Courier New"/>
      <w:b/>
      <w:caps/>
      <w:sz w:val="24"/>
      <w:szCs w:val="28"/>
    </w:rPr>
  </w:style>
  <w:style w:type="paragraph" w:customStyle="1" w:styleId="20">
    <w:name w:val="КСОДД Заголовок 2 Нумерованный"/>
    <w:basedOn w:val="a4"/>
    <w:next w:val="a4"/>
    <w:qFormat/>
    <w:rsid w:val="005906E8"/>
    <w:pPr>
      <w:keepNext/>
      <w:numPr>
        <w:ilvl w:val="3"/>
        <w:numId w:val="32"/>
      </w:numPr>
      <w:tabs>
        <w:tab w:val="left" w:pos="1418"/>
        <w:tab w:val="right" w:pos="9072"/>
      </w:tabs>
      <w:spacing w:before="120" w:after="0" w:line="360" w:lineRule="auto"/>
      <w:contextualSpacing w:val="0"/>
      <w:jc w:val="left"/>
      <w:outlineLvl w:val="1"/>
    </w:pPr>
    <w:rPr>
      <w:rFonts w:ascii="Courier New" w:eastAsia="Times New Roman" w:hAnsi="Courier New"/>
      <w:b/>
      <w:szCs w:val="28"/>
      <w:lang w:eastAsia="ru-RU"/>
    </w:rPr>
  </w:style>
  <w:style w:type="paragraph" w:customStyle="1" w:styleId="44">
    <w:name w:val="КСОДД Заголовок 4"/>
    <w:basedOn w:val="3a"/>
    <w:qFormat/>
    <w:rsid w:val="005906E8"/>
    <w:pPr>
      <w:tabs>
        <w:tab w:val="clear" w:pos="1843"/>
        <w:tab w:val="left" w:pos="2552"/>
      </w:tabs>
      <w:ind w:left="2552" w:hanging="1357"/>
    </w:pPr>
    <w:rPr>
      <w:b w:val="0"/>
      <w:i/>
    </w:rPr>
  </w:style>
  <w:style w:type="paragraph" w:customStyle="1" w:styleId="afffffff5">
    <w:name w:val="КСОДД Основной текст"/>
    <w:basedOn w:val="af7"/>
    <w:link w:val="afffffff6"/>
    <w:qFormat/>
    <w:rsid w:val="005906E8"/>
    <w:pPr>
      <w:widowControl w:val="0"/>
      <w:tabs>
        <w:tab w:val="left" w:pos="567"/>
        <w:tab w:val="left" w:pos="2268"/>
        <w:tab w:val="right" w:pos="9072"/>
      </w:tabs>
      <w:spacing w:before="0" w:beforeAutospacing="0" w:after="0" w:afterAutospacing="0" w:line="329" w:lineRule="auto"/>
      <w:ind w:firstLine="567"/>
      <w:contextualSpacing w:val="0"/>
      <w:jc w:val="both"/>
    </w:pPr>
    <w:rPr>
      <w:rFonts w:ascii="Courier New" w:eastAsia="Times New Roman" w:hAnsi="Courier New"/>
      <w:szCs w:val="28"/>
    </w:rPr>
  </w:style>
  <w:style w:type="character" w:customStyle="1" w:styleId="afffffff6">
    <w:name w:val="КСОДД Основной текст Знак"/>
    <w:link w:val="afffffff5"/>
    <w:rsid w:val="005906E8"/>
    <w:rPr>
      <w:rFonts w:ascii="Courier New" w:eastAsia="Times New Roman" w:hAnsi="Courier New"/>
      <w:sz w:val="24"/>
      <w:szCs w:val="28"/>
    </w:rPr>
  </w:style>
  <w:style w:type="paragraph" w:customStyle="1" w:styleId="afffffff7">
    <w:name w:val="КСОДД Основной текст жирный"/>
    <w:basedOn w:val="afffffff5"/>
    <w:uiPriority w:val="99"/>
    <w:qFormat/>
    <w:rsid w:val="005906E8"/>
    <w:pPr>
      <w:keepNext/>
      <w:ind w:left="567" w:firstLine="0"/>
    </w:pPr>
    <w:rPr>
      <w:rFonts w:eastAsia="Calibri"/>
      <w:b/>
    </w:rPr>
  </w:style>
  <w:style w:type="paragraph" w:customStyle="1" w:styleId="a">
    <w:name w:val="КСОДД Список маркированный"/>
    <w:basedOn w:val="a4"/>
    <w:link w:val="afffffff8"/>
    <w:qFormat/>
    <w:rsid w:val="005906E8"/>
    <w:pPr>
      <w:widowControl w:val="0"/>
      <w:numPr>
        <w:numId w:val="33"/>
      </w:numPr>
      <w:autoSpaceDE w:val="0"/>
      <w:autoSpaceDN w:val="0"/>
      <w:adjustRightInd w:val="0"/>
      <w:spacing w:after="0" w:line="329" w:lineRule="auto"/>
      <w:contextualSpacing w:val="0"/>
    </w:pPr>
    <w:rPr>
      <w:rFonts w:ascii="Courier New" w:eastAsia="Times New Roman" w:hAnsi="Courier New" w:cs="Courier New"/>
      <w:szCs w:val="24"/>
      <w:lang w:eastAsia="ru-RU"/>
    </w:rPr>
  </w:style>
  <w:style w:type="character" w:customStyle="1" w:styleId="afffffff8">
    <w:name w:val="КСОДД Список маркированный Знак"/>
    <w:link w:val="a"/>
    <w:rsid w:val="005906E8"/>
    <w:rPr>
      <w:rFonts w:ascii="Courier New" w:eastAsia="Times New Roman" w:hAnsi="Courier New" w:cs="Courier New"/>
      <w:sz w:val="24"/>
      <w:szCs w:val="24"/>
    </w:rPr>
  </w:style>
  <w:style w:type="paragraph" w:customStyle="1" w:styleId="a2">
    <w:name w:val="КСОДД Список нумерованный"/>
    <w:basedOn w:val="a4"/>
    <w:link w:val="afffffff9"/>
    <w:uiPriority w:val="99"/>
    <w:qFormat/>
    <w:rsid w:val="005906E8"/>
    <w:pPr>
      <w:numPr>
        <w:numId w:val="34"/>
      </w:numPr>
      <w:tabs>
        <w:tab w:val="left" w:pos="993"/>
      </w:tabs>
      <w:overflowPunct w:val="0"/>
      <w:autoSpaceDE w:val="0"/>
      <w:autoSpaceDN w:val="0"/>
      <w:adjustRightInd w:val="0"/>
      <w:spacing w:after="0" w:line="329" w:lineRule="auto"/>
      <w:contextualSpacing w:val="0"/>
      <w:textAlignment w:val="baseline"/>
    </w:pPr>
    <w:rPr>
      <w:rFonts w:ascii="Courier New" w:eastAsia="Times New Roman" w:hAnsi="Courier New"/>
      <w:szCs w:val="20"/>
      <w:lang w:eastAsia="ru-RU"/>
    </w:rPr>
  </w:style>
  <w:style w:type="character" w:customStyle="1" w:styleId="afffffff9">
    <w:name w:val="КСОДД Список нумерованный Знак"/>
    <w:link w:val="a2"/>
    <w:uiPriority w:val="99"/>
    <w:rsid w:val="005906E8"/>
    <w:rPr>
      <w:rFonts w:ascii="Courier New" w:eastAsia="Times New Roman" w:hAnsi="Courier New"/>
      <w:sz w:val="24"/>
      <w:szCs w:val="20"/>
    </w:rPr>
  </w:style>
  <w:style w:type="paragraph" w:customStyle="1" w:styleId="afffffffa">
    <w:name w:val="КСОДД Текст Заголовок"/>
    <w:basedOn w:val="afffffff5"/>
    <w:link w:val="afffffffb"/>
    <w:qFormat/>
    <w:rsid w:val="005906E8"/>
    <w:pPr>
      <w:keepNext/>
      <w:keepLines/>
      <w:suppressAutoHyphens/>
      <w:overflowPunct w:val="0"/>
      <w:autoSpaceDE w:val="0"/>
      <w:autoSpaceDN w:val="0"/>
      <w:adjustRightInd w:val="0"/>
      <w:ind w:firstLine="0"/>
      <w:jc w:val="center"/>
      <w:textAlignment w:val="baseline"/>
    </w:pPr>
    <w:rPr>
      <w:rFonts w:cs="Courier New"/>
      <w:i/>
      <w:szCs w:val="24"/>
      <w:u w:val="single"/>
    </w:rPr>
  </w:style>
  <w:style w:type="character" w:customStyle="1" w:styleId="afffffffb">
    <w:name w:val="КСОДД Текст Заголовок Знак"/>
    <w:link w:val="afffffffa"/>
    <w:rsid w:val="005906E8"/>
    <w:rPr>
      <w:rFonts w:ascii="Courier New" w:eastAsia="Times New Roman" w:hAnsi="Courier New" w:cs="Courier New"/>
      <w:i/>
      <w:sz w:val="24"/>
      <w:szCs w:val="24"/>
      <w:u w:val="single"/>
    </w:rPr>
  </w:style>
  <w:style w:type="paragraph" w:customStyle="1" w:styleId="i0">
    <w:name w:val="iТаблицаТекст"/>
    <w:basedOn w:val="a4"/>
    <w:link w:val="i1"/>
    <w:qFormat/>
    <w:rsid w:val="005906E8"/>
    <w:pPr>
      <w:spacing w:after="0"/>
      <w:ind w:firstLine="0"/>
      <w:contextualSpacing w:val="0"/>
      <w:jc w:val="left"/>
    </w:pPr>
    <w:rPr>
      <w:szCs w:val="24"/>
    </w:rPr>
  </w:style>
  <w:style w:type="character" w:customStyle="1" w:styleId="i1">
    <w:name w:val="iТаблицаТекст Знак"/>
    <w:link w:val="i0"/>
    <w:rsid w:val="005906E8"/>
    <w:rPr>
      <w:rFonts w:ascii="Times New Roman" w:hAnsi="Times New Roman"/>
      <w:sz w:val="24"/>
      <w:szCs w:val="24"/>
      <w:lang w:eastAsia="en-US"/>
    </w:rPr>
  </w:style>
  <w:style w:type="paragraph" w:customStyle="1" w:styleId="i2">
    <w:name w:val="iТаблица"/>
    <w:basedOn w:val="a4"/>
    <w:link w:val="i3"/>
    <w:qFormat/>
    <w:rsid w:val="005906E8"/>
    <w:pPr>
      <w:spacing w:before="240" w:after="0" w:line="240" w:lineRule="auto"/>
      <w:ind w:firstLine="0"/>
      <w:contextualSpacing w:val="0"/>
      <w:jc w:val="left"/>
    </w:pPr>
    <w:rPr>
      <w:rFonts w:eastAsiaTheme="minorHAnsi"/>
      <w:szCs w:val="24"/>
    </w:rPr>
  </w:style>
  <w:style w:type="character" w:customStyle="1" w:styleId="i3">
    <w:name w:val="iТаблица Знак"/>
    <w:basedOn w:val="a5"/>
    <w:link w:val="i2"/>
    <w:rsid w:val="005906E8"/>
    <w:rPr>
      <w:rFonts w:ascii="Times New Roman" w:eastAsiaTheme="minorHAnsi" w:hAnsi="Times New Roman"/>
      <w:sz w:val="24"/>
      <w:szCs w:val="24"/>
      <w:lang w:eastAsia="en-US"/>
    </w:rPr>
  </w:style>
  <w:style w:type="paragraph" w:customStyle="1" w:styleId="i">
    <w:name w:val="iНомер"/>
    <w:basedOn w:val="a4"/>
    <w:qFormat/>
    <w:rsid w:val="005906E8"/>
    <w:pPr>
      <w:numPr>
        <w:numId w:val="35"/>
      </w:numPr>
      <w:spacing w:after="0"/>
      <w:ind w:left="470" w:hanging="357"/>
      <w:contextualSpacing w:val="0"/>
    </w:pPr>
    <w:rPr>
      <w:szCs w:val="24"/>
      <w:lang w:val="en-US"/>
    </w:rPr>
  </w:style>
  <w:style w:type="paragraph" w:customStyle="1" w:styleId="afffffffc">
    <w:name w:val="обычный"/>
    <w:basedOn w:val="afffffffd"/>
    <w:rsid w:val="00232993"/>
    <w:pPr>
      <w:spacing w:after="0" w:line="240" w:lineRule="auto"/>
      <w:ind w:left="0" w:firstLine="284"/>
      <w:contextualSpacing w:val="0"/>
      <w:jc w:val="left"/>
    </w:pPr>
    <w:rPr>
      <w:rFonts w:eastAsia="Times New Roman"/>
      <w:szCs w:val="24"/>
      <w:lang w:eastAsia="ru-RU"/>
    </w:rPr>
  </w:style>
  <w:style w:type="paragraph" w:styleId="afffffffd">
    <w:name w:val="Normal Indent"/>
    <w:basedOn w:val="a4"/>
    <w:uiPriority w:val="99"/>
    <w:semiHidden/>
    <w:unhideWhenUsed/>
    <w:locked/>
    <w:rsid w:val="00232993"/>
    <w:pPr>
      <w:ind w:left="708"/>
    </w:pPr>
  </w:style>
  <w:style w:type="character" w:customStyle="1" w:styleId="fontstyle31">
    <w:name w:val="fontstyle31"/>
    <w:basedOn w:val="a5"/>
    <w:rsid w:val="006B69E8"/>
    <w:rPr>
      <w:rFonts w:ascii="TimesNewRomanPSMT" w:hAnsi="TimesNewRomanPS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02273">
      <w:marLeft w:val="0"/>
      <w:marRight w:val="0"/>
      <w:marTop w:val="0"/>
      <w:marBottom w:val="0"/>
      <w:divBdr>
        <w:top w:val="none" w:sz="0" w:space="0" w:color="auto"/>
        <w:left w:val="none" w:sz="0" w:space="0" w:color="auto"/>
        <w:bottom w:val="none" w:sz="0" w:space="0" w:color="auto"/>
        <w:right w:val="none" w:sz="0" w:space="0" w:color="auto"/>
      </w:divBdr>
      <w:divsChild>
        <w:div w:id="975646033">
          <w:marLeft w:val="0"/>
          <w:marRight w:val="-150"/>
          <w:marTop w:val="0"/>
          <w:marBottom w:val="0"/>
          <w:divBdr>
            <w:top w:val="none" w:sz="0" w:space="0" w:color="auto"/>
            <w:left w:val="none" w:sz="0" w:space="0" w:color="auto"/>
            <w:bottom w:val="none" w:sz="0" w:space="0" w:color="auto"/>
            <w:right w:val="none" w:sz="0" w:space="0" w:color="auto"/>
          </w:divBdr>
        </w:div>
      </w:divsChild>
    </w:div>
    <w:div w:id="6099082">
      <w:bodyDiv w:val="1"/>
      <w:marLeft w:val="0"/>
      <w:marRight w:val="0"/>
      <w:marTop w:val="0"/>
      <w:marBottom w:val="0"/>
      <w:divBdr>
        <w:top w:val="none" w:sz="0" w:space="0" w:color="auto"/>
        <w:left w:val="none" w:sz="0" w:space="0" w:color="auto"/>
        <w:bottom w:val="none" w:sz="0" w:space="0" w:color="auto"/>
        <w:right w:val="none" w:sz="0" w:space="0" w:color="auto"/>
      </w:divBdr>
    </w:div>
    <w:div w:id="7298800">
      <w:bodyDiv w:val="1"/>
      <w:marLeft w:val="0"/>
      <w:marRight w:val="0"/>
      <w:marTop w:val="0"/>
      <w:marBottom w:val="0"/>
      <w:divBdr>
        <w:top w:val="none" w:sz="0" w:space="0" w:color="auto"/>
        <w:left w:val="none" w:sz="0" w:space="0" w:color="auto"/>
        <w:bottom w:val="none" w:sz="0" w:space="0" w:color="auto"/>
        <w:right w:val="none" w:sz="0" w:space="0" w:color="auto"/>
      </w:divBdr>
    </w:div>
    <w:div w:id="8412457">
      <w:bodyDiv w:val="1"/>
      <w:marLeft w:val="0"/>
      <w:marRight w:val="0"/>
      <w:marTop w:val="0"/>
      <w:marBottom w:val="0"/>
      <w:divBdr>
        <w:top w:val="none" w:sz="0" w:space="0" w:color="auto"/>
        <w:left w:val="none" w:sz="0" w:space="0" w:color="auto"/>
        <w:bottom w:val="none" w:sz="0" w:space="0" w:color="auto"/>
        <w:right w:val="none" w:sz="0" w:space="0" w:color="auto"/>
      </w:divBdr>
    </w:div>
    <w:div w:id="9837391">
      <w:marLeft w:val="0"/>
      <w:marRight w:val="0"/>
      <w:marTop w:val="0"/>
      <w:marBottom w:val="0"/>
      <w:divBdr>
        <w:top w:val="none" w:sz="0" w:space="0" w:color="auto"/>
        <w:left w:val="none" w:sz="0" w:space="0" w:color="auto"/>
        <w:bottom w:val="none" w:sz="0" w:space="0" w:color="auto"/>
        <w:right w:val="none" w:sz="0" w:space="0" w:color="auto"/>
      </w:divBdr>
      <w:divsChild>
        <w:div w:id="862596369">
          <w:marLeft w:val="0"/>
          <w:marRight w:val="0"/>
          <w:marTop w:val="0"/>
          <w:marBottom w:val="0"/>
          <w:divBdr>
            <w:top w:val="none" w:sz="0" w:space="0" w:color="auto"/>
            <w:left w:val="none" w:sz="0" w:space="0" w:color="auto"/>
            <w:bottom w:val="none" w:sz="0" w:space="0" w:color="auto"/>
            <w:right w:val="none" w:sz="0" w:space="0" w:color="auto"/>
          </w:divBdr>
          <w:divsChild>
            <w:div w:id="1287152558">
              <w:marLeft w:val="0"/>
              <w:marRight w:val="-150"/>
              <w:marTop w:val="0"/>
              <w:marBottom w:val="0"/>
              <w:divBdr>
                <w:top w:val="none" w:sz="0" w:space="0" w:color="auto"/>
                <w:left w:val="none" w:sz="0" w:space="0" w:color="auto"/>
                <w:bottom w:val="none" w:sz="0" w:space="0" w:color="auto"/>
                <w:right w:val="none" w:sz="0" w:space="0" w:color="auto"/>
              </w:divBdr>
            </w:div>
          </w:divsChild>
        </w:div>
        <w:div w:id="1119883490">
          <w:marLeft w:val="0"/>
          <w:marRight w:val="0"/>
          <w:marTop w:val="0"/>
          <w:marBottom w:val="0"/>
          <w:divBdr>
            <w:top w:val="none" w:sz="0" w:space="0" w:color="auto"/>
            <w:left w:val="none" w:sz="0" w:space="0" w:color="auto"/>
            <w:bottom w:val="none" w:sz="0" w:space="0" w:color="auto"/>
            <w:right w:val="none" w:sz="0" w:space="0" w:color="auto"/>
          </w:divBdr>
        </w:div>
      </w:divsChild>
    </w:div>
    <w:div w:id="10491656">
      <w:marLeft w:val="0"/>
      <w:marRight w:val="0"/>
      <w:marTop w:val="0"/>
      <w:marBottom w:val="0"/>
      <w:divBdr>
        <w:top w:val="none" w:sz="0" w:space="0" w:color="auto"/>
        <w:left w:val="none" w:sz="0" w:space="0" w:color="auto"/>
        <w:bottom w:val="none" w:sz="0" w:space="0" w:color="auto"/>
        <w:right w:val="none" w:sz="0" w:space="0" w:color="auto"/>
      </w:divBdr>
    </w:div>
    <w:div w:id="12072048">
      <w:bodyDiv w:val="1"/>
      <w:marLeft w:val="0"/>
      <w:marRight w:val="0"/>
      <w:marTop w:val="0"/>
      <w:marBottom w:val="0"/>
      <w:divBdr>
        <w:top w:val="none" w:sz="0" w:space="0" w:color="auto"/>
        <w:left w:val="none" w:sz="0" w:space="0" w:color="auto"/>
        <w:bottom w:val="none" w:sz="0" w:space="0" w:color="auto"/>
        <w:right w:val="none" w:sz="0" w:space="0" w:color="auto"/>
      </w:divBdr>
    </w:div>
    <w:div w:id="16735835">
      <w:bodyDiv w:val="1"/>
      <w:marLeft w:val="0"/>
      <w:marRight w:val="0"/>
      <w:marTop w:val="0"/>
      <w:marBottom w:val="0"/>
      <w:divBdr>
        <w:top w:val="none" w:sz="0" w:space="0" w:color="auto"/>
        <w:left w:val="none" w:sz="0" w:space="0" w:color="auto"/>
        <w:bottom w:val="none" w:sz="0" w:space="0" w:color="auto"/>
        <w:right w:val="none" w:sz="0" w:space="0" w:color="auto"/>
      </w:divBdr>
    </w:div>
    <w:div w:id="19093594">
      <w:marLeft w:val="0"/>
      <w:marRight w:val="0"/>
      <w:marTop w:val="0"/>
      <w:marBottom w:val="0"/>
      <w:divBdr>
        <w:top w:val="none" w:sz="0" w:space="0" w:color="auto"/>
        <w:left w:val="none" w:sz="0" w:space="0" w:color="auto"/>
        <w:bottom w:val="none" w:sz="0" w:space="0" w:color="auto"/>
        <w:right w:val="none" w:sz="0" w:space="0" w:color="auto"/>
      </w:divBdr>
      <w:divsChild>
        <w:div w:id="1546483357">
          <w:marLeft w:val="0"/>
          <w:marRight w:val="-150"/>
          <w:marTop w:val="0"/>
          <w:marBottom w:val="0"/>
          <w:divBdr>
            <w:top w:val="none" w:sz="0" w:space="0" w:color="auto"/>
            <w:left w:val="none" w:sz="0" w:space="0" w:color="auto"/>
            <w:bottom w:val="none" w:sz="0" w:space="0" w:color="auto"/>
            <w:right w:val="none" w:sz="0" w:space="0" w:color="auto"/>
          </w:divBdr>
        </w:div>
      </w:divsChild>
    </w:div>
    <w:div w:id="19815735">
      <w:bodyDiv w:val="1"/>
      <w:marLeft w:val="0"/>
      <w:marRight w:val="0"/>
      <w:marTop w:val="0"/>
      <w:marBottom w:val="0"/>
      <w:divBdr>
        <w:top w:val="none" w:sz="0" w:space="0" w:color="auto"/>
        <w:left w:val="none" w:sz="0" w:space="0" w:color="auto"/>
        <w:bottom w:val="none" w:sz="0" w:space="0" w:color="auto"/>
        <w:right w:val="none" w:sz="0" w:space="0" w:color="auto"/>
      </w:divBdr>
    </w:div>
    <w:div w:id="22830788">
      <w:bodyDiv w:val="1"/>
      <w:marLeft w:val="0"/>
      <w:marRight w:val="0"/>
      <w:marTop w:val="0"/>
      <w:marBottom w:val="0"/>
      <w:divBdr>
        <w:top w:val="none" w:sz="0" w:space="0" w:color="auto"/>
        <w:left w:val="none" w:sz="0" w:space="0" w:color="auto"/>
        <w:bottom w:val="none" w:sz="0" w:space="0" w:color="auto"/>
        <w:right w:val="none" w:sz="0" w:space="0" w:color="auto"/>
      </w:divBdr>
    </w:div>
    <w:div w:id="23481501">
      <w:marLeft w:val="0"/>
      <w:marRight w:val="0"/>
      <w:marTop w:val="0"/>
      <w:marBottom w:val="0"/>
      <w:divBdr>
        <w:top w:val="none" w:sz="0" w:space="0" w:color="auto"/>
        <w:left w:val="none" w:sz="0" w:space="0" w:color="auto"/>
        <w:bottom w:val="none" w:sz="0" w:space="0" w:color="auto"/>
        <w:right w:val="none" w:sz="0" w:space="0" w:color="auto"/>
      </w:divBdr>
      <w:divsChild>
        <w:div w:id="676006879">
          <w:marLeft w:val="0"/>
          <w:marRight w:val="-150"/>
          <w:marTop w:val="0"/>
          <w:marBottom w:val="0"/>
          <w:divBdr>
            <w:top w:val="none" w:sz="0" w:space="0" w:color="auto"/>
            <w:left w:val="none" w:sz="0" w:space="0" w:color="auto"/>
            <w:bottom w:val="none" w:sz="0" w:space="0" w:color="auto"/>
            <w:right w:val="none" w:sz="0" w:space="0" w:color="auto"/>
          </w:divBdr>
        </w:div>
      </w:divsChild>
    </w:div>
    <w:div w:id="24720812">
      <w:marLeft w:val="0"/>
      <w:marRight w:val="0"/>
      <w:marTop w:val="0"/>
      <w:marBottom w:val="0"/>
      <w:divBdr>
        <w:top w:val="none" w:sz="0" w:space="0" w:color="auto"/>
        <w:left w:val="none" w:sz="0" w:space="0" w:color="auto"/>
        <w:bottom w:val="none" w:sz="0" w:space="0" w:color="auto"/>
        <w:right w:val="none" w:sz="0" w:space="0" w:color="auto"/>
      </w:divBdr>
      <w:divsChild>
        <w:div w:id="1708140023">
          <w:marLeft w:val="0"/>
          <w:marRight w:val="-150"/>
          <w:marTop w:val="0"/>
          <w:marBottom w:val="0"/>
          <w:divBdr>
            <w:top w:val="none" w:sz="0" w:space="0" w:color="auto"/>
            <w:left w:val="none" w:sz="0" w:space="0" w:color="auto"/>
            <w:bottom w:val="none" w:sz="0" w:space="0" w:color="auto"/>
            <w:right w:val="none" w:sz="0" w:space="0" w:color="auto"/>
          </w:divBdr>
        </w:div>
      </w:divsChild>
    </w:div>
    <w:div w:id="24865813">
      <w:marLeft w:val="0"/>
      <w:marRight w:val="0"/>
      <w:marTop w:val="0"/>
      <w:marBottom w:val="0"/>
      <w:divBdr>
        <w:top w:val="none" w:sz="0" w:space="0" w:color="auto"/>
        <w:left w:val="none" w:sz="0" w:space="0" w:color="auto"/>
        <w:bottom w:val="none" w:sz="0" w:space="0" w:color="auto"/>
        <w:right w:val="none" w:sz="0" w:space="0" w:color="auto"/>
      </w:divBdr>
    </w:div>
    <w:div w:id="24990440">
      <w:bodyDiv w:val="1"/>
      <w:marLeft w:val="0"/>
      <w:marRight w:val="0"/>
      <w:marTop w:val="0"/>
      <w:marBottom w:val="0"/>
      <w:divBdr>
        <w:top w:val="none" w:sz="0" w:space="0" w:color="auto"/>
        <w:left w:val="none" w:sz="0" w:space="0" w:color="auto"/>
        <w:bottom w:val="none" w:sz="0" w:space="0" w:color="auto"/>
        <w:right w:val="none" w:sz="0" w:space="0" w:color="auto"/>
      </w:divBdr>
    </w:div>
    <w:div w:id="25913882">
      <w:marLeft w:val="0"/>
      <w:marRight w:val="0"/>
      <w:marTop w:val="0"/>
      <w:marBottom w:val="0"/>
      <w:divBdr>
        <w:top w:val="none" w:sz="0" w:space="0" w:color="auto"/>
        <w:left w:val="none" w:sz="0" w:space="0" w:color="auto"/>
        <w:bottom w:val="none" w:sz="0" w:space="0" w:color="auto"/>
        <w:right w:val="none" w:sz="0" w:space="0" w:color="auto"/>
      </w:divBdr>
    </w:div>
    <w:div w:id="26101165">
      <w:bodyDiv w:val="1"/>
      <w:marLeft w:val="0"/>
      <w:marRight w:val="0"/>
      <w:marTop w:val="0"/>
      <w:marBottom w:val="0"/>
      <w:divBdr>
        <w:top w:val="none" w:sz="0" w:space="0" w:color="auto"/>
        <w:left w:val="none" w:sz="0" w:space="0" w:color="auto"/>
        <w:bottom w:val="none" w:sz="0" w:space="0" w:color="auto"/>
        <w:right w:val="none" w:sz="0" w:space="0" w:color="auto"/>
      </w:divBdr>
    </w:div>
    <w:div w:id="30308322">
      <w:marLeft w:val="0"/>
      <w:marRight w:val="0"/>
      <w:marTop w:val="0"/>
      <w:marBottom w:val="0"/>
      <w:divBdr>
        <w:top w:val="none" w:sz="0" w:space="0" w:color="auto"/>
        <w:left w:val="none" w:sz="0" w:space="0" w:color="auto"/>
        <w:bottom w:val="none" w:sz="0" w:space="0" w:color="auto"/>
        <w:right w:val="none" w:sz="0" w:space="0" w:color="auto"/>
      </w:divBdr>
    </w:div>
    <w:div w:id="32972441">
      <w:marLeft w:val="0"/>
      <w:marRight w:val="0"/>
      <w:marTop w:val="0"/>
      <w:marBottom w:val="0"/>
      <w:divBdr>
        <w:top w:val="none" w:sz="0" w:space="0" w:color="auto"/>
        <w:left w:val="none" w:sz="0" w:space="0" w:color="auto"/>
        <w:bottom w:val="none" w:sz="0" w:space="0" w:color="auto"/>
        <w:right w:val="none" w:sz="0" w:space="0" w:color="auto"/>
      </w:divBdr>
      <w:divsChild>
        <w:div w:id="1965308322">
          <w:marLeft w:val="0"/>
          <w:marRight w:val="-150"/>
          <w:marTop w:val="0"/>
          <w:marBottom w:val="0"/>
          <w:divBdr>
            <w:top w:val="none" w:sz="0" w:space="0" w:color="auto"/>
            <w:left w:val="none" w:sz="0" w:space="0" w:color="auto"/>
            <w:bottom w:val="none" w:sz="0" w:space="0" w:color="auto"/>
            <w:right w:val="none" w:sz="0" w:space="0" w:color="auto"/>
          </w:divBdr>
        </w:div>
      </w:divsChild>
    </w:div>
    <w:div w:id="37975228">
      <w:marLeft w:val="0"/>
      <w:marRight w:val="0"/>
      <w:marTop w:val="0"/>
      <w:marBottom w:val="0"/>
      <w:divBdr>
        <w:top w:val="none" w:sz="0" w:space="0" w:color="auto"/>
        <w:left w:val="none" w:sz="0" w:space="0" w:color="auto"/>
        <w:bottom w:val="none" w:sz="0" w:space="0" w:color="auto"/>
        <w:right w:val="none" w:sz="0" w:space="0" w:color="auto"/>
      </w:divBdr>
      <w:divsChild>
        <w:div w:id="1767379716">
          <w:marLeft w:val="0"/>
          <w:marRight w:val="-150"/>
          <w:marTop w:val="0"/>
          <w:marBottom w:val="0"/>
          <w:divBdr>
            <w:top w:val="none" w:sz="0" w:space="0" w:color="auto"/>
            <w:left w:val="none" w:sz="0" w:space="0" w:color="auto"/>
            <w:bottom w:val="none" w:sz="0" w:space="0" w:color="auto"/>
            <w:right w:val="none" w:sz="0" w:space="0" w:color="auto"/>
          </w:divBdr>
        </w:div>
      </w:divsChild>
    </w:div>
    <w:div w:id="39940948">
      <w:bodyDiv w:val="1"/>
      <w:marLeft w:val="0"/>
      <w:marRight w:val="0"/>
      <w:marTop w:val="0"/>
      <w:marBottom w:val="0"/>
      <w:divBdr>
        <w:top w:val="none" w:sz="0" w:space="0" w:color="auto"/>
        <w:left w:val="none" w:sz="0" w:space="0" w:color="auto"/>
        <w:bottom w:val="none" w:sz="0" w:space="0" w:color="auto"/>
        <w:right w:val="none" w:sz="0" w:space="0" w:color="auto"/>
      </w:divBdr>
    </w:div>
    <w:div w:id="43411101">
      <w:marLeft w:val="0"/>
      <w:marRight w:val="0"/>
      <w:marTop w:val="0"/>
      <w:marBottom w:val="0"/>
      <w:divBdr>
        <w:top w:val="none" w:sz="0" w:space="0" w:color="auto"/>
        <w:left w:val="none" w:sz="0" w:space="0" w:color="auto"/>
        <w:bottom w:val="none" w:sz="0" w:space="0" w:color="auto"/>
        <w:right w:val="none" w:sz="0" w:space="0" w:color="auto"/>
      </w:divBdr>
    </w:div>
    <w:div w:id="44499128">
      <w:bodyDiv w:val="1"/>
      <w:marLeft w:val="0"/>
      <w:marRight w:val="0"/>
      <w:marTop w:val="0"/>
      <w:marBottom w:val="0"/>
      <w:divBdr>
        <w:top w:val="none" w:sz="0" w:space="0" w:color="auto"/>
        <w:left w:val="none" w:sz="0" w:space="0" w:color="auto"/>
        <w:bottom w:val="none" w:sz="0" w:space="0" w:color="auto"/>
        <w:right w:val="none" w:sz="0" w:space="0" w:color="auto"/>
      </w:divBdr>
    </w:div>
    <w:div w:id="45222637">
      <w:bodyDiv w:val="1"/>
      <w:marLeft w:val="0"/>
      <w:marRight w:val="0"/>
      <w:marTop w:val="0"/>
      <w:marBottom w:val="0"/>
      <w:divBdr>
        <w:top w:val="none" w:sz="0" w:space="0" w:color="auto"/>
        <w:left w:val="none" w:sz="0" w:space="0" w:color="auto"/>
        <w:bottom w:val="none" w:sz="0" w:space="0" w:color="auto"/>
        <w:right w:val="none" w:sz="0" w:space="0" w:color="auto"/>
      </w:divBdr>
    </w:div>
    <w:div w:id="49421871">
      <w:marLeft w:val="0"/>
      <w:marRight w:val="0"/>
      <w:marTop w:val="0"/>
      <w:marBottom w:val="0"/>
      <w:divBdr>
        <w:top w:val="none" w:sz="0" w:space="0" w:color="auto"/>
        <w:left w:val="none" w:sz="0" w:space="0" w:color="auto"/>
        <w:bottom w:val="none" w:sz="0" w:space="0" w:color="auto"/>
        <w:right w:val="none" w:sz="0" w:space="0" w:color="auto"/>
      </w:divBdr>
    </w:div>
    <w:div w:id="58673269">
      <w:bodyDiv w:val="1"/>
      <w:marLeft w:val="0"/>
      <w:marRight w:val="0"/>
      <w:marTop w:val="0"/>
      <w:marBottom w:val="0"/>
      <w:divBdr>
        <w:top w:val="none" w:sz="0" w:space="0" w:color="auto"/>
        <w:left w:val="none" w:sz="0" w:space="0" w:color="auto"/>
        <w:bottom w:val="none" w:sz="0" w:space="0" w:color="auto"/>
        <w:right w:val="none" w:sz="0" w:space="0" w:color="auto"/>
      </w:divBdr>
    </w:div>
    <w:div w:id="59642805">
      <w:marLeft w:val="0"/>
      <w:marRight w:val="0"/>
      <w:marTop w:val="0"/>
      <w:marBottom w:val="0"/>
      <w:divBdr>
        <w:top w:val="none" w:sz="0" w:space="0" w:color="auto"/>
        <w:left w:val="none" w:sz="0" w:space="0" w:color="auto"/>
        <w:bottom w:val="none" w:sz="0" w:space="0" w:color="auto"/>
        <w:right w:val="none" w:sz="0" w:space="0" w:color="auto"/>
      </w:divBdr>
    </w:div>
    <w:div w:id="61221469">
      <w:marLeft w:val="0"/>
      <w:marRight w:val="0"/>
      <w:marTop w:val="0"/>
      <w:marBottom w:val="0"/>
      <w:divBdr>
        <w:top w:val="none" w:sz="0" w:space="0" w:color="auto"/>
        <w:left w:val="none" w:sz="0" w:space="0" w:color="auto"/>
        <w:bottom w:val="none" w:sz="0" w:space="0" w:color="auto"/>
        <w:right w:val="none" w:sz="0" w:space="0" w:color="auto"/>
      </w:divBdr>
      <w:divsChild>
        <w:div w:id="1512406121">
          <w:marLeft w:val="0"/>
          <w:marRight w:val="-150"/>
          <w:marTop w:val="0"/>
          <w:marBottom w:val="0"/>
          <w:divBdr>
            <w:top w:val="none" w:sz="0" w:space="0" w:color="auto"/>
            <w:left w:val="none" w:sz="0" w:space="0" w:color="auto"/>
            <w:bottom w:val="none" w:sz="0" w:space="0" w:color="auto"/>
            <w:right w:val="none" w:sz="0" w:space="0" w:color="auto"/>
          </w:divBdr>
        </w:div>
      </w:divsChild>
    </w:div>
    <w:div w:id="66000491">
      <w:bodyDiv w:val="1"/>
      <w:marLeft w:val="0"/>
      <w:marRight w:val="0"/>
      <w:marTop w:val="0"/>
      <w:marBottom w:val="0"/>
      <w:divBdr>
        <w:top w:val="none" w:sz="0" w:space="0" w:color="auto"/>
        <w:left w:val="none" w:sz="0" w:space="0" w:color="auto"/>
        <w:bottom w:val="none" w:sz="0" w:space="0" w:color="auto"/>
        <w:right w:val="none" w:sz="0" w:space="0" w:color="auto"/>
      </w:divBdr>
    </w:div>
    <w:div w:id="67578584">
      <w:marLeft w:val="0"/>
      <w:marRight w:val="0"/>
      <w:marTop w:val="0"/>
      <w:marBottom w:val="0"/>
      <w:divBdr>
        <w:top w:val="none" w:sz="0" w:space="0" w:color="auto"/>
        <w:left w:val="none" w:sz="0" w:space="0" w:color="auto"/>
        <w:bottom w:val="none" w:sz="0" w:space="0" w:color="auto"/>
        <w:right w:val="none" w:sz="0" w:space="0" w:color="auto"/>
      </w:divBdr>
      <w:divsChild>
        <w:div w:id="1997028336">
          <w:marLeft w:val="0"/>
          <w:marRight w:val="-150"/>
          <w:marTop w:val="0"/>
          <w:marBottom w:val="0"/>
          <w:divBdr>
            <w:top w:val="none" w:sz="0" w:space="0" w:color="auto"/>
            <w:left w:val="none" w:sz="0" w:space="0" w:color="auto"/>
            <w:bottom w:val="none" w:sz="0" w:space="0" w:color="auto"/>
            <w:right w:val="none" w:sz="0" w:space="0" w:color="auto"/>
          </w:divBdr>
        </w:div>
      </w:divsChild>
    </w:div>
    <w:div w:id="67963716">
      <w:marLeft w:val="0"/>
      <w:marRight w:val="0"/>
      <w:marTop w:val="0"/>
      <w:marBottom w:val="0"/>
      <w:divBdr>
        <w:top w:val="none" w:sz="0" w:space="0" w:color="auto"/>
        <w:left w:val="none" w:sz="0" w:space="0" w:color="auto"/>
        <w:bottom w:val="none" w:sz="0" w:space="0" w:color="auto"/>
        <w:right w:val="none" w:sz="0" w:space="0" w:color="auto"/>
      </w:divBdr>
    </w:div>
    <w:div w:id="71124196">
      <w:bodyDiv w:val="1"/>
      <w:marLeft w:val="0"/>
      <w:marRight w:val="0"/>
      <w:marTop w:val="0"/>
      <w:marBottom w:val="0"/>
      <w:divBdr>
        <w:top w:val="none" w:sz="0" w:space="0" w:color="auto"/>
        <w:left w:val="none" w:sz="0" w:space="0" w:color="auto"/>
        <w:bottom w:val="none" w:sz="0" w:space="0" w:color="auto"/>
        <w:right w:val="none" w:sz="0" w:space="0" w:color="auto"/>
      </w:divBdr>
    </w:div>
    <w:div w:id="71775774">
      <w:marLeft w:val="0"/>
      <w:marRight w:val="0"/>
      <w:marTop w:val="0"/>
      <w:marBottom w:val="0"/>
      <w:divBdr>
        <w:top w:val="none" w:sz="0" w:space="0" w:color="auto"/>
        <w:left w:val="none" w:sz="0" w:space="0" w:color="auto"/>
        <w:bottom w:val="none" w:sz="0" w:space="0" w:color="auto"/>
        <w:right w:val="none" w:sz="0" w:space="0" w:color="auto"/>
      </w:divBdr>
      <w:divsChild>
        <w:div w:id="64113676">
          <w:marLeft w:val="0"/>
          <w:marRight w:val="-150"/>
          <w:marTop w:val="0"/>
          <w:marBottom w:val="0"/>
          <w:divBdr>
            <w:top w:val="none" w:sz="0" w:space="0" w:color="auto"/>
            <w:left w:val="none" w:sz="0" w:space="0" w:color="auto"/>
            <w:bottom w:val="none" w:sz="0" w:space="0" w:color="auto"/>
            <w:right w:val="none" w:sz="0" w:space="0" w:color="auto"/>
          </w:divBdr>
        </w:div>
      </w:divsChild>
    </w:div>
    <w:div w:id="73355564">
      <w:bodyDiv w:val="1"/>
      <w:marLeft w:val="0"/>
      <w:marRight w:val="0"/>
      <w:marTop w:val="0"/>
      <w:marBottom w:val="0"/>
      <w:divBdr>
        <w:top w:val="none" w:sz="0" w:space="0" w:color="auto"/>
        <w:left w:val="none" w:sz="0" w:space="0" w:color="auto"/>
        <w:bottom w:val="none" w:sz="0" w:space="0" w:color="auto"/>
        <w:right w:val="none" w:sz="0" w:space="0" w:color="auto"/>
      </w:divBdr>
    </w:div>
    <w:div w:id="74785189">
      <w:marLeft w:val="0"/>
      <w:marRight w:val="0"/>
      <w:marTop w:val="0"/>
      <w:marBottom w:val="0"/>
      <w:divBdr>
        <w:top w:val="none" w:sz="0" w:space="0" w:color="auto"/>
        <w:left w:val="none" w:sz="0" w:space="0" w:color="auto"/>
        <w:bottom w:val="none" w:sz="0" w:space="0" w:color="auto"/>
        <w:right w:val="none" w:sz="0" w:space="0" w:color="auto"/>
      </w:divBdr>
      <w:divsChild>
        <w:div w:id="636760981">
          <w:marLeft w:val="0"/>
          <w:marRight w:val="-150"/>
          <w:marTop w:val="0"/>
          <w:marBottom w:val="0"/>
          <w:divBdr>
            <w:top w:val="none" w:sz="0" w:space="0" w:color="auto"/>
            <w:left w:val="none" w:sz="0" w:space="0" w:color="auto"/>
            <w:bottom w:val="none" w:sz="0" w:space="0" w:color="auto"/>
            <w:right w:val="none" w:sz="0" w:space="0" w:color="auto"/>
          </w:divBdr>
        </w:div>
      </w:divsChild>
    </w:div>
    <w:div w:id="75245630">
      <w:marLeft w:val="0"/>
      <w:marRight w:val="0"/>
      <w:marTop w:val="0"/>
      <w:marBottom w:val="0"/>
      <w:divBdr>
        <w:top w:val="none" w:sz="0" w:space="0" w:color="auto"/>
        <w:left w:val="none" w:sz="0" w:space="0" w:color="auto"/>
        <w:bottom w:val="none" w:sz="0" w:space="0" w:color="auto"/>
        <w:right w:val="none" w:sz="0" w:space="0" w:color="auto"/>
      </w:divBdr>
      <w:divsChild>
        <w:div w:id="1451782789">
          <w:marLeft w:val="0"/>
          <w:marRight w:val="-150"/>
          <w:marTop w:val="0"/>
          <w:marBottom w:val="0"/>
          <w:divBdr>
            <w:top w:val="none" w:sz="0" w:space="0" w:color="auto"/>
            <w:left w:val="none" w:sz="0" w:space="0" w:color="auto"/>
            <w:bottom w:val="none" w:sz="0" w:space="0" w:color="auto"/>
            <w:right w:val="none" w:sz="0" w:space="0" w:color="auto"/>
          </w:divBdr>
        </w:div>
      </w:divsChild>
    </w:div>
    <w:div w:id="75713943">
      <w:bodyDiv w:val="1"/>
      <w:marLeft w:val="0"/>
      <w:marRight w:val="0"/>
      <w:marTop w:val="0"/>
      <w:marBottom w:val="0"/>
      <w:divBdr>
        <w:top w:val="none" w:sz="0" w:space="0" w:color="auto"/>
        <w:left w:val="none" w:sz="0" w:space="0" w:color="auto"/>
        <w:bottom w:val="none" w:sz="0" w:space="0" w:color="auto"/>
        <w:right w:val="none" w:sz="0" w:space="0" w:color="auto"/>
      </w:divBdr>
    </w:div>
    <w:div w:id="77794074">
      <w:marLeft w:val="0"/>
      <w:marRight w:val="0"/>
      <w:marTop w:val="0"/>
      <w:marBottom w:val="0"/>
      <w:divBdr>
        <w:top w:val="none" w:sz="0" w:space="0" w:color="auto"/>
        <w:left w:val="none" w:sz="0" w:space="0" w:color="auto"/>
        <w:bottom w:val="none" w:sz="0" w:space="0" w:color="auto"/>
        <w:right w:val="none" w:sz="0" w:space="0" w:color="auto"/>
      </w:divBdr>
    </w:div>
    <w:div w:id="80108695">
      <w:bodyDiv w:val="1"/>
      <w:marLeft w:val="0"/>
      <w:marRight w:val="0"/>
      <w:marTop w:val="0"/>
      <w:marBottom w:val="0"/>
      <w:divBdr>
        <w:top w:val="none" w:sz="0" w:space="0" w:color="auto"/>
        <w:left w:val="none" w:sz="0" w:space="0" w:color="auto"/>
        <w:bottom w:val="none" w:sz="0" w:space="0" w:color="auto"/>
        <w:right w:val="none" w:sz="0" w:space="0" w:color="auto"/>
      </w:divBdr>
    </w:div>
    <w:div w:id="82149184">
      <w:bodyDiv w:val="1"/>
      <w:marLeft w:val="0"/>
      <w:marRight w:val="0"/>
      <w:marTop w:val="0"/>
      <w:marBottom w:val="0"/>
      <w:divBdr>
        <w:top w:val="none" w:sz="0" w:space="0" w:color="auto"/>
        <w:left w:val="none" w:sz="0" w:space="0" w:color="auto"/>
        <w:bottom w:val="none" w:sz="0" w:space="0" w:color="auto"/>
        <w:right w:val="none" w:sz="0" w:space="0" w:color="auto"/>
      </w:divBdr>
    </w:div>
    <w:div w:id="83458585">
      <w:marLeft w:val="0"/>
      <w:marRight w:val="0"/>
      <w:marTop w:val="0"/>
      <w:marBottom w:val="0"/>
      <w:divBdr>
        <w:top w:val="none" w:sz="0" w:space="0" w:color="auto"/>
        <w:left w:val="none" w:sz="0" w:space="0" w:color="auto"/>
        <w:bottom w:val="none" w:sz="0" w:space="0" w:color="auto"/>
        <w:right w:val="none" w:sz="0" w:space="0" w:color="auto"/>
      </w:divBdr>
      <w:divsChild>
        <w:div w:id="1544125552">
          <w:marLeft w:val="0"/>
          <w:marRight w:val="-150"/>
          <w:marTop w:val="0"/>
          <w:marBottom w:val="0"/>
          <w:divBdr>
            <w:top w:val="none" w:sz="0" w:space="0" w:color="auto"/>
            <w:left w:val="none" w:sz="0" w:space="0" w:color="auto"/>
            <w:bottom w:val="none" w:sz="0" w:space="0" w:color="auto"/>
            <w:right w:val="none" w:sz="0" w:space="0" w:color="auto"/>
          </w:divBdr>
        </w:div>
      </w:divsChild>
    </w:div>
    <w:div w:id="85081879">
      <w:bodyDiv w:val="1"/>
      <w:marLeft w:val="0"/>
      <w:marRight w:val="0"/>
      <w:marTop w:val="0"/>
      <w:marBottom w:val="0"/>
      <w:divBdr>
        <w:top w:val="none" w:sz="0" w:space="0" w:color="auto"/>
        <w:left w:val="none" w:sz="0" w:space="0" w:color="auto"/>
        <w:bottom w:val="none" w:sz="0" w:space="0" w:color="auto"/>
        <w:right w:val="none" w:sz="0" w:space="0" w:color="auto"/>
      </w:divBdr>
    </w:div>
    <w:div w:id="85349647">
      <w:marLeft w:val="0"/>
      <w:marRight w:val="0"/>
      <w:marTop w:val="0"/>
      <w:marBottom w:val="0"/>
      <w:divBdr>
        <w:top w:val="none" w:sz="0" w:space="0" w:color="auto"/>
        <w:left w:val="none" w:sz="0" w:space="0" w:color="auto"/>
        <w:bottom w:val="none" w:sz="0" w:space="0" w:color="auto"/>
        <w:right w:val="none" w:sz="0" w:space="0" w:color="auto"/>
      </w:divBdr>
      <w:divsChild>
        <w:div w:id="528252126">
          <w:marLeft w:val="0"/>
          <w:marRight w:val="-150"/>
          <w:marTop w:val="0"/>
          <w:marBottom w:val="0"/>
          <w:divBdr>
            <w:top w:val="none" w:sz="0" w:space="0" w:color="auto"/>
            <w:left w:val="none" w:sz="0" w:space="0" w:color="auto"/>
            <w:bottom w:val="none" w:sz="0" w:space="0" w:color="auto"/>
            <w:right w:val="none" w:sz="0" w:space="0" w:color="auto"/>
          </w:divBdr>
        </w:div>
      </w:divsChild>
    </w:div>
    <w:div w:id="87822140">
      <w:bodyDiv w:val="1"/>
      <w:marLeft w:val="0"/>
      <w:marRight w:val="0"/>
      <w:marTop w:val="0"/>
      <w:marBottom w:val="0"/>
      <w:divBdr>
        <w:top w:val="none" w:sz="0" w:space="0" w:color="auto"/>
        <w:left w:val="none" w:sz="0" w:space="0" w:color="auto"/>
        <w:bottom w:val="none" w:sz="0" w:space="0" w:color="auto"/>
        <w:right w:val="none" w:sz="0" w:space="0" w:color="auto"/>
      </w:divBdr>
    </w:div>
    <w:div w:id="88552145">
      <w:bodyDiv w:val="1"/>
      <w:marLeft w:val="0"/>
      <w:marRight w:val="0"/>
      <w:marTop w:val="0"/>
      <w:marBottom w:val="0"/>
      <w:divBdr>
        <w:top w:val="none" w:sz="0" w:space="0" w:color="auto"/>
        <w:left w:val="none" w:sz="0" w:space="0" w:color="auto"/>
        <w:bottom w:val="none" w:sz="0" w:space="0" w:color="auto"/>
        <w:right w:val="none" w:sz="0" w:space="0" w:color="auto"/>
      </w:divBdr>
    </w:div>
    <w:div w:id="90010117">
      <w:bodyDiv w:val="1"/>
      <w:marLeft w:val="0"/>
      <w:marRight w:val="0"/>
      <w:marTop w:val="0"/>
      <w:marBottom w:val="0"/>
      <w:divBdr>
        <w:top w:val="none" w:sz="0" w:space="0" w:color="auto"/>
        <w:left w:val="none" w:sz="0" w:space="0" w:color="auto"/>
        <w:bottom w:val="none" w:sz="0" w:space="0" w:color="auto"/>
        <w:right w:val="none" w:sz="0" w:space="0" w:color="auto"/>
      </w:divBdr>
    </w:div>
    <w:div w:id="91978861">
      <w:marLeft w:val="0"/>
      <w:marRight w:val="0"/>
      <w:marTop w:val="0"/>
      <w:marBottom w:val="0"/>
      <w:divBdr>
        <w:top w:val="none" w:sz="0" w:space="0" w:color="auto"/>
        <w:left w:val="none" w:sz="0" w:space="0" w:color="auto"/>
        <w:bottom w:val="none" w:sz="0" w:space="0" w:color="auto"/>
        <w:right w:val="none" w:sz="0" w:space="0" w:color="auto"/>
      </w:divBdr>
    </w:div>
    <w:div w:id="92097131">
      <w:marLeft w:val="0"/>
      <w:marRight w:val="0"/>
      <w:marTop w:val="0"/>
      <w:marBottom w:val="0"/>
      <w:divBdr>
        <w:top w:val="none" w:sz="0" w:space="0" w:color="auto"/>
        <w:left w:val="none" w:sz="0" w:space="0" w:color="auto"/>
        <w:bottom w:val="none" w:sz="0" w:space="0" w:color="auto"/>
        <w:right w:val="none" w:sz="0" w:space="0" w:color="auto"/>
      </w:divBdr>
      <w:divsChild>
        <w:div w:id="1183082673">
          <w:marLeft w:val="0"/>
          <w:marRight w:val="-150"/>
          <w:marTop w:val="0"/>
          <w:marBottom w:val="0"/>
          <w:divBdr>
            <w:top w:val="none" w:sz="0" w:space="0" w:color="auto"/>
            <w:left w:val="none" w:sz="0" w:space="0" w:color="auto"/>
            <w:bottom w:val="none" w:sz="0" w:space="0" w:color="auto"/>
            <w:right w:val="none" w:sz="0" w:space="0" w:color="auto"/>
          </w:divBdr>
        </w:div>
      </w:divsChild>
    </w:div>
    <w:div w:id="95098676">
      <w:bodyDiv w:val="1"/>
      <w:marLeft w:val="0"/>
      <w:marRight w:val="0"/>
      <w:marTop w:val="0"/>
      <w:marBottom w:val="0"/>
      <w:divBdr>
        <w:top w:val="none" w:sz="0" w:space="0" w:color="auto"/>
        <w:left w:val="none" w:sz="0" w:space="0" w:color="auto"/>
        <w:bottom w:val="none" w:sz="0" w:space="0" w:color="auto"/>
        <w:right w:val="none" w:sz="0" w:space="0" w:color="auto"/>
      </w:divBdr>
    </w:div>
    <w:div w:id="96996322">
      <w:marLeft w:val="0"/>
      <w:marRight w:val="0"/>
      <w:marTop w:val="0"/>
      <w:marBottom w:val="0"/>
      <w:divBdr>
        <w:top w:val="none" w:sz="0" w:space="0" w:color="auto"/>
        <w:left w:val="none" w:sz="0" w:space="0" w:color="auto"/>
        <w:bottom w:val="none" w:sz="0" w:space="0" w:color="auto"/>
        <w:right w:val="none" w:sz="0" w:space="0" w:color="auto"/>
      </w:divBdr>
      <w:divsChild>
        <w:div w:id="1821342322">
          <w:marLeft w:val="0"/>
          <w:marRight w:val="-150"/>
          <w:marTop w:val="0"/>
          <w:marBottom w:val="0"/>
          <w:divBdr>
            <w:top w:val="none" w:sz="0" w:space="0" w:color="auto"/>
            <w:left w:val="none" w:sz="0" w:space="0" w:color="auto"/>
            <w:bottom w:val="none" w:sz="0" w:space="0" w:color="auto"/>
            <w:right w:val="none" w:sz="0" w:space="0" w:color="auto"/>
          </w:divBdr>
        </w:div>
      </w:divsChild>
    </w:div>
    <w:div w:id="100689499">
      <w:bodyDiv w:val="1"/>
      <w:marLeft w:val="0"/>
      <w:marRight w:val="0"/>
      <w:marTop w:val="0"/>
      <w:marBottom w:val="0"/>
      <w:divBdr>
        <w:top w:val="none" w:sz="0" w:space="0" w:color="auto"/>
        <w:left w:val="none" w:sz="0" w:space="0" w:color="auto"/>
        <w:bottom w:val="none" w:sz="0" w:space="0" w:color="auto"/>
        <w:right w:val="none" w:sz="0" w:space="0" w:color="auto"/>
      </w:divBdr>
    </w:div>
    <w:div w:id="102652829">
      <w:bodyDiv w:val="1"/>
      <w:marLeft w:val="0"/>
      <w:marRight w:val="0"/>
      <w:marTop w:val="0"/>
      <w:marBottom w:val="0"/>
      <w:divBdr>
        <w:top w:val="none" w:sz="0" w:space="0" w:color="auto"/>
        <w:left w:val="none" w:sz="0" w:space="0" w:color="auto"/>
        <w:bottom w:val="none" w:sz="0" w:space="0" w:color="auto"/>
        <w:right w:val="none" w:sz="0" w:space="0" w:color="auto"/>
      </w:divBdr>
    </w:div>
    <w:div w:id="103817679">
      <w:bodyDiv w:val="1"/>
      <w:marLeft w:val="0"/>
      <w:marRight w:val="0"/>
      <w:marTop w:val="0"/>
      <w:marBottom w:val="0"/>
      <w:divBdr>
        <w:top w:val="none" w:sz="0" w:space="0" w:color="auto"/>
        <w:left w:val="none" w:sz="0" w:space="0" w:color="auto"/>
        <w:bottom w:val="none" w:sz="0" w:space="0" w:color="auto"/>
        <w:right w:val="none" w:sz="0" w:space="0" w:color="auto"/>
      </w:divBdr>
    </w:div>
    <w:div w:id="105859016">
      <w:marLeft w:val="0"/>
      <w:marRight w:val="0"/>
      <w:marTop w:val="0"/>
      <w:marBottom w:val="0"/>
      <w:divBdr>
        <w:top w:val="none" w:sz="0" w:space="0" w:color="auto"/>
        <w:left w:val="none" w:sz="0" w:space="0" w:color="auto"/>
        <w:bottom w:val="none" w:sz="0" w:space="0" w:color="auto"/>
        <w:right w:val="none" w:sz="0" w:space="0" w:color="auto"/>
      </w:divBdr>
      <w:divsChild>
        <w:div w:id="1479493397">
          <w:marLeft w:val="0"/>
          <w:marRight w:val="-150"/>
          <w:marTop w:val="0"/>
          <w:marBottom w:val="0"/>
          <w:divBdr>
            <w:top w:val="none" w:sz="0" w:space="0" w:color="auto"/>
            <w:left w:val="none" w:sz="0" w:space="0" w:color="auto"/>
            <w:bottom w:val="none" w:sz="0" w:space="0" w:color="auto"/>
            <w:right w:val="none" w:sz="0" w:space="0" w:color="auto"/>
          </w:divBdr>
        </w:div>
      </w:divsChild>
    </w:div>
    <w:div w:id="106506483">
      <w:marLeft w:val="0"/>
      <w:marRight w:val="0"/>
      <w:marTop w:val="0"/>
      <w:marBottom w:val="0"/>
      <w:divBdr>
        <w:top w:val="none" w:sz="0" w:space="0" w:color="auto"/>
        <w:left w:val="none" w:sz="0" w:space="0" w:color="auto"/>
        <w:bottom w:val="none" w:sz="0" w:space="0" w:color="auto"/>
        <w:right w:val="none" w:sz="0" w:space="0" w:color="auto"/>
      </w:divBdr>
      <w:divsChild>
        <w:div w:id="936055746">
          <w:marLeft w:val="0"/>
          <w:marRight w:val="-150"/>
          <w:marTop w:val="0"/>
          <w:marBottom w:val="0"/>
          <w:divBdr>
            <w:top w:val="none" w:sz="0" w:space="0" w:color="auto"/>
            <w:left w:val="none" w:sz="0" w:space="0" w:color="auto"/>
            <w:bottom w:val="none" w:sz="0" w:space="0" w:color="auto"/>
            <w:right w:val="none" w:sz="0" w:space="0" w:color="auto"/>
          </w:divBdr>
        </w:div>
      </w:divsChild>
    </w:div>
    <w:div w:id="109251395">
      <w:marLeft w:val="0"/>
      <w:marRight w:val="0"/>
      <w:marTop w:val="0"/>
      <w:marBottom w:val="0"/>
      <w:divBdr>
        <w:top w:val="none" w:sz="0" w:space="0" w:color="auto"/>
        <w:left w:val="none" w:sz="0" w:space="0" w:color="auto"/>
        <w:bottom w:val="none" w:sz="0" w:space="0" w:color="auto"/>
        <w:right w:val="none" w:sz="0" w:space="0" w:color="auto"/>
      </w:divBdr>
      <w:divsChild>
        <w:div w:id="1934392189">
          <w:marLeft w:val="0"/>
          <w:marRight w:val="-150"/>
          <w:marTop w:val="0"/>
          <w:marBottom w:val="0"/>
          <w:divBdr>
            <w:top w:val="none" w:sz="0" w:space="0" w:color="auto"/>
            <w:left w:val="none" w:sz="0" w:space="0" w:color="auto"/>
            <w:bottom w:val="none" w:sz="0" w:space="0" w:color="auto"/>
            <w:right w:val="none" w:sz="0" w:space="0" w:color="auto"/>
          </w:divBdr>
        </w:div>
      </w:divsChild>
    </w:div>
    <w:div w:id="110517541">
      <w:bodyDiv w:val="1"/>
      <w:marLeft w:val="0"/>
      <w:marRight w:val="0"/>
      <w:marTop w:val="0"/>
      <w:marBottom w:val="0"/>
      <w:divBdr>
        <w:top w:val="none" w:sz="0" w:space="0" w:color="auto"/>
        <w:left w:val="none" w:sz="0" w:space="0" w:color="auto"/>
        <w:bottom w:val="none" w:sz="0" w:space="0" w:color="auto"/>
        <w:right w:val="none" w:sz="0" w:space="0" w:color="auto"/>
      </w:divBdr>
    </w:div>
    <w:div w:id="113788822">
      <w:marLeft w:val="0"/>
      <w:marRight w:val="0"/>
      <w:marTop w:val="0"/>
      <w:marBottom w:val="0"/>
      <w:divBdr>
        <w:top w:val="none" w:sz="0" w:space="0" w:color="auto"/>
        <w:left w:val="none" w:sz="0" w:space="0" w:color="auto"/>
        <w:bottom w:val="none" w:sz="0" w:space="0" w:color="auto"/>
        <w:right w:val="none" w:sz="0" w:space="0" w:color="auto"/>
      </w:divBdr>
      <w:divsChild>
        <w:div w:id="127864099">
          <w:marLeft w:val="0"/>
          <w:marRight w:val="-150"/>
          <w:marTop w:val="0"/>
          <w:marBottom w:val="0"/>
          <w:divBdr>
            <w:top w:val="none" w:sz="0" w:space="0" w:color="auto"/>
            <w:left w:val="none" w:sz="0" w:space="0" w:color="auto"/>
            <w:bottom w:val="none" w:sz="0" w:space="0" w:color="auto"/>
            <w:right w:val="none" w:sz="0" w:space="0" w:color="auto"/>
          </w:divBdr>
        </w:div>
      </w:divsChild>
    </w:div>
    <w:div w:id="118233773">
      <w:marLeft w:val="0"/>
      <w:marRight w:val="0"/>
      <w:marTop w:val="0"/>
      <w:marBottom w:val="0"/>
      <w:divBdr>
        <w:top w:val="none" w:sz="0" w:space="0" w:color="auto"/>
        <w:left w:val="none" w:sz="0" w:space="0" w:color="auto"/>
        <w:bottom w:val="none" w:sz="0" w:space="0" w:color="auto"/>
        <w:right w:val="none" w:sz="0" w:space="0" w:color="auto"/>
      </w:divBdr>
    </w:div>
    <w:div w:id="118955880">
      <w:marLeft w:val="0"/>
      <w:marRight w:val="0"/>
      <w:marTop w:val="0"/>
      <w:marBottom w:val="0"/>
      <w:divBdr>
        <w:top w:val="none" w:sz="0" w:space="0" w:color="auto"/>
        <w:left w:val="none" w:sz="0" w:space="0" w:color="auto"/>
        <w:bottom w:val="none" w:sz="0" w:space="0" w:color="auto"/>
        <w:right w:val="none" w:sz="0" w:space="0" w:color="auto"/>
      </w:divBdr>
    </w:div>
    <w:div w:id="119541957">
      <w:marLeft w:val="0"/>
      <w:marRight w:val="0"/>
      <w:marTop w:val="0"/>
      <w:marBottom w:val="0"/>
      <w:divBdr>
        <w:top w:val="none" w:sz="0" w:space="0" w:color="auto"/>
        <w:left w:val="none" w:sz="0" w:space="0" w:color="auto"/>
        <w:bottom w:val="none" w:sz="0" w:space="0" w:color="auto"/>
        <w:right w:val="none" w:sz="0" w:space="0" w:color="auto"/>
      </w:divBdr>
      <w:divsChild>
        <w:div w:id="1563982039">
          <w:marLeft w:val="0"/>
          <w:marRight w:val="-150"/>
          <w:marTop w:val="0"/>
          <w:marBottom w:val="0"/>
          <w:divBdr>
            <w:top w:val="none" w:sz="0" w:space="0" w:color="auto"/>
            <w:left w:val="none" w:sz="0" w:space="0" w:color="auto"/>
            <w:bottom w:val="none" w:sz="0" w:space="0" w:color="auto"/>
            <w:right w:val="none" w:sz="0" w:space="0" w:color="auto"/>
          </w:divBdr>
        </w:div>
      </w:divsChild>
    </w:div>
    <w:div w:id="119736597">
      <w:marLeft w:val="0"/>
      <w:marRight w:val="0"/>
      <w:marTop w:val="0"/>
      <w:marBottom w:val="0"/>
      <w:divBdr>
        <w:top w:val="none" w:sz="0" w:space="0" w:color="auto"/>
        <w:left w:val="none" w:sz="0" w:space="0" w:color="auto"/>
        <w:bottom w:val="none" w:sz="0" w:space="0" w:color="auto"/>
        <w:right w:val="none" w:sz="0" w:space="0" w:color="auto"/>
      </w:divBdr>
      <w:divsChild>
        <w:div w:id="717242319">
          <w:marLeft w:val="0"/>
          <w:marRight w:val="-150"/>
          <w:marTop w:val="0"/>
          <w:marBottom w:val="0"/>
          <w:divBdr>
            <w:top w:val="none" w:sz="0" w:space="0" w:color="auto"/>
            <w:left w:val="none" w:sz="0" w:space="0" w:color="auto"/>
            <w:bottom w:val="none" w:sz="0" w:space="0" w:color="auto"/>
            <w:right w:val="none" w:sz="0" w:space="0" w:color="auto"/>
          </w:divBdr>
        </w:div>
      </w:divsChild>
    </w:div>
    <w:div w:id="126632984">
      <w:bodyDiv w:val="1"/>
      <w:marLeft w:val="0"/>
      <w:marRight w:val="0"/>
      <w:marTop w:val="0"/>
      <w:marBottom w:val="0"/>
      <w:divBdr>
        <w:top w:val="none" w:sz="0" w:space="0" w:color="auto"/>
        <w:left w:val="none" w:sz="0" w:space="0" w:color="auto"/>
        <w:bottom w:val="none" w:sz="0" w:space="0" w:color="auto"/>
        <w:right w:val="none" w:sz="0" w:space="0" w:color="auto"/>
      </w:divBdr>
    </w:div>
    <w:div w:id="127482768">
      <w:marLeft w:val="0"/>
      <w:marRight w:val="0"/>
      <w:marTop w:val="0"/>
      <w:marBottom w:val="0"/>
      <w:divBdr>
        <w:top w:val="none" w:sz="0" w:space="0" w:color="auto"/>
        <w:left w:val="none" w:sz="0" w:space="0" w:color="auto"/>
        <w:bottom w:val="none" w:sz="0" w:space="0" w:color="auto"/>
        <w:right w:val="none" w:sz="0" w:space="0" w:color="auto"/>
      </w:divBdr>
    </w:div>
    <w:div w:id="130220085">
      <w:bodyDiv w:val="1"/>
      <w:marLeft w:val="0"/>
      <w:marRight w:val="0"/>
      <w:marTop w:val="0"/>
      <w:marBottom w:val="0"/>
      <w:divBdr>
        <w:top w:val="none" w:sz="0" w:space="0" w:color="auto"/>
        <w:left w:val="none" w:sz="0" w:space="0" w:color="auto"/>
        <w:bottom w:val="none" w:sz="0" w:space="0" w:color="auto"/>
        <w:right w:val="none" w:sz="0" w:space="0" w:color="auto"/>
      </w:divBdr>
    </w:div>
    <w:div w:id="138429108">
      <w:marLeft w:val="0"/>
      <w:marRight w:val="0"/>
      <w:marTop w:val="0"/>
      <w:marBottom w:val="0"/>
      <w:divBdr>
        <w:top w:val="none" w:sz="0" w:space="0" w:color="auto"/>
        <w:left w:val="none" w:sz="0" w:space="0" w:color="auto"/>
        <w:bottom w:val="none" w:sz="0" w:space="0" w:color="auto"/>
        <w:right w:val="none" w:sz="0" w:space="0" w:color="auto"/>
      </w:divBdr>
      <w:divsChild>
        <w:div w:id="402338343">
          <w:marLeft w:val="0"/>
          <w:marRight w:val="-150"/>
          <w:marTop w:val="0"/>
          <w:marBottom w:val="0"/>
          <w:divBdr>
            <w:top w:val="none" w:sz="0" w:space="0" w:color="auto"/>
            <w:left w:val="none" w:sz="0" w:space="0" w:color="auto"/>
            <w:bottom w:val="none" w:sz="0" w:space="0" w:color="auto"/>
            <w:right w:val="none" w:sz="0" w:space="0" w:color="auto"/>
          </w:divBdr>
        </w:div>
      </w:divsChild>
    </w:div>
    <w:div w:id="139734927">
      <w:bodyDiv w:val="1"/>
      <w:marLeft w:val="0"/>
      <w:marRight w:val="0"/>
      <w:marTop w:val="0"/>
      <w:marBottom w:val="0"/>
      <w:divBdr>
        <w:top w:val="none" w:sz="0" w:space="0" w:color="auto"/>
        <w:left w:val="none" w:sz="0" w:space="0" w:color="auto"/>
        <w:bottom w:val="none" w:sz="0" w:space="0" w:color="auto"/>
        <w:right w:val="none" w:sz="0" w:space="0" w:color="auto"/>
      </w:divBdr>
    </w:div>
    <w:div w:id="140656525">
      <w:bodyDiv w:val="1"/>
      <w:marLeft w:val="0"/>
      <w:marRight w:val="0"/>
      <w:marTop w:val="0"/>
      <w:marBottom w:val="0"/>
      <w:divBdr>
        <w:top w:val="none" w:sz="0" w:space="0" w:color="auto"/>
        <w:left w:val="none" w:sz="0" w:space="0" w:color="auto"/>
        <w:bottom w:val="none" w:sz="0" w:space="0" w:color="auto"/>
        <w:right w:val="none" w:sz="0" w:space="0" w:color="auto"/>
      </w:divBdr>
    </w:div>
    <w:div w:id="142044020">
      <w:bodyDiv w:val="1"/>
      <w:marLeft w:val="0"/>
      <w:marRight w:val="0"/>
      <w:marTop w:val="0"/>
      <w:marBottom w:val="0"/>
      <w:divBdr>
        <w:top w:val="none" w:sz="0" w:space="0" w:color="auto"/>
        <w:left w:val="none" w:sz="0" w:space="0" w:color="auto"/>
        <w:bottom w:val="none" w:sz="0" w:space="0" w:color="auto"/>
        <w:right w:val="none" w:sz="0" w:space="0" w:color="auto"/>
      </w:divBdr>
    </w:div>
    <w:div w:id="144276984">
      <w:marLeft w:val="0"/>
      <w:marRight w:val="0"/>
      <w:marTop w:val="0"/>
      <w:marBottom w:val="0"/>
      <w:divBdr>
        <w:top w:val="none" w:sz="0" w:space="0" w:color="auto"/>
        <w:left w:val="none" w:sz="0" w:space="0" w:color="auto"/>
        <w:bottom w:val="none" w:sz="0" w:space="0" w:color="auto"/>
        <w:right w:val="none" w:sz="0" w:space="0" w:color="auto"/>
      </w:divBdr>
    </w:div>
    <w:div w:id="145050750">
      <w:marLeft w:val="0"/>
      <w:marRight w:val="0"/>
      <w:marTop w:val="0"/>
      <w:marBottom w:val="0"/>
      <w:divBdr>
        <w:top w:val="none" w:sz="0" w:space="0" w:color="auto"/>
        <w:left w:val="none" w:sz="0" w:space="0" w:color="auto"/>
        <w:bottom w:val="none" w:sz="0" w:space="0" w:color="auto"/>
        <w:right w:val="none" w:sz="0" w:space="0" w:color="auto"/>
      </w:divBdr>
      <w:divsChild>
        <w:div w:id="550658395">
          <w:marLeft w:val="0"/>
          <w:marRight w:val="-150"/>
          <w:marTop w:val="0"/>
          <w:marBottom w:val="0"/>
          <w:divBdr>
            <w:top w:val="none" w:sz="0" w:space="0" w:color="auto"/>
            <w:left w:val="none" w:sz="0" w:space="0" w:color="auto"/>
            <w:bottom w:val="none" w:sz="0" w:space="0" w:color="auto"/>
            <w:right w:val="none" w:sz="0" w:space="0" w:color="auto"/>
          </w:divBdr>
        </w:div>
      </w:divsChild>
    </w:div>
    <w:div w:id="148209373">
      <w:bodyDiv w:val="1"/>
      <w:marLeft w:val="0"/>
      <w:marRight w:val="0"/>
      <w:marTop w:val="0"/>
      <w:marBottom w:val="0"/>
      <w:divBdr>
        <w:top w:val="none" w:sz="0" w:space="0" w:color="auto"/>
        <w:left w:val="none" w:sz="0" w:space="0" w:color="auto"/>
        <w:bottom w:val="none" w:sz="0" w:space="0" w:color="auto"/>
        <w:right w:val="none" w:sz="0" w:space="0" w:color="auto"/>
      </w:divBdr>
      <w:divsChild>
        <w:div w:id="1977103350">
          <w:marLeft w:val="0"/>
          <w:marRight w:val="0"/>
          <w:marTop w:val="0"/>
          <w:marBottom w:val="0"/>
          <w:divBdr>
            <w:top w:val="none" w:sz="0" w:space="0" w:color="auto"/>
            <w:left w:val="none" w:sz="0" w:space="0" w:color="auto"/>
            <w:bottom w:val="none" w:sz="0" w:space="0" w:color="auto"/>
            <w:right w:val="none" w:sz="0" w:space="0" w:color="auto"/>
          </w:divBdr>
          <w:divsChild>
            <w:div w:id="18208807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097241">
      <w:bodyDiv w:val="1"/>
      <w:marLeft w:val="0"/>
      <w:marRight w:val="0"/>
      <w:marTop w:val="0"/>
      <w:marBottom w:val="0"/>
      <w:divBdr>
        <w:top w:val="none" w:sz="0" w:space="0" w:color="auto"/>
        <w:left w:val="none" w:sz="0" w:space="0" w:color="auto"/>
        <w:bottom w:val="none" w:sz="0" w:space="0" w:color="auto"/>
        <w:right w:val="none" w:sz="0" w:space="0" w:color="auto"/>
      </w:divBdr>
    </w:div>
    <w:div w:id="151607885">
      <w:marLeft w:val="0"/>
      <w:marRight w:val="0"/>
      <w:marTop w:val="0"/>
      <w:marBottom w:val="0"/>
      <w:divBdr>
        <w:top w:val="none" w:sz="0" w:space="0" w:color="auto"/>
        <w:left w:val="none" w:sz="0" w:space="0" w:color="auto"/>
        <w:bottom w:val="none" w:sz="0" w:space="0" w:color="auto"/>
        <w:right w:val="none" w:sz="0" w:space="0" w:color="auto"/>
      </w:divBdr>
      <w:divsChild>
        <w:div w:id="2026976974">
          <w:marLeft w:val="0"/>
          <w:marRight w:val="-15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0"/>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150"/>
              <w:marTop w:val="0"/>
              <w:marBottom w:val="0"/>
              <w:divBdr>
                <w:top w:val="none" w:sz="0" w:space="0" w:color="auto"/>
                <w:left w:val="none" w:sz="0" w:space="0" w:color="auto"/>
                <w:bottom w:val="none" w:sz="0" w:space="0" w:color="auto"/>
                <w:right w:val="none" w:sz="0" w:space="0" w:color="auto"/>
              </w:divBdr>
            </w:div>
          </w:divsChild>
        </w:div>
        <w:div w:id="1160582638">
          <w:marLeft w:val="0"/>
          <w:marRight w:val="0"/>
          <w:marTop w:val="0"/>
          <w:marBottom w:val="0"/>
          <w:divBdr>
            <w:top w:val="none" w:sz="0" w:space="0" w:color="auto"/>
            <w:left w:val="none" w:sz="0" w:space="0" w:color="auto"/>
            <w:bottom w:val="none" w:sz="0" w:space="0" w:color="auto"/>
            <w:right w:val="none" w:sz="0" w:space="0" w:color="auto"/>
          </w:divBdr>
        </w:div>
      </w:divsChild>
    </w:div>
    <w:div w:id="155657431">
      <w:marLeft w:val="0"/>
      <w:marRight w:val="0"/>
      <w:marTop w:val="0"/>
      <w:marBottom w:val="0"/>
      <w:divBdr>
        <w:top w:val="none" w:sz="0" w:space="0" w:color="auto"/>
        <w:left w:val="none" w:sz="0" w:space="0" w:color="auto"/>
        <w:bottom w:val="none" w:sz="0" w:space="0" w:color="auto"/>
        <w:right w:val="none" w:sz="0" w:space="0" w:color="auto"/>
      </w:divBdr>
      <w:divsChild>
        <w:div w:id="288705468">
          <w:marLeft w:val="0"/>
          <w:marRight w:val="-150"/>
          <w:marTop w:val="0"/>
          <w:marBottom w:val="0"/>
          <w:divBdr>
            <w:top w:val="none" w:sz="0" w:space="0" w:color="auto"/>
            <w:left w:val="none" w:sz="0" w:space="0" w:color="auto"/>
            <w:bottom w:val="none" w:sz="0" w:space="0" w:color="auto"/>
            <w:right w:val="none" w:sz="0" w:space="0" w:color="auto"/>
          </w:divBdr>
        </w:div>
      </w:divsChild>
    </w:div>
    <w:div w:id="156313158">
      <w:marLeft w:val="0"/>
      <w:marRight w:val="0"/>
      <w:marTop w:val="0"/>
      <w:marBottom w:val="0"/>
      <w:divBdr>
        <w:top w:val="none" w:sz="0" w:space="0" w:color="auto"/>
        <w:left w:val="none" w:sz="0" w:space="0" w:color="auto"/>
        <w:bottom w:val="none" w:sz="0" w:space="0" w:color="auto"/>
        <w:right w:val="none" w:sz="0" w:space="0" w:color="auto"/>
      </w:divBdr>
      <w:divsChild>
        <w:div w:id="1018579960">
          <w:marLeft w:val="0"/>
          <w:marRight w:val="-150"/>
          <w:marTop w:val="0"/>
          <w:marBottom w:val="0"/>
          <w:divBdr>
            <w:top w:val="none" w:sz="0" w:space="0" w:color="auto"/>
            <w:left w:val="none" w:sz="0" w:space="0" w:color="auto"/>
            <w:bottom w:val="none" w:sz="0" w:space="0" w:color="auto"/>
            <w:right w:val="none" w:sz="0" w:space="0" w:color="auto"/>
          </w:divBdr>
        </w:div>
      </w:divsChild>
    </w:div>
    <w:div w:id="156381608">
      <w:bodyDiv w:val="1"/>
      <w:marLeft w:val="0"/>
      <w:marRight w:val="0"/>
      <w:marTop w:val="0"/>
      <w:marBottom w:val="0"/>
      <w:divBdr>
        <w:top w:val="none" w:sz="0" w:space="0" w:color="auto"/>
        <w:left w:val="none" w:sz="0" w:space="0" w:color="auto"/>
        <w:bottom w:val="none" w:sz="0" w:space="0" w:color="auto"/>
        <w:right w:val="none" w:sz="0" w:space="0" w:color="auto"/>
      </w:divBdr>
    </w:div>
    <w:div w:id="156506075">
      <w:marLeft w:val="0"/>
      <w:marRight w:val="0"/>
      <w:marTop w:val="0"/>
      <w:marBottom w:val="0"/>
      <w:divBdr>
        <w:top w:val="none" w:sz="0" w:space="0" w:color="auto"/>
        <w:left w:val="none" w:sz="0" w:space="0" w:color="auto"/>
        <w:bottom w:val="none" w:sz="0" w:space="0" w:color="auto"/>
        <w:right w:val="none" w:sz="0" w:space="0" w:color="auto"/>
      </w:divBdr>
      <w:divsChild>
        <w:div w:id="693074089">
          <w:marLeft w:val="0"/>
          <w:marRight w:val="-150"/>
          <w:marTop w:val="0"/>
          <w:marBottom w:val="0"/>
          <w:divBdr>
            <w:top w:val="none" w:sz="0" w:space="0" w:color="auto"/>
            <w:left w:val="none" w:sz="0" w:space="0" w:color="auto"/>
            <w:bottom w:val="none" w:sz="0" w:space="0" w:color="auto"/>
            <w:right w:val="none" w:sz="0" w:space="0" w:color="auto"/>
          </w:divBdr>
        </w:div>
      </w:divsChild>
    </w:div>
    <w:div w:id="162671181">
      <w:marLeft w:val="0"/>
      <w:marRight w:val="0"/>
      <w:marTop w:val="0"/>
      <w:marBottom w:val="0"/>
      <w:divBdr>
        <w:top w:val="none" w:sz="0" w:space="0" w:color="auto"/>
        <w:left w:val="none" w:sz="0" w:space="0" w:color="auto"/>
        <w:bottom w:val="none" w:sz="0" w:space="0" w:color="auto"/>
        <w:right w:val="none" w:sz="0" w:space="0" w:color="auto"/>
      </w:divBdr>
      <w:divsChild>
        <w:div w:id="1962609488">
          <w:marLeft w:val="0"/>
          <w:marRight w:val="-150"/>
          <w:marTop w:val="0"/>
          <w:marBottom w:val="0"/>
          <w:divBdr>
            <w:top w:val="none" w:sz="0" w:space="0" w:color="auto"/>
            <w:left w:val="none" w:sz="0" w:space="0" w:color="auto"/>
            <w:bottom w:val="none" w:sz="0" w:space="0" w:color="auto"/>
            <w:right w:val="none" w:sz="0" w:space="0" w:color="auto"/>
          </w:divBdr>
        </w:div>
      </w:divsChild>
    </w:div>
    <w:div w:id="163203102">
      <w:marLeft w:val="0"/>
      <w:marRight w:val="0"/>
      <w:marTop w:val="0"/>
      <w:marBottom w:val="0"/>
      <w:divBdr>
        <w:top w:val="none" w:sz="0" w:space="0" w:color="auto"/>
        <w:left w:val="none" w:sz="0" w:space="0" w:color="auto"/>
        <w:bottom w:val="none" w:sz="0" w:space="0" w:color="auto"/>
        <w:right w:val="none" w:sz="0" w:space="0" w:color="auto"/>
      </w:divBdr>
    </w:div>
    <w:div w:id="163861746">
      <w:bodyDiv w:val="1"/>
      <w:marLeft w:val="0"/>
      <w:marRight w:val="0"/>
      <w:marTop w:val="0"/>
      <w:marBottom w:val="0"/>
      <w:divBdr>
        <w:top w:val="none" w:sz="0" w:space="0" w:color="auto"/>
        <w:left w:val="none" w:sz="0" w:space="0" w:color="auto"/>
        <w:bottom w:val="none" w:sz="0" w:space="0" w:color="auto"/>
        <w:right w:val="none" w:sz="0" w:space="0" w:color="auto"/>
      </w:divBdr>
    </w:div>
    <w:div w:id="166604470">
      <w:bodyDiv w:val="1"/>
      <w:marLeft w:val="0"/>
      <w:marRight w:val="0"/>
      <w:marTop w:val="0"/>
      <w:marBottom w:val="0"/>
      <w:divBdr>
        <w:top w:val="none" w:sz="0" w:space="0" w:color="auto"/>
        <w:left w:val="none" w:sz="0" w:space="0" w:color="auto"/>
        <w:bottom w:val="none" w:sz="0" w:space="0" w:color="auto"/>
        <w:right w:val="none" w:sz="0" w:space="0" w:color="auto"/>
      </w:divBdr>
    </w:div>
    <w:div w:id="168638683">
      <w:marLeft w:val="0"/>
      <w:marRight w:val="0"/>
      <w:marTop w:val="0"/>
      <w:marBottom w:val="0"/>
      <w:divBdr>
        <w:top w:val="none" w:sz="0" w:space="0" w:color="auto"/>
        <w:left w:val="none" w:sz="0" w:space="0" w:color="auto"/>
        <w:bottom w:val="none" w:sz="0" w:space="0" w:color="auto"/>
        <w:right w:val="none" w:sz="0" w:space="0" w:color="auto"/>
      </w:divBdr>
      <w:divsChild>
        <w:div w:id="1388067050">
          <w:marLeft w:val="0"/>
          <w:marRight w:val="-150"/>
          <w:marTop w:val="0"/>
          <w:marBottom w:val="0"/>
          <w:divBdr>
            <w:top w:val="none" w:sz="0" w:space="0" w:color="auto"/>
            <w:left w:val="none" w:sz="0" w:space="0" w:color="auto"/>
            <w:bottom w:val="none" w:sz="0" w:space="0" w:color="auto"/>
            <w:right w:val="none" w:sz="0" w:space="0" w:color="auto"/>
          </w:divBdr>
        </w:div>
      </w:divsChild>
    </w:div>
    <w:div w:id="170875523">
      <w:bodyDiv w:val="1"/>
      <w:marLeft w:val="0"/>
      <w:marRight w:val="0"/>
      <w:marTop w:val="0"/>
      <w:marBottom w:val="0"/>
      <w:divBdr>
        <w:top w:val="none" w:sz="0" w:space="0" w:color="auto"/>
        <w:left w:val="none" w:sz="0" w:space="0" w:color="auto"/>
        <w:bottom w:val="none" w:sz="0" w:space="0" w:color="auto"/>
        <w:right w:val="none" w:sz="0" w:space="0" w:color="auto"/>
      </w:divBdr>
    </w:div>
    <w:div w:id="171771851">
      <w:marLeft w:val="0"/>
      <w:marRight w:val="0"/>
      <w:marTop w:val="0"/>
      <w:marBottom w:val="0"/>
      <w:divBdr>
        <w:top w:val="none" w:sz="0" w:space="0" w:color="auto"/>
        <w:left w:val="none" w:sz="0" w:space="0" w:color="auto"/>
        <w:bottom w:val="none" w:sz="0" w:space="0" w:color="auto"/>
        <w:right w:val="none" w:sz="0" w:space="0" w:color="auto"/>
      </w:divBdr>
      <w:divsChild>
        <w:div w:id="2131701657">
          <w:marLeft w:val="0"/>
          <w:marRight w:val="-150"/>
          <w:marTop w:val="0"/>
          <w:marBottom w:val="0"/>
          <w:divBdr>
            <w:top w:val="none" w:sz="0" w:space="0" w:color="auto"/>
            <w:left w:val="none" w:sz="0" w:space="0" w:color="auto"/>
            <w:bottom w:val="none" w:sz="0" w:space="0" w:color="auto"/>
            <w:right w:val="none" w:sz="0" w:space="0" w:color="auto"/>
          </w:divBdr>
        </w:div>
      </w:divsChild>
    </w:div>
    <w:div w:id="176114744">
      <w:bodyDiv w:val="1"/>
      <w:marLeft w:val="0"/>
      <w:marRight w:val="0"/>
      <w:marTop w:val="0"/>
      <w:marBottom w:val="0"/>
      <w:divBdr>
        <w:top w:val="none" w:sz="0" w:space="0" w:color="auto"/>
        <w:left w:val="none" w:sz="0" w:space="0" w:color="auto"/>
        <w:bottom w:val="none" w:sz="0" w:space="0" w:color="auto"/>
        <w:right w:val="none" w:sz="0" w:space="0" w:color="auto"/>
      </w:divBdr>
    </w:div>
    <w:div w:id="179856148">
      <w:marLeft w:val="0"/>
      <w:marRight w:val="0"/>
      <w:marTop w:val="0"/>
      <w:marBottom w:val="0"/>
      <w:divBdr>
        <w:top w:val="none" w:sz="0" w:space="0" w:color="auto"/>
        <w:left w:val="none" w:sz="0" w:space="0" w:color="auto"/>
        <w:bottom w:val="none" w:sz="0" w:space="0" w:color="auto"/>
        <w:right w:val="none" w:sz="0" w:space="0" w:color="auto"/>
      </w:divBdr>
    </w:div>
    <w:div w:id="182936122">
      <w:marLeft w:val="0"/>
      <w:marRight w:val="0"/>
      <w:marTop w:val="0"/>
      <w:marBottom w:val="0"/>
      <w:divBdr>
        <w:top w:val="none" w:sz="0" w:space="0" w:color="auto"/>
        <w:left w:val="none" w:sz="0" w:space="0" w:color="auto"/>
        <w:bottom w:val="none" w:sz="0" w:space="0" w:color="auto"/>
        <w:right w:val="none" w:sz="0" w:space="0" w:color="auto"/>
      </w:divBdr>
      <w:divsChild>
        <w:div w:id="1532912517">
          <w:marLeft w:val="0"/>
          <w:marRight w:val="-150"/>
          <w:marTop w:val="0"/>
          <w:marBottom w:val="0"/>
          <w:divBdr>
            <w:top w:val="none" w:sz="0" w:space="0" w:color="auto"/>
            <w:left w:val="none" w:sz="0" w:space="0" w:color="auto"/>
            <w:bottom w:val="none" w:sz="0" w:space="0" w:color="auto"/>
            <w:right w:val="none" w:sz="0" w:space="0" w:color="auto"/>
          </w:divBdr>
        </w:div>
      </w:divsChild>
    </w:div>
    <w:div w:id="183984510">
      <w:bodyDiv w:val="1"/>
      <w:marLeft w:val="0"/>
      <w:marRight w:val="0"/>
      <w:marTop w:val="0"/>
      <w:marBottom w:val="0"/>
      <w:divBdr>
        <w:top w:val="none" w:sz="0" w:space="0" w:color="auto"/>
        <w:left w:val="none" w:sz="0" w:space="0" w:color="auto"/>
        <w:bottom w:val="none" w:sz="0" w:space="0" w:color="auto"/>
        <w:right w:val="none" w:sz="0" w:space="0" w:color="auto"/>
      </w:divBdr>
    </w:div>
    <w:div w:id="185214513">
      <w:marLeft w:val="0"/>
      <w:marRight w:val="0"/>
      <w:marTop w:val="0"/>
      <w:marBottom w:val="0"/>
      <w:divBdr>
        <w:top w:val="none" w:sz="0" w:space="0" w:color="auto"/>
        <w:left w:val="none" w:sz="0" w:space="0" w:color="auto"/>
        <w:bottom w:val="none" w:sz="0" w:space="0" w:color="auto"/>
        <w:right w:val="none" w:sz="0" w:space="0" w:color="auto"/>
      </w:divBdr>
      <w:divsChild>
        <w:div w:id="1816411177">
          <w:marLeft w:val="0"/>
          <w:marRight w:val="-150"/>
          <w:marTop w:val="0"/>
          <w:marBottom w:val="0"/>
          <w:divBdr>
            <w:top w:val="none" w:sz="0" w:space="0" w:color="auto"/>
            <w:left w:val="none" w:sz="0" w:space="0" w:color="auto"/>
            <w:bottom w:val="none" w:sz="0" w:space="0" w:color="auto"/>
            <w:right w:val="none" w:sz="0" w:space="0" w:color="auto"/>
          </w:divBdr>
        </w:div>
      </w:divsChild>
    </w:div>
    <w:div w:id="187261583">
      <w:marLeft w:val="0"/>
      <w:marRight w:val="0"/>
      <w:marTop w:val="0"/>
      <w:marBottom w:val="0"/>
      <w:divBdr>
        <w:top w:val="none" w:sz="0" w:space="0" w:color="auto"/>
        <w:left w:val="none" w:sz="0" w:space="0" w:color="auto"/>
        <w:bottom w:val="none" w:sz="0" w:space="0" w:color="auto"/>
        <w:right w:val="none" w:sz="0" w:space="0" w:color="auto"/>
      </w:divBdr>
    </w:div>
    <w:div w:id="188421145">
      <w:marLeft w:val="0"/>
      <w:marRight w:val="0"/>
      <w:marTop w:val="0"/>
      <w:marBottom w:val="0"/>
      <w:divBdr>
        <w:top w:val="none" w:sz="0" w:space="0" w:color="auto"/>
        <w:left w:val="none" w:sz="0" w:space="0" w:color="auto"/>
        <w:bottom w:val="none" w:sz="0" w:space="0" w:color="auto"/>
        <w:right w:val="none" w:sz="0" w:space="0" w:color="auto"/>
      </w:divBdr>
    </w:div>
    <w:div w:id="188447294">
      <w:bodyDiv w:val="1"/>
      <w:marLeft w:val="0"/>
      <w:marRight w:val="0"/>
      <w:marTop w:val="0"/>
      <w:marBottom w:val="0"/>
      <w:divBdr>
        <w:top w:val="none" w:sz="0" w:space="0" w:color="auto"/>
        <w:left w:val="none" w:sz="0" w:space="0" w:color="auto"/>
        <w:bottom w:val="none" w:sz="0" w:space="0" w:color="auto"/>
        <w:right w:val="none" w:sz="0" w:space="0" w:color="auto"/>
      </w:divBdr>
    </w:div>
    <w:div w:id="190844913">
      <w:marLeft w:val="0"/>
      <w:marRight w:val="0"/>
      <w:marTop w:val="0"/>
      <w:marBottom w:val="0"/>
      <w:divBdr>
        <w:top w:val="none" w:sz="0" w:space="0" w:color="auto"/>
        <w:left w:val="none" w:sz="0" w:space="0" w:color="auto"/>
        <w:bottom w:val="none" w:sz="0" w:space="0" w:color="auto"/>
        <w:right w:val="none" w:sz="0" w:space="0" w:color="auto"/>
      </w:divBdr>
    </w:div>
    <w:div w:id="195317256">
      <w:bodyDiv w:val="1"/>
      <w:marLeft w:val="0"/>
      <w:marRight w:val="0"/>
      <w:marTop w:val="0"/>
      <w:marBottom w:val="0"/>
      <w:divBdr>
        <w:top w:val="none" w:sz="0" w:space="0" w:color="auto"/>
        <w:left w:val="none" w:sz="0" w:space="0" w:color="auto"/>
        <w:bottom w:val="none" w:sz="0" w:space="0" w:color="auto"/>
        <w:right w:val="none" w:sz="0" w:space="0" w:color="auto"/>
      </w:divBdr>
    </w:div>
    <w:div w:id="200674580">
      <w:marLeft w:val="0"/>
      <w:marRight w:val="0"/>
      <w:marTop w:val="0"/>
      <w:marBottom w:val="0"/>
      <w:divBdr>
        <w:top w:val="none" w:sz="0" w:space="0" w:color="auto"/>
        <w:left w:val="none" w:sz="0" w:space="0" w:color="auto"/>
        <w:bottom w:val="none" w:sz="0" w:space="0" w:color="auto"/>
        <w:right w:val="none" w:sz="0" w:space="0" w:color="auto"/>
      </w:divBdr>
      <w:divsChild>
        <w:div w:id="1081222737">
          <w:marLeft w:val="0"/>
          <w:marRight w:val="-150"/>
          <w:marTop w:val="0"/>
          <w:marBottom w:val="0"/>
          <w:divBdr>
            <w:top w:val="none" w:sz="0" w:space="0" w:color="auto"/>
            <w:left w:val="none" w:sz="0" w:space="0" w:color="auto"/>
            <w:bottom w:val="none" w:sz="0" w:space="0" w:color="auto"/>
            <w:right w:val="none" w:sz="0" w:space="0" w:color="auto"/>
          </w:divBdr>
        </w:div>
      </w:divsChild>
    </w:div>
    <w:div w:id="206189609">
      <w:bodyDiv w:val="1"/>
      <w:marLeft w:val="0"/>
      <w:marRight w:val="0"/>
      <w:marTop w:val="0"/>
      <w:marBottom w:val="0"/>
      <w:divBdr>
        <w:top w:val="none" w:sz="0" w:space="0" w:color="auto"/>
        <w:left w:val="none" w:sz="0" w:space="0" w:color="auto"/>
        <w:bottom w:val="none" w:sz="0" w:space="0" w:color="auto"/>
        <w:right w:val="none" w:sz="0" w:space="0" w:color="auto"/>
      </w:divBdr>
    </w:div>
    <w:div w:id="206189821">
      <w:marLeft w:val="0"/>
      <w:marRight w:val="0"/>
      <w:marTop w:val="0"/>
      <w:marBottom w:val="0"/>
      <w:divBdr>
        <w:top w:val="none" w:sz="0" w:space="0" w:color="auto"/>
        <w:left w:val="none" w:sz="0" w:space="0" w:color="auto"/>
        <w:bottom w:val="none" w:sz="0" w:space="0" w:color="auto"/>
        <w:right w:val="none" w:sz="0" w:space="0" w:color="auto"/>
      </w:divBdr>
      <w:divsChild>
        <w:div w:id="420682764">
          <w:marLeft w:val="0"/>
          <w:marRight w:val="-150"/>
          <w:marTop w:val="0"/>
          <w:marBottom w:val="0"/>
          <w:divBdr>
            <w:top w:val="none" w:sz="0" w:space="0" w:color="auto"/>
            <w:left w:val="none" w:sz="0" w:space="0" w:color="auto"/>
            <w:bottom w:val="none" w:sz="0" w:space="0" w:color="auto"/>
            <w:right w:val="none" w:sz="0" w:space="0" w:color="auto"/>
          </w:divBdr>
        </w:div>
      </w:divsChild>
    </w:div>
    <w:div w:id="214046431">
      <w:bodyDiv w:val="1"/>
      <w:marLeft w:val="0"/>
      <w:marRight w:val="0"/>
      <w:marTop w:val="0"/>
      <w:marBottom w:val="0"/>
      <w:divBdr>
        <w:top w:val="none" w:sz="0" w:space="0" w:color="auto"/>
        <w:left w:val="none" w:sz="0" w:space="0" w:color="auto"/>
        <w:bottom w:val="none" w:sz="0" w:space="0" w:color="auto"/>
        <w:right w:val="none" w:sz="0" w:space="0" w:color="auto"/>
      </w:divBdr>
    </w:div>
    <w:div w:id="215970105">
      <w:bodyDiv w:val="1"/>
      <w:marLeft w:val="0"/>
      <w:marRight w:val="0"/>
      <w:marTop w:val="0"/>
      <w:marBottom w:val="0"/>
      <w:divBdr>
        <w:top w:val="none" w:sz="0" w:space="0" w:color="auto"/>
        <w:left w:val="none" w:sz="0" w:space="0" w:color="auto"/>
        <w:bottom w:val="none" w:sz="0" w:space="0" w:color="auto"/>
        <w:right w:val="none" w:sz="0" w:space="0" w:color="auto"/>
      </w:divBdr>
    </w:div>
    <w:div w:id="219486156">
      <w:bodyDiv w:val="1"/>
      <w:marLeft w:val="0"/>
      <w:marRight w:val="0"/>
      <w:marTop w:val="0"/>
      <w:marBottom w:val="0"/>
      <w:divBdr>
        <w:top w:val="none" w:sz="0" w:space="0" w:color="auto"/>
        <w:left w:val="none" w:sz="0" w:space="0" w:color="auto"/>
        <w:bottom w:val="none" w:sz="0" w:space="0" w:color="auto"/>
        <w:right w:val="none" w:sz="0" w:space="0" w:color="auto"/>
      </w:divBdr>
    </w:div>
    <w:div w:id="221253720">
      <w:bodyDiv w:val="1"/>
      <w:marLeft w:val="0"/>
      <w:marRight w:val="0"/>
      <w:marTop w:val="0"/>
      <w:marBottom w:val="0"/>
      <w:divBdr>
        <w:top w:val="none" w:sz="0" w:space="0" w:color="auto"/>
        <w:left w:val="none" w:sz="0" w:space="0" w:color="auto"/>
        <w:bottom w:val="none" w:sz="0" w:space="0" w:color="auto"/>
        <w:right w:val="none" w:sz="0" w:space="0" w:color="auto"/>
      </w:divBdr>
    </w:div>
    <w:div w:id="221644038">
      <w:marLeft w:val="0"/>
      <w:marRight w:val="0"/>
      <w:marTop w:val="0"/>
      <w:marBottom w:val="0"/>
      <w:divBdr>
        <w:top w:val="none" w:sz="0" w:space="0" w:color="auto"/>
        <w:left w:val="none" w:sz="0" w:space="0" w:color="auto"/>
        <w:bottom w:val="none" w:sz="0" w:space="0" w:color="auto"/>
        <w:right w:val="none" w:sz="0" w:space="0" w:color="auto"/>
      </w:divBdr>
      <w:divsChild>
        <w:div w:id="1635327946">
          <w:marLeft w:val="0"/>
          <w:marRight w:val="-150"/>
          <w:marTop w:val="0"/>
          <w:marBottom w:val="0"/>
          <w:divBdr>
            <w:top w:val="none" w:sz="0" w:space="0" w:color="auto"/>
            <w:left w:val="none" w:sz="0" w:space="0" w:color="auto"/>
            <w:bottom w:val="none" w:sz="0" w:space="0" w:color="auto"/>
            <w:right w:val="none" w:sz="0" w:space="0" w:color="auto"/>
          </w:divBdr>
        </w:div>
      </w:divsChild>
    </w:div>
    <w:div w:id="221983884">
      <w:marLeft w:val="0"/>
      <w:marRight w:val="0"/>
      <w:marTop w:val="0"/>
      <w:marBottom w:val="0"/>
      <w:divBdr>
        <w:top w:val="none" w:sz="0" w:space="0" w:color="auto"/>
        <w:left w:val="none" w:sz="0" w:space="0" w:color="auto"/>
        <w:bottom w:val="none" w:sz="0" w:space="0" w:color="auto"/>
        <w:right w:val="none" w:sz="0" w:space="0" w:color="auto"/>
      </w:divBdr>
      <w:divsChild>
        <w:div w:id="276528120">
          <w:marLeft w:val="0"/>
          <w:marRight w:val="-150"/>
          <w:marTop w:val="0"/>
          <w:marBottom w:val="0"/>
          <w:divBdr>
            <w:top w:val="none" w:sz="0" w:space="0" w:color="auto"/>
            <w:left w:val="none" w:sz="0" w:space="0" w:color="auto"/>
            <w:bottom w:val="none" w:sz="0" w:space="0" w:color="auto"/>
            <w:right w:val="none" w:sz="0" w:space="0" w:color="auto"/>
          </w:divBdr>
        </w:div>
      </w:divsChild>
    </w:div>
    <w:div w:id="223957131">
      <w:bodyDiv w:val="1"/>
      <w:marLeft w:val="0"/>
      <w:marRight w:val="0"/>
      <w:marTop w:val="0"/>
      <w:marBottom w:val="0"/>
      <w:divBdr>
        <w:top w:val="none" w:sz="0" w:space="0" w:color="auto"/>
        <w:left w:val="none" w:sz="0" w:space="0" w:color="auto"/>
        <w:bottom w:val="none" w:sz="0" w:space="0" w:color="auto"/>
        <w:right w:val="none" w:sz="0" w:space="0" w:color="auto"/>
      </w:divBdr>
    </w:div>
    <w:div w:id="230626345">
      <w:bodyDiv w:val="1"/>
      <w:marLeft w:val="0"/>
      <w:marRight w:val="0"/>
      <w:marTop w:val="0"/>
      <w:marBottom w:val="0"/>
      <w:divBdr>
        <w:top w:val="none" w:sz="0" w:space="0" w:color="auto"/>
        <w:left w:val="none" w:sz="0" w:space="0" w:color="auto"/>
        <w:bottom w:val="none" w:sz="0" w:space="0" w:color="auto"/>
        <w:right w:val="none" w:sz="0" w:space="0" w:color="auto"/>
      </w:divBdr>
    </w:div>
    <w:div w:id="231351432">
      <w:marLeft w:val="0"/>
      <w:marRight w:val="0"/>
      <w:marTop w:val="0"/>
      <w:marBottom w:val="0"/>
      <w:divBdr>
        <w:top w:val="none" w:sz="0" w:space="0" w:color="auto"/>
        <w:left w:val="none" w:sz="0" w:space="0" w:color="auto"/>
        <w:bottom w:val="none" w:sz="0" w:space="0" w:color="auto"/>
        <w:right w:val="none" w:sz="0" w:space="0" w:color="auto"/>
      </w:divBdr>
    </w:div>
    <w:div w:id="232545365">
      <w:bodyDiv w:val="1"/>
      <w:marLeft w:val="0"/>
      <w:marRight w:val="0"/>
      <w:marTop w:val="0"/>
      <w:marBottom w:val="0"/>
      <w:divBdr>
        <w:top w:val="none" w:sz="0" w:space="0" w:color="auto"/>
        <w:left w:val="none" w:sz="0" w:space="0" w:color="auto"/>
        <w:bottom w:val="none" w:sz="0" w:space="0" w:color="auto"/>
        <w:right w:val="none" w:sz="0" w:space="0" w:color="auto"/>
      </w:divBdr>
    </w:div>
    <w:div w:id="233442346">
      <w:marLeft w:val="0"/>
      <w:marRight w:val="0"/>
      <w:marTop w:val="0"/>
      <w:marBottom w:val="0"/>
      <w:divBdr>
        <w:top w:val="none" w:sz="0" w:space="0" w:color="auto"/>
        <w:left w:val="none" w:sz="0" w:space="0" w:color="auto"/>
        <w:bottom w:val="none" w:sz="0" w:space="0" w:color="auto"/>
        <w:right w:val="none" w:sz="0" w:space="0" w:color="auto"/>
      </w:divBdr>
    </w:div>
    <w:div w:id="234701561">
      <w:bodyDiv w:val="1"/>
      <w:marLeft w:val="0"/>
      <w:marRight w:val="0"/>
      <w:marTop w:val="0"/>
      <w:marBottom w:val="0"/>
      <w:divBdr>
        <w:top w:val="none" w:sz="0" w:space="0" w:color="auto"/>
        <w:left w:val="none" w:sz="0" w:space="0" w:color="auto"/>
        <w:bottom w:val="none" w:sz="0" w:space="0" w:color="auto"/>
        <w:right w:val="none" w:sz="0" w:space="0" w:color="auto"/>
      </w:divBdr>
    </w:div>
    <w:div w:id="234825187">
      <w:marLeft w:val="0"/>
      <w:marRight w:val="0"/>
      <w:marTop w:val="0"/>
      <w:marBottom w:val="0"/>
      <w:divBdr>
        <w:top w:val="none" w:sz="0" w:space="0" w:color="auto"/>
        <w:left w:val="none" w:sz="0" w:space="0" w:color="auto"/>
        <w:bottom w:val="none" w:sz="0" w:space="0" w:color="auto"/>
        <w:right w:val="none" w:sz="0" w:space="0" w:color="auto"/>
      </w:divBdr>
      <w:divsChild>
        <w:div w:id="1786189085">
          <w:marLeft w:val="0"/>
          <w:marRight w:val="-150"/>
          <w:marTop w:val="0"/>
          <w:marBottom w:val="0"/>
          <w:divBdr>
            <w:top w:val="none" w:sz="0" w:space="0" w:color="auto"/>
            <w:left w:val="none" w:sz="0" w:space="0" w:color="auto"/>
            <w:bottom w:val="none" w:sz="0" w:space="0" w:color="auto"/>
            <w:right w:val="none" w:sz="0" w:space="0" w:color="auto"/>
          </w:divBdr>
        </w:div>
      </w:divsChild>
    </w:div>
    <w:div w:id="237399801">
      <w:marLeft w:val="0"/>
      <w:marRight w:val="0"/>
      <w:marTop w:val="0"/>
      <w:marBottom w:val="0"/>
      <w:divBdr>
        <w:top w:val="none" w:sz="0" w:space="0" w:color="auto"/>
        <w:left w:val="none" w:sz="0" w:space="0" w:color="auto"/>
        <w:bottom w:val="none" w:sz="0" w:space="0" w:color="auto"/>
        <w:right w:val="none" w:sz="0" w:space="0" w:color="auto"/>
      </w:divBdr>
      <w:divsChild>
        <w:div w:id="1544365913">
          <w:marLeft w:val="0"/>
          <w:marRight w:val="-150"/>
          <w:marTop w:val="0"/>
          <w:marBottom w:val="0"/>
          <w:divBdr>
            <w:top w:val="none" w:sz="0" w:space="0" w:color="auto"/>
            <w:left w:val="none" w:sz="0" w:space="0" w:color="auto"/>
            <w:bottom w:val="none" w:sz="0" w:space="0" w:color="auto"/>
            <w:right w:val="none" w:sz="0" w:space="0" w:color="auto"/>
          </w:divBdr>
        </w:div>
      </w:divsChild>
    </w:div>
    <w:div w:id="240412090">
      <w:bodyDiv w:val="1"/>
      <w:marLeft w:val="0"/>
      <w:marRight w:val="0"/>
      <w:marTop w:val="0"/>
      <w:marBottom w:val="0"/>
      <w:divBdr>
        <w:top w:val="none" w:sz="0" w:space="0" w:color="auto"/>
        <w:left w:val="none" w:sz="0" w:space="0" w:color="auto"/>
        <w:bottom w:val="none" w:sz="0" w:space="0" w:color="auto"/>
        <w:right w:val="none" w:sz="0" w:space="0" w:color="auto"/>
      </w:divBdr>
    </w:div>
    <w:div w:id="241645892">
      <w:marLeft w:val="0"/>
      <w:marRight w:val="0"/>
      <w:marTop w:val="0"/>
      <w:marBottom w:val="0"/>
      <w:divBdr>
        <w:top w:val="none" w:sz="0" w:space="0" w:color="auto"/>
        <w:left w:val="none" w:sz="0" w:space="0" w:color="auto"/>
        <w:bottom w:val="none" w:sz="0" w:space="0" w:color="auto"/>
        <w:right w:val="none" w:sz="0" w:space="0" w:color="auto"/>
      </w:divBdr>
      <w:divsChild>
        <w:div w:id="741298852">
          <w:marLeft w:val="0"/>
          <w:marRight w:val="-150"/>
          <w:marTop w:val="0"/>
          <w:marBottom w:val="0"/>
          <w:divBdr>
            <w:top w:val="none" w:sz="0" w:space="0" w:color="auto"/>
            <w:left w:val="none" w:sz="0" w:space="0" w:color="auto"/>
            <w:bottom w:val="none" w:sz="0" w:space="0" w:color="auto"/>
            <w:right w:val="none" w:sz="0" w:space="0" w:color="auto"/>
          </w:divBdr>
        </w:div>
      </w:divsChild>
    </w:div>
    <w:div w:id="243952293">
      <w:marLeft w:val="0"/>
      <w:marRight w:val="0"/>
      <w:marTop w:val="0"/>
      <w:marBottom w:val="0"/>
      <w:divBdr>
        <w:top w:val="none" w:sz="0" w:space="0" w:color="auto"/>
        <w:left w:val="none" w:sz="0" w:space="0" w:color="auto"/>
        <w:bottom w:val="none" w:sz="0" w:space="0" w:color="auto"/>
        <w:right w:val="none" w:sz="0" w:space="0" w:color="auto"/>
      </w:divBdr>
      <w:divsChild>
        <w:div w:id="1447961910">
          <w:marLeft w:val="0"/>
          <w:marRight w:val="-150"/>
          <w:marTop w:val="0"/>
          <w:marBottom w:val="0"/>
          <w:divBdr>
            <w:top w:val="none" w:sz="0" w:space="0" w:color="auto"/>
            <w:left w:val="none" w:sz="0" w:space="0" w:color="auto"/>
            <w:bottom w:val="none" w:sz="0" w:space="0" w:color="auto"/>
            <w:right w:val="none" w:sz="0" w:space="0" w:color="auto"/>
          </w:divBdr>
        </w:div>
      </w:divsChild>
    </w:div>
    <w:div w:id="245118214">
      <w:bodyDiv w:val="1"/>
      <w:marLeft w:val="0"/>
      <w:marRight w:val="0"/>
      <w:marTop w:val="0"/>
      <w:marBottom w:val="0"/>
      <w:divBdr>
        <w:top w:val="none" w:sz="0" w:space="0" w:color="auto"/>
        <w:left w:val="none" w:sz="0" w:space="0" w:color="auto"/>
        <w:bottom w:val="none" w:sz="0" w:space="0" w:color="auto"/>
        <w:right w:val="none" w:sz="0" w:space="0" w:color="auto"/>
      </w:divBdr>
    </w:div>
    <w:div w:id="245304343">
      <w:marLeft w:val="0"/>
      <w:marRight w:val="0"/>
      <w:marTop w:val="0"/>
      <w:marBottom w:val="0"/>
      <w:divBdr>
        <w:top w:val="none" w:sz="0" w:space="0" w:color="auto"/>
        <w:left w:val="none" w:sz="0" w:space="0" w:color="auto"/>
        <w:bottom w:val="none" w:sz="0" w:space="0" w:color="auto"/>
        <w:right w:val="none" w:sz="0" w:space="0" w:color="auto"/>
      </w:divBdr>
    </w:div>
    <w:div w:id="249319998">
      <w:bodyDiv w:val="1"/>
      <w:marLeft w:val="0"/>
      <w:marRight w:val="0"/>
      <w:marTop w:val="0"/>
      <w:marBottom w:val="0"/>
      <w:divBdr>
        <w:top w:val="none" w:sz="0" w:space="0" w:color="auto"/>
        <w:left w:val="none" w:sz="0" w:space="0" w:color="auto"/>
        <w:bottom w:val="none" w:sz="0" w:space="0" w:color="auto"/>
        <w:right w:val="none" w:sz="0" w:space="0" w:color="auto"/>
      </w:divBdr>
    </w:div>
    <w:div w:id="254633025">
      <w:marLeft w:val="0"/>
      <w:marRight w:val="0"/>
      <w:marTop w:val="0"/>
      <w:marBottom w:val="0"/>
      <w:divBdr>
        <w:top w:val="none" w:sz="0" w:space="0" w:color="auto"/>
        <w:left w:val="none" w:sz="0" w:space="0" w:color="auto"/>
        <w:bottom w:val="none" w:sz="0" w:space="0" w:color="auto"/>
        <w:right w:val="none" w:sz="0" w:space="0" w:color="auto"/>
      </w:divBdr>
    </w:div>
    <w:div w:id="254677060">
      <w:marLeft w:val="0"/>
      <w:marRight w:val="0"/>
      <w:marTop w:val="0"/>
      <w:marBottom w:val="0"/>
      <w:divBdr>
        <w:top w:val="none" w:sz="0" w:space="0" w:color="auto"/>
        <w:left w:val="none" w:sz="0" w:space="0" w:color="auto"/>
        <w:bottom w:val="none" w:sz="0" w:space="0" w:color="auto"/>
        <w:right w:val="none" w:sz="0" w:space="0" w:color="auto"/>
      </w:divBdr>
      <w:divsChild>
        <w:div w:id="850919881">
          <w:marLeft w:val="0"/>
          <w:marRight w:val="-150"/>
          <w:marTop w:val="0"/>
          <w:marBottom w:val="0"/>
          <w:divBdr>
            <w:top w:val="none" w:sz="0" w:space="0" w:color="auto"/>
            <w:left w:val="none" w:sz="0" w:space="0" w:color="auto"/>
            <w:bottom w:val="none" w:sz="0" w:space="0" w:color="auto"/>
            <w:right w:val="none" w:sz="0" w:space="0" w:color="auto"/>
          </w:divBdr>
        </w:div>
      </w:divsChild>
    </w:div>
    <w:div w:id="263541304">
      <w:marLeft w:val="0"/>
      <w:marRight w:val="0"/>
      <w:marTop w:val="0"/>
      <w:marBottom w:val="0"/>
      <w:divBdr>
        <w:top w:val="none" w:sz="0" w:space="0" w:color="auto"/>
        <w:left w:val="none" w:sz="0" w:space="0" w:color="auto"/>
        <w:bottom w:val="none" w:sz="0" w:space="0" w:color="auto"/>
        <w:right w:val="none" w:sz="0" w:space="0" w:color="auto"/>
      </w:divBdr>
      <w:divsChild>
        <w:div w:id="1288659058">
          <w:marLeft w:val="0"/>
          <w:marRight w:val="-150"/>
          <w:marTop w:val="0"/>
          <w:marBottom w:val="0"/>
          <w:divBdr>
            <w:top w:val="none" w:sz="0" w:space="0" w:color="auto"/>
            <w:left w:val="none" w:sz="0" w:space="0" w:color="auto"/>
            <w:bottom w:val="none" w:sz="0" w:space="0" w:color="auto"/>
            <w:right w:val="none" w:sz="0" w:space="0" w:color="auto"/>
          </w:divBdr>
        </w:div>
      </w:divsChild>
    </w:div>
    <w:div w:id="270433771">
      <w:marLeft w:val="0"/>
      <w:marRight w:val="0"/>
      <w:marTop w:val="0"/>
      <w:marBottom w:val="0"/>
      <w:divBdr>
        <w:top w:val="none" w:sz="0" w:space="0" w:color="auto"/>
        <w:left w:val="none" w:sz="0" w:space="0" w:color="auto"/>
        <w:bottom w:val="none" w:sz="0" w:space="0" w:color="auto"/>
        <w:right w:val="none" w:sz="0" w:space="0" w:color="auto"/>
      </w:divBdr>
    </w:div>
    <w:div w:id="275408883">
      <w:bodyDiv w:val="1"/>
      <w:marLeft w:val="0"/>
      <w:marRight w:val="0"/>
      <w:marTop w:val="0"/>
      <w:marBottom w:val="0"/>
      <w:divBdr>
        <w:top w:val="none" w:sz="0" w:space="0" w:color="auto"/>
        <w:left w:val="none" w:sz="0" w:space="0" w:color="auto"/>
        <w:bottom w:val="none" w:sz="0" w:space="0" w:color="auto"/>
        <w:right w:val="none" w:sz="0" w:space="0" w:color="auto"/>
      </w:divBdr>
    </w:div>
    <w:div w:id="277100750">
      <w:bodyDiv w:val="1"/>
      <w:marLeft w:val="0"/>
      <w:marRight w:val="0"/>
      <w:marTop w:val="0"/>
      <w:marBottom w:val="0"/>
      <w:divBdr>
        <w:top w:val="none" w:sz="0" w:space="0" w:color="auto"/>
        <w:left w:val="none" w:sz="0" w:space="0" w:color="auto"/>
        <w:bottom w:val="none" w:sz="0" w:space="0" w:color="auto"/>
        <w:right w:val="none" w:sz="0" w:space="0" w:color="auto"/>
      </w:divBdr>
    </w:div>
    <w:div w:id="278488407">
      <w:bodyDiv w:val="1"/>
      <w:marLeft w:val="0"/>
      <w:marRight w:val="0"/>
      <w:marTop w:val="0"/>
      <w:marBottom w:val="0"/>
      <w:divBdr>
        <w:top w:val="none" w:sz="0" w:space="0" w:color="auto"/>
        <w:left w:val="none" w:sz="0" w:space="0" w:color="auto"/>
        <w:bottom w:val="none" w:sz="0" w:space="0" w:color="auto"/>
        <w:right w:val="none" w:sz="0" w:space="0" w:color="auto"/>
      </w:divBdr>
    </w:div>
    <w:div w:id="283465544">
      <w:marLeft w:val="0"/>
      <w:marRight w:val="0"/>
      <w:marTop w:val="0"/>
      <w:marBottom w:val="0"/>
      <w:divBdr>
        <w:top w:val="none" w:sz="0" w:space="0" w:color="auto"/>
        <w:left w:val="none" w:sz="0" w:space="0" w:color="auto"/>
        <w:bottom w:val="none" w:sz="0" w:space="0" w:color="auto"/>
        <w:right w:val="none" w:sz="0" w:space="0" w:color="auto"/>
      </w:divBdr>
      <w:divsChild>
        <w:div w:id="1915822389">
          <w:marLeft w:val="0"/>
          <w:marRight w:val="-150"/>
          <w:marTop w:val="0"/>
          <w:marBottom w:val="0"/>
          <w:divBdr>
            <w:top w:val="none" w:sz="0" w:space="0" w:color="auto"/>
            <w:left w:val="none" w:sz="0" w:space="0" w:color="auto"/>
            <w:bottom w:val="none" w:sz="0" w:space="0" w:color="auto"/>
            <w:right w:val="none" w:sz="0" w:space="0" w:color="auto"/>
          </w:divBdr>
        </w:div>
      </w:divsChild>
    </w:div>
    <w:div w:id="285627464">
      <w:bodyDiv w:val="1"/>
      <w:marLeft w:val="0"/>
      <w:marRight w:val="0"/>
      <w:marTop w:val="0"/>
      <w:marBottom w:val="0"/>
      <w:divBdr>
        <w:top w:val="none" w:sz="0" w:space="0" w:color="auto"/>
        <w:left w:val="none" w:sz="0" w:space="0" w:color="auto"/>
        <w:bottom w:val="none" w:sz="0" w:space="0" w:color="auto"/>
        <w:right w:val="none" w:sz="0" w:space="0" w:color="auto"/>
      </w:divBdr>
    </w:div>
    <w:div w:id="290133860">
      <w:marLeft w:val="0"/>
      <w:marRight w:val="0"/>
      <w:marTop w:val="0"/>
      <w:marBottom w:val="0"/>
      <w:divBdr>
        <w:top w:val="none" w:sz="0" w:space="0" w:color="auto"/>
        <w:left w:val="none" w:sz="0" w:space="0" w:color="auto"/>
        <w:bottom w:val="none" w:sz="0" w:space="0" w:color="auto"/>
        <w:right w:val="none" w:sz="0" w:space="0" w:color="auto"/>
      </w:divBdr>
    </w:div>
    <w:div w:id="292104093">
      <w:bodyDiv w:val="1"/>
      <w:marLeft w:val="0"/>
      <w:marRight w:val="0"/>
      <w:marTop w:val="0"/>
      <w:marBottom w:val="0"/>
      <w:divBdr>
        <w:top w:val="none" w:sz="0" w:space="0" w:color="auto"/>
        <w:left w:val="none" w:sz="0" w:space="0" w:color="auto"/>
        <w:bottom w:val="none" w:sz="0" w:space="0" w:color="auto"/>
        <w:right w:val="none" w:sz="0" w:space="0" w:color="auto"/>
      </w:divBdr>
    </w:div>
    <w:div w:id="298346966">
      <w:bodyDiv w:val="1"/>
      <w:marLeft w:val="0"/>
      <w:marRight w:val="0"/>
      <w:marTop w:val="0"/>
      <w:marBottom w:val="0"/>
      <w:divBdr>
        <w:top w:val="none" w:sz="0" w:space="0" w:color="auto"/>
        <w:left w:val="none" w:sz="0" w:space="0" w:color="auto"/>
        <w:bottom w:val="none" w:sz="0" w:space="0" w:color="auto"/>
        <w:right w:val="none" w:sz="0" w:space="0" w:color="auto"/>
      </w:divBdr>
    </w:div>
    <w:div w:id="299726037">
      <w:bodyDiv w:val="1"/>
      <w:marLeft w:val="0"/>
      <w:marRight w:val="0"/>
      <w:marTop w:val="0"/>
      <w:marBottom w:val="0"/>
      <w:divBdr>
        <w:top w:val="none" w:sz="0" w:space="0" w:color="auto"/>
        <w:left w:val="none" w:sz="0" w:space="0" w:color="auto"/>
        <w:bottom w:val="none" w:sz="0" w:space="0" w:color="auto"/>
        <w:right w:val="none" w:sz="0" w:space="0" w:color="auto"/>
      </w:divBdr>
    </w:div>
    <w:div w:id="306711641">
      <w:marLeft w:val="0"/>
      <w:marRight w:val="0"/>
      <w:marTop w:val="0"/>
      <w:marBottom w:val="0"/>
      <w:divBdr>
        <w:top w:val="none" w:sz="0" w:space="0" w:color="auto"/>
        <w:left w:val="none" w:sz="0" w:space="0" w:color="auto"/>
        <w:bottom w:val="none" w:sz="0" w:space="0" w:color="auto"/>
        <w:right w:val="none" w:sz="0" w:space="0" w:color="auto"/>
      </w:divBdr>
      <w:divsChild>
        <w:div w:id="1303844976">
          <w:marLeft w:val="0"/>
          <w:marRight w:val="-150"/>
          <w:marTop w:val="0"/>
          <w:marBottom w:val="0"/>
          <w:divBdr>
            <w:top w:val="none" w:sz="0" w:space="0" w:color="auto"/>
            <w:left w:val="none" w:sz="0" w:space="0" w:color="auto"/>
            <w:bottom w:val="none" w:sz="0" w:space="0" w:color="auto"/>
            <w:right w:val="none" w:sz="0" w:space="0" w:color="auto"/>
          </w:divBdr>
        </w:div>
      </w:divsChild>
    </w:div>
    <w:div w:id="306907290">
      <w:bodyDiv w:val="1"/>
      <w:marLeft w:val="0"/>
      <w:marRight w:val="0"/>
      <w:marTop w:val="0"/>
      <w:marBottom w:val="0"/>
      <w:divBdr>
        <w:top w:val="none" w:sz="0" w:space="0" w:color="auto"/>
        <w:left w:val="none" w:sz="0" w:space="0" w:color="auto"/>
        <w:bottom w:val="none" w:sz="0" w:space="0" w:color="auto"/>
        <w:right w:val="none" w:sz="0" w:space="0" w:color="auto"/>
      </w:divBdr>
    </w:div>
    <w:div w:id="317005979">
      <w:marLeft w:val="0"/>
      <w:marRight w:val="0"/>
      <w:marTop w:val="0"/>
      <w:marBottom w:val="0"/>
      <w:divBdr>
        <w:top w:val="none" w:sz="0" w:space="0" w:color="auto"/>
        <w:left w:val="none" w:sz="0" w:space="0" w:color="auto"/>
        <w:bottom w:val="none" w:sz="0" w:space="0" w:color="auto"/>
        <w:right w:val="none" w:sz="0" w:space="0" w:color="auto"/>
      </w:divBdr>
      <w:divsChild>
        <w:div w:id="789056944">
          <w:marLeft w:val="0"/>
          <w:marRight w:val="-150"/>
          <w:marTop w:val="0"/>
          <w:marBottom w:val="0"/>
          <w:divBdr>
            <w:top w:val="none" w:sz="0" w:space="0" w:color="auto"/>
            <w:left w:val="none" w:sz="0" w:space="0" w:color="auto"/>
            <w:bottom w:val="none" w:sz="0" w:space="0" w:color="auto"/>
            <w:right w:val="none" w:sz="0" w:space="0" w:color="auto"/>
          </w:divBdr>
        </w:div>
      </w:divsChild>
    </w:div>
    <w:div w:id="317029508">
      <w:marLeft w:val="0"/>
      <w:marRight w:val="0"/>
      <w:marTop w:val="0"/>
      <w:marBottom w:val="0"/>
      <w:divBdr>
        <w:top w:val="none" w:sz="0" w:space="0" w:color="auto"/>
        <w:left w:val="none" w:sz="0" w:space="0" w:color="auto"/>
        <w:bottom w:val="none" w:sz="0" w:space="0" w:color="auto"/>
        <w:right w:val="none" w:sz="0" w:space="0" w:color="auto"/>
      </w:divBdr>
      <w:divsChild>
        <w:div w:id="597955426">
          <w:marLeft w:val="0"/>
          <w:marRight w:val="-150"/>
          <w:marTop w:val="0"/>
          <w:marBottom w:val="0"/>
          <w:divBdr>
            <w:top w:val="none" w:sz="0" w:space="0" w:color="auto"/>
            <w:left w:val="none" w:sz="0" w:space="0" w:color="auto"/>
            <w:bottom w:val="none" w:sz="0" w:space="0" w:color="auto"/>
            <w:right w:val="none" w:sz="0" w:space="0" w:color="auto"/>
          </w:divBdr>
        </w:div>
      </w:divsChild>
    </w:div>
    <w:div w:id="322245256">
      <w:marLeft w:val="0"/>
      <w:marRight w:val="0"/>
      <w:marTop w:val="0"/>
      <w:marBottom w:val="0"/>
      <w:divBdr>
        <w:top w:val="none" w:sz="0" w:space="0" w:color="auto"/>
        <w:left w:val="none" w:sz="0" w:space="0" w:color="auto"/>
        <w:bottom w:val="none" w:sz="0" w:space="0" w:color="auto"/>
        <w:right w:val="none" w:sz="0" w:space="0" w:color="auto"/>
      </w:divBdr>
      <w:divsChild>
        <w:div w:id="1215316463">
          <w:marLeft w:val="0"/>
          <w:marRight w:val="-150"/>
          <w:marTop w:val="0"/>
          <w:marBottom w:val="0"/>
          <w:divBdr>
            <w:top w:val="none" w:sz="0" w:space="0" w:color="auto"/>
            <w:left w:val="none" w:sz="0" w:space="0" w:color="auto"/>
            <w:bottom w:val="none" w:sz="0" w:space="0" w:color="auto"/>
            <w:right w:val="none" w:sz="0" w:space="0" w:color="auto"/>
          </w:divBdr>
        </w:div>
      </w:divsChild>
    </w:div>
    <w:div w:id="322319235">
      <w:marLeft w:val="0"/>
      <w:marRight w:val="0"/>
      <w:marTop w:val="0"/>
      <w:marBottom w:val="0"/>
      <w:divBdr>
        <w:top w:val="none" w:sz="0" w:space="0" w:color="auto"/>
        <w:left w:val="none" w:sz="0" w:space="0" w:color="auto"/>
        <w:bottom w:val="none" w:sz="0" w:space="0" w:color="auto"/>
        <w:right w:val="none" w:sz="0" w:space="0" w:color="auto"/>
      </w:divBdr>
      <w:divsChild>
        <w:div w:id="1650984857">
          <w:marLeft w:val="0"/>
          <w:marRight w:val="-150"/>
          <w:marTop w:val="0"/>
          <w:marBottom w:val="0"/>
          <w:divBdr>
            <w:top w:val="none" w:sz="0" w:space="0" w:color="auto"/>
            <w:left w:val="none" w:sz="0" w:space="0" w:color="auto"/>
            <w:bottom w:val="none" w:sz="0" w:space="0" w:color="auto"/>
            <w:right w:val="none" w:sz="0" w:space="0" w:color="auto"/>
          </w:divBdr>
        </w:div>
      </w:divsChild>
    </w:div>
    <w:div w:id="329792783">
      <w:marLeft w:val="0"/>
      <w:marRight w:val="0"/>
      <w:marTop w:val="0"/>
      <w:marBottom w:val="0"/>
      <w:divBdr>
        <w:top w:val="none" w:sz="0" w:space="0" w:color="auto"/>
        <w:left w:val="none" w:sz="0" w:space="0" w:color="auto"/>
        <w:bottom w:val="none" w:sz="0" w:space="0" w:color="auto"/>
        <w:right w:val="none" w:sz="0" w:space="0" w:color="auto"/>
      </w:divBdr>
      <w:divsChild>
        <w:div w:id="102117383">
          <w:marLeft w:val="0"/>
          <w:marRight w:val="-150"/>
          <w:marTop w:val="0"/>
          <w:marBottom w:val="0"/>
          <w:divBdr>
            <w:top w:val="none" w:sz="0" w:space="0" w:color="auto"/>
            <w:left w:val="none" w:sz="0" w:space="0" w:color="auto"/>
            <w:bottom w:val="none" w:sz="0" w:space="0" w:color="auto"/>
            <w:right w:val="none" w:sz="0" w:space="0" w:color="auto"/>
          </w:divBdr>
        </w:div>
      </w:divsChild>
    </w:div>
    <w:div w:id="331297689">
      <w:bodyDiv w:val="1"/>
      <w:marLeft w:val="0"/>
      <w:marRight w:val="0"/>
      <w:marTop w:val="0"/>
      <w:marBottom w:val="0"/>
      <w:divBdr>
        <w:top w:val="none" w:sz="0" w:space="0" w:color="auto"/>
        <w:left w:val="none" w:sz="0" w:space="0" w:color="auto"/>
        <w:bottom w:val="none" w:sz="0" w:space="0" w:color="auto"/>
        <w:right w:val="none" w:sz="0" w:space="0" w:color="auto"/>
      </w:divBdr>
    </w:div>
    <w:div w:id="334460721">
      <w:bodyDiv w:val="1"/>
      <w:marLeft w:val="0"/>
      <w:marRight w:val="0"/>
      <w:marTop w:val="0"/>
      <w:marBottom w:val="0"/>
      <w:divBdr>
        <w:top w:val="none" w:sz="0" w:space="0" w:color="auto"/>
        <w:left w:val="none" w:sz="0" w:space="0" w:color="auto"/>
        <w:bottom w:val="none" w:sz="0" w:space="0" w:color="auto"/>
        <w:right w:val="none" w:sz="0" w:space="0" w:color="auto"/>
      </w:divBdr>
    </w:div>
    <w:div w:id="341278214">
      <w:marLeft w:val="0"/>
      <w:marRight w:val="0"/>
      <w:marTop w:val="0"/>
      <w:marBottom w:val="0"/>
      <w:divBdr>
        <w:top w:val="none" w:sz="0" w:space="0" w:color="auto"/>
        <w:left w:val="none" w:sz="0" w:space="0" w:color="auto"/>
        <w:bottom w:val="none" w:sz="0" w:space="0" w:color="auto"/>
        <w:right w:val="none" w:sz="0" w:space="0" w:color="auto"/>
      </w:divBdr>
      <w:divsChild>
        <w:div w:id="1712152410">
          <w:marLeft w:val="0"/>
          <w:marRight w:val="-150"/>
          <w:marTop w:val="0"/>
          <w:marBottom w:val="0"/>
          <w:divBdr>
            <w:top w:val="none" w:sz="0" w:space="0" w:color="auto"/>
            <w:left w:val="none" w:sz="0" w:space="0" w:color="auto"/>
            <w:bottom w:val="none" w:sz="0" w:space="0" w:color="auto"/>
            <w:right w:val="none" w:sz="0" w:space="0" w:color="auto"/>
          </w:divBdr>
        </w:div>
      </w:divsChild>
    </w:div>
    <w:div w:id="344982552">
      <w:bodyDiv w:val="1"/>
      <w:marLeft w:val="0"/>
      <w:marRight w:val="0"/>
      <w:marTop w:val="0"/>
      <w:marBottom w:val="0"/>
      <w:divBdr>
        <w:top w:val="none" w:sz="0" w:space="0" w:color="auto"/>
        <w:left w:val="none" w:sz="0" w:space="0" w:color="auto"/>
        <w:bottom w:val="none" w:sz="0" w:space="0" w:color="auto"/>
        <w:right w:val="none" w:sz="0" w:space="0" w:color="auto"/>
      </w:divBdr>
    </w:div>
    <w:div w:id="348265444">
      <w:bodyDiv w:val="1"/>
      <w:marLeft w:val="0"/>
      <w:marRight w:val="0"/>
      <w:marTop w:val="0"/>
      <w:marBottom w:val="0"/>
      <w:divBdr>
        <w:top w:val="none" w:sz="0" w:space="0" w:color="auto"/>
        <w:left w:val="none" w:sz="0" w:space="0" w:color="auto"/>
        <w:bottom w:val="none" w:sz="0" w:space="0" w:color="auto"/>
        <w:right w:val="none" w:sz="0" w:space="0" w:color="auto"/>
      </w:divBdr>
      <w:divsChild>
        <w:div w:id="13922582">
          <w:marLeft w:val="0"/>
          <w:marRight w:val="0"/>
          <w:marTop w:val="0"/>
          <w:marBottom w:val="0"/>
          <w:divBdr>
            <w:top w:val="none" w:sz="0" w:space="0" w:color="auto"/>
            <w:left w:val="none" w:sz="0" w:space="0" w:color="auto"/>
            <w:bottom w:val="none" w:sz="0" w:space="0" w:color="auto"/>
            <w:right w:val="none" w:sz="0" w:space="0" w:color="auto"/>
          </w:divBdr>
        </w:div>
      </w:divsChild>
    </w:div>
    <w:div w:id="349062283">
      <w:marLeft w:val="0"/>
      <w:marRight w:val="0"/>
      <w:marTop w:val="0"/>
      <w:marBottom w:val="0"/>
      <w:divBdr>
        <w:top w:val="none" w:sz="0" w:space="0" w:color="auto"/>
        <w:left w:val="none" w:sz="0" w:space="0" w:color="auto"/>
        <w:bottom w:val="none" w:sz="0" w:space="0" w:color="auto"/>
        <w:right w:val="none" w:sz="0" w:space="0" w:color="auto"/>
      </w:divBdr>
      <w:divsChild>
        <w:div w:id="215238174">
          <w:marLeft w:val="0"/>
          <w:marRight w:val="-150"/>
          <w:marTop w:val="0"/>
          <w:marBottom w:val="0"/>
          <w:divBdr>
            <w:top w:val="none" w:sz="0" w:space="0" w:color="auto"/>
            <w:left w:val="none" w:sz="0" w:space="0" w:color="auto"/>
            <w:bottom w:val="none" w:sz="0" w:space="0" w:color="auto"/>
            <w:right w:val="none" w:sz="0" w:space="0" w:color="auto"/>
          </w:divBdr>
        </w:div>
      </w:divsChild>
    </w:div>
    <w:div w:id="362873503">
      <w:bodyDiv w:val="1"/>
      <w:marLeft w:val="0"/>
      <w:marRight w:val="0"/>
      <w:marTop w:val="0"/>
      <w:marBottom w:val="0"/>
      <w:divBdr>
        <w:top w:val="none" w:sz="0" w:space="0" w:color="auto"/>
        <w:left w:val="none" w:sz="0" w:space="0" w:color="auto"/>
        <w:bottom w:val="none" w:sz="0" w:space="0" w:color="auto"/>
        <w:right w:val="none" w:sz="0" w:space="0" w:color="auto"/>
      </w:divBdr>
    </w:div>
    <w:div w:id="366151000">
      <w:marLeft w:val="0"/>
      <w:marRight w:val="0"/>
      <w:marTop w:val="0"/>
      <w:marBottom w:val="0"/>
      <w:divBdr>
        <w:top w:val="none" w:sz="0" w:space="0" w:color="auto"/>
        <w:left w:val="none" w:sz="0" w:space="0" w:color="auto"/>
        <w:bottom w:val="none" w:sz="0" w:space="0" w:color="auto"/>
        <w:right w:val="none" w:sz="0" w:space="0" w:color="auto"/>
      </w:divBdr>
      <w:divsChild>
        <w:div w:id="1931038706">
          <w:marLeft w:val="0"/>
          <w:marRight w:val="-150"/>
          <w:marTop w:val="0"/>
          <w:marBottom w:val="0"/>
          <w:divBdr>
            <w:top w:val="none" w:sz="0" w:space="0" w:color="auto"/>
            <w:left w:val="none" w:sz="0" w:space="0" w:color="auto"/>
            <w:bottom w:val="none" w:sz="0" w:space="0" w:color="auto"/>
            <w:right w:val="none" w:sz="0" w:space="0" w:color="auto"/>
          </w:divBdr>
        </w:div>
      </w:divsChild>
    </w:div>
    <w:div w:id="376128050">
      <w:marLeft w:val="0"/>
      <w:marRight w:val="0"/>
      <w:marTop w:val="0"/>
      <w:marBottom w:val="0"/>
      <w:divBdr>
        <w:top w:val="none" w:sz="0" w:space="0" w:color="auto"/>
        <w:left w:val="none" w:sz="0" w:space="0" w:color="auto"/>
        <w:bottom w:val="none" w:sz="0" w:space="0" w:color="auto"/>
        <w:right w:val="none" w:sz="0" w:space="0" w:color="auto"/>
      </w:divBdr>
      <w:divsChild>
        <w:div w:id="180583116">
          <w:marLeft w:val="0"/>
          <w:marRight w:val="-150"/>
          <w:marTop w:val="0"/>
          <w:marBottom w:val="0"/>
          <w:divBdr>
            <w:top w:val="none" w:sz="0" w:space="0" w:color="auto"/>
            <w:left w:val="none" w:sz="0" w:space="0" w:color="auto"/>
            <w:bottom w:val="none" w:sz="0" w:space="0" w:color="auto"/>
            <w:right w:val="none" w:sz="0" w:space="0" w:color="auto"/>
          </w:divBdr>
        </w:div>
      </w:divsChild>
    </w:div>
    <w:div w:id="386220834">
      <w:marLeft w:val="0"/>
      <w:marRight w:val="0"/>
      <w:marTop w:val="0"/>
      <w:marBottom w:val="0"/>
      <w:divBdr>
        <w:top w:val="none" w:sz="0" w:space="0" w:color="auto"/>
        <w:left w:val="none" w:sz="0" w:space="0" w:color="auto"/>
        <w:bottom w:val="none" w:sz="0" w:space="0" w:color="auto"/>
        <w:right w:val="none" w:sz="0" w:space="0" w:color="auto"/>
      </w:divBdr>
      <w:divsChild>
        <w:div w:id="1174422590">
          <w:marLeft w:val="0"/>
          <w:marRight w:val="-150"/>
          <w:marTop w:val="0"/>
          <w:marBottom w:val="0"/>
          <w:divBdr>
            <w:top w:val="none" w:sz="0" w:space="0" w:color="auto"/>
            <w:left w:val="none" w:sz="0" w:space="0" w:color="auto"/>
            <w:bottom w:val="none" w:sz="0" w:space="0" w:color="auto"/>
            <w:right w:val="none" w:sz="0" w:space="0" w:color="auto"/>
          </w:divBdr>
        </w:div>
      </w:divsChild>
    </w:div>
    <w:div w:id="393430391">
      <w:marLeft w:val="0"/>
      <w:marRight w:val="0"/>
      <w:marTop w:val="0"/>
      <w:marBottom w:val="0"/>
      <w:divBdr>
        <w:top w:val="none" w:sz="0" w:space="0" w:color="auto"/>
        <w:left w:val="none" w:sz="0" w:space="0" w:color="auto"/>
        <w:bottom w:val="none" w:sz="0" w:space="0" w:color="auto"/>
        <w:right w:val="none" w:sz="0" w:space="0" w:color="auto"/>
      </w:divBdr>
      <w:divsChild>
        <w:div w:id="579408664">
          <w:marLeft w:val="0"/>
          <w:marRight w:val="-150"/>
          <w:marTop w:val="0"/>
          <w:marBottom w:val="0"/>
          <w:divBdr>
            <w:top w:val="none" w:sz="0" w:space="0" w:color="auto"/>
            <w:left w:val="none" w:sz="0" w:space="0" w:color="auto"/>
            <w:bottom w:val="none" w:sz="0" w:space="0" w:color="auto"/>
            <w:right w:val="none" w:sz="0" w:space="0" w:color="auto"/>
          </w:divBdr>
        </w:div>
      </w:divsChild>
    </w:div>
    <w:div w:id="393705404">
      <w:bodyDiv w:val="1"/>
      <w:marLeft w:val="0"/>
      <w:marRight w:val="0"/>
      <w:marTop w:val="0"/>
      <w:marBottom w:val="0"/>
      <w:divBdr>
        <w:top w:val="none" w:sz="0" w:space="0" w:color="auto"/>
        <w:left w:val="none" w:sz="0" w:space="0" w:color="auto"/>
        <w:bottom w:val="none" w:sz="0" w:space="0" w:color="auto"/>
        <w:right w:val="none" w:sz="0" w:space="0" w:color="auto"/>
      </w:divBdr>
    </w:div>
    <w:div w:id="397291418">
      <w:marLeft w:val="0"/>
      <w:marRight w:val="0"/>
      <w:marTop w:val="0"/>
      <w:marBottom w:val="0"/>
      <w:divBdr>
        <w:top w:val="none" w:sz="0" w:space="0" w:color="auto"/>
        <w:left w:val="none" w:sz="0" w:space="0" w:color="auto"/>
        <w:bottom w:val="none" w:sz="0" w:space="0" w:color="auto"/>
        <w:right w:val="none" w:sz="0" w:space="0" w:color="auto"/>
      </w:divBdr>
    </w:div>
    <w:div w:id="401293374">
      <w:marLeft w:val="0"/>
      <w:marRight w:val="0"/>
      <w:marTop w:val="0"/>
      <w:marBottom w:val="0"/>
      <w:divBdr>
        <w:top w:val="none" w:sz="0" w:space="0" w:color="auto"/>
        <w:left w:val="none" w:sz="0" w:space="0" w:color="auto"/>
        <w:bottom w:val="none" w:sz="0" w:space="0" w:color="auto"/>
        <w:right w:val="none" w:sz="0" w:space="0" w:color="auto"/>
      </w:divBdr>
    </w:div>
    <w:div w:id="407850295">
      <w:marLeft w:val="0"/>
      <w:marRight w:val="0"/>
      <w:marTop w:val="0"/>
      <w:marBottom w:val="0"/>
      <w:divBdr>
        <w:top w:val="none" w:sz="0" w:space="0" w:color="auto"/>
        <w:left w:val="none" w:sz="0" w:space="0" w:color="auto"/>
        <w:bottom w:val="none" w:sz="0" w:space="0" w:color="auto"/>
        <w:right w:val="none" w:sz="0" w:space="0" w:color="auto"/>
      </w:divBdr>
      <w:divsChild>
        <w:div w:id="1929581483">
          <w:marLeft w:val="0"/>
          <w:marRight w:val="-150"/>
          <w:marTop w:val="0"/>
          <w:marBottom w:val="0"/>
          <w:divBdr>
            <w:top w:val="none" w:sz="0" w:space="0" w:color="auto"/>
            <w:left w:val="none" w:sz="0" w:space="0" w:color="auto"/>
            <w:bottom w:val="none" w:sz="0" w:space="0" w:color="auto"/>
            <w:right w:val="none" w:sz="0" w:space="0" w:color="auto"/>
          </w:divBdr>
        </w:div>
      </w:divsChild>
    </w:div>
    <w:div w:id="411896962">
      <w:marLeft w:val="0"/>
      <w:marRight w:val="0"/>
      <w:marTop w:val="0"/>
      <w:marBottom w:val="0"/>
      <w:divBdr>
        <w:top w:val="none" w:sz="0" w:space="0" w:color="auto"/>
        <w:left w:val="none" w:sz="0" w:space="0" w:color="auto"/>
        <w:bottom w:val="none" w:sz="0" w:space="0" w:color="auto"/>
        <w:right w:val="none" w:sz="0" w:space="0" w:color="auto"/>
      </w:divBdr>
      <w:divsChild>
        <w:div w:id="2136635047">
          <w:marLeft w:val="0"/>
          <w:marRight w:val="-150"/>
          <w:marTop w:val="0"/>
          <w:marBottom w:val="0"/>
          <w:divBdr>
            <w:top w:val="none" w:sz="0" w:space="0" w:color="auto"/>
            <w:left w:val="none" w:sz="0" w:space="0" w:color="auto"/>
            <w:bottom w:val="none" w:sz="0" w:space="0" w:color="auto"/>
            <w:right w:val="none" w:sz="0" w:space="0" w:color="auto"/>
          </w:divBdr>
        </w:div>
      </w:divsChild>
    </w:div>
    <w:div w:id="417868060">
      <w:marLeft w:val="0"/>
      <w:marRight w:val="0"/>
      <w:marTop w:val="0"/>
      <w:marBottom w:val="0"/>
      <w:divBdr>
        <w:top w:val="none" w:sz="0" w:space="0" w:color="auto"/>
        <w:left w:val="none" w:sz="0" w:space="0" w:color="auto"/>
        <w:bottom w:val="none" w:sz="0" w:space="0" w:color="auto"/>
        <w:right w:val="none" w:sz="0" w:space="0" w:color="auto"/>
      </w:divBdr>
    </w:div>
    <w:div w:id="421341685">
      <w:bodyDiv w:val="1"/>
      <w:marLeft w:val="0"/>
      <w:marRight w:val="0"/>
      <w:marTop w:val="0"/>
      <w:marBottom w:val="0"/>
      <w:divBdr>
        <w:top w:val="none" w:sz="0" w:space="0" w:color="auto"/>
        <w:left w:val="none" w:sz="0" w:space="0" w:color="auto"/>
        <w:bottom w:val="none" w:sz="0" w:space="0" w:color="auto"/>
        <w:right w:val="none" w:sz="0" w:space="0" w:color="auto"/>
      </w:divBdr>
    </w:div>
    <w:div w:id="422997857">
      <w:bodyDiv w:val="1"/>
      <w:marLeft w:val="0"/>
      <w:marRight w:val="0"/>
      <w:marTop w:val="0"/>
      <w:marBottom w:val="0"/>
      <w:divBdr>
        <w:top w:val="none" w:sz="0" w:space="0" w:color="auto"/>
        <w:left w:val="none" w:sz="0" w:space="0" w:color="auto"/>
        <w:bottom w:val="none" w:sz="0" w:space="0" w:color="auto"/>
        <w:right w:val="none" w:sz="0" w:space="0" w:color="auto"/>
      </w:divBdr>
    </w:div>
    <w:div w:id="424959017">
      <w:marLeft w:val="0"/>
      <w:marRight w:val="0"/>
      <w:marTop w:val="0"/>
      <w:marBottom w:val="0"/>
      <w:divBdr>
        <w:top w:val="none" w:sz="0" w:space="0" w:color="auto"/>
        <w:left w:val="none" w:sz="0" w:space="0" w:color="auto"/>
        <w:bottom w:val="none" w:sz="0" w:space="0" w:color="auto"/>
        <w:right w:val="none" w:sz="0" w:space="0" w:color="auto"/>
      </w:divBdr>
    </w:div>
    <w:div w:id="431627128">
      <w:marLeft w:val="0"/>
      <w:marRight w:val="0"/>
      <w:marTop w:val="0"/>
      <w:marBottom w:val="0"/>
      <w:divBdr>
        <w:top w:val="none" w:sz="0" w:space="0" w:color="auto"/>
        <w:left w:val="none" w:sz="0" w:space="0" w:color="auto"/>
        <w:bottom w:val="none" w:sz="0" w:space="0" w:color="auto"/>
        <w:right w:val="none" w:sz="0" w:space="0" w:color="auto"/>
      </w:divBdr>
      <w:divsChild>
        <w:div w:id="431627641">
          <w:marLeft w:val="0"/>
          <w:marRight w:val="-150"/>
          <w:marTop w:val="0"/>
          <w:marBottom w:val="0"/>
          <w:divBdr>
            <w:top w:val="none" w:sz="0" w:space="0" w:color="auto"/>
            <w:left w:val="none" w:sz="0" w:space="0" w:color="auto"/>
            <w:bottom w:val="none" w:sz="0" w:space="0" w:color="auto"/>
            <w:right w:val="none" w:sz="0" w:space="0" w:color="auto"/>
          </w:divBdr>
        </w:div>
      </w:divsChild>
    </w:div>
    <w:div w:id="431627129">
      <w:marLeft w:val="0"/>
      <w:marRight w:val="0"/>
      <w:marTop w:val="0"/>
      <w:marBottom w:val="0"/>
      <w:divBdr>
        <w:top w:val="none" w:sz="0" w:space="0" w:color="auto"/>
        <w:left w:val="none" w:sz="0" w:space="0" w:color="auto"/>
        <w:bottom w:val="none" w:sz="0" w:space="0" w:color="auto"/>
        <w:right w:val="none" w:sz="0" w:space="0" w:color="auto"/>
      </w:divBdr>
    </w:div>
    <w:div w:id="431627130">
      <w:marLeft w:val="0"/>
      <w:marRight w:val="0"/>
      <w:marTop w:val="0"/>
      <w:marBottom w:val="0"/>
      <w:divBdr>
        <w:top w:val="none" w:sz="0" w:space="0" w:color="auto"/>
        <w:left w:val="none" w:sz="0" w:space="0" w:color="auto"/>
        <w:bottom w:val="none" w:sz="0" w:space="0" w:color="auto"/>
        <w:right w:val="none" w:sz="0" w:space="0" w:color="auto"/>
      </w:divBdr>
    </w:div>
    <w:div w:id="431627131">
      <w:marLeft w:val="0"/>
      <w:marRight w:val="0"/>
      <w:marTop w:val="0"/>
      <w:marBottom w:val="0"/>
      <w:divBdr>
        <w:top w:val="none" w:sz="0" w:space="0" w:color="auto"/>
        <w:left w:val="none" w:sz="0" w:space="0" w:color="auto"/>
        <w:bottom w:val="none" w:sz="0" w:space="0" w:color="auto"/>
        <w:right w:val="none" w:sz="0" w:space="0" w:color="auto"/>
      </w:divBdr>
    </w:div>
    <w:div w:id="431627133">
      <w:marLeft w:val="0"/>
      <w:marRight w:val="0"/>
      <w:marTop w:val="0"/>
      <w:marBottom w:val="0"/>
      <w:divBdr>
        <w:top w:val="none" w:sz="0" w:space="0" w:color="auto"/>
        <w:left w:val="none" w:sz="0" w:space="0" w:color="auto"/>
        <w:bottom w:val="none" w:sz="0" w:space="0" w:color="auto"/>
        <w:right w:val="none" w:sz="0" w:space="0" w:color="auto"/>
      </w:divBdr>
      <w:divsChild>
        <w:div w:id="431627570">
          <w:marLeft w:val="0"/>
          <w:marRight w:val="0"/>
          <w:marTop w:val="0"/>
          <w:marBottom w:val="0"/>
          <w:divBdr>
            <w:top w:val="none" w:sz="0" w:space="0" w:color="auto"/>
            <w:left w:val="none" w:sz="0" w:space="0" w:color="auto"/>
            <w:bottom w:val="none" w:sz="0" w:space="0" w:color="auto"/>
            <w:right w:val="none" w:sz="0" w:space="0" w:color="auto"/>
          </w:divBdr>
          <w:divsChild>
            <w:div w:id="431627800">
              <w:marLeft w:val="0"/>
              <w:marRight w:val="-150"/>
              <w:marTop w:val="0"/>
              <w:marBottom w:val="0"/>
              <w:divBdr>
                <w:top w:val="none" w:sz="0" w:space="0" w:color="auto"/>
                <w:left w:val="none" w:sz="0" w:space="0" w:color="auto"/>
                <w:bottom w:val="none" w:sz="0" w:space="0" w:color="auto"/>
                <w:right w:val="none" w:sz="0" w:space="0" w:color="auto"/>
              </w:divBdr>
            </w:div>
          </w:divsChild>
        </w:div>
        <w:div w:id="431627720">
          <w:marLeft w:val="0"/>
          <w:marRight w:val="0"/>
          <w:marTop w:val="0"/>
          <w:marBottom w:val="0"/>
          <w:divBdr>
            <w:top w:val="none" w:sz="0" w:space="0" w:color="auto"/>
            <w:left w:val="none" w:sz="0" w:space="0" w:color="auto"/>
            <w:bottom w:val="none" w:sz="0" w:space="0" w:color="auto"/>
            <w:right w:val="none" w:sz="0" w:space="0" w:color="auto"/>
          </w:divBdr>
        </w:div>
      </w:divsChild>
    </w:div>
    <w:div w:id="431627134">
      <w:marLeft w:val="0"/>
      <w:marRight w:val="0"/>
      <w:marTop w:val="0"/>
      <w:marBottom w:val="0"/>
      <w:divBdr>
        <w:top w:val="none" w:sz="0" w:space="0" w:color="auto"/>
        <w:left w:val="none" w:sz="0" w:space="0" w:color="auto"/>
        <w:bottom w:val="none" w:sz="0" w:space="0" w:color="auto"/>
        <w:right w:val="none" w:sz="0" w:space="0" w:color="auto"/>
      </w:divBdr>
    </w:div>
    <w:div w:id="431627135">
      <w:marLeft w:val="0"/>
      <w:marRight w:val="0"/>
      <w:marTop w:val="0"/>
      <w:marBottom w:val="0"/>
      <w:divBdr>
        <w:top w:val="none" w:sz="0" w:space="0" w:color="auto"/>
        <w:left w:val="none" w:sz="0" w:space="0" w:color="auto"/>
        <w:bottom w:val="none" w:sz="0" w:space="0" w:color="auto"/>
        <w:right w:val="none" w:sz="0" w:space="0" w:color="auto"/>
      </w:divBdr>
    </w:div>
    <w:div w:id="431627137">
      <w:marLeft w:val="0"/>
      <w:marRight w:val="0"/>
      <w:marTop w:val="0"/>
      <w:marBottom w:val="0"/>
      <w:divBdr>
        <w:top w:val="none" w:sz="0" w:space="0" w:color="auto"/>
        <w:left w:val="none" w:sz="0" w:space="0" w:color="auto"/>
        <w:bottom w:val="none" w:sz="0" w:space="0" w:color="auto"/>
        <w:right w:val="none" w:sz="0" w:space="0" w:color="auto"/>
      </w:divBdr>
    </w:div>
    <w:div w:id="431627139">
      <w:marLeft w:val="0"/>
      <w:marRight w:val="0"/>
      <w:marTop w:val="0"/>
      <w:marBottom w:val="0"/>
      <w:divBdr>
        <w:top w:val="none" w:sz="0" w:space="0" w:color="auto"/>
        <w:left w:val="none" w:sz="0" w:space="0" w:color="auto"/>
        <w:bottom w:val="none" w:sz="0" w:space="0" w:color="auto"/>
        <w:right w:val="none" w:sz="0" w:space="0" w:color="auto"/>
      </w:divBdr>
      <w:divsChild>
        <w:div w:id="431627936">
          <w:marLeft w:val="0"/>
          <w:marRight w:val="-150"/>
          <w:marTop w:val="0"/>
          <w:marBottom w:val="0"/>
          <w:divBdr>
            <w:top w:val="none" w:sz="0" w:space="0" w:color="auto"/>
            <w:left w:val="none" w:sz="0" w:space="0" w:color="auto"/>
            <w:bottom w:val="none" w:sz="0" w:space="0" w:color="auto"/>
            <w:right w:val="none" w:sz="0" w:space="0" w:color="auto"/>
          </w:divBdr>
        </w:div>
      </w:divsChild>
    </w:div>
    <w:div w:id="431627140">
      <w:marLeft w:val="0"/>
      <w:marRight w:val="0"/>
      <w:marTop w:val="0"/>
      <w:marBottom w:val="0"/>
      <w:divBdr>
        <w:top w:val="none" w:sz="0" w:space="0" w:color="auto"/>
        <w:left w:val="none" w:sz="0" w:space="0" w:color="auto"/>
        <w:bottom w:val="none" w:sz="0" w:space="0" w:color="auto"/>
        <w:right w:val="none" w:sz="0" w:space="0" w:color="auto"/>
      </w:divBdr>
    </w:div>
    <w:div w:id="431627141">
      <w:marLeft w:val="0"/>
      <w:marRight w:val="0"/>
      <w:marTop w:val="0"/>
      <w:marBottom w:val="0"/>
      <w:divBdr>
        <w:top w:val="none" w:sz="0" w:space="0" w:color="auto"/>
        <w:left w:val="none" w:sz="0" w:space="0" w:color="auto"/>
        <w:bottom w:val="none" w:sz="0" w:space="0" w:color="auto"/>
        <w:right w:val="none" w:sz="0" w:space="0" w:color="auto"/>
      </w:divBdr>
    </w:div>
    <w:div w:id="431627142">
      <w:marLeft w:val="0"/>
      <w:marRight w:val="0"/>
      <w:marTop w:val="0"/>
      <w:marBottom w:val="0"/>
      <w:divBdr>
        <w:top w:val="none" w:sz="0" w:space="0" w:color="auto"/>
        <w:left w:val="none" w:sz="0" w:space="0" w:color="auto"/>
        <w:bottom w:val="none" w:sz="0" w:space="0" w:color="auto"/>
        <w:right w:val="none" w:sz="0" w:space="0" w:color="auto"/>
      </w:divBdr>
      <w:divsChild>
        <w:div w:id="431627475">
          <w:marLeft w:val="0"/>
          <w:marRight w:val="-150"/>
          <w:marTop w:val="0"/>
          <w:marBottom w:val="0"/>
          <w:divBdr>
            <w:top w:val="none" w:sz="0" w:space="0" w:color="auto"/>
            <w:left w:val="none" w:sz="0" w:space="0" w:color="auto"/>
            <w:bottom w:val="none" w:sz="0" w:space="0" w:color="auto"/>
            <w:right w:val="none" w:sz="0" w:space="0" w:color="auto"/>
          </w:divBdr>
        </w:div>
      </w:divsChild>
    </w:div>
    <w:div w:id="431627144">
      <w:marLeft w:val="0"/>
      <w:marRight w:val="0"/>
      <w:marTop w:val="0"/>
      <w:marBottom w:val="0"/>
      <w:divBdr>
        <w:top w:val="none" w:sz="0" w:space="0" w:color="auto"/>
        <w:left w:val="none" w:sz="0" w:space="0" w:color="auto"/>
        <w:bottom w:val="none" w:sz="0" w:space="0" w:color="auto"/>
        <w:right w:val="none" w:sz="0" w:space="0" w:color="auto"/>
      </w:divBdr>
      <w:divsChild>
        <w:div w:id="431629136">
          <w:marLeft w:val="0"/>
          <w:marRight w:val="-150"/>
          <w:marTop w:val="0"/>
          <w:marBottom w:val="0"/>
          <w:divBdr>
            <w:top w:val="none" w:sz="0" w:space="0" w:color="auto"/>
            <w:left w:val="none" w:sz="0" w:space="0" w:color="auto"/>
            <w:bottom w:val="none" w:sz="0" w:space="0" w:color="auto"/>
            <w:right w:val="none" w:sz="0" w:space="0" w:color="auto"/>
          </w:divBdr>
        </w:div>
      </w:divsChild>
    </w:div>
    <w:div w:id="431627145">
      <w:marLeft w:val="0"/>
      <w:marRight w:val="0"/>
      <w:marTop w:val="0"/>
      <w:marBottom w:val="0"/>
      <w:divBdr>
        <w:top w:val="none" w:sz="0" w:space="0" w:color="auto"/>
        <w:left w:val="none" w:sz="0" w:space="0" w:color="auto"/>
        <w:bottom w:val="none" w:sz="0" w:space="0" w:color="auto"/>
        <w:right w:val="none" w:sz="0" w:space="0" w:color="auto"/>
      </w:divBdr>
    </w:div>
    <w:div w:id="431627146">
      <w:marLeft w:val="0"/>
      <w:marRight w:val="0"/>
      <w:marTop w:val="0"/>
      <w:marBottom w:val="0"/>
      <w:divBdr>
        <w:top w:val="none" w:sz="0" w:space="0" w:color="auto"/>
        <w:left w:val="none" w:sz="0" w:space="0" w:color="auto"/>
        <w:bottom w:val="none" w:sz="0" w:space="0" w:color="auto"/>
        <w:right w:val="none" w:sz="0" w:space="0" w:color="auto"/>
      </w:divBdr>
    </w:div>
    <w:div w:id="431627147">
      <w:marLeft w:val="0"/>
      <w:marRight w:val="0"/>
      <w:marTop w:val="0"/>
      <w:marBottom w:val="0"/>
      <w:divBdr>
        <w:top w:val="none" w:sz="0" w:space="0" w:color="auto"/>
        <w:left w:val="none" w:sz="0" w:space="0" w:color="auto"/>
        <w:bottom w:val="none" w:sz="0" w:space="0" w:color="auto"/>
        <w:right w:val="none" w:sz="0" w:space="0" w:color="auto"/>
      </w:divBdr>
    </w:div>
    <w:div w:id="431627148">
      <w:marLeft w:val="0"/>
      <w:marRight w:val="0"/>
      <w:marTop w:val="0"/>
      <w:marBottom w:val="0"/>
      <w:divBdr>
        <w:top w:val="none" w:sz="0" w:space="0" w:color="auto"/>
        <w:left w:val="none" w:sz="0" w:space="0" w:color="auto"/>
        <w:bottom w:val="none" w:sz="0" w:space="0" w:color="auto"/>
        <w:right w:val="none" w:sz="0" w:space="0" w:color="auto"/>
      </w:divBdr>
    </w:div>
    <w:div w:id="431627149">
      <w:marLeft w:val="0"/>
      <w:marRight w:val="0"/>
      <w:marTop w:val="0"/>
      <w:marBottom w:val="0"/>
      <w:divBdr>
        <w:top w:val="none" w:sz="0" w:space="0" w:color="auto"/>
        <w:left w:val="none" w:sz="0" w:space="0" w:color="auto"/>
        <w:bottom w:val="none" w:sz="0" w:space="0" w:color="auto"/>
        <w:right w:val="none" w:sz="0" w:space="0" w:color="auto"/>
      </w:divBdr>
    </w:div>
    <w:div w:id="431627150">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150"/>
          <w:marTop w:val="0"/>
          <w:marBottom w:val="0"/>
          <w:divBdr>
            <w:top w:val="none" w:sz="0" w:space="0" w:color="auto"/>
            <w:left w:val="none" w:sz="0" w:space="0" w:color="auto"/>
            <w:bottom w:val="none" w:sz="0" w:space="0" w:color="auto"/>
            <w:right w:val="none" w:sz="0" w:space="0" w:color="auto"/>
          </w:divBdr>
        </w:div>
      </w:divsChild>
    </w:div>
    <w:div w:id="431627153">
      <w:marLeft w:val="0"/>
      <w:marRight w:val="0"/>
      <w:marTop w:val="0"/>
      <w:marBottom w:val="0"/>
      <w:divBdr>
        <w:top w:val="none" w:sz="0" w:space="0" w:color="auto"/>
        <w:left w:val="none" w:sz="0" w:space="0" w:color="auto"/>
        <w:bottom w:val="none" w:sz="0" w:space="0" w:color="auto"/>
        <w:right w:val="none" w:sz="0" w:space="0" w:color="auto"/>
      </w:divBdr>
      <w:divsChild>
        <w:div w:id="431629159">
          <w:marLeft w:val="0"/>
          <w:marRight w:val="-150"/>
          <w:marTop w:val="0"/>
          <w:marBottom w:val="0"/>
          <w:divBdr>
            <w:top w:val="none" w:sz="0" w:space="0" w:color="auto"/>
            <w:left w:val="none" w:sz="0" w:space="0" w:color="auto"/>
            <w:bottom w:val="none" w:sz="0" w:space="0" w:color="auto"/>
            <w:right w:val="none" w:sz="0" w:space="0" w:color="auto"/>
          </w:divBdr>
        </w:div>
      </w:divsChild>
    </w:div>
    <w:div w:id="431627155">
      <w:marLeft w:val="0"/>
      <w:marRight w:val="0"/>
      <w:marTop w:val="0"/>
      <w:marBottom w:val="0"/>
      <w:divBdr>
        <w:top w:val="none" w:sz="0" w:space="0" w:color="auto"/>
        <w:left w:val="none" w:sz="0" w:space="0" w:color="auto"/>
        <w:bottom w:val="none" w:sz="0" w:space="0" w:color="auto"/>
        <w:right w:val="none" w:sz="0" w:space="0" w:color="auto"/>
      </w:divBdr>
    </w:div>
    <w:div w:id="431627157">
      <w:marLeft w:val="0"/>
      <w:marRight w:val="0"/>
      <w:marTop w:val="0"/>
      <w:marBottom w:val="0"/>
      <w:divBdr>
        <w:top w:val="none" w:sz="0" w:space="0" w:color="auto"/>
        <w:left w:val="none" w:sz="0" w:space="0" w:color="auto"/>
        <w:bottom w:val="none" w:sz="0" w:space="0" w:color="auto"/>
        <w:right w:val="none" w:sz="0" w:space="0" w:color="auto"/>
      </w:divBdr>
    </w:div>
    <w:div w:id="431627158">
      <w:marLeft w:val="0"/>
      <w:marRight w:val="0"/>
      <w:marTop w:val="0"/>
      <w:marBottom w:val="0"/>
      <w:divBdr>
        <w:top w:val="none" w:sz="0" w:space="0" w:color="auto"/>
        <w:left w:val="none" w:sz="0" w:space="0" w:color="auto"/>
        <w:bottom w:val="none" w:sz="0" w:space="0" w:color="auto"/>
        <w:right w:val="none" w:sz="0" w:space="0" w:color="auto"/>
      </w:divBdr>
    </w:div>
    <w:div w:id="431627159">
      <w:marLeft w:val="0"/>
      <w:marRight w:val="0"/>
      <w:marTop w:val="0"/>
      <w:marBottom w:val="0"/>
      <w:divBdr>
        <w:top w:val="none" w:sz="0" w:space="0" w:color="auto"/>
        <w:left w:val="none" w:sz="0" w:space="0" w:color="auto"/>
        <w:bottom w:val="none" w:sz="0" w:space="0" w:color="auto"/>
        <w:right w:val="none" w:sz="0" w:space="0" w:color="auto"/>
      </w:divBdr>
    </w:div>
    <w:div w:id="431627160">
      <w:marLeft w:val="0"/>
      <w:marRight w:val="0"/>
      <w:marTop w:val="0"/>
      <w:marBottom w:val="0"/>
      <w:divBdr>
        <w:top w:val="none" w:sz="0" w:space="0" w:color="auto"/>
        <w:left w:val="none" w:sz="0" w:space="0" w:color="auto"/>
        <w:bottom w:val="none" w:sz="0" w:space="0" w:color="auto"/>
        <w:right w:val="none" w:sz="0" w:space="0" w:color="auto"/>
      </w:divBdr>
    </w:div>
    <w:div w:id="431627161">
      <w:marLeft w:val="0"/>
      <w:marRight w:val="0"/>
      <w:marTop w:val="0"/>
      <w:marBottom w:val="0"/>
      <w:divBdr>
        <w:top w:val="none" w:sz="0" w:space="0" w:color="auto"/>
        <w:left w:val="none" w:sz="0" w:space="0" w:color="auto"/>
        <w:bottom w:val="none" w:sz="0" w:space="0" w:color="auto"/>
        <w:right w:val="none" w:sz="0" w:space="0" w:color="auto"/>
      </w:divBdr>
    </w:div>
    <w:div w:id="431627162">
      <w:marLeft w:val="0"/>
      <w:marRight w:val="0"/>
      <w:marTop w:val="0"/>
      <w:marBottom w:val="0"/>
      <w:divBdr>
        <w:top w:val="none" w:sz="0" w:space="0" w:color="auto"/>
        <w:left w:val="none" w:sz="0" w:space="0" w:color="auto"/>
        <w:bottom w:val="none" w:sz="0" w:space="0" w:color="auto"/>
        <w:right w:val="none" w:sz="0" w:space="0" w:color="auto"/>
      </w:divBdr>
      <w:divsChild>
        <w:div w:id="431627915">
          <w:marLeft w:val="0"/>
          <w:marRight w:val="-150"/>
          <w:marTop w:val="0"/>
          <w:marBottom w:val="0"/>
          <w:divBdr>
            <w:top w:val="none" w:sz="0" w:space="0" w:color="auto"/>
            <w:left w:val="none" w:sz="0" w:space="0" w:color="auto"/>
            <w:bottom w:val="none" w:sz="0" w:space="0" w:color="auto"/>
            <w:right w:val="none" w:sz="0" w:space="0" w:color="auto"/>
          </w:divBdr>
        </w:div>
      </w:divsChild>
    </w:div>
    <w:div w:id="431627165">
      <w:marLeft w:val="0"/>
      <w:marRight w:val="0"/>
      <w:marTop w:val="0"/>
      <w:marBottom w:val="0"/>
      <w:divBdr>
        <w:top w:val="none" w:sz="0" w:space="0" w:color="auto"/>
        <w:left w:val="none" w:sz="0" w:space="0" w:color="auto"/>
        <w:bottom w:val="none" w:sz="0" w:space="0" w:color="auto"/>
        <w:right w:val="none" w:sz="0" w:space="0" w:color="auto"/>
      </w:divBdr>
    </w:div>
    <w:div w:id="431627166">
      <w:marLeft w:val="0"/>
      <w:marRight w:val="0"/>
      <w:marTop w:val="0"/>
      <w:marBottom w:val="0"/>
      <w:divBdr>
        <w:top w:val="none" w:sz="0" w:space="0" w:color="auto"/>
        <w:left w:val="none" w:sz="0" w:space="0" w:color="auto"/>
        <w:bottom w:val="none" w:sz="0" w:space="0" w:color="auto"/>
        <w:right w:val="none" w:sz="0" w:space="0" w:color="auto"/>
      </w:divBdr>
      <w:divsChild>
        <w:div w:id="431629287">
          <w:marLeft w:val="0"/>
          <w:marRight w:val="-150"/>
          <w:marTop w:val="0"/>
          <w:marBottom w:val="0"/>
          <w:divBdr>
            <w:top w:val="none" w:sz="0" w:space="0" w:color="auto"/>
            <w:left w:val="none" w:sz="0" w:space="0" w:color="auto"/>
            <w:bottom w:val="none" w:sz="0" w:space="0" w:color="auto"/>
            <w:right w:val="none" w:sz="0" w:space="0" w:color="auto"/>
          </w:divBdr>
        </w:div>
      </w:divsChild>
    </w:div>
    <w:div w:id="431627167">
      <w:marLeft w:val="0"/>
      <w:marRight w:val="0"/>
      <w:marTop w:val="0"/>
      <w:marBottom w:val="0"/>
      <w:divBdr>
        <w:top w:val="none" w:sz="0" w:space="0" w:color="auto"/>
        <w:left w:val="none" w:sz="0" w:space="0" w:color="auto"/>
        <w:bottom w:val="none" w:sz="0" w:space="0" w:color="auto"/>
        <w:right w:val="none" w:sz="0" w:space="0" w:color="auto"/>
      </w:divBdr>
    </w:div>
    <w:div w:id="431627169">
      <w:marLeft w:val="0"/>
      <w:marRight w:val="0"/>
      <w:marTop w:val="0"/>
      <w:marBottom w:val="0"/>
      <w:divBdr>
        <w:top w:val="none" w:sz="0" w:space="0" w:color="auto"/>
        <w:left w:val="none" w:sz="0" w:space="0" w:color="auto"/>
        <w:bottom w:val="none" w:sz="0" w:space="0" w:color="auto"/>
        <w:right w:val="none" w:sz="0" w:space="0" w:color="auto"/>
      </w:divBdr>
    </w:div>
    <w:div w:id="431627170">
      <w:marLeft w:val="0"/>
      <w:marRight w:val="0"/>
      <w:marTop w:val="0"/>
      <w:marBottom w:val="0"/>
      <w:divBdr>
        <w:top w:val="none" w:sz="0" w:space="0" w:color="auto"/>
        <w:left w:val="none" w:sz="0" w:space="0" w:color="auto"/>
        <w:bottom w:val="none" w:sz="0" w:space="0" w:color="auto"/>
        <w:right w:val="none" w:sz="0" w:space="0" w:color="auto"/>
      </w:divBdr>
      <w:divsChild>
        <w:div w:id="431627164">
          <w:marLeft w:val="0"/>
          <w:marRight w:val="-150"/>
          <w:marTop w:val="0"/>
          <w:marBottom w:val="0"/>
          <w:divBdr>
            <w:top w:val="none" w:sz="0" w:space="0" w:color="auto"/>
            <w:left w:val="none" w:sz="0" w:space="0" w:color="auto"/>
            <w:bottom w:val="none" w:sz="0" w:space="0" w:color="auto"/>
            <w:right w:val="none" w:sz="0" w:space="0" w:color="auto"/>
          </w:divBdr>
        </w:div>
      </w:divsChild>
    </w:div>
    <w:div w:id="431627171">
      <w:marLeft w:val="0"/>
      <w:marRight w:val="0"/>
      <w:marTop w:val="0"/>
      <w:marBottom w:val="0"/>
      <w:divBdr>
        <w:top w:val="none" w:sz="0" w:space="0" w:color="auto"/>
        <w:left w:val="none" w:sz="0" w:space="0" w:color="auto"/>
        <w:bottom w:val="none" w:sz="0" w:space="0" w:color="auto"/>
        <w:right w:val="none" w:sz="0" w:space="0" w:color="auto"/>
      </w:divBdr>
    </w:div>
    <w:div w:id="431627173">
      <w:marLeft w:val="0"/>
      <w:marRight w:val="0"/>
      <w:marTop w:val="0"/>
      <w:marBottom w:val="0"/>
      <w:divBdr>
        <w:top w:val="none" w:sz="0" w:space="0" w:color="auto"/>
        <w:left w:val="none" w:sz="0" w:space="0" w:color="auto"/>
        <w:bottom w:val="none" w:sz="0" w:space="0" w:color="auto"/>
        <w:right w:val="none" w:sz="0" w:space="0" w:color="auto"/>
      </w:divBdr>
      <w:divsChild>
        <w:div w:id="431627456">
          <w:marLeft w:val="0"/>
          <w:marRight w:val="-150"/>
          <w:marTop w:val="0"/>
          <w:marBottom w:val="0"/>
          <w:divBdr>
            <w:top w:val="none" w:sz="0" w:space="0" w:color="auto"/>
            <w:left w:val="none" w:sz="0" w:space="0" w:color="auto"/>
            <w:bottom w:val="none" w:sz="0" w:space="0" w:color="auto"/>
            <w:right w:val="none" w:sz="0" w:space="0" w:color="auto"/>
          </w:divBdr>
        </w:div>
      </w:divsChild>
    </w:div>
    <w:div w:id="431627174">
      <w:marLeft w:val="0"/>
      <w:marRight w:val="0"/>
      <w:marTop w:val="0"/>
      <w:marBottom w:val="0"/>
      <w:divBdr>
        <w:top w:val="none" w:sz="0" w:space="0" w:color="auto"/>
        <w:left w:val="none" w:sz="0" w:space="0" w:color="auto"/>
        <w:bottom w:val="none" w:sz="0" w:space="0" w:color="auto"/>
        <w:right w:val="none" w:sz="0" w:space="0" w:color="auto"/>
      </w:divBdr>
      <w:divsChild>
        <w:div w:id="431627888">
          <w:marLeft w:val="0"/>
          <w:marRight w:val="-150"/>
          <w:marTop w:val="0"/>
          <w:marBottom w:val="0"/>
          <w:divBdr>
            <w:top w:val="none" w:sz="0" w:space="0" w:color="auto"/>
            <w:left w:val="none" w:sz="0" w:space="0" w:color="auto"/>
            <w:bottom w:val="none" w:sz="0" w:space="0" w:color="auto"/>
            <w:right w:val="none" w:sz="0" w:space="0" w:color="auto"/>
          </w:divBdr>
        </w:div>
      </w:divsChild>
    </w:div>
    <w:div w:id="431627176">
      <w:marLeft w:val="0"/>
      <w:marRight w:val="0"/>
      <w:marTop w:val="0"/>
      <w:marBottom w:val="0"/>
      <w:divBdr>
        <w:top w:val="none" w:sz="0" w:space="0" w:color="auto"/>
        <w:left w:val="none" w:sz="0" w:space="0" w:color="auto"/>
        <w:bottom w:val="none" w:sz="0" w:space="0" w:color="auto"/>
        <w:right w:val="none" w:sz="0" w:space="0" w:color="auto"/>
      </w:divBdr>
    </w:div>
    <w:div w:id="431627178">
      <w:marLeft w:val="0"/>
      <w:marRight w:val="0"/>
      <w:marTop w:val="0"/>
      <w:marBottom w:val="0"/>
      <w:divBdr>
        <w:top w:val="none" w:sz="0" w:space="0" w:color="auto"/>
        <w:left w:val="none" w:sz="0" w:space="0" w:color="auto"/>
        <w:bottom w:val="none" w:sz="0" w:space="0" w:color="auto"/>
        <w:right w:val="none" w:sz="0" w:space="0" w:color="auto"/>
      </w:divBdr>
    </w:div>
    <w:div w:id="431627179">
      <w:marLeft w:val="0"/>
      <w:marRight w:val="0"/>
      <w:marTop w:val="0"/>
      <w:marBottom w:val="0"/>
      <w:divBdr>
        <w:top w:val="none" w:sz="0" w:space="0" w:color="auto"/>
        <w:left w:val="none" w:sz="0" w:space="0" w:color="auto"/>
        <w:bottom w:val="none" w:sz="0" w:space="0" w:color="auto"/>
        <w:right w:val="none" w:sz="0" w:space="0" w:color="auto"/>
      </w:divBdr>
    </w:div>
    <w:div w:id="431627180">
      <w:marLeft w:val="0"/>
      <w:marRight w:val="0"/>
      <w:marTop w:val="0"/>
      <w:marBottom w:val="0"/>
      <w:divBdr>
        <w:top w:val="none" w:sz="0" w:space="0" w:color="auto"/>
        <w:left w:val="none" w:sz="0" w:space="0" w:color="auto"/>
        <w:bottom w:val="none" w:sz="0" w:space="0" w:color="auto"/>
        <w:right w:val="none" w:sz="0" w:space="0" w:color="auto"/>
      </w:divBdr>
      <w:divsChild>
        <w:div w:id="431627932">
          <w:marLeft w:val="0"/>
          <w:marRight w:val="-150"/>
          <w:marTop w:val="0"/>
          <w:marBottom w:val="0"/>
          <w:divBdr>
            <w:top w:val="none" w:sz="0" w:space="0" w:color="auto"/>
            <w:left w:val="none" w:sz="0" w:space="0" w:color="auto"/>
            <w:bottom w:val="none" w:sz="0" w:space="0" w:color="auto"/>
            <w:right w:val="none" w:sz="0" w:space="0" w:color="auto"/>
          </w:divBdr>
        </w:div>
      </w:divsChild>
    </w:div>
    <w:div w:id="431627181">
      <w:marLeft w:val="0"/>
      <w:marRight w:val="0"/>
      <w:marTop w:val="0"/>
      <w:marBottom w:val="0"/>
      <w:divBdr>
        <w:top w:val="none" w:sz="0" w:space="0" w:color="auto"/>
        <w:left w:val="none" w:sz="0" w:space="0" w:color="auto"/>
        <w:bottom w:val="none" w:sz="0" w:space="0" w:color="auto"/>
        <w:right w:val="none" w:sz="0" w:space="0" w:color="auto"/>
      </w:divBdr>
    </w:div>
    <w:div w:id="431627182">
      <w:marLeft w:val="0"/>
      <w:marRight w:val="0"/>
      <w:marTop w:val="0"/>
      <w:marBottom w:val="0"/>
      <w:divBdr>
        <w:top w:val="none" w:sz="0" w:space="0" w:color="auto"/>
        <w:left w:val="none" w:sz="0" w:space="0" w:color="auto"/>
        <w:bottom w:val="none" w:sz="0" w:space="0" w:color="auto"/>
        <w:right w:val="none" w:sz="0" w:space="0" w:color="auto"/>
      </w:divBdr>
      <w:divsChild>
        <w:div w:id="431627397">
          <w:marLeft w:val="0"/>
          <w:marRight w:val="-150"/>
          <w:marTop w:val="0"/>
          <w:marBottom w:val="0"/>
          <w:divBdr>
            <w:top w:val="none" w:sz="0" w:space="0" w:color="auto"/>
            <w:left w:val="none" w:sz="0" w:space="0" w:color="auto"/>
            <w:bottom w:val="none" w:sz="0" w:space="0" w:color="auto"/>
            <w:right w:val="none" w:sz="0" w:space="0" w:color="auto"/>
          </w:divBdr>
        </w:div>
      </w:divsChild>
    </w:div>
    <w:div w:id="431627183">
      <w:marLeft w:val="0"/>
      <w:marRight w:val="0"/>
      <w:marTop w:val="0"/>
      <w:marBottom w:val="0"/>
      <w:divBdr>
        <w:top w:val="none" w:sz="0" w:space="0" w:color="auto"/>
        <w:left w:val="none" w:sz="0" w:space="0" w:color="auto"/>
        <w:bottom w:val="none" w:sz="0" w:space="0" w:color="auto"/>
        <w:right w:val="none" w:sz="0" w:space="0" w:color="auto"/>
      </w:divBdr>
    </w:div>
    <w:div w:id="431627185">
      <w:marLeft w:val="0"/>
      <w:marRight w:val="0"/>
      <w:marTop w:val="0"/>
      <w:marBottom w:val="0"/>
      <w:divBdr>
        <w:top w:val="none" w:sz="0" w:space="0" w:color="auto"/>
        <w:left w:val="none" w:sz="0" w:space="0" w:color="auto"/>
        <w:bottom w:val="none" w:sz="0" w:space="0" w:color="auto"/>
        <w:right w:val="none" w:sz="0" w:space="0" w:color="auto"/>
      </w:divBdr>
    </w:div>
    <w:div w:id="431627186">
      <w:marLeft w:val="0"/>
      <w:marRight w:val="0"/>
      <w:marTop w:val="0"/>
      <w:marBottom w:val="0"/>
      <w:divBdr>
        <w:top w:val="none" w:sz="0" w:space="0" w:color="auto"/>
        <w:left w:val="none" w:sz="0" w:space="0" w:color="auto"/>
        <w:bottom w:val="none" w:sz="0" w:space="0" w:color="auto"/>
        <w:right w:val="none" w:sz="0" w:space="0" w:color="auto"/>
      </w:divBdr>
    </w:div>
    <w:div w:id="431627187">
      <w:marLeft w:val="0"/>
      <w:marRight w:val="0"/>
      <w:marTop w:val="0"/>
      <w:marBottom w:val="0"/>
      <w:divBdr>
        <w:top w:val="none" w:sz="0" w:space="0" w:color="auto"/>
        <w:left w:val="none" w:sz="0" w:space="0" w:color="auto"/>
        <w:bottom w:val="none" w:sz="0" w:space="0" w:color="auto"/>
        <w:right w:val="none" w:sz="0" w:space="0" w:color="auto"/>
      </w:divBdr>
      <w:divsChild>
        <w:div w:id="431627755">
          <w:marLeft w:val="0"/>
          <w:marRight w:val="-150"/>
          <w:marTop w:val="0"/>
          <w:marBottom w:val="0"/>
          <w:divBdr>
            <w:top w:val="none" w:sz="0" w:space="0" w:color="auto"/>
            <w:left w:val="none" w:sz="0" w:space="0" w:color="auto"/>
            <w:bottom w:val="none" w:sz="0" w:space="0" w:color="auto"/>
            <w:right w:val="none" w:sz="0" w:space="0" w:color="auto"/>
          </w:divBdr>
        </w:div>
      </w:divsChild>
    </w:div>
    <w:div w:id="431627188">
      <w:marLeft w:val="0"/>
      <w:marRight w:val="0"/>
      <w:marTop w:val="0"/>
      <w:marBottom w:val="0"/>
      <w:divBdr>
        <w:top w:val="none" w:sz="0" w:space="0" w:color="auto"/>
        <w:left w:val="none" w:sz="0" w:space="0" w:color="auto"/>
        <w:bottom w:val="none" w:sz="0" w:space="0" w:color="auto"/>
        <w:right w:val="none" w:sz="0" w:space="0" w:color="auto"/>
      </w:divBdr>
    </w:div>
    <w:div w:id="431627190">
      <w:marLeft w:val="0"/>
      <w:marRight w:val="0"/>
      <w:marTop w:val="0"/>
      <w:marBottom w:val="0"/>
      <w:divBdr>
        <w:top w:val="none" w:sz="0" w:space="0" w:color="auto"/>
        <w:left w:val="none" w:sz="0" w:space="0" w:color="auto"/>
        <w:bottom w:val="none" w:sz="0" w:space="0" w:color="auto"/>
        <w:right w:val="none" w:sz="0" w:space="0" w:color="auto"/>
      </w:divBdr>
      <w:divsChild>
        <w:div w:id="431629190">
          <w:marLeft w:val="0"/>
          <w:marRight w:val="-150"/>
          <w:marTop w:val="0"/>
          <w:marBottom w:val="0"/>
          <w:divBdr>
            <w:top w:val="none" w:sz="0" w:space="0" w:color="auto"/>
            <w:left w:val="none" w:sz="0" w:space="0" w:color="auto"/>
            <w:bottom w:val="none" w:sz="0" w:space="0" w:color="auto"/>
            <w:right w:val="none" w:sz="0" w:space="0" w:color="auto"/>
          </w:divBdr>
        </w:div>
      </w:divsChild>
    </w:div>
    <w:div w:id="431627192">
      <w:marLeft w:val="0"/>
      <w:marRight w:val="0"/>
      <w:marTop w:val="0"/>
      <w:marBottom w:val="0"/>
      <w:divBdr>
        <w:top w:val="none" w:sz="0" w:space="0" w:color="auto"/>
        <w:left w:val="none" w:sz="0" w:space="0" w:color="auto"/>
        <w:bottom w:val="none" w:sz="0" w:space="0" w:color="auto"/>
        <w:right w:val="none" w:sz="0" w:space="0" w:color="auto"/>
      </w:divBdr>
    </w:div>
    <w:div w:id="431627194">
      <w:marLeft w:val="0"/>
      <w:marRight w:val="0"/>
      <w:marTop w:val="0"/>
      <w:marBottom w:val="0"/>
      <w:divBdr>
        <w:top w:val="none" w:sz="0" w:space="0" w:color="auto"/>
        <w:left w:val="none" w:sz="0" w:space="0" w:color="auto"/>
        <w:bottom w:val="none" w:sz="0" w:space="0" w:color="auto"/>
        <w:right w:val="none" w:sz="0" w:space="0" w:color="auto"/>
      </w:divBdr>
    </w:div>
    <w:div w:id="431627195">
      <w:marLeft w:val="0"/>
      <w:marRight w:val="0"/>
      <w:marTop w:val="0"/>
      <w:marBottom w:val="0"/>
      <w:divBdr>
        <w:top w:val="none" w:sz="0" w:space="0" w:color="auto"/>
        <w:left w:val="none" w:sz="0" w:space="0" w:color="auto"/>
        <w:bottom w:val="none" w:sz="0" w:space="0" w:color="auto"/>
        <w:right w:val="none" w:sz="0" w:space="0" w:color="auto"/>
      </w:divBdr>
    </w:div>
    <w:div w:id="431627196">
      <w:marLeft w:val="0"/>
      <w:marRight w:val="0"/>
      <w:marTop w:val="0"/>
      <w:marBottom w:val="0"/>
      <w:divBdr>
        <w:top w:val="none" w:sz="0" w:space="0" w:color="auto"/>
        <w:left w:val="none" w:sz="0" w:space="0" w:color="auto"/>
        <w:bottom w:val="none" w:sz="0" w:space="0" w:color="auto"/>
        <w:right w:val="none" w:sz="0" w:space="0" w:color="auto"/>
      </w:divBdr>
      <w:divsChild>
        <w:div w:id="431627900">
          <w:marLeft w:val="0"/>
          <w:marRight w:val="-150"/>
          <w:marTop w:val="0"/>
          <w:marBottom w:val="0"/>
          <w:divBdr>
            <w:top w:val="none" w:sz="0" w:space="0" w:color="auto"/>
            <w:left w:val="none" w:sz="0" w:space="0" w:color="auto"/>
            <w:bottom w:val="none" w:sz="0" w:space="0" w:color="auto"/>
            <w:right w:val="none" w:sz="0" w:space="0" w:color="auto"/>
          </w:divBdr>
        </w:div>
      </w:divsChild>
    </w:div>
    <w:div w:id="431627197">
      <w:marLeft w:val="0"/>
      <w:marRight w:val="0"/>
      <w:marTop w:val="0"/>
      <w:marBottom w:val="0"/>
      <w:divBdr>
        <w:top w:val="none" w:sz="0" w:space="0" w:color="auto"/>
        <w:left w:val="none" w:sz="0" w:space="0" w:color="auto"/>
        <w:bottom w:val="none" w:sz="0" w:space="0" w:color="auto"/>
        <w:right w:val="none" w:sz="0" w:space="0" w:color="auto"/>
      </w:divBdr>
      <w:divsChild>
        <w:div w:id="431627621">
          <w:marLeft w:val="0"/>
          <w:marRight w:val="-150"/>
          <w:marTop w:val="0"/>
          <w:marBottom w:val="0"/>
          <w:divBdr>
            <w:top w:val="none" w:sz="0" w:space="0" w:color="auto"/>
            <w:left w:val="none" w:sz="0" w:space="0" w:color="auto"/>
            <w:bottom w:val="none" w:sz="0" w:space="0" w:color="auto"/>
            <w:right w:val="none" w:sz="0" w:space="0" w:color="auto"/>
          </w:divBdr>
        </w:div>
      </w:divsChild>
    </w:div>
    <w:div w:id="431627198">
      <w:marLeft w:val="0"/>
      <w:marRight w:val="0"/>
      <w:marTop w:val="0"/>
      <w:marBottom w:val="0"/>
      <w:divBdr>
        <w:top w:val="none" w:sz="0" w:space="0" w:color="auto"/>
        <w:left w:val="none" w:sz="0" w:space="0" w:color="auto"/>
        <w:bottom w:val="none" w:sz="0" w:space="0" w:color="auto"/>
        <w:right w:val="none" w:sz="0" w:space="0" w:color="auto"/>
      </w:divBdr>
      <w:divsChild>
        <w:div w:id="431629259">
          <w:marLeft w:val="0"/>
          <w:marRight w:val="-150"/>
          <w:marTop w:val="0"/>
          <w:marBottom w:val="0"/>
          <w:divBdr>
            <w:top w:val="none" w:sz="0" w:space="0" w:color="auto"/>
            <w:left w:val="none" w:sz="0" w:space="0" w:color="auto"/>
            <w:bottom w:val="none" w:sz="0" w:space="0" w:color="auto"/>
            <w:right w:val="none" w:sz="0" w:space="0" w:color="auto"/>
          </w:divBdr>
        </w:div>
      </w:divsChild>
    </w:div>
    <w:div w:id="431627199">
      <w:marLeft w:val="0"/>
      <w:marRight w:val="0"/>
      <w:marTop w:val="0"/>
      <w:marBottom w:val="0"/>
      <w:divBdr>
        <w:top w:val="none" w:sz="0" w:space="0" w:color="auto"/>
        <w:left w:val="none" w:sz="0" w:space="0" w:color="auto"/>
        <w:bottom w:val="none" w:sz="0" w:space="0" w:color="auto"/>
        <w:right w:val="none" w:sz="0" w:space="0" w:color="auto"/>
      </w:divBdr>
    </w:div>
    <w:div w:id="431627200">
      <w:marLeft w:val="0"/>
      <w:marRight w:val="0"/>
      <w:marTop w:val="0"/>
      <w:marBottom w:val="0"/>
      <w:divBdr>
        <w:top w:val="none" w:sz="0" w:space="0" w:color="auto"/>
        <w:left w:val="none" w:sz="0" w:space="0" w:color="auto"/>
        <w:bottom w:val="none" w:sz="0" w:space="0" w:color="auto"/>
        <w:right w:val="none" w:sz="0" w:space="0" w:color="auto"/>
      </w:divBdr>
      <w:divsChild>
        <w:div w:id="431627209">
          <w:marLeft w:val="0"/>
          <w:marRight w:val="-150"/>
          <w:marTop w:val="0"/>
          <w:marBottom w:val="0"/>
          <w:divBdr>
            <w:top w:val="none" w:sz="0" w:space="0" w:color="auto"/>
            <w:left w:val="none" w:sz="0" w:space="0" w:color="auto"/>
            <w:bottom w:val="none" w:sz="0" w:space="0" w:color="auto"/>
            <w:right w:val="none" w:sz="0" w:space="0" w:color="auto"/>
          </w:divBdr>
        </w:div>
      </w:divsChild>
    </w:div>
    <w:div w:id="431627201">
      <w:marLeft w:val="0"/>
      <w:marRight w:val="0"/>
      <w:marTop w:val="0"/>
      <w:marBottom w:val="0"/>
      <w:divBdr>
        <w:top w:val="none" w:sz="0" w:space="0" w:color="auto"/>
        <w:left w:val="none" w:sz="0" w:space="0" w:color="auto"/>
        <w:bottom w:val="none" w:sz="0" w:space="0" w:color="auto"/>
        <w:right w:val="none" w:sz="0" w:space="0" w:color="auto"/>
      </w:divBdr>
    </w:div>
    <w:div w:id="431627202">
      <w:marLeft w:val="0"/>
      <w:marRight w:val="0"/>
      <w:marTop w:val="0"/>
      <w:marBottom w:val="0"/>
      <w:divBdr>
        <w:top w:val="none" w:sz="0" w:space="0" w:color="auto"/>
        <w:left w:val="none" w:sz="0" w:space="0" w:color="auto"/>
        <w:bottom w:val="none" w:sz="0" w:space="0" w:color="auto"/>
        <w:right w:val="none" w:sz="0" w:space="0" w:color="auto"/>
      </w:divBdr>
    </w:div>
    <w:div w:id="431627203">
      <w:marLeft w:val="0"/>
      <w:marRight w:val="0"/>
      <w:marTop w:val="0"/>
      <w:marBottom w:val="0"/>
      <w:divBdr>
        <w:top w:val="none" w:sz="0" w:space="0" w:color="auto"/>
        <w:left w:val="none" w:sz="0" w:space="0" w:color="auto"/>
        <w:bottom w:val="none" w:sz="0" w:space="0" w:color="auto"/>
        <w:right w:val="none" w:sz="0" w:space="0" w:color="auto"/>
      </w:divBdr>
      <w:divsChild>
        <w:div w:id="431627944">
          <w:marLeft w:val="0"/>
          <w:marRight w:val="-150"/>
          <w:marTop w:val="0"/>
          <w:marBottom w:val="0"/>
          <w:divBdr>
            <w:top w:val="none" w:sz="0" w:space="0" w:color="auto"/>
            <w:left w:val="none" w:sz="0" w:space="0" w:color="auto"/>
            <w:bottom w:val="none" w:sz="0" w:space="0" w:color="auto"/>
            <w:right w:val="none" w:sz="0" w:space="0" w:color="auto"/>
          </w:divBdr>
        </w:div>
      </w:divsChild>
    </w:div>
    <w:div w:id="431627204">
      <w:marLeft w:val="0"/>
      <w:marRight w:val="0"/>
      <w:marTop w:val="0"/>
      <w:marBottom w:val="0"/>
      <w:divBdr>
        <w:top w:val="none" w:sz="0" w:space="0" w:color="auto"/>
        <w:left w:val="none" w:sz="0" w:space="0" w:color="auto"/>
        <w:bottom w:val="none" w:sz="0" w:space="0" w:color="auto"/>
        <w:right w:val="none" w:sz="0" w:space="0" w:color="auto"/>
      </w:divBdr>
      <w:divsChild>
        <w:div w:id="431627495">
          <w:marLeft w:val="0"/>
          <w:marRight w:val="-150"/>
          <w:marTop w:val="0"/>
          <w:marBottom w:val="0"/>
          <w:divBdr>
            <w:top w:val="none" w:sz="0" w:space="0" w:color="auto"/>
            <w:left w:val="none" w:sz="0" w:space="0" w:color="auto"/>
            <w:bottom w:val="none" w:sz="0" w:space="0" w:color="auto"/>
            <w:right w:val="none" w:sz="0" w:space="0" w:color="auto"/>
          </w:divBdr>
        </w:div>
      </w:divsChild>
    </w:div>
    <w:div w:id="431627206">
      <w:marLeft w:val="0"/>
      <w:marRight w:val="0"/>
      <w:marTop w:val="0"/>
      <w:marBottom w:val="0"/>
      <w:divBdr>
        <w:top w:val="none" w:sz="0" w:space="0" w:color="auto"/>
        <w:left w:val="none" w:sz="0" w:space="0" w:color="auto"/>
        <w:bottom w:val="none" w:sz="0" w:space="0" w:color="auto"/>
        <w:right w:val="none" w:sz="0" w:space="0" w:color="auto"/>
      </w:divBdr>
    </w:div>
    <w:div w:id="431627208">
      <w:marLeft w:val="0"/>
      <w:marRight w:val="0"/>
      <w:marTop w:val="0"/>
      <w:marBottom w:val="0"/>
      <w:divBdr>
        <w:top w:val="none" w:sz="0" w:space="0" w:color="auto"/>
        <w:left w:val="none" w:sz="0" w:space="0" w:color="auto"/>
        <w:bottom w:val="none" w:sz="0" w:space="0" w:color="auto"/>
        <w:right w:val="none" w:sz="0" w:space="0" w:color="auto"/>
      </w:divBdr>
    </w:div>
    <w:div w:id="431627214">
      <w:marLeft w:val="0"/>
      <w:marRight w:val="0"/>
      <w:marTop w:val="0"/>
      <w:marBottom w:val="0"/>
      <w:divBdr>
        <w:top w:val="none" w:sz="0" w:space="0" w:color="auto"/>
        <w:left w:val="none" w:sz="0" w:space="0" w:color="auto"/>
        <w:bottom w:val="none" w:sz="0" w:space="0" w:color="auto"/>
        <w:right w:val="none" w:sz="0" w:space="0" w:color="auto"/>
      </w:divBdr>
      <w:divsChild>
        <w:div w:id="431627335">
          <w:marLeft w:val="0"/>
          <w:marRight w:val="-150"/>
          <w:marTop w:val="0"/>
          <w:marBottom w:val="0"/>
          <w:divBdr>
            <w:top w:val="none" w:sz="0" w:space="0" w:color="auto"/>
            <w:left w:val="none" w:sz="0" w:space="0" w:color="auto"/>
            <w:bottom w:val="none" w:sz="0" w:space="0" w:color="auto"/>
            <w:right w:val="none" w:sz="0" w:space="0" w:color="auto"/>
          </w:divBdr>
        </w:div>
      </w:divsChild>
    </w:div>
    <w:div w:id="431627215">
      <w:marLeft w:val="0"/>
      <w:marRight w:val="0"/>
      <w:marTop w:val="0"/>
      <w:marBottom w:val="0"/>
      <w:divBdr>
        <w:top w:val="none" w:sz="0" w:space="0" w:color="auto"/>
        <w:left w:val="none" w:sz="0" w:space="0" w:color="auto"/>
        <w:bottom w:val="none" w:sz="0" w:space="0" w:color="auto"/>
        <w:right w:val="none" w:sz="0" w:space="0" w:color="auto"/>
      </w:divBdr>
    </w:div>
    <w:div w:id="431627216">
      <w:marLeft w:val="0"/>
      <w:marRight w:val="0"/>
      <w:marTop w:val="0"/>
      <w:marBottom w:val="0"/>
      <w:divBdr>
        <w:top w:val="none" w:sz="0" w:space="0" w:color="auto"/>
        <w:left w:val="none" w:sz="0" w:space="0" w:color="auto"/>
        <w:bottom w:val="none" w:sz="0" w:space="0" w:color="auto"/>
        <w:right w:val="none" w:sz="0" w:space="0" w:color="auto"/>
      </w:divBdr>
    </w:div>
    <w:div w:id="431627218">
      <w:marLeft w:val="0"/>
      <w:marRight w:val="0"/>
      <w:marTop w:val="0"/>
      <w:marBottom w:val="0"/>
      <w:divBdr>
        <w:top w:val="none" w:sz="0" w:space="0" w:color="auto"/>
        <w:left w:val="none" w:sz="0" w:space="0" w:color="auto"/>
        <w:bottom w:val="none" w:sz="0" w:space="0" w:color="auto"/>
        <w:right w:val="none" w:sz="0" w:space="0" w:color="auto"/>
      </w:divBdr>
    </w:div>
    <w:div w:id="431627219">
      <w:marLeft w:val="0"/>
      <w:marRight w:val="0"/>
      <w:marTop w:val="0"/>
      <w:marBottom w:val="0"/>
      <w:divBdr>
        <w:top w:val="none" w:sz="0" w:space="0" w:color="auto"/>
        <w:left w:val="none" w:sz="0" w:space="0" w:color="auto"/>
        <w:bottom w:val="none" w:sz="0" w:space="0" w:color="auto"/>
        <w:right w:val="none" w:sz="0" w:space="0" w:color="auto"/>
      </w:divBdr>
      <w:divsChild>
        <w:div w:id="431627414">
          <w:marLeft w:val="0"/>
          <w:marRight w:val="-150"/>
          <w:marTop w:val="0"/>
          <w:marBottom w:val="0"/>
          <w:divBdr>
            <w:top w:val="none" w:sz="0" w:space="0" w:color="auto"/>
            <w:left w:val="none" w:sz="0" w:space="0" w:color="auto"/>
            <w:bottom w:val="none" w:sz="0" w:space="0" w:color="auto"/>
            <w:right w:val="none" w:sz="0" w:space="0" w:color="auto"/>
          </w:divBdr>
        </w:div>
      </w:divsChild>
    </w:div>
    <w:div w:id="431627220">
      <w:marLeft w:val="0"/>
      <w:marRight w:val="0"/>
      <w:marTop w:val="0"/>
      <w:marBottom w:val="0"/>
      <w:divBdr>
        <w:top w:val="none" w:sz="0" w:space="0" w:color="auto"/>
        <w:left w:val="none" w:sz="0" w:space="0" w:color="auto"/>
        <w:bottom w:val="none" w:sz="0" w:space="0" w:color="auto"/>
        <w:right w:val="none" w:sz="0" w:space="0" w:color="auto"/>
      </w:divBdr>
      <w:divsChild>
        <w:div w:id="431629277">
          <w:marLeft w:val="0"/>
          <w:marRight w:val="0"/>
          <w:marTop w:val="0"/>
          <w:marBottom w:val="0"/>
          <w:divBdr>
            <w:top w:val="none" w:sz="0" w:space="0" w:color="auto"/>
            <w:left w:val="none" w:sz="0" w:space="0" w:color="auto"/>
            <w:bottom w:val="none" w:sz="0" w:space="0" w:color="auto"/>
            <w:right w:val="none" w:sz="0" w:space="0" w:color="auto"/>
          </w:divBdr>
          <w:divsChild>
            <w:div w:id="4316291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221">
      <w:marLeft w:val="0"/>
      <w:marRight w:val="0"/>
      <w:marTop w:val="0"/>
      <w:marBottom w:val="0"/>
      <w:divBdr>
        <w:top w:val="none" w:sz="0" w:space="0" w:color="auto"/>
        <w:left w:val="none" w:sz="0" w:space="0" w:color="auto"/>
        <w:bottom w:val="none" w:sz="0" w:space="0" w:color="auto"/>
        <w:right w:val="none" w:sz="0" w:space="0" w:color="auto"/>
      </w:divBdr>
      <w:divsChild>
        <w:div w:id="431629304">
          <w:marLeft w:val="0"/>
          <w:marRight w:val="-150"/>
          <w:marTop w:val="0"/>
          <w:marBottom w:val="0"/>
          <w:divBdr>
            <w:top w:val="none" w:sz="0" w:space="0" w:color="auto"/>
            <w:left w:val="none" w:sz="0" w:space="0" w:color="auto"/>
            <w:bottom w:val="none" w:sz="0" w:space="0" w:color="auto"/>
            <w:right w:val="none" w:sz="0" w:space="0" w:color="auto"/>
          </w:divBdr>
        </w:div>
      </w:divsChild>
    </w:div>
    <w:div w:id="431627224">
      <w:marLeft w:val="0"/>
      <w:marRight w:val="0"/>
      <w:marTop w:val="0"/>
      <w:marBottom w:val="0"/>
      <w:divBdr>
        <w:top w:val="none" w:sz="0" w:space="0" w:color="auto"/>
        <w:left w:val="none" w:sz="0" w:space="0" w:color="auto"/>
        <w:bottom w:val="none" w:sz="0" w:space="0" w:color="auto"/>
        <w:right w:val="none" w:sz="0" w:space="0" w:color="auto"/>
      </w:divBdr>
      <w:divsChild>
        <w:div w:id="431627555">
          <w:marLeft w:val="0"/>
          <w:marRight w:val="0"/>
          <w:marTop w:val="0"/>
          <w:marBottom w:val="0"/>
          <w:divBdr>
            <w:top w:val="none" w:sz="0" w:space="0" w:color="auto"/>
            <w:left w:val="none" w:sz="0" w:space="0" w:color="auto"/>
            <w:bottom w:val="none" w:sz="0" w:space="0" w:color="auto"/>
            <w:right w:val="none" w:sz="0" w:space="0" w:color="auto"/>
          </w:divBdr>
          <w:divsChild>
            <w:div w:id="431627987">
              <w:marLeft w:val="0"/>
              <w:marRight w:val="-150"/>
              <w:marTop w:val="0"/>
              <w:marBottom w:val="0"/>
              <w:divBdr>
                <w:top w:val="none" w:sz="0" w:space="0" w:color="auto"/>
                <w:left w:val="none" w:sz="0" w:space="0" w:color="auto"/>
                <w:bottom w:val="none" w:sz="0" w:space="0" w:color="auto"/>
                <w:right w:val="none" w:sz="0" w:space="0" w:color="auto"/>
              </w:divBdr>
            </w:div>
          </w:divsChild>
        </w:div>
        <w:div w:id="431627744">
          <w:marLeft w:val="0"/>
          <w:marRight w:val="0"/>
          <w:marTop w:val="0"/>
          <w:marBottom w:val="0"/>
          <w:divBdr>
            <w:top w:val="none" w:sz="0" w:space="0" w:color="auto"/>
            <w:left w:val="none" w:sz="0" w:space="0" w:color="auto"/>
            <w:bottom w:val="none" w:sz="0" w:space="0" w:color="auto"/>
            <w:right w:val="none" w:sz="0" w:space="0" w:color="auto"/>
          </w:divBdr>
        </w:div>
      </w:divsChild>
    </w:div>
    <w:div w:id="431627226">
      <w:marLeft w:val="0"/>
      <w:marRight w:val="0"/>
      <w:marTop w:val="0"/>
      <w:marBottom w:val="0"/>
      <w:divBdr>
        <w:top w:val="none" w:sz="0" w:space="0" w:color="auto"/>
        <w:left w:val="none" w:sz="0" w:space="0" w:color="auto"/>
        <w:bottom w:val="none" w:sz="0" w:space="0" w:color="auto"/>
        <w:right w:val="none" w:sz="0" w:space="0" w:color="auto"/>
      </w:divBdr>
      <w:divsChild>
        <w:div w:id="431627292">
          <w:marLeft w:val="0"/>
          <w:marRight w:val="-150"/>
          <w:marTop w:val="0"/>
          <w:marBottom w:val="0"/>
          <w:divBdr>
            <w:top w:val="none" w:sz="0" w:space="0" w:color="auto"/>
            <w:left w:val="none" w:sz="0" w:space="0" w:color="auto"/>
            <w:bottom w:val="none" w:sz="0" w:space="0" w:color="auto"/>
            <w:right w:val="none" w:sz="0" w:space="0" w:color="auto"/>
          </w:divBdr>
        </w:div>
      </w:divsChild>
    </w:div>
    <w:div w:id="431627227">
      <w:marLeft w:val="0"/>
      <w:marRight w:val="0"/>
      <w:marTop w:val="0"/>
      <w:marBottom w:val="0"/>
      <w:divBdr>
        <w:top w:val="none" w:sz="0" w:space="0" w:color="auto"/>
        <w:left w:val="none" w:sz="0" w:space="0" w:color="auto"/>
        <w:bottom w:val="none" w:sz="0" w:space="0" w:color="auto"/>
        <w:right w:val="none" w:sz="0" w:space="0" w:color="auto"/>
      </w:divBdr>
      <w:divsChild>
        <w:div w:id="431627666">
          <w:marLeft w:val="0"/>
          <w:marRight w:val="-150"/>
          <w:marTop w:val="0"/>
          <w:marBottom w:val="0"/>
          <w:divBdr>
            <w:top w:val="none" w:sz="0" w:space="0" w:color="auto"/>
            <w:left w:val="none" w:sz="0" w:space="0" w:color="auto"/>
            <w:bottom w:val="none" w:sz="0" w:space="0" w:color="auto"/>
            <w:right w:val="none" w:sz="0" w:space="0" w:color="auto"/>
          </w:divBdr>
        </w:div>
      </w:divsChild>
    </w:div>
    <w:div w:id="431627228">
      <w:marLeft w:val="0"/>
      <w:marRight w:val="0"/>
      <w:marTop w:val="0"/>
      <w:marBottom w:val="0"/>
      <w:divBdr>
        <w:top w:val="none" w:sz="0" w:space="0" w:color="auto"/>
        <w:left w:val="none" w:sz="0" w:space="0" w:color="auto"/>
        <w:bottom w:val="none" w:sz="0" w:space="0" w:color="auto"/>
        <w:right w:val="none" w:sz="0" w:space="0" w:color="auto"/>
      </w:divBdr>
      <w:divsChild>
        <w:div w:id="431627480">
          <w:marLeft w:val="0"/>
          <w:marRight w:val="-150"/>
          <w:marTop w:val="0"/>
          <w:marBottom w:val="0"/>
          <w:divBdr>
            <w:top w:val="none" w:sz="0" w:space="0" w:color="auto"/>
            <w:left w:val="none" w:sz="0" w:space="0" w:color="auto"/>
            <w:bottom w:val="none" w:sz="0" w:space="0" w:color="auto"/>
            <w:right w:val="none" w:sz="0" w:space="0" w:color="auto"/>
          </w:divBdr>
        </w:div>
      </w:divsChild>
    </w:div>
    <w:div w:id="431627229">
      <w:marLeft w:val="0"/>
      <w:marRight w:val="0"/>
      <w:marTop w:val="0"/>
      <w:marBottom w:val="0"/>
      <w:divBdr>
        <w:top w:val="none" w:sz="0" w:space="0" w:color="auto"/>
        <w:left w:val="none" w:sz="0" w:space="0" w:color="auto"/>
        <w:bottom w:val="none" w:sz="0" w:space="0" w:color="auto"/>
        <w:right w:val="none" w:sz="0" w:space="0" w:color="auto"/>
      </w:divBdr>
      <w:divsChild>
        <w:div w:id="431629270">
          <w:marLeft w:val="0"/>
          <w:marRight w:val="-150"/>
          <w:marTop w:val="0"/>
          <w:marBottom w:val="0"/>
          <w:divBdr>
            <w:top w:val="none" w:sz="0" w:space="0" w:color="auto"/>
            <w:left w:val="none" w:sz="0" w:space="0" w:color="auto"/>
            <w:bottom w:val="none" w:sz="0" w:space="0" w:color="auto"/>
            <w:right w:val="none" w:sz="0" w:space="0" w:color="auto"/>
          </w:divBdr>
        </w:div>
      </w:divsChild>
    </w:div>
    <w:div w:id="431627230">
      <w:marLeft w:val="0"/>
      <w:marRight w:val="0"/>
      <w:marTop w:val="0"/>
      <w:marBottom w:val="0"/>
      <w:divBdr>
        <w:top w:val="none" w:sz="0" w:space="0" w:color="auto"/>
        <w:left w:val="none" w:sz="0" w:space="0" w:color="auto"/>
        <w:bottom w:val="none" w:sz="0" w:space="0" w:color="auto"/>
        <w:right w:val="none" w:sz="0" w:space="0" w:color="auto"/>
      </w:divBdr>
    </w:div>
    <w:div w:id="431627231">
      <w:marLeft w:val="0"/>
      <w:marRight w:val="0"/>
      <w:marTop w:val="0"/>
      <w:marBottom w:val="0"/>
      <w:divBdr>
        <w:top w:val="none" w:sz="0" w:space="0" w:color="auto"/>
        <w:left w:val="none" w:sz="0" w:space="0" w:color="auto"/>
        <w:bottom w:val="none" w:sz="0" w:space="0" w:color="auto"/>
        <w:right w:val="none" w:sz="0" w:space="0" w:color="auto"/>
      </w:divBdr>
    </w:div>
    <w:div w:id="431627232">
      <w:marLeft w:val="0"/>
      <w:marRight w:val="0"/>
      <w:marTop w:val="0"/>
      <w:marBottom w:val="0"/>
      <w:divBdr>
        <w:top w:val="none" w:sz="0" w:space="0" w:color="auto"/>
        <w:left w:val="none" w:sz="0" w:space="0" w:color="auto"/>
        <w:bottom w:val="none" w:sz="0" w:space="0" w:color="auto"/>
        <w:right w:val="none" w:sz="0" w:space="0" w:color="auto"/>
      </w:divBdr>
      <w:divsChild>
        <w:div w:id="431627857">
          <w:marLeft w:val="0"/>
          <w:marRight w:val="-150"/>
          <w:marTop w:val="0"/>
          <w:marBottom w:val="0"/>
          <w:divBdr>
            <w:top w:val="none" w:sz="0" w:space="0" w:color="auto"/>
            <w:left w:val="none" w:sz="0" w:space="0" w:color="auto"/>
            <w:bottom w:val="none" w:sz="0" w:space="0" w:color="auto"/>
            <w:right w:val="none" w:sz="0" w:space="0" w:color="auto"/>
          </w:divBdr>
        </w:div>
      </w:divsChild>
    </w:div>
    <w:div w:id="431627233">
      <w:marLeft w:val="0"/>
      <w:marRight w:val="0"/>
      <w:marTop w:val="0"/>
      <w:marBottom w:val="0"/>
      <w:divBdr>
        <w:top w:val="none" w:sz="0" w:space="0" w:color="auto"/>
        <w:left w:val="none" w:sz="0" w:space="0" w:color="auto"/>
        <w:bottom w:val="none" w:sz="0" w:space="0" w:color="auto"/>
        <w:right w:val="none" w:sz="0" w:space="0" w:color="auto"/>
      </w:divBdr>
    </w:div>
    <w:div w:id="431627234">
      <w:marLeft w:val="0"/>
      <w:marRight w:val="0"/>
      <w:marTop w:val="0"/>
      <w:marBottom w:val="0"/>
      <w:divBdr>
        <w:top w:val="none" w:sz="0" w:space="0" w:color="auto"/>
        <w:left w:val="none" w:sz="0" w:space="0" w:color="auto"/>
        <w:bottom w:val="none" w:sz="0" w:space="0" w:color="auto"/>
        <w:right w:val="none" w:sz="0" w:space="0" w:color="auto"/>
      </w:divBdr>
      <w:divsChild>
        <w:div w:id="431629353">
          <w:marLeft w:val="0"/>
          <w:marRight w:val="-150"/>
          <w:marTop w:val="0"/>
          <w:marBottom w:val="0"/>
          <w:divBdr>
            <w:top w:val="none" w:sz="0" w:space="0" w:color="auto"/>
            <w:left w:val="none" w:sz="0" w:space="0" w:color="auto"/>
            <w:bottom w:val="none" w:sz="0" w:space="0" w:color="auto"/>
            <w:right w:val="none" w:sz="0" w:space="0" w:color="auto"/>
          </w:divBdr>
        </w:div>
      </w:divsChild>
    </w:div>
    <w:div w:id="431627235">
      <w:marLeft w:val="0"/>
      <w:marRight w:val="0"/>
      <w:marTop w:val="0"/>
      <w:marBottom w:val="0"/>
      <w:divBdr>
        <w:top w:val="none" w:sz="0" w:space="0" w:color="auto"/>
        <w:left w:val="none" w:sz="0" w:space="0" w:color="auto"/>
        <w:bottom w:val="none" w:sz="0" w:space="0" w:color="auto"/>
        <w:right w:val="none" w:sz="0" w:space="0" w:color="auto"/>
      </w:divBdr>
    </w:div>
    <w:div w:id="431627237">
      <w:marLeft w:val="0"/>
      <w:marRight w:val="0"/>
      <w:marTop w:val="0"/>
      <w:marBottom w:val="0"/>
      <w:divBdr>
        <w:top w:val="none" w:sz="0" w:space="0" w:color="auto"/>
        <w:left w:val="none" w:sz="0" w:space="0" w:color="auto"/>
        <w:bottom w:val="none" w:sz="0" w:space="0" w:color="auto"/>
        <w:right w:val="none" w:sz="0" w:space="0" w:color="auto"/>
      </w:divBdr>
      <w:divsChild>
        <w:div w:id="431627926">
          <w:marLeft w:val="0"/>
          <w:marRight w:val="-150"/>
          <w:marTop w:val="0"/>
          <w:marBottom w:val="0"/>
          <w:divBdr>
            <w:top w:val="none" w:sz="0" w:space="0" w:color="auto"/>
            <w:left w:val="none" w:sz="0" w:space="0" w:color="auto"/>
            <w:bottom w:val="none" w:sz="0" w:space="0" w:color="auto"/>
            <w:right w:val="none" w:sz="0" w:space="0" w:color="auto"/>
          </w:divBdr>
        </w:div>
      </w:divsChild>
    </w:div>
    <w:div w:id="431627238">
      <w:marLeft w:val="0"/>
      <w:marRight w:val="0"/>
      <w:marTop w:val="0"/>
      <w:marBottom w:val="0"/>
      <w:divBdr>
        <w:top w:val="none" w:sz="0" w:space="0" w:color="auto"/>
        <w:left w:val="none" w:sz="0" w:space="0" w:color="auto"/>
        <w:bottom w:val="none" w:sz="0" w:space="0" w:color="auto"/>
        <w:right w:val="none" w:sz="0" w:space="0" w:color="auto"/>
      </w:divBdr>
    </w:div>
    <w:div w:id="431627239">
      <w:marLeft w:val="0"/>
      <w:marRight w:val="0"/>
      <w:marTop w:val="0"/>
      <w:marBottom w:val="0"/>
      <w:divBdr>
        <w:top w:val="none" w:sz="0" w:space="0" w:color="auto"/>
        <w:left w:val="none" w:sz="0" w:space="0" w:color="auto"/>
        <w:bottom w:val="none" w:sz="0" w:space="0" w:color="auto"/>
        <w:right w:val="none" w:sz="0" w:space="0" w:color="auto"/>
      </w:divBdr>
      <w:divsChild>
        <w:div w:id="431629187">
          <w:marLeft w:val="0"/>
          <w:marRight w:val="-150"/>
          <w:marTop w:val="0"/>
          <w:marBottom w:val="0"/>
          <w:divBdr>
            <w:top w:val="none" w:sz="0" w:space="0" w:color="auto"/>
            <w:left w:val="none" w:sz="0" w:space="0" w:color="auto"/>
            <w:bottom w:val="none" w:sz="0" w:space="0" w:color="auto"/>
            <w:right w:val="none" w:sz="0" w:space="0" w:color="auto"/>
          </w:divBdr>
        </w:div>
      </w:divsChild>
    </w:div>
    <w:div w:id="431627240">
      <w:marLeft w:val="0"/>
      <w:marRight w:val="0"/>
      <w:marTop w:val="0"/>
      <w:marBottom w:val="0"/>
      <w:divBdr>
        <w:top w:val="none" w:sz="0" w:space="0" w:color="auto"/>
        <w:left w:val="none" w:sz="0" w:space="0" w:color="auto"/>
        <w:bottom w:val="none" w:sz="0" w:space="0" w:color="auto"/>
        <w:right w:val="none" w:sz="0" w:space="0" w:color="auto"/>
      </w:divBdr>
    </w:div>
    <w:div w:id="431627241">
      <w:marLeft w:val="0"/>
      <w:marRight w:val="0"/>
      <w:marTop w:val="0"/>
      <w:marBottom w:val="0"/>
      <w:divBdr>
        <w:top w:val="none" w:sz="0" w:space="0" w:color="auto"/>
        <w:left w:val="none" w:sz="0" w:space="0" w:color="auto"/>
        <w:bottom w:val="none" w:sz="0" w:space="0" w:color="auto"/>
        <w:right w:val="none" w:sz="0" w:space="0" w:color="auto"/>
      </w:divBdr>
    </w:div>
    <w:div w:id="431627242">
      <w:marLeft w:val="0"/>
      <w:marRight w:val="0"/>
      <w:marTop w:val="0"/>
      <w:marBottom w:val="0"/>
      <w:divBdr>
        <w:top w:val="none" w:sz="0" w:space="0" w:color="auto"/>
        <w:left w:val="none" w:sz="0" w:space="0" w:color="auto"/>
        <w:bottom w:val="none" w:sz="0" w:space="0" w:color="auto"/>
        <w:right w:val="none" w:sz="0" w:space="0" w:color="auto"/>
      </w:divBdr>
    </w:div>
    <w:div w:id="431627244">
      <w:marLeft w:val="0"/>
      <w:marRight w:val="0"/>
      <w:marTop w:val="0"/>
      <w:marBottom w:val="0"/>
      <w:divBdr>
        <w:top w:val="none" w:sz="0" w:space="0" w:color="auto"/>
        <w:left w:val="none" w:sz="0" w:space="0" w:color="auto"/>
        <w:bottom w:val="none" w:sz="0" w:space="0" w:color="auto"/>
        <w:right w:val="none" w:sz="0" w:space="0" w:color="auto"/>
      </w:divBdr>
    </w:div>
    <w:div w:id="431627247">
      <w:marLeft w:val="0"/>
      <w:marRight w:val="0"/>
      <w:marTop w:val="0"/>
      <w:marBottom w:val="0"/>
      <w:divBdr>
        <w:top w:val="none" w:sz="0" w:space="0" w:color="auto"/>
        <w:left w:val="none" w:sz="0" w:space="0" w:color="auto"/>
        <w:bottom w:val="none" w:sz="0" w:space="0" w:color="auto"/>
        <w:right w:val="none" w:sz="0" w:space="0" w:color="auto"/>
      </w:divBdr>
    </w:div>
    <w:div w:id="431627249">
      <w:marLeft w:val="0"/>
      <w:marRight w:val="0"/>
      <w:marTop w:val="0"/>
      <w:marBottom w:val="0"/>
      <w:divBdr>
        <w:top w:val="none" w:sz="0" w:space="0" w:color="auto"/>
        <w:left w:val="none" w:sz="0" w:space="0" w:color="auto"/>
        <w:bottom w:val="none" w:sz="0" w:space="0" w:color="auto"/>
        <w:right w:val="none" w:sz="0" w:space="0" w:color="auto"/>
      </w:divBdr>
      <w:divsChild>
        <w:div w:id="431627706">
          <w:marLeft w:val="0"/>
          <w:marRight w:val="-150"/>
          <w:marTop w:val="0"/>
          <w:marBottom w:val="0"/>
          <w:divBdr>
            <w:top w:val="none" w:sz="0" w:space="0" w:color="auto"/>
            <w:left w:val="none" w:sz="0" w:space="0" w:color="auto"/>
            <w:bottom w:val="none" w:sz="0" w:space="0" w:color="auto"/>
            <w:right w:val="none" w:sz="0" w:space="0" w:color="auto"/>
          </w:divBdr>
        </w:div>
      </w:divsChild>
    </w:div>
    <w:div w:id="431627251">
      <w:marLeft w:val="0"/>
      <w:marRight w:val="0"/>
      <w:marTop w:val="0"/>
      <w:marBottom w:val="0"/>
      <w:divBdr>
        <w:top w:val="none" w:sz="0" w:space="0" w:color="auto"/>
        <w:left w:val="none" w:sz="0" w:space="0" w:color="auto"/>
        <w:bottom w:val="none" w:sz="0" w:space="0" w:color="auto"/>
        <w:right w:val="none" w:sz="0" w:space="0" w:color="auto"/>
      </w:divBdr>
    </w:div>
    <w:div w:id="431627252">
      <w:marLeft w:val="0"/>
      <w:marRight w:val="0"/>
      <w:marTop w:val="0"/>
      <w:marBottom w:val="0"/>
      <w:divBdr>
        <w:top w:val="none" w:sz="0" w:space="0" w:color="auto"/>
        <w:left w:val="none" w:sz="0" w:space="0" w:color="auto"/>
        <w:bottom w:val="none" w:sz="0" w:space="0" w:color="auto"/>
        <w:right w:val="none" w:sz="0" w:space="0" w:color="auto"/>
      </w:divBdr>
      <w:divsChild>
        <w:div w:id="431627342">
          <w:marLeft w:val="0"/>
          <w:marRight w:val="-150"/>
          <w:marTop w:val="0"/>
          <w:marBottom w:val="0"/>
          <w:divBdr>
            <w:top w:val="none" w:sz="0" w:space="0" w:color="auto"/>
            <w:left w:val="none" w:sz="0" w:space="0" w:color="auto"/>
            <w:bottom w:val="none" w:sz="0" w:space="0" w:color="auto"/>
            <w:right w:val="none" w:sz="0" w:space="0" w:color="auto"/>
          </w:divBdr>
        </w:div>
      </w:divsChild>
    </w:div>
    <w:div w:id="431627255">
      <w:marLeft w:val="0"/>
      <w:marRight w:val="0"/>
      <w:marTop w:val="0"/>
      <w:marBottom w:val="0"/>
      <w:divBdr>
        <w:top w:val="none" w:sz="0" w:space="0" w:color="auto"/>
        <w:left w:val="none" w:sz="0" w:space="0" w:color="auto"/>
        <w:bottom w:val="none" w:sz="0" w:space="0" w:color="auto"/>
        <w:right w:val="none" w:sz="0" w:space="0" w:color="auto"/>
      </w:divBdr>
    </w:div>
    <w:div w:id="431627257">
      <w:marLeft w:val="0"/>
      <w:marRight w:val="0"/>
      <w:marTop w:val="0"/>
      <w:marBottom w:val="0"/>
      <w:divBdr>
        <w:top w:val="none" w:sz="0" w:space="0" w:color="auto"/>
        <w:left w:val="none" w:sz="0" w:space="0" w:color="auto"/>
        <w:bottom w:val="none" w:sz="0" w:space="0" w:color="auto"/>
        <w:right w:val="none" w:sz="0" w:space="0" w:color="auto"/>
      </w:divBdr>
    </w:div>
    <w:div w:id="431627259">
      <w:marLeft w:val="0"/>
      <w:marRight w:val="0"/>
      <w:marTop w:val="0"/>
      <w:marBottom w:val="0"/>
      <w:divBdr>
        <w:top w:val="none" w:sz="0" w:space="0" w:color="auto"/>
        <w:left w:val="none" w:sz="0" w:space="0" w:color="auto"/>
        <w:bottom w:val="none" w:sz="0" w:space="0" w:color="auto"/>
        <w:right w:val="none" w:sz="0" w:space="0" w:color="auto"/>
      </w:divBdr>
    </w:div>
    <w:div w:id="431627260">
      <w:marLeft w:val="0"/>
      <w:marRight w:val="0"/>
      <w:marTop w:val="0"/>
      <w:marBottom w:val="0"/>
      <w:divBdr>
        <w:top w:val="none" w:sz="0" w:space="0" w:color="auto"/>
        <w:left w:val="none" w:sz="0" w:space="0" w:color="auto"/>
        <w:bottom w:val="none" w:sz="0" w:space="0" w:color="auto"/>
        <w:right w:val="none" w:sz="0" w:space="0" w:color="auto"/>
      </w:divBdr>
    </w:div>
    <w:div w:id="431627261">
      <w:marLeft w:val="0"/>
      <w:marRight w:val="0"/>
      <w:marTop w:val="0"/>
      <w:marBottom w:val="0"/>
      <w:divBdr>
        <w:top w:val="none" w:sz="0" w:space="0" w:color="auto"/>
        <w:left w:val="none" w:sz="0" w:space="0" w:color="auto"/>
        <w:bottom w:val="none" w:sz="0" w:space="0" w:color="auto"/>
        <w:right w:val="none" w:sz="0" w:space="0" w:color="auto"/>
      </w:divBdr>
      <w:divsChild>
        <w:div w:id="431627978">
          <w:marLeft w:val="0"/>
          <w:marRight w:val="-150"/>
          <w:marTop w:val="0"/>
          <w:marBottom w:val="0"/>
          <w:divBdr>
            <w:top w:val="none" w:sz="0" w:space="0" w:color="auto"/>
            <w:left w:val="none" w:sz="0" w:space="0" w:color="auto"/>
            <w:bottom w:val="none" w:sz="0" w:space="0" w:color="auto"/>
            <w:right w:val="none" w:sz="0" w:space="0" w:color="auto"/>
          </w:divBdr>
        </w:div>
      </w:divsChild>
    </w:div>
    <w:div w:id="431627262">
      <w:marLeft w:val="0"/>
      <w:marRight w:val="0"/>
      <w:marTop w:val="0"/>
      <w:marBottom w:val="0"/>
      <w:divBdr>
        <w:top w:val="none" w:sz="0" w:space="0" w:color="auto"/>
        <w:left w:val="none" w:sz="0" w:space="0" w:color="auto"/>
        <w:bottom w:val="none" w:sz="0" w:space="0" w:color="auto"/>
        <w:right w:val="none" w:sz="0" w:space="0" w:color="auto"/>
      </w:divBdr>
      <w:divsChild>
        <w:div w:id="431627289">
          <w:marLeft w:val="0"/>
          <w:marRight w:val="-150"/>
          <w:marTop w:val="0"/>
          <w:marBottom w:val="0"/>
          <w:divBdr>
            <w:top w:val="none" w:sz="0" w:space="0" w:color="auto"/>
            <w:left w:val="none" w:sz="0" w:space="0" w:color="auto"/>
            <w:bottom w:val="none" w:sz="0" w:space="0" w:color="auto"/>
            <w:right w:val="none" w:sz="0" w:space="0" w:color="auto"/>
          </w:divBdr>
        </w:div>
      </w:divsChild>
    </w:div>
    <w:div w:id="431627263">
      <w:marLeft w:val="0"/>
      <w:marRight w:val="0"/>
      <w:marTop w:val="0"/>
      <w:marBottom w:val="0"/>
      <w:divBdr>
        <w:top w:val="none" w:sz="0" w:space="0" w:color="auto"/>
        <w:left w:val="none" w:sz="0" w:space="0" w:color="auto"/>
        <w:bottom w:val="none" w:sz="0" w:space="0" w:color="auto"/>
        <w:right w:val="none" w:sz="0" w:space="0" w:color="auto"/>
      </w:divBdr>
    </w:div>
    <w:div w:id="431627264">
      <w:marLeft w:val="0"/>
      <w:marRight w:val="0"/>
      <w:marTop w:val="0"/>
      <w:marBottom w:val="0"/>
      <w:divBdr>
        <w:top w:val="none" w:sz="0" w:space="0" w:color="auto"/>
        <w:left w:val="none" w:sz="0" w:space="0" w:color="auto"/>
        <w:bottom w:val="none" w:sz="0" w:space="0" w:color="auto"/>
        <w:right w:val="none" w:sz="0" w:space="0" w:color="auto"/>
      </w:divBdr>
    </w:div>
    <w:div w:id="431627266">
      <w:marLeft w:val="0"/>
      <w:marRight w:val="0"/>
      <w:marTop w:val="0"/>
      <w:marBottom w:val="0"/>
      <w:divBdr>
        <w:top w:val="none" w:sz="0" w:space="0" w:color="auto"/>
        <w:left w:val="none" w:sz="0" w:space="0" w:color="auto"/>
        <w:bottom w:val="none" w:sz="0" w:space="0" w:color="auto"/>
        <w:right w:val="none" w:sz="0" w:space="0" w:color="auto"/>
      </w:divBdr>
    </w:div>
    <w:div w:id="431627267">
      <w:marLeft w:val="0"/>
      <w:marRight w:val="0"/>
      <w:marTop w:val="0"/>
      <w:marBottom w:val="0"/>
      <w:divBdr>
        <w:top w:val="none" w:sz="0" w:space="0" w:color="auto"/>
        <w:left w:val="none" w:sz="0" w:space="0" w:color="auto"/>
        <w:bottom w:val="none" w:sz="0" w:space="0" w:color="auto"/>
        <w:right w:val="none" w:sz="0" w:space="0" w:color="auto"/>
      </w:divBdr>
    </w:div>
    <w:div w:id="431627269">
      <w:marLeft w:val="0"/>
      <w:marRight w:val="0"/>
      <w:marTop w:val="0"/>
      <w:marBottom w:val="0"/>
      <w:divBdr>
        <w:top w:val="none" w:sz="0" w:space="0" w:color="auto"/>
        <w:left w:val="none" w:sz="0" w:space="0" w:color="auto"/>
        <w:bottom w:val="none" w:sz="0" w:space="0" w:color="auto"/>
        <w:right w:val="none" w:sz="0" w:space="0" w:color="auto"/>
      </w:divBdr>
    </w:div>
    <w:div w:id="431627270">
      <w:marLeft w:val="0"/>
      <w:marRight w:val="0"/>
      <w:marTop w:val="0"/>
      <w:marBottom w:val="0"/>
      <w:divBdr>
        <w:top w:val="none" w:sz="0" w:space="0" w:color="auto"/>
        <w:left w:val="none" w:sz="0" w:space="0" w:color="auto"/>
        <w:bottom w:val="none" w:sz="0" w:space="0" w:color="auto"/>
        <w:right w:val="none" w:sz="0" w:space="0" w:color="auto"/>
      </w:divBdr>
    </w:div>
    <w:div w:id="431627271">
      <w:marLeft w:val="0"/>
      <w:marRight w:val="0"/>
      <w:marTop w:val="0"/>
      <w:marBottom w:val="0"/>
      <w:divBdr>
        <w:top w:val="none" w:sz="0" w:space="0" w:color="auto"/>
        <w:left w:val="none" w:sz="0" w:space="0" w:color="auto"/>
        <w:bottom w:val="none" w:sz="0" w:space="0" w:color="auto"/>
        <w:right w:val="none" w:sz="0" w:space="0" w:color="auto"/>
      </w:divBdr>
      <w:divsChild>
        <w:div w:id="431629175">
          <w:marLeft w:val="0"/>
          <w:marRight w:val="-150"/>
          <w:marTop w:val="0"/>
          <w:marBottom w:val="0"/>
          <w:divBdr>
            <w:top w:val="none" w:sz="0" w:space="0" w:color="auto"/>
            <w:left w:val="none" w:sz="0" w:space="0" w:color="auto"/>
            <w:bottom w:val="none" w:sz="0" w:space="0" w:color="auto"/>
            <w:right w:val="none" w:sz="0" w:space="0" w:color="auto"/>
          </w:divBdr>
        </w:div>
      </w:divsChild>
    </w:div>
    <w:div w:id="431627272">
      <w:marLeft w:val="0"/>
      <w:marRight w:val="0"/>
      <w:marTop w:val="0"/>
      <w:marBottom w:val="0"/>
      <w:divBdr>
        <w:top w:val="none" w:sz="0" w:space="0" w:color="auto"/>
        <w:left w:val="none" w:sz="0" w:space="0" w:color="auto"/>
        <w:bottom w:val="none" w:sz="0" w:space="0" w:color="auto"/>
        <w:right w:val="none" w:sz="0" w:space="0" w:color="auto"/>
      </w:divBdr>
      <w:divsChild>
        <w:div w:id="431627934">
          <w:marLeft w:val="0"/>
          <w:marRight w:val="-150"/>
          <w:marTop w:val="0"/>
          <w:marBottom w:val="0"/>
          <w:divBdr>
            <w:top w:val="none" w:sz="0" w:space="0" w:color="auto"/>
            <w:left w:val="none" w:sz="0" w:space="0" w:color="auto"/>
            <w:bottom w:val="none" w:sz="0" w:space="0" w:color="auto"/>
            <w:right w:val="none" w:sz="0" w:space="0" w:color="auto"/>
          </w:divBdr>
        </w:div>
      </w:divsChild>
    </w:div>
    <w:div w:id="431627273">
      <w:marLeft w:val="0"/>
      <w:marRight w:val="0"/>
      <w:marTop w:val="0"/>
      <w:marBottom w:val="0"/>
      <w:divBdr>
        <w:top w:val="none" w:sz="0" w:space="0" w:color="auto"/>
        <w:left w:val="none" w:sz="0" w:space="0" w:color="auto"/>
        <w:bottom w:val="none" w:sz="0" w:space="0" w:color="auto"/>
        <w:right w:val="none" w:sz="0" w:space="0" w:color="auto"/>
      </w:divBdr>
    </w:div>
    <w:div w:id="431627274">
      <w:marLeft w:val="0"/>
      <w:marRight w:val="0"/>
      <w:marTop w:val="0"/>
      <w:marBottom w:val="0"/>
      <w:divBdr>
        <w:top w:val="none" w:sz="0" w:space="0" w:color="auto"/>
        <w:left w:val="none" w:sz="0" w:space="0" w:color="auto"/>
        <w:bottom w:val="none" w:sz="0" w:space="0" w:color="auto"/>
        <w:right w:val="none" w:sz="0" w:space="0" w:color="auto"/>
      </w:divBdr>
      <w:divsChild>
        <w:div w:id="431627512">
          <w:marLeft w:val="0"/>
          <w:marRight w:val="-150"/>
          <w:marTop w:val="0"/>
          <w:marBottom w:val="0"/>
          <w:divBdr>
            <w:top w:val="none" w:sz="0" w:space="0" w:color="auto"/>
            <w:left w:val="none" w:sz="0" w:space="0" w:color="auto"/>
            <w:bottom w:val="none" w:sz="0" w:space="0" w:color="auto"/>
            <w:right w:val="none" w:sz="0" w:space="0" w:color="auto"/>
          </w:divBdr>
        </w:div>
      </w:divsChild>
    </w:div>
    <w:div w:id="431627276">
      <w:marLeft w:val="0"/>
      <w:marRight w:val="0"/>
      <w:marTop w:val="0"/>
      <w:marBottom w:val="0"/>
      <w:divBdr>
        <w:top w:val="none" w:sz="0" w:space="0" w:color="auto"/>
        <w:left w:val="none" w:sz="0" w:space="0" w:color="auto"/>
        <w:bottom w:val="none" w:sz="0" w:space="0" w:color="auto"/>
        <w:right w:val="none" w:sz="0" w:space="0" w:color="auto"/>
      </w:divBdr>
      <w:divsChild>
        <w:div w:id="431627886">
          <w:marLeft w:val="0"/>
          <w:marRight w:val="-150"/>
          <w:marTop w:val="0"/>
          <w:marBottom w:val="0"/>
          <w:divBdr>
            <w:top w:val="none" w:sz="0" w:space="0" w:color="auto"/>
            <w:left w:val="none" w:sz="0" w:space="0" w:color="auto"/>
            <w:bottom w:val="none" w:sz="0" w:space="0" w:color="auto"/>
            <w:right w:val="none" w:sz="0" w:space="0" w:color="auto"/>
          </w:divBdr>
        </w:div>
      </w:divsChild>
    </w:div>
    <w:div w:id="431627278">
      <w:marLeft w:val="0"/>
      <w:marRight w:val="0"/>
      <w:marTop w:val="0"/>
      <w:marBottom w:val="0"/>
      <w:divBdr>
        <w:top w:val="none" w:sz="0" w:space="0" w:color="auto"/>
        <w:left w:val="none" w:sz="0" w:space="0" w:color="auto"/>
        <w:bottom w:val="none" w:sz="0" w:space="0" w:color="auto"/>
        <w:right w:val="none" w:sz="0" w:space="0" w:color="auto"/>
      </w:divBdr>
    </w:div>
    <w:div w:id="431627279">
      <w:marLeft w:val="0"/>
      <w:marRight w:val="0"/>
      <w:marTop w:val="0"/>
      <w:marBottom w:val="0"/>
      <w:divBdr>
        <w:top w:val="none" w:sz="0" w:space="0" w:color="auto"/>
        <w:left w:val="none" w:sz="0" w:space="0" w:color="auto"/>
        <w:bottom w:val="none" w:sz="0" w:space="0" w:color="auto"/>
        <w:right w:val="none" w:sz="0" w:space="0" w:color="auto"/>
      </w:divBdr>
    </w:div>
    <w:div w:id="431627281">
      <w:marLeft w:val="0"/>
      <w:marRight w:val="0"/>
      <w:marTop w:val="0"/>
      <w:marBottom w:val="0"/>
      <w:divBdr>
        <w:top w:val="none" w:sz="0" w:space="0" w:color="auto"/>
        <w:left w:val="none" w:sz="0" w:space="0" w:color="auto"/>
        <w:bottom w:val="none" w:sz="0" w:space="0" w:color="auto"/>
        <w:right w:val="none" w:sz="0" w:space="0" w:color="auto"/>
      </w:divBdr>
    </w:div>
    <w:div w:id="431627282">
      <w:marLeft w:val="0"/>
      <w:marRight w:val="0"/>
      <w:marTop w:val="0"/>
      <w:marBottom w:val="0"/>
      <w:divBdr>
        <w:top w:val="none" w:sz="0" w:space="0" w:color="auto"/>
        <w:left w:val="none" w:sz="0" w:space="0" w:color="auto"/>
        <w:bottom w:val="none" w:sz="0" w:space="0" w:color="auto"/>
        <w:right w:val="none" w:sz="0" w:space="0" w:color="auto"/>
      </w:divBdr>
    </w:div>
    <w:div w:id="431627283">
      <w:marLeft w:val="0"/>
      <w:marRight w:val="0"/>
      <w:marTop w:val="0"/>
      <w:marBottom w:val="0"/>
      <w:divBdr>
        <w:top w:val="none" w:sz="0" w:space="0" w:color="auto"/>
        <w:left w:val="none" w:sz="0" w:space="0" w:color="auto"/>
        <w:bottom w:val="none" w:sz="0" w:space="0" w:color="auto"/>
        <w:right w:val="none" w:sz="0" w:space="0" w:color="auto"/>
      </w:divBdr>
      <w:divsChild>
        <w:div w:id="431627563">
          <w:marLeft w:val="0"/>
          <w:marRight w:val="-150"/>
          <w:marTop w:val="0"/>
          <w:marBottom w:val="0"/>
          <w:divBdr>
            <w:top w:val="none" w:sz="0" w:space="0" w:color="auto"/>
            <w:left w:val="none" w:sz="0" w:space="0" w:color="auto"/>
            <w:bottom w:val="none" w:sz="0" w:space="0" w:color="auto"/>
            <w:right w:val="none" w:sz="0" w:space="0" w:color="auto"/>
          </w:divBdr>
        </w:div>
      </w:divsChild>
    </w:div>
    <w:div w:id="431627285">
      <w:marLeft w:val="0"/>
      <w:marRight w:val="0"/>
      <w:marTop w:val="0"/>
      <w:marBottom w:val="0"/>
      <w:divBdr>
        <w:top w:val="none" w:sz="0" w:space="0" w:color="auto"/>
        <w:left w:val="none" w:sz="0" w:space="0" w:color="auto"/>
        <w:bottom w:val="none" w:sz="0" w:space="0" w:color="auto"/>
        <w:right w:val="none" w:sz="0" w:space="0" w:color="auto"/>
      </w:divBdr>
      <w:divsChild>
        <w:div w:id="431627802">
          <w:marLeft w:val="0"/>
          <w:marRight w:val="-150"/>
          <w:marTop w:val="0"/>
          <w:marBottom w:val="0"/>
          <w:divBdr>
            <w:top w:val="none" w:sz="0" w:space="0" w:color="auto"/>
            <w:left w:val="none" w:sz="0" w:space="0" w:color="auto"/>
            <w:bottom w:val="none" w:sz="0" w:space="0" w:color="auto"/>
            <w:right w:val="none" w:sz="0" w:space="0" w:color="auto"/>
          </w:divBdr>
        </w:div>
      </w:divsChild>
    </w:div>
    <w:div w:id="431627287">
      <w:marLeft w:val="0"/>
      <w:marRight w:val="0"/>
      <w:marTop w:val="0"/>
      <w:marBottom w:val="0"/>
      <w:divBdr>
        <w:top w:val="none" w:sz="0" w:space="0" w:color="auto"/>
        <w:left w:val="none" w:sz="0" w:space="0" w:color="auto"/>
        <w:bottom w:val="none" w:sz="0" w:space="0" w:color="auto"/>
        <w:right w:val="none" w:sz="0" w:space="0" w:color="auto"/>
      </w:divBdr>
    </w:div>
    <w:div w:id="431627288">
      <w:marLeft w:val="0"/>
      <w:marRight w:val="0"/>
      <w:marTop w:val="0"/>
      <w:marBottom w:val="0"/>
      <w:divBdr>
        <w:top w:val="none" w:sz="0" w:space="0" w:color="auto"/>
        <w:left w:val="none" w:sz="0" w:space="0" w:color="auto"/>
        <w:bottom w:val="none" w:sz="0" w:space="0" w:color="auto"/>
        <w:right w:val="none" w:sz="0" w:space="0" w:color="auto"/>
      </w:divBdr>
    </w:div>
    <w:div w:id="431627290">
      <w:marLeft w:val="0"/>
      <w:marRight w:val="0"/>
      <w:marTop w:val="0"/>
      <w:marBottom w:val="0"/>
      <w:divBdr>
        <w:top w:val="none" w:sz="0" w:space="0" w:color="auto"/>
        <w:left w:val="none" w:sz="0" w:space="0" w:color="auto"/>
        <w:bottom w:val="none" w:sz="0" w:space="0" w:color="auto"/>
        <w:right w:val="none" w:sz="0" w:space="0" w:color="auto"/>
      </w:divBdr>
      <w:divsChild>
        <w:div w:id="431629248">
          <w:marLeft w:val="0"/>
          <w:marRight w:val="-150"/>
          <w:marTop w:val="0"/>
          <w:marBottom w:val="0"/>
          <w:divBdr>
            <w:top w:val="none" w:sz="0" w:space="0" w:color="auto"/>
            <w:left w:val="none" w:sz="0" w:space="0" w:color="auto"/>
            <w:bottom w:val="none" w:sz="0" w:space="0" w:color="auto"/>
            <w:right w:val="none" w:sz="0" w:space="0" w:color="auto"/>
          </w:divBdr>
        </w:div>
      </w:divsChild>
    </w:div>
    <w:div w:id="431627291">
      <w:marLeft w:val="0"/>
      <w:marRight w:val="0"/>
      <w:marTop w:val="0"/>
      <w:marBottom w:val="0"/>
      <w:divBdr>
        <w:top w:val="none" w:sz="0" w:space="0" w:color="auto"/>
        <w:left w:val="none" w:sz="0" w:space="0" w:color="auto"/>
        <w:bottom w:val="none" w:sz="0" w:space="0" w:color="auto"/>
        <w:right w:val="none" w:sz="0" w:space="0" w:color="auto"/>
      </w:divBdr>
    </w:div>
    <w:div w:id="431627293">
      <w:marLeft w:val="0"/>
      <w:marRight w:val="0"/>
      <w:marTop w:val="0"/>
      <w:marBottom w:val="0"/>
      <w:divBdr>
        <w:top w:val="none" w:sz="0" w:space="0" w:color="auto"/>
        <w:left w:val="none" w:sz="0" w:space="0" w:color="auto"/>
        <w:bottom w:val="none" w:sz="0" w:space="0" w:color="auto"/>
        <w:right w:val="none" w:sz="0" w:space="0" w:color="auto"/>
      </w:divBdr>
    </w:div>
    <w:div w:id="431627295">
      <w:marLeft w:val="0"/>
      <w:marRight w:val="0"/>
      <w:marTop w:val="0"/>
      <w:marBottom w:val="0"/>
      <w:divBdr>
        <w:top w:val="none" w:sz="0" w:space="0" w:color="auto"/>
        <w:left w:val="none" w:sz="0" w:space="0" w:color="auto"/>
        <w:bottom w:val="none" w:sz="0" w:space="0" w:color="auto"/>
        <w:right w:val="none" w:sz="0" w:space="0" w:color="auto"/>
      </w:divBdr>
    </w:div>
    <w:div w:id="431627301">
      <w:marLeft w:val="0"/>
      <w:marRight w:val="0"/>
      <w:marTop w:val="0"/>
      <w:marBottom w:val="0"/>
      <w:divBdr>
        <w:top w:val="none" w:sz="0" w:space="0" w:color="auto"/>
        <w:left w:val="none" w:sz="0" w:space="0" w:color="auto"/>
        <w:bottom w:val="none" w:sz="0" w:space="0" w:color="auto"/>
        <w:right w:val="none" w:sz="0" w:space="0" w:color="auto"/>
      </w:divBdr>
      <w:divsChild>
        <w:div w:id="431627805">
          <w:marLeft w:val="0"/>
          <w:marRight w:val="-150"/>
          <w:marTop w:val="0"/>
          <w:marBottom w:val="0"/>
          <w:divBdr>
            <w:top w:val="none" w:sz="0" w:space="0" w:color="auto"/>
            <w:left w:val="none" w:sz="0" w:space="0" w:color="auto"/>
            <w:bottom w:val="none" w:sz="0" w:space="0" w:color="auto"/>
            <w:right w:val="none" w:sz="0" w:space="0" w:color="auto"/>
          </w:divBdr>
        </w:div>
      </w:divsChild>
    </w:div>
    <w:div w:id="431627302">
      <w:marLeft w:val="0"/>
      <w:marRight w:val="0"/>
      <w:marTop w:val="0"/>
      <w:marBottom w:val="0"/>
      <w:divBdr>
        <w:top w:val="none" w:sz="0" w:space="0" w:color="auto"/>
        <w:left w:val="none" w:sz="0" w:space="0" w:color="auto"/>
        <w:bottom w:val="none" w:sz="0" w:space="0" w:color="auto"/>
        <w:right w:val="none" w:sz="0" w:space="0" w:color="auto"/>
      </w:divBdr>
    </w:div>
    <w:div w:id="431627305">
      <w:marLeft w:val="0"/>
      <w:marRight w:val="0"/>
      <w:marTop w:val="0"/>
      <w:marBottom w:val="0"/>
      <w:divBdr>
        <w:top w:val="none" w:sz="0" w:space="0" w:color="auto"/>
        <w:left w:val="none" w:sz="0" w:space="0" w:color="auto"/>
        <w:bottom w:val="none" w:sz="0" w:space="0" w:color="auto"/>
        <w:right w:val="none" w:sz="0" w:space="0" w:color="auto"/>
      </w:divBdr>
      <w:divsChild>
        <w:div w:id="431627534">
          <w:marLeft w:val="0"/>
          <w:marRight w:val="-150"/>
          <w:marTop w:val="0"/>
          <w:marBottom w:val="0"/>
          <w:divBdr>
            <w:top w:val="none" w:sz="0" w:space="0" w:color="auto"/>
            <w:left w:val="none" w:sz="0" w:space="0" w:color="auto"/>
            <w:bottom w:val="none" w:sz="0" w:space="0" w:color="auto"/>
            <w:right w:val="none" w:sz="0" w:space="0" w:color="auto"/>
          </w:divBdr>
        </w:div>
      </w:divsChild>
    </w:div>
    <w:div w:id="431627306">
      <w:marLeft w:val="0"/>
      <w:marRight w:val="0"/>
      <w:marTop w:val="0"/>
      <w:marBottom w:val="0"/>
      <w:divBdr>
        <w:top w:val="none" w:sz="0" w:space="0" w:color="auto"/>
        <w:left w:val="none" w:sz="0" w:space="0" w:color="auto"/>
        <w:bottom w:val="none" w:sz="0" w:space="0" w:color="auto"/>
        <w:right w:val="none" w:sz="0" w:space="0" w:color="auto"/>
      </w:divBdr>
      <w:divsChild>
        <w:div w:id="431627437">
          <w:marLeft w:val="0"/>
          <w:marRight w:val="-150"/>
          <w:marTop w:val="0"/>
          <w:marBottom w:val="0"/>
          <w:divBdr>
            <w:top w:val="none" w:sz="0" w:space="0" w:color="auto"/>
            <w:left w:val="none" w:sz="0" w:space="0" w:color="auto"/>
            <w:bottom w:val="none" w:sz="0" w:space="0" w:color="auto"/>
            <w:right w:val="none" w:sz="0" w:space="0" w:color="auto"/>
          </w:divBdr>
        </w:div>
      </w:divsChild>
    </w:div>
    <w:div w:id="431627307">
      <w:marLeft w:val="0"/>
      <w:marRight w:val="0"/>
      <w:marTop w:val="0"/>
      <w:marBottom w:val="0"/>
      <w:divBdr>
        <w:top w:val="none" w:sz="0" w:space="0" w:color="auto"/>
        <w:left w:val="none" w:sz="0" w:space="0" w:color="auto"/>
        <w:bottom w:val="none" w:sz="0" w:space="0" w:color="auto"/>
        <w:right w:val="none" w:sz="0" w:space="0" w:color="auto"/>
      </w:divBdr>
      <w:divsChild>
        <w:div w:id="431627771">
          <w:marLeft w:val="0"/>
          <w:marRight w:val="-150"/>
          <w:marTop w:val="0"/>
          <w:marBottom w:val="0"/>
          <w:divBdr>
            <w:top w:val="none" w:sz="0" w:space="0" w:color="auto"/>
            <w:left w:val="none" w:sz="0" w:space="0" w:color="auto"/>
            <w:bottom w:val="none" w:sz="0" w:space="0" w:color="auto"/>
            <w:right w:val="none" w:sz="0" w:space="0" w:color="auto"/>
          </w:divBdr>
        </w:div>
      </w:divsChild>
    </w:div>
    <w:div w:id="431627308">
      <w:marLeft w:val="0"/>
      <w:marRight w:val="0"/>
      <w:marTop w:val="0"/>
      <w:marBottom w:val="0"/>
      <w:divBdr>
        <w:top w:val="none" w:sz="0" w:space="0" w:color="auto"/>
        <w:left w:val="none" w:sz="0" w:space="0" w:color="auto"/>
        <w:bottom w:val="none" w:sz="0" w:space="0" w:color="auto"/>
        <w:right w:val="none" w:sz="0" w:space="0" w:color="auto"/>
      </w:divBdr>
      <w:divsChild>
        <w:div w:id="431629108">
          <w:marLeft w:val="0"/>
          <w:marRight w:val="-150"/>
          <w:marTop w:val="0"/>
          <w:marBottom w:val="0"/>
          <w:divBdr>
            <w:top w:val="none" w:sz="0" w:space="0" w:color="auto"/>
            <w:left w:val="none" w:sz="0" w:space="0" w:color="auto"/>
            <w:bottom w:val="none" w:sz="0" w:space="0" w:color="auto"/>
            <w:right w:val="none" w:sz="0" w:space="0" w:color="auto"/>
          </w:divBdr>
        </w:div>
      </w:divsChild>
    </w:div>
    <w:div w:id="431627311">
      <w:marLeft w:val="0"/>
      <w:marRight w:val="0"/>
      <w:marTop w:val="0"/>
      <w:marBottom w:val="0"/>
      <w:divBdr>
        <w:top w:val="none" w:sz="0" w:space="0" w:color="auto"/>
        <w:left w:val="none" w:sz="0" w:space="0" w:color="auto"/>
        <w:bottom w:val="none" w:sz="0" w:space="0" w:color="auto"/>
        <w:right w:val="none" w:sz="0" w:space="0" w:color="auto"/>
      </w:divBdr>
      <w:divsChild>
        <w:div w:id="431627193">
          <w:marLeft w:val="0"/>
          <w:marRight w:val="-150"/>
          <w:marTop w:val="0"/>
          <w:marBottom w:val="0"/>
          <w:divBdr>
            <w:top w:val="none" w:sz="0" w:space="0" w:color="auto"/>
            <w:left w:val="none" w:sz="0" w:space="0" w:color="auto"/>
            <w:bottom w:val="none" w:sz="0" w:space="0" w:color="auto"/>
            <w:right w:val="none" w:sz="0" w:space="0" w:color="auto"/>
          </w:divBdr>
        </w:div>
      </w:divsChild>
    </w:div>
    <w:div w:id="431627315">
      <w:marLeft w:val="0"/>
      <w:marRight w:val="0"/>
      <w:marTop w:val="0"/>
      <w:marBottom w:val="0"/>
      <w:divBdr>
        <w:top w:val="none" w:sz="0" w:space="0" w:color="auto"/>
        <w:left w:val="none" w:sz="0" w:space="0" w:color="auto"/>
        <w:bottom w:val="none" w:sz="0" w:space="0" w:color="auto"/>
        <w:right w:val="none" w:sz="0" w:space="0" w:color="auto"/>
      </w:divBdr>
    </w:div>
    <w:div w:id="431627317">
      <w:marLeft w:val="0"/>
      <w:marRight w:val="0"/>
      <w:marTop w:val="0"/>
      <w:marBottom w:val="0"/>
      <w:divBdr>
        <w:top w:val="none" w:sz="0" w:space="0" w:color="auto"/>
        <w:left w:val="none" w:sz="0" w:space="0" w:color="auto"/>
        <w:bottom w:val="none" w:sz="0" w:space="0" w:color="auto"/>
        <w:right w:val="none" w:sz="0" w:space="0" w:color="auto"/>
      </w:divBdr>
      <w:divsChild>
        <w:div w:id="431629137">
          <w:marLeft w:val="0"/>
          <w:marRight w:val="-150"/>
          <w:marTop w:val="0"/>
          <w:marBottom w:val="0"/>
          <w:divBdr>
            <w:top w:val="none" w:sz="0" w:space="0" w:color="auto"/>
            <w:left w:val="none" w:sz="0" w:space="0" w:color="auto"/>
            <w:bottom w:val="none" w:sz="0" w:space="0" w:color="auto"/>
            <w:right w:val="none" w:sz="0" w:space="0" w:color="auto"/>
          </w:divBdr>
        </w:div>
      </w:divsChild>
    </w:div>
    <w:div w:id="431627319">
      <w:marLeft w:val="0"/>
      <w:marRight w:val="0"/>
      <w:marTop w:val="0"/>
      <w:marBottom w:val="0"/>
      <w:divBdr>
        <w:top w:val="none" w:sz="0" w:space="0" w:color="auto"/>
        <w:left w:val="none" w:sz="0" w:space="0" w:color="auto"/>
        <w:bottom w:val="none" w:sz="0" w:space="0" w:color="auto"/>
        <w:right w:val="none" w:sz="0" w:space="0" w:color="auto"/>
      </w:divBdr>
    </w:div>
    <w:div w:id="431627320">
      <w:marLeft w:val="0"/>
      <w:marRight w:val="0"/>
      <w:marTop w:val="0"/>
      <w:marBottom w:val="0"/>
      <w:divBdr>
        <w:top w:val="none" w:sz="0" w:space="0" w:color="auto"/>
        <w:left w:val="none" w:sz="0" w:space="0" w:color="auto"/>
        <w:bottom w:val="none" w:sz="0" w:space="0" w:color="auto"/>
        <w:right w:val="none" w:sz="0" w:space="0" w:color="auto"/>
      </w:divBdr>
      <w:divsChild>
        <w:div w:id="431627256">
          <w:marLeft w:val="0"/>
          <w:marRight w:val="-150"/>
          <w:marTop w:val="0"/>
          <w:marBottom w:val="0"/>
          <w:divBdr>
            <w:top w:val="none" w:sz="0" w:space="0" w:color="auto"/>
            <w:left w:val="none" w:sz="0" w:space="0" w:color="auto"/>
            <w:bottom w:val="none" w:sz="0" w:space="0" w:color="auto"/>
            <w:right w:val="none" w:sz="0" w:space="0" w:color="auto"/>
          </w:divBdr>
        </w:div>
      </w:divsChild>
    </w:div>
    <w:div w:id="431627322">
      <w:marLeft w:val="0"/>
      <w:marRight w:val="0"/>
      <w:marTop w:val="0"/>
      <w:marBottom w:val="0"/>
      <w:divBdr>
        <w:top w:val="none" w:sz="0" w:space="0" w:color="auto"/>
        <w:left w:val="none" w:sz="0" w:space="0" w:color="auto"/>
        <w:bottom w:val="none" w:sz="0" w:space="0" w:color="auto"/>
        <w:right w:val="none" w:sz="0" w:space="0" w:color="auto"/>
      </w:divBdr>
    </w:div>
    <w:div w:id="431627325">
      <w:marLeft w:val="0"/>
      <w:marRight w:val="0"/>
      <w:marTop w:val="0"/>
      <w:marBottom w:val="0"/>
      <w:divBdr>
        <w:top w:val="none" w:sz="0" w:space="0" w:color="auto"/>
        <w:left w:val="none" w:sz="0" w:space="0" w:color="auto"/>
        <w:bottom w:val="none" w:sz="0" w:space="0" w:color="auto"/>
        <w:right w:val="none" w:sz="0" w:space="0" w:color="auto"/>
      </w:divBdr>
      <w:divsChild>
        <w:div w:id="431629257">
          <w:marLeft w:val="0"/>
          <w:marRight w:val="-150"/>
          <w:marTop w:val="0"/>
          <w:marBottom w:val="0"/>
          <w:divBdr>
            <w:top w:val="none" w:sz="0" w:space="0" w:color="auto"/>
            <w:left w:val="none" w:sz="0" w:space="0" w:color="auto"/>
            <w:bottom w:val="none" w:sz="0" w:space="0" w:color="auto"/>
            <w:right w:val="none" w:sz="0" w:space="0" w:color="auto"/>
          </w:divBdr>
        </w:div>
      </w:divsChild>
    </w:div>
    <w:div w:id="431627328">
      <w:marLeft w:val="0"/>
      <w:marRight w:val="0"/>
      <w:marTop w:val="0"/>
      <w:marBottom w:val="0"/>
      <w:divBdr>
        <w:top w:val="none" w:sz="0" w:space="0" w:color="auto"/>
        <w:left w:val="none" w:sz="0" w:space="0" w:color="auto"/>
        <w:bottom w:val="none" w:sz="0" w:space="0" w:color="auto"/>
        <w:right w:val="none" w:sz="0" w:space="0" w:color="auto"/>
      </w:divBdr>
      <w:divsChild>
        <w:div w:id="431627236">
          <w:marLeft w:val="0"/>
          <w:marRight w:val="-150"/>
          <w:marTop w:val="0"/>
          <w:marBottom w:val="0"/>
          <w:divBdr>
            <w:top w:val="none" w:sz="0" w:space="0" w:color="auto"/>
            <w:left w:val="none" w:sz="0" w:space="0" w:color="auto"/>
            <w:bottom w:val="none" w:sz="0" w:space="0" w:color="auto"/>
            <w:right w:val="none" w:sz="0" w:space="0" w:color="auto"/>
          </w:divBdr>
        </w:div>
      </w:divsChild>
    </w:div>
    <w:div w:id="431627330">
      <w:marLeft w:val="0"/>
      <w:marRight w:val="0"/>
      <w:marTop w:val="0"/>
      <w:marBottom w:val="0"/>
      <w:divBdr>
        <w:top w:val="none" w:sz="0" w:space="0" w:color="auto"/>
        <w:left w:val="none" w:sz="0" w:space="0" w:color="auto"/>
        <w:bottom w:val="none" w:sz="0" w:space="0" w:color="auto"/>
        <w:right w:val="none" w:sz="0" w:space="0" w:color="auto"/>
      </w:divBdr>
      <w:divsChild>
        <w:div w:id="431627752">
          <w:marLeft w:val="0"/>
          <w:marRight w:val="-150"/>
          <w:marTop w:val="0"/>
          <w:marBottom w:val="0"/>
          <w:divBdr>
            <w:top w:val="none" w:sz="0" w:space="0" w:color="auto"/>
            <w:left w:val="none" w:sz="0" w:space="0" w:color="auto"/>
            <w:bottom w:val="none" w:sz="0" w:space="0" w:color="auto"/>
            <w:right w:val="none" w:sz="0" w:space="0" w:color="auto"/>
          </w:divBdr>
        </w:div>
      </w:divsChild>
    </w:div>
    <w:div w:id="431627332">
      <w:marLeft w:val="0"/>
      <w:marRight w:val="0"/>
      <w:marTop w:val="0"/>
      <w:marBottom w:val="0"/>
      <w:divBdr>
        <w:top w:val="none" w:sz="0" w:space="0" w:color="auto"/>
        <w:left w:val="none" w:sz="0" w:space="0" w:color="auto"/>
        <w:bottom w:val="none" w:sz="0" w:space="0" w:color="auto"/>
        <w:right w:val="none" w:sz="0" w:space="0" w:color="auto"/>
      </w:divBdr>
      <w:divsChild>
        <w:div w:id="431627431">
          <w:marLeft w:val="0"/>
          <w:marRight w:val="-150"/>
          <w:marTop w:val="0"/>
          <w:marBottom w:val="0"/>
          <w:divBdr>
            <w:top w:val="none" w:sz="0" w:space="0" w:color="auto"/>
            <w:left w:val="none" w:sz="0" w:space="0" w:color="auto"/>
            <w:bottom w:val="none" w:sz="0" w:space="0" w:color="auto"/>
            <w:right w:val="none" w:sz="0" w:space="0" w:color="auto"/>
          </w:divBdr>
        </w:div>
      </w:divsChild>
    </w:div>
    <w:div w:id="431627333">
      <w:marLeft w:val="0"/>
      <w:marRight w:val="0"/>
      <w:marTop w:val="0"/>
      <w:marBottom w:val="0"/>
      <w:divBdr>
        <w:top w:val="none" w:sz="0" w:space="0" w:color="auto"/>
        <w:left w:val="none" w:sz="0" w:space="0" w:color="auto"/>
        <w:bottom w:val="none" w:sz="0" w:space="0" w:color="auto"/>
        <w:right w:val="none" w:sz="0" w:space="0" w:color="auto"/>
      </w:divBdr>
    </w:div>
    <w:div w:id="431627334">
      <w:marLeft w:val="0"/>
      <w:marRight w:val="0"/>
      <w:marTop w:val="0"/>
      <w:marBottom w:val="0"/>
      <w:divBdr>
        <w:top w:val="none" w:sz="0" w:space="0" w:color="auto"/>
        <w:left w:val="none" w:sz="0" w:space="0" w:color="auto"/>
        <w:bottom w:val="none" w:sz="0" w:space="0" w:color="auto"/>
        <w:right w:val="none" w:sz="0" w:space="0" w:color="auto"/>
      </w:divBdr>
    </w:div>
    <w:div w:id="431627336">
      <w:marLeft w:val="0"/>
      <w:marRight w:val="0"/>
      <w:marTop w:val="0"/>
      <w:marBottom w:val="0"/>
      <w:divBdr>
        <w:top w:val="none" w:sz="0" w:space="0" w:color="auto"/>
        <w:left w:val="none" w:sz="0" w:space="0" w:color="auto"/>
        <w:bottom w:val="none" w:sz="0" w:space="0" w:color="auto"/>
        <w:right w:val="none" w:sz="0" w:space="0" w:color="auto"/>
      </w:divBdr>
      <w:divsChild>
        <w:div w:id="431629256">
          <w:marLeft w:val="0"/>
          <w:marRight w:val="-150"/>
          <w:marTop w:val="0"/>
          <w:marBottom w:val="0"/>
          <w:divBdr>
            <w:top w:val="none" w:sz="0" w:space="0" w:color="auto"/>
            <w:left w:val="none" w:sz="0" w:space="0" w:color="auto"/>
            <w:bottom w:val="none" w:sz="0" w:space="0" w:color="auto"/>
            <w:right w:val="none" w:sz="0" w:space="0" w:color="auto"/>
          </w:divBdr>
        </w:div>
      </w:divsChild>
    </w:div>
    <w:div w:id="431627337">
      <w:marLeft w:val="0"/>
      <w:marRight w:val="0"/>
      <w:marTop w:val="0"/>
      <w:marBottom w:val="0"/>
      <w:divBdr>
        <w:top w:val="none" w:sz="0" w:space="0" w:color="auto"/>
        <w:left w:val="none" w:sz="0" w:space="0" w:color="auto"/>
        <w:bottom w:val="none" w:sz="0" w:space="0" w:color="auto"/>
        <w:right w:val="none" w:sz="0" w:space="0" w:color="auto"/>
      </w:divBdr>
      <w:divsChild>
        <w:div w:id="431629357">
          <w:marLeft w:val="0"/>
          <w:marRight w:val="-150"/>
          <w:marTop w:val="0"/>
          <w:marBottom w:val="0"/>
          <w:divBdr>
            <w:top w:val="none" w:sz="0" w:space="0" w:color="auto"/>
            <w:left w:val="none" w:sz="0" w:space="0" w:color="auto"/>
            <w:bottom w:val="none" w:sz="0" w:space="0" w:color="auto"/>
            <w:right w:val="none" w:sz="0" w:space="0" w:color="auto"/>
          </w:divBdr>
        </w:div>
      </w:divsChild>
    </w:div>
    <w:div w:id="431627341">
      <w:marLeft w:val="0"/>
      <w:marRight w:val="0"/>
      <w:marTop w:val="0"/>
      <w:marBottom w:val="0"/>
      <w:divBdr>
        <w:top w:val="none" w:sz="0" w:space="0" w:color="auto"/>
        <w:left w:val="none" w:sz="0" w:space="0" w:color="auto"/>
        <w:bottom w:val="none" w:sz="0" w:space="0" w:color="auto"/>
        <w:right w:val="none" w:sz="0" w:space="0" w:color="auto"/>
      </w:divBdr>
    </w:div>
    <w:div w:id="431627343">
      <w:marLeft w:val="0"/>
      <w:marRight w:val="0"/>
      <w:marTop w:val="0"/>
      <w:marBottom w:val="0"/>
      <w:divBdr>
        <w:top w:val="none" w:sz="0" w:space="0" w:color="auto"/>
        <w:left w:val="none" w:sz="0" w:space="0" w:color="auto"/>
        <w:bottom w:val="none" w:sz="0" w:space="0" w:color="auto"/>
        <w:right w:val="none" w:sz="0" w:space="0" w:color="auto"/>
      </w:divBdr>
    </w:div>
    <w:div w:id="431627344">
      <w:marLeft w:val="0"/>
      <w:marRight w:val="0"/>
      <w:marTop w:val="0"/>
      <w:marBottom w:val="0"/>
      <w:divBdr>
        <w:top w:val="none" w:sz="0" w:space="0" w:color="auto"/>
        <w:left w:val="none" w:sz="0" w:space="0" w:color="auto"/>
        <w:bottom w:val="none" w:sz="0" w:space="0" w:color="auto"/>
        <w:right w:val="none" w:sz="0" w:space="0" w:color="auto"/>
      </w:divBdr>
    </w:div>
    <w:div w:id="431627347">
      <w:marLeft w:val="0"/>
      <w:marRight w:val="0"/>
      <w:marTop w:val="0"/>
      <w:marBottom w:val="0"/>
      <w:divBdr>
        <w:top w:val="none" w:sz="0" w:space="0" w:color="auto"/>
        <w:left w:val="none" w:sz="0" w:space="0" w:color="auto"/>
        <w:bottom w:val="none" w:sz="0" w:space="0" w:color="auto"/>
        <w:right w:val="none" w:sz="0" w:space="0" w:color="auto"/>
      </w:divBdr>
      <w:divsChild>
        <w:div w:id="431627961">
          <w:marLeft w:val="0"/>
          <w:marRight w:val="-150"/>
          <w:marTop w:val="0"/>
          <w:marBottom w:val="0"/>
          <w:divBdr>
            <w:top w:val="none" w:sz="0" w:space="0" w:color="auto"/>
            <w:left w:val="none" w:sz="0" w:space="0" w:color="auto"/>
            <w:bottom w:val="none" w:sz="0" w:space="0" w:color="auto"/>
            <w:right w:val="none" w:sz="0" w:space="0" w:color="auto"/>
          </w:divBdr>
        </w:div>
      </w:divsChild>
    </w:div>
    <w:div w:id="431627349">
      <w:marLeft w:val="0"/>
      <w:marRight w:val="0"/>
      <w:marTop w:val="0"/>
      <w:marBottom w:val="0"/>
      <w:divBdr>
        <w:top w:val="none" w:sz="0" w:space="0" w:color="auto"/>
        <w:left w:val="none" w:sz="0" w:space="0" w:color="auto"/>
        <w:bottom w:val="none" w:sz="0" w:space="0" w:color="auto"/>
        <w:right w:val="none" w:sz="0" w:space="0" w:color="auto"/>
      </w:divBdr>
      <w:divsChild>
        <w:div w:id="431627357">
          <w:marLeft w:val="0"/>
          <w:marRight w:val="-150"/>
          <w:marTop w:val="0"/>
          <w:marBottom w:val="0"/>
          <w:divBdr>
            <w:top w:val="none" w:sz="0" w:space="0" w:color="auto"/>
            <w:left w:val="none" w:sz="0" w:space="0" w:color="auto"/>
            <w:bottom w:val="none" w:sz="0" w:space="0" w:color="auto"/>
            <w:right w:val="none" w:sz="0" w:space="0" w:color="auto"/>
          </w:divBdr>
        </w:div>
      </w:divsChild>
    </w:div>
    <w:div w:id="431627350">
      <w:marLeft w:val="0"/>
      <w:marRight w:val="0"/>
      <w:marTop w:val="0"/>
      <w:marBottom w:val="0"/>
      <w:divBdr>
        <w:top w:val="none" w:sz="0" w:space="0" w:color="auto"/>
        <w:left w:val="none" w:sz="0" w:space="0" w:color="auto"/>
        <w:bottom w:val="none" w:sz="0" w:space="0" w:color="auto"/>
        <w:right w:val="none" w:sz="0" w:space="0" w:color="auto"/>
      </w:divBdr>
    </w:div>
    <w:div w:id="431627351">
      <w:marLeft w:val="0"/>
      <w:marRight w:val="0"/>
      <w:marTop w:val="0"/>
      <w:marBottom w:val="0"/>
      <w:divBdr>
        <w:top w:val="none" w:sz="0" w:space="0" w:color="auto"/>
        <w:left w:val="none" w:sz="0" w:space="0" w:color="auto"/>
        <w:bottom w:val="none" w:sz="0" w:space="0" w:color="auto"/>
        <w:right w:val="none" w:sz="0" w:space="0" w:color="auto"/>
      </w:divBdr>
    </w:div>
    <w:div w:id="431627353">
      <w:marLeft w:val="0"/>
      <w:marRight w:val="0"/>
      <w:marTop w:val="0"/>
      <w:marBottom w:val="0"/>
      <w:divBdr>
        <w:top w:val="none" w:sz="0" w:space="0" w:color="auto"/>
        <w:left w:val="none" w:sz="0" w:space="0" w:color="auto"/>
        <w:bottom w:val="none" w:sz="0" w:space="0" w:color="auto"/>
        <w:right w:val="none" w:sz="0" w:space="0" w:color="auto"/>
      </w:divBdr>
      <w:divsChild>
        <w:div w:id="431627177">
          <w:marLeft w:val="0"/>
          <w:marRight w:val="-150"/>
          <w:marTop w:val="0"/>
          <w:marBottom w:val="0"/>
          <w:divBdr>
            <w:top w:val="none" w:sz="0" w:space="0" w:color="auto"/>
            <w:left w:val="none" w:sz="0" w:space="0" w:color="auto"/>
            <w:bottom w:val="none" w:sz="0" w:space="0" w:color="auto"/>
            <w:right w:val="none" w:sz="0" w:space="0" w:color="auto"/>
          </w:divBdr>
        </w:div>
      </w:divsChild>
    </w:div>
    <w:div w:id="431627354">
      <w:marLeft w:val="0"/>
      <w:marRight w:val="0"/>
      <w:marTop w:val="0"/>
      <w:marBottom w:val="0"/>
      <w:divBdr>
        <w:top w:val="none" w:sz="0" w:space="0" w:color="auto"/>
        <w:left w:val="none" w:sz="0" w:space="0" w:color="auto"/>
        <w:bottom w:val="none" w:sz="0" w:space="0" w:color="auto"/>
        <w:right w:val="none" w:sz="0" w:space="0" w:color="auto"/>
      </w:divBdr>
    </w:div>
    <w:div w:id="431627355">
      <w:marLeft w:val="0"/>
      <w:marRight w:val="0"/>
      <w:marTop w:val="0"/>
      <w:marBottom w:val="0"/>
      <w:divBdr>
        <w:top w:val="none" w:sz="0" w:space="0" w:color="auto"/>
        <w:left w:val="none" w:sz="0" w:space="0" w:color="auto"/>
        <w:bottom w:val="none" w:sz="0" w:space="0" w:color="auto"/>
        <w:right w:val="none" w:sz="0" w:space="0" w:color="auto"/>
      </w:divBdr>
      <w:divsChild>
        <w:div w:id="431627491">
          <w:marLeft w:val="0"/>
          <w:marRight w:val="0"/>
          <w:marTop w:val="0"/>
          <w:marBottom w:val="0"/>
          <w:divBdr>
            <w:top w:val="none" w:sz="0" w:space="0" w:color="auto"/>
            <w:left w:val="none" w:sz="0" w:space="0" w:color="auto"/>
            <w:bottom w:val="none" w:sz="0" w:space="0" w:color="auto"/>
            <w:right w:val="none" w:sz="0" w:space="0" w:color="auto"/>
          </w:divBdr>
          <w:divsChild>
            <w:div w:id="43162759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356">
      <w:marLeft w:val="0"/>
      <w:marRight w:val="0"/>
      <w:marTop w:val="0"/>
      <w:marBottom w:val="0"/>
      <w:divBdr>
        <w:top w:val="none" w:sz="0" w:space="0" w:color="auto"/>
        <w:left w:val="none" w:sz="0" w:space="0" w:color="auto"/>
        <w:bottom w:val="none" w:sz="0" w:space="0" w:color="auto"/>
        <w:right w:val="none" w:sz="0" w:space="0" w:color="auto"/>
      </w:divBdr>
      <w:divsChild>
        <w:div w:id="431627346">
          <w:marLeft w:val="0"/>
          <w:marRight w:val="-150"/>
          <w:marTop w:val="0"/>
          <w:marBottom w:val="0"/>
          <w:divBdr>
            <w:top w:val="none" w:sz="0" w:space="0" w:color="auto"/>
            <w:left w:val="none" w:sz="0" w:space="0" w:color="auto"/>
            <w:bottom w:val="none" w:sz="0" w:space="0" w:color="auto"/>
            <w:right w:val="none" w:sz="0" w:space="0" w:color="auto"/>
          </w:divBdr>
        </w:div>
      </w:divsChild>
    </w:div>
    <w:div w:id="431627359">
      <w:marLeft w:val="0"/>
      <w:marRight w:val="0"/>
      <w:marTop w:val="0"/>
      <w:marBottom w:val="0"/>
      <w:divBdr>
        <w:top w:val="none" w:sz="0" w:space="0" w:color="auto"/>
        <w:left w:val="none" w:sz="0" w:space="0" w:color="auto"/>
        <w:bottom w:val="none" w:sz="0" w:space="0" w:color="auto"/>
        <w:right w:val="none" w:sz="0" w:space="0" w:color="auto"/>
      </w:divBdr>
      <w:divsChild>
        <w:div w:id="431627309">
          <w:marLeft w:val="0"/>
          <w:marRight w:val="-150"/>
          <w:marTop w:val="0"/>
          <w:marBottom w:val="0"/>
          <w:divBdr>
            <w:top w:val="none" w:sz="0" w:space="0" w:color="auto"/>
            <w:left w:val="none" w:sz="0" w:space="0" w:color="auto"/>
            <w:bottom w:val="none" w:sz="0" w:space="0" w:color="auto"/>
            <w:right w:val="none" w:sz="0" w:space="0" w:color="auto"/>
          </w:divBdr>
        </w:div>
      </w:divsChild>
    </w:div>
    <w:div w:id="431627360">
      <w:marLeft w:val="0"/>
      <w:marRight w:val="0"/>
      <w:marTop w:val="0"/>
      <w:marBottom w:val="0"/>
      <w:divBdr>
        <w:top w:val="none" w:sz="0" w:space="0" w:color="auto"/>
        <w:left w:val="none" w:sz="0" w:space="0" w:color="auto"/>
        <w:bottom w:val="none" w:sz="0" w:space="0" w:color="auto"/>
        <w:right w:val="none" w:sz="0" w:space="0" w:color="auto"/>
      </w:divBdr>
    </w:div>
    <w:div w:id="431627363">
      <w:marLeft w:val="0"/>
      <w:marRight w:val="0"/>
      <w:marTop w:val="0"/>
      <w:marBottom w:val="0"/>
      <w:divBdr>
        <w:top w:val="none" w:sz="0" w:space="0" w:color="auto"/>
        <w:left w:val="none" w:sz="0" w:space="0" w:color="auto"/>
        <w:bottom w:val="none" w:sz="0" w:space="0" w:color="auto"/>
        <w:right w:val="none" w:sz="0" w:space="0" w:color="auto"/>
      </w:divBdr>
    </w:div>
    <w:div w:id="431627364">
      <w:marLeft w:val="0"/>
      <w:marRight w:val="0"/>
      <w:marTop w:val="0"/>
      <w:marBottom w:val="0"/>
      <w:divBdr>
        <w:top w:val="none" w:sz="0" w:space="0" w:color="auto"/>
        <w:left w:val="none" w:sz="0" w:space="0" w:color="auto"/>
        <w:bottom w:val="none" w:sz="0" w:space="0" w:color="auto"/>
        <w:right w:val="none" w:sz="0" w:space="0" w:color="auto"/>
      </w:divBdr>
    </w:div>
    <w:div w:id="431627365">
      <w:marLeft w:val="0"/>
      <w:marRight w:val="0"/>
      <w:marTop w:val="0"/>
      <w:marBottom w:val="0"/>
      <w:divBdr>
        <w:top w:val="none" w:sz="0" w:space="0" w:color="auto"/>
        <w:left w:val="none" w:sz="0" w:space="0" w:color="auto"/>
        <w:bottom w:val="none" w:sz="0" w:space="0" w:color="auto"/>
        <w:right w:val="none" w:sz="0" w:space="0" w:color="auto"/>
      </w:divBdr>
    </w:div>
    <w:div w:id="431627366">
      <w:marLeft w:val="0"/>
      <w:marRight w:val="0"/>
      <w:marTop w:val="0"/>
      <w:marBottom w:val="0"/>
      <w:divBdr>
        <w:top w:val="none" w:sz="0" w:space="0" w:color="auto"/>
        <w:left w:val="none" w:sz="0" w:space="0" w:color="auto"/>
        <w:bottom w:val="none" w:sz="0" w:space="0" w:color="auto"/>
        <w:right w:val="none" w:sz="0" w:space="0" w:color="auto"/>
      </w:divBdr>
    </w:div>
    <w:div w:id="431627367">
      <w:marLeft w:val="0"/>
      <w:marRight w:val="0"/>
      <w:marTop w:val="0"/>
      <w:marBottom w:val="0"/>
      <w:divBdr>
        <w:top w:val="none" w:sz="0" w:space="0" w:color="auto"/>
        <w:left w:val="none" w:sz="0" w:space="0" w:color="auto"/>
        <w:bottom w:val="none" w:sz="0" w:space="0" w:color="auto"/>
        <w:right w:val="none" w:sz="0" w:space="0" w:color="auto"/>
      </w:divBdr>
      <w:divsChild>
        <w:div w:id="431627601">
          <w:marLeft w:val="0"/>
          <w:marRight w:val="-150"/>
          <w:marTop w:val="0"/>
          <w:marBottom w:val="0"/>
          <w:divBdr>
            <w:top w:val="none" w:sz="0" w:space="0" w:color="auto"/>
            <w:left w:val="none" w:sz="0" w:space="0" w:color="auto"/>
            <w:bottom w:val="none" w:sz="0" w:space="0" w:color="auto"/>
            <w:right w:val="none" w:sz="0" w:space="0" w:color="auto"/>
          </w:divBdr>
        </w:div>
      </w:divsChild>
    </w:div>
    <w:div w:id="431627368">
      <w:marLeft w:val="0"/>
      <w:marRight w:val="0"/>
      <w:marTop w:val="0"/>
      <w:marBottom w:val="0"/>
      <w:divBdr>
        <w:top w:val="none" w:sz="0" w:space="0" w:color="auto"/>
        <w:left w:val="none" w:sz="0" w:space="0" w:color="auto"/>
        <w:bottom w:val="none" w:sz="0" w:space="0" w:color="auto"/>
        <w:right w:val="none" w:sz="0" w:space="0" w:color="auto"/>
      </w:divBdr>
    </w:div>
    <w:div w:id="431627369">
      <w:marLeft w:val="0"/>
      <w:marRight w:val="0"/>
      <w:marTop w:val="0"/>
      <w:marBottom w:val="0"/>
      <w:divBdr>
        <w:top w:val="none" w:sz="0" w:space="0" w:color="auto"/>
        <w:left w:val="none" w:sz="0" w:space="0" w:color="auto"/>
        <w:bottom w:val="none" w:sz="0" w:space="0" w:color="auto"/>
        <w:right w:val="none" w:sz="0" w:space="0" w:color="auto"/>
      </w:divBdr>
    </w:div>
    <w:div w:id="431627370">
      <w:marLeft w:val="0"/>
      <w:marRight w:val="0"/>
      <w:marTop w:val="0"/>
      <w:marBottom w:val="0"/>
      <w:divBdr>
        <w:top w:val="none" w:sz="0" w:space="0" w:color="auto"/>
        <w:left w:val="none" w:sz="0" w:space="0" w:color="auto"/>
        <w:bottom w:val="none" w:sz="0" w:space="0" w:color="auto"/>
        <w:right w:val="none" w:sz="0" w:space="0" w:color="auto"/>
      </w:divBdr>
    </w:div>
    <w:div w:id="431627371">
      <w:marLeft w:val="0"/>
      <w:marRight w:val="0"/>
      <w:marTop w:val="0"/>
      <w:marBottom w:val="0"/>
      <w:divBdr>
        <w:top w:val="none" w:sz="0" w:space="0" w:color="auto"/>
        <w:left w:val="none" w:sz="0" w:space="0" w:color="auto"/>
        <w:bottom w:val="none" w:sz="0" w:space="0" w:color="auto"/>
        <w:right w:val="none" w:sz="0" w:space="0" w:color="auto"/>
      </w:divBdr>
      <w:divsChild>
        <w:div w:id="431627189">
          <w:marLeft w:val="0"/>
          <w:marRight w:val="-150"/>
          <w:marTop w:val="0"/>
          <w:marBottom w:val="0"/>
          <w:divBdr>
            <w:top w:val="none" w:sz="0" w:space="0" w:color="auto"/>
            <w:left w:val="none" w:sz="0" w:space="0" w:color="auto"/>
            <w:bottom w:val="none" w:sz="0" w:space="0" w:color="auto"/>
            <w:right w:val="none" w:sz="0" w:space="0" w:color="auto"/>
          </w:divBdr>
        </w:div>
      </w:divsChild>
    </w:div>
    <w:div w:id="431627372">
      <w:marLeft w:val="0"/>
      <w:marRight w:val="0"/>
      <w:marTop w:val="0"/>
      <w:marBottom w:val="0"/>
      <w:divBdr>
        <w:top w:val="none" w:sz="0" w:space="0" w:color="auto"/>
        <w:left w:val="none" w:sz="0" w:space="0" w:color="auto"/>
        <w:bottom w:val="none" w:sz="0" w:space="0" w:color="auto"/>
        <w:right w:val="none" w:sz="0" w:space="0" w:color="auto"/>
      </w:divBdr>
      <w:divsChild>
        <w:div w:id="431627885">
          <w:marLeft w:val="0"/>
          <w:marRight w:val="-150"/>
          <w:marTop w:val="0"/>
          <w:marBottom w:val="0"/>
          <w:divBdr>
            <w:top w:val="none" w:sz="0" w:space="0" w:color="auto"/>
            <w:left w:val="none" w:sz="0" w:space="0" w:color="auto"/>
            <w:bottom w:val="none" w:sz="0" w:space="0" w:color="auto"/>
            <w:right w:val="none" w:sz="0" w:space="0" w:color="auto"/>
          </w:divBdr>
        </w:div>
      </w:divsChild>
    </w:div>
    <w:div w:id="431627373">
      <w:marLeft w:val="0"/>
      <w:marRight w:val="0"/>
      <w:marTop w:val="0"/>
      <w:marBottom w:val="0"/>
      <w:divBdr>
        <w:top w:val="none" w:sz="0" w:space="0" w:color="auto"/>
        <w:left w:val="none" w:sz="0" w:space="0" w:color="auto"/>
        <w:bottom w:val="none" w:sz="0" w:space="0" w:color="auto"/>
        <w:right w:val="none" w:sz="0" w:space="0" w:color="auto"/>
      </w:divBdr>
    </w:div>
    <w:div w:id="431627374">
      <w:marLeft w:val="0"/>
      <w:marRight w:val="0"/>
      <w:marTop w:val="0"/>
      <w:marBottom w:val="0"/>
      <w:divBdr>
        <w:top w:val="none" w:sz="0" w:space="0" w:color="auto"/>
        <w:left w:val="none" w:sz="0" w:space="0" w:color="auto"/>
        <w:bottom w:val="none" w:sz="0" w:space="0" w:color="auto"/>
        <w:right w:val="none" w:sz="0" w:space="0" w:color="auto"/>
      </w:divBdr>
    </w:div>
    <w:div w:id="431627375">
      <w:marLeft w:val="0"/>
      <w:marRight w:val="0"/>
      <w:marTop w:val="0"/>
      <w:marBottom w:val="0"/>
      <w:divBdr>
        <w:top w:val="none" w:sz="0" w:space="0" w:color="auto"/>
        <w:left w:val="none" w:sz="0" w:space="0" w:color="auto"/>
        <w:bottom w:val="none" w:sz="0" w:space="0" w:color="auto"/>
        <w:right w:val="none" w:sz="0" w:space="0" w:color="auto"/>
      </w:divBdr>
    </w:div>
    <w:div w:id="431627376">
      <w:marLeft w:val="0"/>
      <w:marRight w:val="0"/>
      <w:marTop w:val="0"/>
      <w:marBottom w:val="0"/>
      <w:divBdr>
        <w:top w:val="none" w:sz="0" w:space="0" w:color="auto"/>
        <w:left w:val="none" w:sz="0" w:space="0" w:color="auto"/>
        <w:bottom w:val="none" w:sz="0" w:space="0" w:color="auto"/>
        <w:right w:val="none" w:sz="0" w:space="0" w:color="auto"/>
      </w:divBdr>
    </w:div>
    <w:div w:id="431627377">
      <w:marLeft w:val="0"/>
      <w:marRight w:val="0"/>
      <w:marTop w:val="0"/>
      <w:marBottom w:val="0"/>
      <w:divBdr>
        <w:top w:val="none" w:sz="0" w:space="0" w:color="auto"/>
        <w:left w:val="none" w:sz="0" w:space="0" w:color="auto"/>
        <w:bottom w:val="none" w:sz="0" w:space="0" w:color="auto"/>
        <w:right w:val="none" w:sz="0" w:space="0" w:color="auto"/>
      </w:divBdr>
    </w:div>
    <w:div w:id="431627378">
      <w:marLeft w:val="0"/>
      <w:marRight w:val="0"/>
      <w:marTop w:val="0"/>
      <w:marBottom w:val="0"/>
      <w:divBdr>
        <w:top w:val="none" w:sz="0" w:space="0" w:color="auto"/>
        <w:left w:val="none" w:sz="0" w:space="0" w:color="auto"/>
        <w:bottom w:val="none" w:sz="0" w:space="0" w:color="auto"/>
        <w:right w:val="none" w:sz="0" w:space="0" w:color="auto"/>
      </w:divBdr>
      <w:divsChild>
        <w:div w:id="431627854">
          <w:marLeft w:val="0"/>
          <w:marRight w:val="-150"/>
          <w:marTop w:val="0"/>
          <w:marBottom w:val="0"/>
          <w:divBdr>
            <w:top w:val="none" w:sz="0" w:space="0" w:color="auto"/>
            <w:left w:val="none" w:sz="0" w:space="0" w:color="auto"/>
            <w:bottom w:val="none" w:sz="0" w:space="0" w:color="auto"/>
            <w:right w:val="none" w:sz="0" w:space="0" w:color="auto"/>
          </w:divBdr>
        </w:div>
      </w:divsChild>
    </w:div>
    <w:div w:id="431627380">
      <w:marLeft w:val="0"/>
      <w:marRight w:val="0"/>
      <w:marTop w:val="0"/>
      <w:marBottom w:val="0"/>
      <w:divBdr>
        <w:top w:val="none" w:sz="0" w:space="0" w:color="auto"/>
        <w:left w:val="none" w:sz="0" w:space="0" w:color="auto"/>
        <w:bottom w:val="none" w:sz="0" w:space="0" w:color="auto"/>
        <w:right w:val="none" w:sz="0" w:space="0" w:color="auto"/>
      </w:divBdr>
    </w:div>
    <w:div w:id="431627381">
      <w:marLeft w:val="0"/>
      <w:marRight w:val="0"/>
      <w:marTop w:val="0"/>
      <w:marBottom w:val="0"/>
      <w:divBdr>
        <w:top w:val="none" w:sz="0" w:space="0" w:color="auto"/>
        <w:left w:val="none" w:sz="0" w:space="0" w:color="auto"/>
        <w:bottom w:val="none" w:sz="0" w:space="0" w:color="auto"/>
        <w:right w:val="none" w:sz="0" w:space="0" w:color="auto"/>
      </w:divBdr>
      <w:divsChild>
        <w:div w:id="431627478">
          <w:marLeft w:val="0"/>
          <w:marRight w:val="-150"/>
          <w:marTop w:val="0"/>
          <w:marBottom w:val="0"/>
          <w:divBdr>
            <w:top w:val="none" w:sz="0" w:space="0" w:color="auto"/>
            <w:left w:val="none" w:sz="0" w:space="0" w:color="auto"/>
            <w:bottom w:val="none" w:sz="0" w:space="0" w:color="auto"/>
            <w:right w:val="none" w:sz="0" w:space="0" w:color="auto"/>
          </w:divBdr>
        </w:div>
      </w:divsChild>
    </w:div>
    <w:div w:id="431627382">
      <w:marLeft w:val="0"/>
      <w:marRight w:val="0"/>
      <w:marTop w:val="0"/>
      <w:marBottom w:val="0"/>
      <w:divBdr>
        <w:top w:val="none" w:sz="0" w:space="0" w:color="auto"/>
        <w:left w:val="none" w:sz="0" w:space="0" w:color="auto"/>
        <w:bottom w:val="none" w:sz="0" w:space="0" w:color="auto"/>
        <w:right w:val="none" w:sz="0" w:space="0" w:color="auto"/>
      </w:divBdr>
      <w:divsChild>
        <w:div w:id="431629186">
          <w:marLeft w:val="0"/>
          <w:marRight w:val="0"/>
          <w:marTop w:val="0"/>
          <w:marBottom w:val="0"/>
          <w:divBdr>
            <w:top w:val="none" w:sz="0" w:space="0" w:color="auto"/>
            <w:left w:val="none" w:sz="0" w:space="0" w:color="auto"/>
            <w:bottom w:val="none" w:sz="0" w:space="0" w:color="auto"/>
            <w:right w:val="none" w:sz="0" w:space="0" w:color="auto"/>
          </w:divBdr>
          <w:divsChild>
            <w:div w:id="4316273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383">
      <w:marLeft w:val="0"/>
      <w:marRight w:val="0"/>
      <w:marTop w:val="0"/>
      <w:marBottom w:val="0"/>
      <w:divBdr>
        <w:top w:val="none" w:sz="0" w:space="0" w:color="auto"/>
        <w:left w:val="none" w:sz="0" w:space="0" w:color="auto"/>
        <w:bottom w:val="none" w:sz="0" w:space="0" w:color="auto"/>
        <w:right w:val="none" w:sz="0" w:space="0" w:color="auto"/>
      </w:divBdr>
      <w:divsChild>
        <w:div w:id="431627403">
          <w:marLeft w:val="0"/>
          <w:marRight w:val="-150"/>
          <w:marTop w:val="0"/>
          <w:marBottom w:val="0"/>
          <w:divBdr>
            <w:top w:val="none" w:sz="0" w:space="0" w:color="auto"/>
            <w:left w:val="none" w:sz="0" w:space="0" w:color="auto"/>
            <w:bottom w:val="none" w:sz="0" w:space="0" w:color="auto"/>
            <w:right w:val="none" w:sz="0" w:space="0" w:color="auto"/>
          </w:divBdr>
        </w:div>
      </w:divsChild>
    </w:div>
    <w:div w:id="431627385">
      <w:marLeft w:val="0"/>
      <w:marRight w:val="0"/>
      <w:marTop w:val="0"/>
      <w:marBottom w:val="0"/>
      <w:divBdr>
        <w:top w:val="none" w:sz="0" w:space="0" w:color="auto"/>
        <w:left w:val="none" w:sz="0" w:space="0" w:color="auto"/>
        <w:bottom w:val="none" w:sz="0" w:space="0" w:color="auto"/>
        <w:right w:val="none" w:sz="0" w:space="0" w:color="auto"/>
      </w:divBdr>
    </w:div>
    <w:div w:id="431627389">
      <w:marLeft w:val="0"/>
      <w:marRight w:val="0"/>
      <w:marTop w:val="0"/>
      <w:marBottom w:val="0"/>
      <w:divBdr>
        <w:top w:val="none" w:sz="0" w:space="0" w:color="auto"/>
        <w:left w:val="none" w:sz="0" w:space="0" w:color="auto"/>
        <w:bottom w:val="none" w:sz="0" w:space="0" w:color="auto"/>
        <w:right w:val="none" w:sz="0" w:space="0" w:color="auto"/>
      </w:divBdr>
      <w:divsChild>
        <w:div w:id="431627485">
          <w:marLeft w:val="0"/>
          <w:marRight w:val="-150"/>
          <w:marTop w:val="0"/>
          <w:marBottom w:val="0"/>
          <w:divBdr>
            <w:top w:val="none" w:sz="0" w:space="0" w:color="auto"/>
            <w:left w:val="none" w:sz="0" w:space="0" w:color="auto"/>
            <w:bottom w:val="none" w:sz="0" w:space="0" w:color="auto"/>
            <w:right w:val="none" w:sz="0" w:space="0" w:color="auto"/>
          </w:divBdr>
        </w:div>
      </w:divsChild>
    </w:div>
    <w:div w:id="431627390">
      <w:marLeft w:val="0"/>
      <w:marRight w:val="0"/>
      <w:marTop w:val="0"/>
      <w:marBottom w:val="0"/>
      <w:divBdr>
        <w:top w:val="none" w:sz="0" w:space="0" w:color="auto"/>
        <w:left w:val="none" w:sz="0" w:space="0" w:color="auto"/>
        <w:bottom w:val="none" w:sz="0" w:space="0" w:color="auto"/>
        <w:right w:val="none" w:sz="0" w:space="0" w:color="auto"/>
      </w:divBdr>
    </w:div>
    <w:div w:id="431627392">
      <w:marLeft w:val="0"/>
      <w:marRight w:val="0"/>
      <w:marTop w:val="0"/>
      <w:marBottom w:val="0"/>
      <w:divBdr>
        <w:top w:val="none" w:sz="0" w:space="0" w:color="auto"/>
        <w:left w:val="none" w:sz="0" w:space="0" w:color="auto"/>
        <w:bottom w:val="none" w:sz="0" w:space="0" w:color="auto"/>
        <w:right w:val="none" w:sz="0" w:space="0" w:color="auto"/>
      </w:divBdr>
      <w:divsChild>
        <w:div w:id="431627175">
          <w:marLeft w:val="0"/>
          <w:marRight w:val="0"/>
          <w:marTop w:val="0"/>
          <w:marBottom w:val="0"/>
          <w:divBdr>
            <w:top w:val="none" w:sz="0" w:space="0" w:color="auto"/>
            <w:left w:val="none" w:sz="0" w:space="0" w:color="auto"/>
            <w:bottom w:val="none" w:sz="0" w:space="0" w:color="auto"/>
            <w:right w:val="none" w:sz="0" w:space="0" w:color="auto"/>
          </w:divBdr>
          <w:divsChild>
            <w:div w:id="431627361">
              <w:marLeft w:val="0"/>
              <w:marRight w:val="-150"/>
              <w:marTop w:val="0"/>
              <w:marBottom w:val="0"/>
              <w:divBdr>
                <w:top w:val="none" w:sz="0" w:space="0" w:color="auto"/>
                <w:left w:val="none" w:sz="0" w:space="0" w:color="auto"/>
                <w:bottom w:val="none" w:sz="0" w:space="0" w:color="auto"/>
                <w:right w:val="none" w:sz="0" w:space="0" w:color="auto"/>
              </w:divBdr>
            </w:div>
          </w:divsChild>
        </w:div>
        <w:div w:id="431627246">
          <w:marLeft w:val="0"/>
          <w:marRight w:val="0"/>
          <w:marTop w:val="0"/>
          <w:marBottom w:val="0"/>
          <w:divBdr>
            <w:top w:val="none" w:sz="0" w:space="0" w:color="auto"/>
            <w:left w:val="none" w:sz="0" w:space="0" w:color="auto"/>
            <w:bottom w:val="none" w:sz="0" w:space="0" w:color="auto"/>
            <w:right w:val="none" w:sz="0" w:space="0" w:color="auto"/>
          </w:divBdr>
        </w:div>
      </w:divsChild>
    </w:div>
    <w:div w:id="431627393">
      <w:marLeft w:val="0"/>
      <w:marRight w:val="0"/>
      <w:marTop w:val="0"/>
      <w:marBottom w:val="0"/>
      <w:divBdr>
        <w:top w:val="none" w:sz="0" w:space="0" w:color="auto"/>
        <w:left w:val="none" w:sz="0" w:space="0" w:color="auto"/>
        <w:bottom w:val="none" w:sz="0" w:space="0" w:color="auto"/>
        <w:right w:val="none" w:sz="0" w:space="0" w:color="auto"/>
      </w:divBdr>
      <w:divsChild>
        <w:div w:id="431627329">
          <w:marLeft w:val="0"/>
          <w:marRight w:val="0"/>
          <w:marTop w:val="0"/>
          <w:marBottom w:val="0"/>
          <w:divBdr>
            <w:top w:val="none" w:sz="0" w:space="0" w:color="auto"/>
            <w:left w:val="none" w:sz="0" w:space="0" w:color="auto"/>
            <w:bottom w:val="none" w:sz="0" w:space="0" w:color="auto"/>
            <w:right w:val="none" w:sz="0" w:space="0" w:color="auto"/>
          </w:divBdr>
          <w:divsChild>
            <w:div w:id="431627667">
              <w:marLeft w:val="-150"/>
              <w:marRight w:val="-150"/>
              <w:marTop w:val="0"/>
              <w:marBottom w:val="0"/>
              <w:divBdr>
                <w:top w:val="none" w:sz="0" w:space="0" w:color="auto"/>
                <w:left w:val="none" w:sz="0" w:space="0" w:color="auto"/>
                <w:bottom w:val="none" w:sz="0" w:space="0" w:color="auto"/>
                <w:right w:val="none" w:sz="0" w:space="0" w:color="auto"/>
              </w:divBdr>
            </w:div>
          </w:divsChild>
        </w:div>
        <w:div w:id="431627488">
          <w:marLeft w:val="0"/>
          <w:marRight w:val="0"/>
          <w:marTop w:val="0"/>
          <w:marBottom w:val="0"/>
          <w:divBdr>
            <w:top w:val="none" w:sz="0" w:space="0" w:color="auto"/>
            <w:left w:val="none" w:sz="0" w:space="0" w:color="auto"/>
            <w:bottom w:val="none" w:sz="0" w:space="0" w:color="auto"/>
            <w:right w:val="none" w:sz="0" w:space="0" w:color="auto"/>
          </w:divBdr>
          <w:divsChild>
            <w:div w:id="431627750">
              <w:marLeft w:val="-150"/>
              <w:marRight w:val="-150"/>
              <w:marTop w:val="0"/>
              <w:marBottom w:val="0"/>
              <w:divBdr>
                <w:top w:val="none" w:sz="0" w:space="0" w:color="auto"/>
                <w:left w:val="none" w:sz="0" w:space="0" w:color="auto"/>
                <w:bottom w:val="none" w:sz="0" w:space="0" w:color="auto"/>
                <w:right w:val="none" w:sz="0" w:space="0" w:color="auto"/>
              </w:divBdr>
            </w:div>
          </w:divsChild>
        </w:div>
        <w:div w:id="431627536">
          <w:marLeft w:val="0"/>
          <w:marRight w:val="0"/>
          <w:marTop w:val="0"/>
          <w:marBottom w:val="0"/>
          <w:divBdr>
            <w:top w:val="none" w:sz="0" w:space="0" w:color="auto"/>
            <w:left w:val="none" w:sz="0" w:space="0" w:color="auto"/>
            <w:bottom w:val="none" w:sz="0" w:space="0" w:color="auto"/>
            <w:right w:val="none" w:sz="0" w:space="0" w:color="auto"/>
          </w:divBdr>
          <w:divsChild>
            <w:div w:id="431627906">
              <w:marLeft w:val="-150"/>
              <w:marRight w:val="-150"/>
              <w:marTop w:val="0"/>
              <w:marBottom w:val="0"/>
              <w:divBdr>
                <w:top w:val="none" w:sz="0" w:space="0" w:color="auto"/>
                <w:left w:val="none" w:sz="0" w:space="0" w:color="auto"/>
                <w:bottom w:val="none" w:sz="0" w:space="0" w:color="auto"/>
                <w:right w:val="none" w:sz="0" w:space="0" w:color="auto"/>
              </w:divBdr>
            </w:div>
          </w:divsChild>
        </w:div>
        <w:div w:id="431627572">
          <w:marLeft w:val="0"/>
          <w:marRight w:val="0"/>
          <w:marTop w:val="0"/>
          <w:marBottom w:val="0"/>
          <w:divBdr>
            <w:top w:val="none" w:sz="0" w:space="0" w:color="auto"/>
            <w:left w:val="none" w:sz="0" w:space="0" w:color="auto"/>
            <w:bottom w:val="none" w:sz="0" w:space="0" w:color="auto"/>
            <w:right w:val="none" w:sz="0" w:space="0" w:color="auto"/>
          </w:divBdr>
          <w:divsChild>
            <w:div w:id="431627776">
              <w:marLeft w:val="-150"/>
              <w:marRight w:val="-150"/>
              <w:marTop w:val="0"/>
              <w:marBottom w:val="0"/>
              <w:divBdr>
                <w:top w:val="none" w:sz="0" w:space="0" w:color="auto"/>
                <w:left w:val="none" w:sz="0" w:space="0" w:color="auto"/>
                <w:bottom w:val="none" w:sz="0" w:space="0" w:color="auto"/>
                <w:right w:val="none" w:sz="0" w:space="0" w:color="auto"/>
              </w:divBdr>
            </w:div>
          </w:divsChild>
        </w:div>
        <w:div w:id="431627587">
          <w:marLeft w:val="0"/>
          <w:marRight w:val="0"/>
          <w:marTop w:val="0"/>
          <w:marBottom w:val="0"/>
          <w:divBdr>
            <w:top w:val="none" w:sz="0" w:space="0" w:color="auto"/>
            <w:left w:val="none" w:sz="0" w:space="0" w:color="auto"/>
            <w:bottom w:val="none" w:sz="0" w:space="0" w:color="auto"/>
            <w:right w:val="none" w:sz="0" w:space="0" w:color="auto"/>
          </w:divBdr>
          <w:divsChild>
            <w:div w:id="43162931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431627394">
      <w:marLeft w:val="0"/>
      <w:marRight w:val="0"/>
      <w:marTop w:val="0"/>
      <w:marBottom w:val="0"/>
      <w:divBdr>
        <w:top w:val="none" w:sz="0" w:space="0" w:color="auto"/>
        <w:left w:val="none" w:sz="0" w:space="0" w:color="auto"/>
        <w:bottom w:val="none" w:sz="0" w:space="0" w:color="auto"/>
        <w:right w:val="none" w:sz="0" w:space="0" w:color="auto"/>
      </w:divBdr>
    </w:div>
    <w:div w:id="431627396">
      <w:marLeft w:val="0"/>
      <w:marRight w:val="0"/>
      <w:marTop w:val="0"/>
      <w:marBottom w:val="0"/>
      <w:divBdr>
        <w:top w:val="none" w:sz="0" w:space="0" w:color="auto"/>
        <w:left w:val="none" w:sz="0" w:space="0" w:color="auto"/>
        <w:bottom w:val="none" w:sz="0" w:space="0" w:color="auto"/>
        <w:right w:val="none" w:sz="0" w:space="0" w:color="auto"/>
      </w:divBdr>
    </w:div>
    <w:div w:id="431627398">
      <w:marLeft w:val="0"/>
      <w:marRight w:val="0"/>
      <w:marTop w:val="0"/>
      <w:marBottom w:val="0"/>
      <w:divBdr>
        <w:top w:val="none" w:sz="0" w:space="0" w:color="auto"/>
        <w:left w:val="none" w:sz="0" w:space="0" w:color="auto"/>
        <w:bottom w:val="none" w:sz="0" w:space="0" w:color="auto"/>
        <w:right w:val="none" w:sz="0" w:space="0" w:color="auto"/>
      </w:divBdr>
    </w:div>
    <w:div w:id="431627400">
      <w:marLeft w:val="0"/>
      <w:marRight w:val="0"/>
      <w:marTop w:val="0"/>
      <w:marBottom w:val="0"/>
      <w:divBdr>
        <w:top w:val="none" w:sz="0" w:space="0" w:color="auto"/>
        <w:left w:val="none" w:sz="0" w:space="0" w:color="auto"/>
        <w:bottom w:val="none" w:sz="0" w:space="0" w:color="auto"/>
        <w:right w:val="none" w:sz="0" w:space="0" w:color="auto"/>
      </w:divBdr>
      <w:divsChild>
        <w:div w:id="431627138">
          <w:marLeft w:val="0"/>
          <w:marRight w:val="-150"/>
          <w:marTop w:val="0"/>
          <w:marBottom w:val="0"/>
          <w:divBdr>
            <w:top w:val="none" w:sz="0" w:space="0" w:color="auto"/>
            <w:left w:val="none" w:sz="0" w:space="0" w:color="auto"/>
            <w:bottom w:val="none" w:sz="0" w:space="0" w:color="auto"/>
            <w:right w:val="none" w:sz="0" w:space="0" w:color="auto"/>
          </w:divBdr>
        </w:div>
      </w:divsChild>
    </w:div>
    <w:div w:id="431627401">
      <w:marLeft w:val="0"/>
      <w:marRight w:val="0"/>
      <w:marTop w:val="0"/>
      <w:marBottom w:val="0"/>
      <w:divBdr>
        <w:top w:val="none" w:sz="0" w:space="0" w:color="auto"/>
        <w:left w:val="none" w:sz="0" w:space="0" w:color="auto"/>
        <w:bottom w:val="none" w:sz="0" w:space="0" w:color="auto"/>
        <w:right w:val="none" w:sz="0" w:space="0" w:color="auto"/>
      </w:divBdr>
      <w:divsChild>
        <w:div w:id="431629206">
          <w:marLeft w:val="0"/>
          <w:marRight w:val="-150"/>
          <w:marTop w:val="0"/>
          <w:marBottom w:val="0"/>
          <w:divBdr>
            <w:top w:val="none" w:sz="0" w:space="0" w:color="auto"/>
            <w:left w:val="none" w:sz="0" w:space="0" w:color="auto"/>
            <w:bottom w:val="none" w:sz="0" w:space="0" w:color="auto"/>
            <w:right w:val="none" w:sz="0" w:space="0" w:color="auto"/>
          </w:divBdr>
        </w:div>
      </w:divsChild>
    </w:div>
    <w:div w:id="431627402">
      <w:marLeft w:val="0"/>
      <w:marRight w:val="0"/>
      <w:marTop w:val="0"/>
      <w:marBottom w:val="0"/>
      <w:divBdr>
        <w:top w:val="none" w:sz="0" w:space="0" w:color="auto"/>
        <w:left w:val="none" w:sz="0" w:space="0" w:color="auto"/>
        <w:bottom w:val="none" w:sz="0" w:space="0" w:color="auto"/>
        <w:right w:val="none" w:sz="0" w:space="0" w:color="auto"/>
      </w:divBdr>
      <w:divsChild>
        <w:div w:id="431629345">
          <w:marLeft w:val="0"/>
          <w:marRight w:val="-150"/>
          <w:marTop w:val="0"/>
          <w:marBottom w:val="0"/>
          <w:divBdr>
            <w:top w:val="none" w:sz="0" w:space="0" w:color="auto"/>
            <w:left w:val="none" w:sz="0" w:space="0" w:color="auto"/>
            <w:bottom w:val="none" w:sz="0" w:space="0" w:color="auto"/>
            <w:right w:val="none" w:sz="0" w:space="0" w:color="auto"/>
          </w:divBdr>
        </w:div>
      </w:divsChild>
    </w:div>
    <w:div w:id="431627404">
      <w:marLeft w:val="0"/>
      <w:marRight w:val="0"/>
      <w:marTop w:val="0"/>
      <w:marBottom w:val="0"/>
      <w:divBdr>
        <w:top w:val="none" w:sz="0" w:space="0" w:color="auto"/>
        <w:left w:val="none" w:sz="0" w:space="0" w:color="auto"/>
        <w:bottom w:val="none" w:sz="0" w:space="0" w:color="auto"/>
        <w:right w:val="none" w:sz="0" w:space="0" w:color="auto"/>
      </w:divBdr>
      <w:divsChild>
        <w:div w:id="431627504">
          <w:marLeft w:val="0"/>
          <w:marRight w:val="0"/>
          <w:marTop w:val="0"/>
          <w:marBottom w:val="0"/>
          <w:divBdr>
            <w:top w:val="none" w:sz="0" w:space="0" w:color="auto"/>
            <w:left w:val="none" w:sz="0" w:space="0" w:color="auto"/>
            <w:bottom w:val="none" w:sz="0" w:space="0" w:color="auto"/>
            <w:right w:val="none" w:sz="0" w:space="0" w:color="auto"/>
          </w:divBdr>
          <w:divsChild>
            <w:div w:id="431627277">
              <w:marLeft w:val="0"/>
              <w:marRight w:val="-150"/>
              <w:marTop w:val="0"/>
              <w:marBottom w:val="0"/>
              <w:divBdr>
                <w:top w:val="none" w:sz="0" w:space="0" w:color="auto"/>
                <w:left w:val="none" w:sz="0" w:space="0" w:color="auto"/>
                <w:bottom w:val="none" w:sz="0" w:space="0" w:color="auto"/>
                <w:right w:val="none" w:sz="0" w:space="0" w:color="auto"/>
              </w:divBdr>
            </w:div>
          </w:divsChild>
        </w:div>
        <w:div w:id="431629222">
          <w:marLeft w:val="0"/>
          <w:marRight w:val="0"/>
          <w:marTop w:val="0"/>
          <w:marBottom w:val="0"/>
          <w:divBdr>
            <w:top w:val="none" w:sz="0" w:space="0" w:color="auto"/>
            <w:left w:val="none" w:sz="0" w:space="0" w:color="auto"/>
            <w:bottom w:val="none" w:sz="0" w:space="0" w:color="auto"/>
            <w:right w:val="none" w:sz="0" w:space="0" w:color="auto"/>
          </w:divBdr>
        </w:div>
      </w:divsChild>
    </w:div>
    <w:div w:id="431627405">
      <w:marLeft w:val="0"/>
      <w:marRight w:val="0"/>
      <w:marTop w:val="0"/>
      <w:marBottom w:val="0"/>
      <w:divBdr>
        <w:top w:val="none" w:sz="0" w:space="0" w:color="auto"/>
        <w:left w:val="none" w:sz="0" w:space="0" w:color="auto"/>
        <w:bottom w:val="none" w:sz="0" w:space="0" w:color="auto"/>
        <w:right w:val="none" w:sz="0" w:space="0" w:color="auto"/>
      </w:divBdr>
    </w:div>
    <w:div w:id="431627407">
      <w:marLeft w:val="0"/>
      <w:marRight w:val="0"/>
      <w:marTop w:val="0"/>
      <w:marBottom w:val="0"/>
      <w:divBdr>
        <w:top w:val="none" w:sz="0" w:space="0" w:color="auto"/>
        <w:left w:val="none" w:sz="0" w:space="0" w:color="auto"/>
        <w:bottom w:val="none" w:sz="0" w:space="0" w:color="auto"/>
        <w:right w:val="none" w:sz="0" w:space="0" w:color="auto"/>
      </w:divBdr>
    </w:div>
    <w:div w:id="431627408">
      <w:marLeft w:val="0"/>
      <w:marRight w:val="0"/>
      <w:marTop w:val="0"/>
      <w:marBottom w:val="0"/>
      <w:divBdr>
        <w:top w:val="none" w:sz="0" w:space="0" w:color="auto"/>
        <w:left w:val="none" w:sz="0" w:space="0" w:color="auto"/>
        <w:bottom w:val="none" w:sz="0" w:space="0" w:color="auto"/>
        <w:right w:val="none" w:sz="0" w:space="0" w:color="auto"/>
      </w:divBdr>
    </w:div>
    <w:div w:id="431627410">
      <w:marLeft w:val="0"/>
      <w:marRight w:val="0"/>
      <w:marTop w:val="0"/>
      <w:marBottom w:val="0"/>
      <w:divBdr>
        <w:top w:val="none" w:sz="0" w:space="0" w:color="auto"/>
        <w:left w:val="none" w:sz="0" w:space="0" w:color="auto"/>
        <w:bottom w:val="none" w:sz="0" w:space="0" w:color="auto"/>
        <w:right w:val="none" w:sz="0" w:space="0" w:color="auto"/>
      </w:divBdr>
      <w:divsChild>
        <w:div w:id="431629262">
          <w:marLeft w:val="0"/>
          <w:marRight w:val="-150"/>
          <w:marTop w:val="0"/>
          <w:marBottom w:val="0"/>
          <w:divBdr>
            <w:top w:val="none" w:sz="0" w:space="0" w:color="auto"/>
            <w:left w:val="none" w:sz="0" w:space="0" w:color="auto"/>
            <w:bottom w:val="none" w:sz="0" w:space="0" w:color="auto"/>
            <w:right w:val="none" w:sz="0" w:space="0" w:color="auto"/>
          </w:divBdr>
        </w:div>
      </w:divsChild>
    </w:div>
    <w:div w:id="431627411">
      <w:marLeft w:val="0"/>
      <w:marRight w:val="0"/>
      <w:marTop w:val="0"/>
      <w:marBottom w:val="0"/>
      <w:divBdr>
        <w:top w:val="none" w:sz="0" w:space="0" w:color="auto"/>
        <w:left w:val="none" w:sz="0" w:space="0" w:color="auto"/>
        <w:bottom w:val="none" w:sz="0" w:space="0" w:color="auto"/>
        <w:right w:val="none" w:sz="0" w:space="0" w:color="auto"/>
      </w:divBdr>
    </w:div>
    <w:div w:id="431627412">
      <w:marLeft w:val="0"/>
      <w:marRight w:val="0"/>
      <w:marTop w:val="0"/>
      <w:marBottom w:val="0"/>
      <w:divBdr>
        <w:top w:val="none" w:sz="0" w:space="0" w:color="auto"/>
        <w:left w:val="none" w:sz="0" w:space="0" w:color="auto"/>
        <w:bottom w:val="none" w:sz="0" w:space="0" w:color="auto"/>
        <w:right w:val="none" w:sz="0" w:space="0" w:color="auto"/>
      </w:divBdr>
      <w:divsChild>
        <w:div w:id="431627338">
          <w:marLeft w:val="0"/>
          <w:marRight w:val="-150"/>
          <w:marTop w:val="0"/>
          <w:marBottom w:val="0"/>
          <w:divBdr>
            <w:top w:val="none" w:sz="0" w:space="0" w:color="auto"/>
            <w:left w:val="none" w:sz="0" w:space="0" w:color="auto"/>
            <w:bottom w:val="none" w:sz="0" w:space="0" w:color="auto"/>
            <w:right w:val="none" w:sz="0" w:space="0" w:color="auto"/>
          </w:divBdr>
        </w:div>
      </w:divsChild>
    </w:div>
    <w:div w:id="431627413">
      <w:marLeft w:val="0"/>
      <w:marRight w:val="0"/>
      <w:marTop w:val="0"/>
      <w:marBottom w:val="0"/>
      <w:divBdr>
        <w:top w:val="none" w:sz="0" w:space="0" w:color="auto"/>
        <w:left w:val="none" w:sz="0" w:space="0" w:color="auto"/>
        <w:bottom w:val="none" w:sz="0" w:space="0" w:color="auto"/>
        <w:right w:val="none" w:sz="0" w:space="0" w:color="auto"/>
      </w:divBdr>
      <w:divsChild>
        <w:div w:id="431627217">
          <w:marLeft w:val="0"/>
          <w:marRight w:val="0"/>
          <w:marTop w:val="0"/>
          <w:marBottom w:val="0"/>
          <w:divBdr>
            <w:top w:val="none" w:sz="0" w:space="0" w:color="auto"/>
            <w:left w:val="none" w:sz="0" w:space="0" w:color="auto"/>
            <w:bottom w:val="none" w:sz="0" w:space="0" w:color="auto"/>
            <w:right w:val="none" w:sz="0" w:space="0" w:color="auto"/>
          </w:divBdr>
          <w:divsChild>
            <w:div w:id="4316275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415">
      <w:marLeft w:val="0"/>
      <w:marRight w:val="0"/>
      <w:marTop w:val="0"/>
      <w:marBottom w:val="0"/>
      <w:divBdr>
        <w:top w:val="none" w:sz="0" w:space="0" w:color="auto"/>
        <w:left w:val="none" w:sz="0" w:space="0" w:color="auto"/>
        <w:bottom w:val="none" w:sz="0" w:space="0" w:color="auto"/>
        <w:right w:val="none" w:sz="0" w:space="0" w:color="auto"/>
      </w:divBdr>
    </w:div>
    <w:div w:id="431627417">
      <w:marLeft w:val="0"/>
      <w:marRight w:val="0"/>
      <w:marTop w:val="0"/>
      <w:marBottom w:val="0"/>
      <w:divBdr>
        <w:top w:val="none" w:sz="0" w:space="0" w:color="auto"/>
        <w:left w:val="none" w:sz="0" w:space="0" w:color="auto"/>
        <w:bottom w:val="none" w:sz="0" w:space="0" w:color="auto"/>
        <w:right w:val="none" w:sz="0" w:space="0" w:color="auto"/>
      </w:divBdr>
      <w:divsChild>
        <w:div w:id="431629364">
          <w:marLeft w:val="0"/>
          <w:marRight w:val="0"/>
          <w:marTop w:val="0"/>
          <w:marBottom w:val="0"/>
          <w:divBdr>
            <w:top w:val="none" w:sz="0" w:space="0" w:color="auto"/>
            <w:left w:val="none" w:sz="0" w:space="0" w:color="auto"/>
            <w:bottom w:val="none" w:sz="0" w:space="0" w:color="auto"/>
            <w:right w:val="none" w:sz="0" w:space="0" w:color="auto"/>
          </w:divBdr>
          <w:divsChild>
            <w:div w:id="4316272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418">
      <w:marLeft w:val="0"/>
      <w:marRight w:val="0"/>
      <w:marTop w:val="0"/>
      <w:marBottom w:val="0"/>
      <w:divBdr>
        <w:top w:val="none" w:sz="0" w:space="0" w:color="auto"/>
        <w:left w:val="none" w:sz="0" w:space="0" w:color="auto"/>
        <w:bottom w:val="none" w:sz="0" w:space="0" w:color="auto"/>
        <w:right w:val="none" w:sz="0" w:space="0" w:color="auto"/>
      </w:divBdr>
      <w:divsChild>
        <w:div w:id="431627151">
          <w:marLeft w:val="0"/>
          <w:marRight w:val="0"/>
          <w:marTop w:val="0"/>
          <w:marBottom w:val="0"/>
          <w:divBdr>
            <w:top w:val="none" w:sz="0" w:space="0" w:color="auto"/>
            <w:left w:val="none" w:sz="0" w:space="0" w:color="auto"/>
            <w:bottom w:val="none" w:sz="0" w:space="0" w:color="auto"/>
            <w:right w:val="none" w:sz="0" w:space="0" w:color="auto"/>
          </w:divBdr>
          <w:divsChild>
            <w:div w:id="431629313">
              <w:marLeft w:val="0"/>
              <w:marRight w:val="-150"/>
              <w:marTop w:val="0"/>
              <w:marBottom w:val="0"/>
              <w:divBdr>
                <w:top w:val="none" w:sz="0" w:space="0" w:color="auto"/>
                <w:left w:val="none" w:sz="0" w:space="0" w:color="auto"/>
                <w:bottom w:val="none" w:sz="0" w:space="0" w:color="auto"/>
                <w:right w:val="none" w:sz="0" w:space="0" w:color="auto"/>
              </w:divBdr>
            </w:div>
          </w:divsChild>
        </w:div>
        <w:div w:id="431627742">
          <w:marLeft w:val="0"/>
          <w:marRight w:val="0"/>
          <w:marTop w:val="0"/>
          <w:marBottom w:val="0"/>
          <w:divBdr>
            <w:top w:val="none" w:sz="0" w:space="0" w:color="auto"/>
            <w:left w:val="none" w:sz="0" w:space="0" w:color="auto"/>
            <w:bottom w:val="none" w:sz="0" w:space="0" w:color="auto"/>
            <w:right w:val="none" w:sz="0" w:space="0" w:color="auto"/>
          </w:divBdr>
        </w:div>
      </w:divsChild>
    </w:div>
    <w:div w:id="431627420">
      <w:marLeft w:val="0"/>
      <w:marRight w:val="0"/>
      <w:marTop w:val="0"/>
      <w:marBottom w:val="0"/>
      <w:divBdr>
        <w:top w:val="none" w:sz="0" w:space="0" w:color="auto"/>
        <w:left w:val="none" w:sz="0" w:space="0" w:color="auto"/>
        <w:bottom w:val="none" w:sz="0" w:space="0" w:color="auto"/>
        <w:right w:val="none" w:sz="0" w:space="0" w:color="auto"/>
      </w:divBdr>
      <w:divsChild>
        <w:div w:id="431627297">
          <w:marLeft w:val="0"/>
          <w:marRight w:val="-150"/>
          <w:marTop w:val="0"/>
          <w:marBottom w:val="0"/>
          <w:divBdr>
            <w:top w:val="none" w:sz="0" w:space="0" w:color="auto"/>
            <w:left w:val="none" w:sz="0" w:space="0" w:color="auto"/>
            <w:bottom w:val="none" w:sz="0" w:space="0" w:color="auto"/>
            <w:right w:val="none" w:sz="0" w:space="0" w:color="auto"/>
          </w:divBdr>
        </w:div>
      </w:divsChild>
    </w:div>
    <w:div w:id="431627421">
      <w:marLeft w:val="0"/>
      <w:marRight w:val="0"/>
      <w:marTop w:val="0"/>
      <w:marBottom w:val="0"/>
      <w:divBdr>
        <w:top w:val="none" w:sz="0" w:space="0" w:color="auto"/>
        <w:left w:val="none" w:sz="0" w:space="0" w:color="auto"/>
        <w:bottom w:val="none" w:sz="0" w:space="0" w:color="auto"/>
        <w:right w:val="none" w:sz="0" w:space="0" w:color="auto"/>
      </w:divBdr>
    </w:div>
    <w:div w:id="431627422">
      <w:marLeft w:val="0"/>
      <w:marRight w:val="0"/>
      <w:marTop w:val="0"/>
      <w:marBottom w:val="0"/>
      <w:divBdr>
        <w:top w:val="none" w:sz="0" w:space="0" w:color="auto"/>
        <w:left w:val="none" w:sz="0" w:space="0" w:color="auto"/>
        <w:bottom w:val="none" w:sz="0" w:space="0" w:color="auto"/>
        <w:right w:val="none" w:sz="0" w:space="0" w:color="auto"/>
      </w:divBdr>
    </w:div>
    <w:div w:id="431627423">
      <w:marLeft w:val="0"/>
      <w:marRight w:val="0"/>
      <w:marTop w:val="0"/>
      <w:marBottom w:val="0"/>
      <w:divBdr>
        <w:top w:val="none" w:sz="0" w:space="0" w:color="auto"/>
        <w:left w:val="none" w:sz="0" w:space="0" w:color="auto"/>
        <w:bottom w:val="none" w:sz="0" w:space="0" w:color="auto"/>
        <w:right w:val="none" w:sz="0" w:space="0" w:color="auto"/>
      </w:divBdr>
      <w:divsChild>
        <w:div w:id="431627865">
          <w:marLeft w:val="0"/>
          <w:marRight w:val="-150"/>
          <w:marTop w:val="0"/>
          <w:marBottom w:val="0"/>
          <w:divBdr>
            <w:top w:val="none" w:sz="0" w:space="0" w:color="auto"/>
            <w:left w:val="none" w:sz="0" w:space="0" w:color="auto"/>
            <w:bottom w:val="none" w:sz="0" w:space="0" w:color="auto"/>
            <w:right w:val="none" w:sz="0" w:space="0" w:color="auto"/>
          </w:divBdr>
        </w:div>
      </w:divsChild>
    </w:div>
    <w:div w:id="431627424">
      <w:marLeft w:val="0"/>
      <w:marRight w:val="0"/>
      <w:marTop w:val="0"/>
      <w:marBottom w:val="0"/>
      <w:divBdr>
        <w:top w:val="none" w:sz="0" w:space="0" w:color="auto"/>
        <w:left w:val="none" w:sz="0" w:space="0" w:color="auto"/>
        <w:bottom w:val="none" w:sz="0" w:space="0" w:color="auto"/>
        <w:right w:val="none" w:sz="0" w:space="0" w:color="auto"/>
      </w:divBdr>
    </w:div>
    <w:div w:id="431627425">
      <w:marLeft w:val="0"/>
      <w:marRight w:val="0"/>
      <w:marTop w:val="0"/>
      <w:marBottom w:val="0"/>
      <w:divBdr>
        <w:top w:val="none" w:sz="0" w:space="0" w:color="auto"/>
        <w:left w:val="none" w:sz="0" w:space="0" w:color="auto"/>
        <w:bottom w:val="none" w:sz="0" w:space="0" w:color="auto"/>
        <w:right w:val="none" w:sz="0" w:space="0" w:color="auto"/>
      </w:divBdr>
    </w:div>
    <w:div w:id="431627426">
      <w:marLeft w:val="0"/>
      <w:marRight w:val="0"/>
      <w:marTop w:val="0"/>
      <w:marBottom w:val="0"/>
      <w:divBdr>
        <w:top w:val="none" w:sz="0" w:space="0" w:color="auto"/>
        <w:left w:val="none" w:sz="0" w:space="0" w:color="auto"/>
        <w:bottom w:val="none" w:sz="0" w:space="0" w:color="auto"/>
        <w:right w:val="none" w:sz="0" w:space="0" w:color="auto"/>
      </w:divBdr>
      <w:divsChild>
        <w:div w:id="431629157">
          <w:marLeft w:val="0"/>
          <w:marRight w:val="-150"/>
          <w:marTop w:val="0"/>
          <w:marBottom w:val="0"/>
          <w:divBdr>
            <w:top w:val="none" w:sz="0" w:space="0" w:color="auto"/>
            <w:left w:val="none" w:sz="0" w:space="0" w:color="auto"/>
            <w:bottom w:val="none" w:sz="0" w:space="0" w:color="auto"/>
            <w:right w:val="none" w:sz="0" w:space="0" w:color="auto"/>
          </w:divBdr>
        </w:div>
      </w:divsChild>
    </w:div>
    <w:div w:id="431627427">
      <w:marLeft w:val="0"/>
      <w:marRight w:val="0"/>
      <w:marTop w:val="0"/>
      <w:marBottom w:val="0"/>
      <w:divBdr>
        <w:top w:val="none" w:sz="0" w:space="0" w:color="auto"/>
        <w:left w:val="none" w:sz="0" w:space="0" w:color="auto"/>
        <w:bottom w:val="none" w:sz="0" w:space="0" w:color="auto"/>
        <w:right w:val="none" w:sz="0" w:space="0" w:color="auto"/>
      </w:divBdr>
      <w:divsChild>
        <w:div w:id="431627759">
          <w:marLeft w:val="0"/>
          <w:marRight w:val="-150"/>
          <w:marTop w:val="0"/>
          <w:marBottom w:val="0"/>
          <w:divBdr>
            <w:top w:val="none" w:sz="0" w:space="0" w:color="auto"/>
            <w:left w:val="none" w:sz="0" w:space="0" w:color="auto"/>
            <w:bottom w:val="none" w:sz="0" w:space="0" w:color="auto"/>
            <w:right w:val="none" w:sz="0" w:space="0" w:color="auto"/>
          </w:divBdr>
        </w:div>
      </w:divsChild>
    </w:div>
    <w:div w:id="431627430">
      <w:marLeft w:val="0"/>
      <w:marRight w:val="0"/>
      <w:marTop w:val="0"/>
      <w:marBottom w:val="0"/>
      <w:divBdr>
        <w:top w:val="none" w:sz="0" w:space="0" w:color="auto"/>
        <w:left w:val="none" w:sz="0" w:space="0" w:color="auto"/>
        <w:bottom w:val="none" w:sz="0" w:space="0" w:color="auto"/>
        <w:right w:val="none" w:sz="0" w:space="0" w:color="auto"/>
      </w:divBdr>
      <w:divsChild>
        <w:div w:id="431629255">
          <w:marLeft w:val="0"/>
          <w:marRight w:val="-150"/>
          <w:marTop w:val="0"/>
          <w:marBottom w:val="0"/>
          <w:divBdr>
            <w:top w:val="none" w:sz="0" w:space="0" w:color="auto"/>
            <w:left w:val="none" w:sz="0" w:space="0" w:color="auto"/>
            <w:bottom w:val="none" w:sz="0" w:space="0" w:color="auto"/>
            <w:right w:val="none" w:sz="0" w:space="0" w:color="auto"/>
          </w:divBdr>
        </w:div>
      </w:divsChild>
    </w:div>
    <w:div w:id="431627432">
      <w:marLeft w:val="0"/>
      <w:marRight w:val="0"/>
      <w:marTop w:val="0"/>
      <w:marBottom w:val="0"/>
      <w:divBdr>
        <w:top w:val="none" w:sz="0" w:space="0" w:color="auto"/>
        <w:left w:val="none" w:sz="0" w:space="0" w:color="auto"/>
        <w:bottom w:val="none" w:sz="0" w:space="0" w:color="auto"/>
        <w:right w:val="none" w:sz="0" w:space="0" w:color="auto"/>
      </w:divBdr>
      <w:divsChild>
        <w:div w:id="431627184">
          <w:marLeft w:val="0"/>
          <w:marRight w:val="-150"/>
          <w:marTop w:val="0"/>
          <w:marBottom w:val="0"/>
          <w:divBdr>
            <w:top w:val="none" w:sz="0" w:space="0" w:color="auto"/>
            <w:left w:val="none" w:sz="0" w:space="0" w:color="auto"/>
            <w:bottom w:val="none" w:sz="0" w:space="0" w:color="auto"/>
            <w:right w:val="none" w:sz="0" w:space="0" w:color="auto"/>
          </w:divBdr>
        </w:div>
      </w:divsChild>
    </w:div>
    <w:div w:id="431627433">
      <w:marLeft w:val="0"/>
      <w:marRight w:val="0"/>
      <w:marTop w:val="0"/>
      <w:marBottom w:val="0"/>
      <w:divBdr>
        <w:top w:val="none" w:sz="0" w:space="0" w:color="auto"/>
        <w:left w:val="none" w:sz="0" w:space="0" w:color="auto"/>
        <w:bottom w:val="none" w:sz="0" w:space="0" w:color="auto"/>
        <w:right w:val="none" w:sz="0" w:space="0" w:color="auto"/>
      </w:divBdr>
    </w:div>
    <w:div w:id="431627434">
      <w:marLeft w:val="0"/>
      <w:marRight w:val="0"/>
      <w:marTop w:val="0"/>
      <w:marBottom w:val="0"/>
      <w:divBdr>
        <w:top w:val="none" w:sz="0" w:space="0" w:color="auto"/>
        <w:left w:val="none" w:sz="0" w:space="0" w:color="auto"/>
        <w:bottom w:val="none" w:sz="0" w:space="0" w:color="auto"/>
        <w:right w:val="none" w:sz="0" w:space="0" w:color="auto"/>
      </w:divBdr>
      <w:divsChild>
        <w:div w:id="431627299">
          <w:marLeft w:val="0"/>
          <w:marRight w:val="-150"/>
          <w:marTop w:val="0"/>
          <w:marBottom w:val="0"/>
          <w:divBdr>
            <w:top w:val="none" w:sz="0" w:space="0" w:color="auto"/>
            <w:left w:val="none" w:sz="0" w:space="0" w:color="auto"/>
            <w:bottom w:val="none" w:sz="0" w:space="0" w:color="auto"/>
            <w:right w:val="none" w:sz="0" w:space="0" w:color="auto"/>
          </w:divBdr>
        </w:div>
      </w:divsChild>
    </w:div>
    <w:div w:id="431627438">
      <w:marLeft w:val="0"/>
      <w:marRight w:val="0"/>
      <w:marTop w:val="0"/>
      <w:marBottom w:val="0"/>
      <w:divBdr>
        <w:top w:val="none" w:sz="0" w:space="0" w:color="auto"/>
        <w:left w:val="none" w:sz="0" w:space="0" w:color="auto"/>
        <w:bottom w:val="none" w:sz="0" w:space="0" w:color="auto"/>
        <w:right w:val="none" w:sz="0" w:space="0" w:color="auto"/>
      </w:divBdr>
      <w:divsChild>
        <w:div w:id="431627265">
          <w:marLeft w:val="0"/>
          <w:marRight w:val="-150"/>
          <w:marTop w:val="0"/>
          <w:marBottom w:val="0"/>
          <w:divBdr>
            <w:top w:val="none" w:sz="0" w:space="0" w:color="auto"/>
            <w:left w:val="none" w:sz="0" w:space="0" w:color="auto"/>
            <w:bottom w:val="none" w:sz="0" w:space="0" w:color="auto"/>
            <w:right w:val="none" w:sz="0" w:space="0" w:color="auto"/>
          </w:divBdr>
        </w:div>
      </w:divsChild>
    </w:div>
    <w:div w:id="431627440">
      <w:marLeft w:val="0"/>
      <w:marRight w:val="0"/>
      <w:marTop w:val="0"/>
      <w:marBottom w:val="0"/>
      <w:divBdr>
        <w:top w:val="none" w:sz="0" w:space="0" w:color="auto"/>
        <w:left w:val="none" w:sz="0" w:space="0" w:color="auto"/>
        <w:bottom w:val="none" w:sz="0" w:space="0" w:color="auto"/>
        <w:right w:val="none" w:sz="0" w:space="0" w:color="auto"/>
      </w:divBdr>
    </w:div>
    <w:div w:id="431627441">
      <w:marLeft w:val="0"/>
      <w:marRight w:val="0"/>
      <w:marTop w:val="0"/>
      <w:marBottom w:val="0"/>
      <w:divBdr>
        <w:top w:val="none" w:sz="0" w:space="0" w:color="auto"/>
        <w:left w:val="none" w:sz="0" w:space="0" w:color="auto"/>
        <w:bottom w:val="none" w:sz="0" w:space="0" w:color="auto"/>
        <w:right w:val="none" w:sz="0" w:space="0" w:color="auto"/>
      </w:divBdr>
      <w:divsChild>
        <w:div w:id="431627436">
          <w:marLeft w:val="0"/>
          <w:marRight w:val="-150"/>
          <w:marTop w:val="0"/>
          <w:marBottom w:val="0"/>
          <w:divBdr>
            <w:top w:val="none" w:sz="0" w:space="0" w:color="auto"/>
            <w:left w:val="none" w:sz="0" w:space="0" w:color="auto"/>
            <w:bottom w:val="none" w:sz="0" w:space="0" w:color="auto"/>
            <w:right w:val="none" w:sz="0" w:space="0" w:color="auto"/>
          </w:divBdr>
        </w:div>
      </w:divsChild>
    </w:div>
    <w:div w:id="431627442">
      <w:marLeft w:val="0"/>
      <w:marRight w:val="0"/>
      <w:marTop w:val="0"/>
      <w:marBottom w:val="0"/>
      <w:divBdr>
        <w:top w:val="none" w:sz="0" w:space="0" w:color="auto"/>
        <w:left w:val="none" w:sz="0" w:space="0" w:color="auto"/>
        <w:bottom w:val="none" w:sz="0" w:space="0" w:color="auto"/>
        <w:right w:val="none" w:sz="0" w:space="0" w:color="auto"/>
      </w:divBdr>
      <w:divsChild>
        <w:div w:id="431627463">
          <w:marLeft w:val="0"/>
          <w:marRight w:val="-150"/>
          <w:marTop w:val="0"/>
          <w:marBottom w:val="0"/>
          <w:divBdr>
            <w:top w:val="none" w:sz="0" w:space="0" w:color="auto"/>
            <w:left w:val="none" w:sz="0" w:space="0" w:color="auto"/>
            <w:bottom w:val="none" w:sz="0" w:space="0" w:color="auto"/>
            <w:right w:val="none" w:sz="0" w:space="0" w:color="auto"/>
          </w:divBdr>
        </w:div>
      </w:divsChild>
    </w:div>
    <w:div w:id="431627443">
      <w:marLeft w:val="0"/>
      <w:marRight w:val="0"/>
      <w:marTop w:val="0"/>
      <w:marBottom w:val="0"/>
      <w:divBdr>
        <w:top w:val="none" w:sz="0" w:space="0" w:color="auto"/>
        <w:left w:val="none" w:sz="0" w:space="0" w:color="auto"/>
        <w:bottom w:val="none" w:sz="0" w:space="0" w:color="auto"/>
        <w:right w:val="none" w:sz="0" w:space="0" w:color="auto"/>
      </w:divBdr>
      <w:divsChild>
        <w:div w:id="431629228">
          <w:marLeft w:val="0"/>
          <w:marRight w:val="-150"/>
          <w:marTop w:val="0"/>
          <w:marBottom w:val="0"/>
          <w:divBdr>
            <w:top w:val="none" w:sz="0" w:space="0" w:color="auto"/>
            <w:left w:val="none" w:sz="0" w:space="0" w:color="auto"/>
            <w:bottom w:val="none" w:sz="0" w:space="0" w:color="auto"/>
            <w:right w:val="none" w:sz="0" w:space="0" w:color="auto"/>
          </w:divBdr>
        </w:div>
      </w:divsChild>
    </w:div>
    <w:div w:id="431627444">
      <w:marLeft w:val="0"/>
      <w:marRight w:val="0"/>
      <w:marTop w:val="0"/>
      <w:marBottom w:val="0"/>
      <w:divBdr>
        <w:top w:val="none" w:sz="0" w:space="0" w:color="auto"/>
        <w:left w:val="none" w:sz="0" w:space="0" w:color="auto"/>
        <w:bottom w:val="none" w:sz="0" w:space="0" w:color="auto"/>
        <w:right w:val="none" w:sz="0" w:space="0" w:color="auto"/>
      </w:divBdr>
    </w:div>
    <w:div w:id="431627446">
      <w:marLeft w:val="0"/>
      <w:marRight w:val="0"/>
      <w:marTop w:val="0"/>
      <w:marBottom w:val="0"/>
      <w:divBdr>
        <w:top w:val="none" w:sz="0" w:space="0" w:color="auto"/>
        <w:left w:val="none" w:sz="0" w:space="0" w:color="auto"/>
        <w:bottom w:val="none" w:sz="0" w:space="0" w:color="auto"/>
        <w:right w:val="none" w:sz="0" w:space="0" w:color="auto"/>
      </w:divBdr>
      <w:divsChild>
        <w:div w:id="431627439">
          <w:marLeft w:val="0"/>
          <w:marRight w:val="-150"/>
          <w:marTop w:val="0"/>
          <w:marBottom w:val="0"/>
          <w:divBdr>
            <w:top w:val="none" w:sz="0" w:space="0" w:color="auto"/>
            <w:left w:val="none" w:sz="0" w:space="0" w:color="auto"/>
            <w:bottom w:val="none" w:sz="0" w:space="0" w:color="auto"/>
            <w:right w:val="none" w:sz="0" w:space="0" w:color="auto"/>
          </w:divBdr>
        </w:div>
      </w:divsChild>
    </w:div>
    <w:div w:id="431627447">
      <w:marLeft w:val="0"/>
      <w:marRight w:val="0"/>
      <w:marTop w:val="0"/>
      <w:marBottom w:val="0"/>
      <w:divBdr>
        <w:top w:val="none" w:sz="0" w:space="0" w:color="auto"/>
        <w:left w:val="none" w:sz="0" w:space="0" w:color="auto"/>
        <w:bottom w:val="none" w:sz="0" w:space="0" w:color="auto"/>
        <w:right w:val="none" w:sz="0" w:space="0" w:color="auto"/>
      </w:divBdr>
    </w:div>
    <w:div w:id="431627448">
      <w:marLeft w:val="0"/>
      <w:marRight w:val="0"/>
      <w:marTop w:val="0"/>
      <w:marBottom w:val="0"/>
      <w:divBdr>
        <w:top w:val="none" w:sz="0" w:space="0" w:color="auto"/>
        <w:left w:val="none" w:sz="0" w:space="0" w:color="auto"/>
        <w:bottom w:val="none" w:sz="0" w:space="0" w:color="auto"/>
        <w:right w:val="none" w:sz="0" w:space="0" w:color="auto"/>
      </w:divBdr>
      <w:divsChild>
        <w:div w:id="431627914">
          <w:marLeft w:val="0"/>
          <w:marRight w:val="-150"/>
          <w:marTop w:val="0"/>
          <w:marBottom w:val="0"/>
          <w:divBdr>
            <w:top w:val="none" w:sz="0" w:space="0" w:color="auto"/>
            <w:left w:val="none" w:sz="0" w:space="0" w:color="auto"/>
            <w:bottom w:val="none" w:sz="0" w:space="0" w:color="auto"/>
            <w:right w:val="none" w:sz="0" w:space="0" w:color="auto"/>
          </w:divBdr>
        </w:div>
      </w:divsChild>
    </w:div>
    <w:div w:id="431627450">
      <w:marLeft w:val="0"/>
      <w:marRight w:val="0"/>
      <w:marTop w:val="0"/>
      <w:marBottom w:val="0"/>
      <w:divBdr>
        <w:top w:val="none" w:sz="0" w:space="0" w:color="auto"/>
        <w:left w:val="none" w:sz="0" w:space="0" w:color="auto"/>
        <w:bottom w:val="none" w:sz="0" w:space="0" w:color="auto"/>
        <w:right w:val="none" w:sz="0" w:space="0" w:color="auto"/>
      </w:divBdr>
    </w:div>
    <w:div w:id="431627451">
      <w:marLeft w:val="0"/>
      <w:marRight w:val="0"/>
      <w:marTop w:val="0"/>
      <w:marBottom w:val="0"/>
      <w:divBdr>
        <w:top w:val="none" w:sz="0" w:space="0" w:color="auto"/>
        <w:left w:val="none" w:sz="0" w:space="0" w:color="auto"/>
        <w:bottom w:val="none" w:sz="0" w:space="0" w:color="auto"/>
        <w:right w:val="none" w:sz="0" w:space="0" w:color="auto"/>
      </w:divBdr>
    </w:div>
    <w:div w:id="431627452">
      <w:marLeft w:val="0"/>
      <w:marRight w:val="0"/>
      <w:marTop w:val="0"/>
      <w:marBottom w:val="0"/>
      <w:divBdr>
        <w:top w:val="none" w:sz="0" w:space="0" w:color="auto"/>
        <w:left w:val="none" w:sz="0" w:space="0" w:color="auto"/>
        <w:bottom w:val="none" w:sz="0" w:space="0" w:color="auto"/>
        <w:right w:val="none" w:sz="0" w:space="0" w:color="auto"/>
      </w:divBdr>
    </w:div>
    <w:div w:id="431627454">
      <w:marLeft w:val="0"/>
      <w:marRight w:val="0"/>
      <w:marTop w:val="0"/>
      <w:marBottom w:val="0"/>
      <w:divBdr>
        <w:top w:val="none" w:sz="0" w:space="0" w:color="auto"/>
        <w:left w:val="none" w:sz="0" w:space="0" w:color="auto"/>
        <w:bottom w:val="none" w:sz="0" w:space="0" w:color="auto"/>
        <w:right w:val="none" w:sz="0" w:space="0" w:color="auto"/>
      </w:divBdr>
      <w:divsChild>
        <w:div w:id="431629135">
          <w:marLeft w:val="0"/>
          <w:marRight w:val="-150"/>
          <w:marTop w:val="0"/>
          <w:marBottom w:val="0"/>
          <w:divBdr>
            <w:top w:val="none" w:sz="0" w:space="0" w:color="auto"/>
            <w:left w:val="none" w:sz="0" w:space="0" w:color="auto"/>
            <w:bottom w:val="none" w:sz="0" w:space="0" w:color="auto"/>
            <w:right w:val="none" w:sz="0" w:space="0" w:color="auto"/>
          </w:divBdr>
        </w:div>
      </w:divsChild>
    </w:div>
    <w:div w:id="431627455">
      <w:marLeft w:val="0"/>
      <w:marRight w:val="0"/>
      <w:marTop w:val="0"/>
      <w:marBottom w:val="0"/>
      <w:divBdr>
        <w:top w:val="none" w:sz="0" w:space="0" w:color="auto"/>
        <w:left w:val="none" w:sz="0" w:space="0" w:color="auto"/>
        <w:bottom w:val="none" w:sz="0" w:space="0" w:color="auto"/>
        <w:right w:val="none" w:sz="0" w:space="0" w:color="auto"/>
      </w:divBdr>
    </w:div>
    <w:div w:id="431627457">
      <w:marLeft w:val="0"/>
      <w:marRight w:val="0"/>
      <w:marTop w:val="0"/>
      <w:marBottom w:val="0"/>
      <w:divBdr>
        <w:top w:val="none" w:sz="0" w:space="0" w:color="auto"/>
        <w:left w:val="none" w:sz="0" w:space="0" w:color="auto"/>
        <w:bottom w:val="none" w:sz="0" w:space="0" w:color="auto"/>
        <w:right w:val="none" w:sz="0" w:space="0" w:color="auto"/>
      </w:divBdr>
    </w:div>
    <w:div w:id="431627458">
      <w:marLeft w:val="0"/>
      <w:marRight w:val="0"/>
      <w:marTop w:val="0"/>
      <w:marBottom w:val="0"/>
      <w:divBdr>
        <w:top w:val="none" w:sz="0" w:space="0" w:color="auto"/>
        <w:left w:val="none" w:sz="0" w:space="0" w:color="auto"/>
        <w:bottom w:val="none" w:sz="0" w:space="0" w:color="auto"/>
        <w:right w:val="none" w:sz="0" w:space="0" w:color="auto"/>
      </w:divBdr>
    </w:div>
    <w:div w:id="431627459">
      <w:marLeft w:val="0"/>
      <w:marRight w:val="0"/>
      <w:marTop w:val="0"/>
      <w:marBottom w:val="0"/>
      <w:divBdr>
        <w:top w:val="none" w:sz="0" w:space="0" w:color="auto"/>
        <w:left w:val="none" w:sz="0" w:space="0" w:color="auto"/>
        <w:bottom w:val="none" w:sz="0" w:space="0" w:color="auto"/>
        <w:right w:val="none" w:sz="0" w:space="0" w:color="auto"/>
      </w:divBdr>
    </w:div>
    <w:div w:id="431627461">
      <w:marLeft w:val="0"/>
      <w:marRight w:val="0"/>
      <w:marTop w:val="0"/>
      <w:marBottom w:val="0"/>
      <w:divBdr>
        <w:top w:val="none" w:sz="0" w:space="0" w:color="auto"/>
        <w:left w:val="none" w:sz="0" w:space="0" w:color="auto"/>
        <w:bottom w:val="none" w:sz="0" w:space="0" w:color="auto"/>
        <w:right w:val="none" w:sz="0" w:space="0" w:color="auto"/>
      </w:divBdr>
    </w:div>
    <w:div w:id="431627462">
      <w:marLeft w:val="0"/>
      <w:marRight w:val="0"/>
      <w:marTop w:val="0"/>
      <w:marBottom w:val="0"/>
      <w:divBdr>
        <w:top w:val="none" w:sz="0" w:space="0" w:color="auto"/>
        <w:left w:val="none" w:sz="0" w:space="0" w:color="auto"/>
        <w:bottom w:val="none" w:sz="0" w:space="0" w:color="auto"/>
        <w:right w:val="none" w:sz="0" w:space="0" w:color="auto"/>
      </w:divBdr>
      <w:divsChild>
        <w:div w:id="431627637">
          <w:marLeft w:val="0"/>
          <w:marRight w:val="-150"/>
          <w:marTop w:val="0"/>
          <w:marBottom w:val="0"/>
          <w:divBdr>
            <w:top w:val="none" w:sz="0" w:space="0" w:color="auto"/>
            <w:left w:val="none" w:sz="0" w:space="0" w:color="auto"/>
            <w:bottom w:val="none" w:sz="0" w:space="0" w:color="auto"/>
            <w:right w:val="none" w:sz="0" w:space="0" w:color="auto"/>
          </w:divBdr>
        </w:div>
      </w:divsChild>
    </w:div>
    <w:div w:id="431627465">
      <w:marLeft w:val="0"/>
      <w:marRight w:val="0"/>
      <w:marTop w:val="0"/>
      <w:marBottom w:val="0"/>
      <w:divBdr>
        <w:top w:val="none" w:sz="0" w:space="0" w:color="auto"/>
        <w:left w:val="none" w:sz="0" w:space="0" w:color="auto"/>
        <w:bottom w:val="none" w:sz="0" w:space="0" w:color="auto"/>
        <w:right w:val="none" w:sz="0" w:space="0" w:color="auto"/>
      </w:divBdr>
      <w:divsChild>
        <w:div w:id="431629215">
          <w:marLeft w:val="0"/>
          <w:marRight w:val="-150"/>
          <w:marTop w:val="0"/>
          <w:marBottom w:val="0"/>
          <w:divBdr>
            <w:top w:val="none" w:sz="0" w:space="0" w:color="auto"/>
            <w:left w:val="none" w:sz="0" w:space="0" w:color="auto"/>
            <w:bottom w:val="none" w:sz="0" w:space="0" w:color="auto"/>
            <w:right w:val="none" w:sz="0" w:space="0" w:color="auto"/>
          </w:divBdr>
        </w:div>
      </w:divsChild>
    </w:div>
    <w:div w:id="431627466">
      <w:marLeft w:val="0"/>
      <w:marRight w:val="0"/>
      <w:marTop w:val="0"/>
      <w:marBottom w:val="0"/>
      <w:divBdr>
        <w:top w:val="none" w:sz="0" w:space="0" w:color="auto"/>
        <w:left w:val="none" w:sz="0" w:space="0" w:color="auto"/>
        <w:bottom w:val="none" w:sz="0" w:space="0" w:color="auto"/>
        <w:right w:val="none" w:sz="0" w:space="0" w:color="auto"/>
      </w:divBdr>
    </w:div>
    <w:div w:id="431627467">
      <w:marLeft w:val="0"/>
      <w:marRight w:val="0"/>
      <w:marTop w:val="0"/>
      <w:marBottom w:val="0"/>
      <w:divBdr>
        <w:top w:val="none" w:sz="0" w:space="0" w:color="auto"/>
        <w:left w:val="none" w:sz="0" w:space="0" w:color="auto"/>
        <w:bottom w:val="none" w:sz="0" w:space="0" w:color="auto"/>
        <w:right w:val="none" w:sz="0" w:space="0" w:color="auto"/>
      </w:divBdr>
    </w:div>
    <w:div w:id="431627468">
      <w:marLeft w:val="0"/>
      <w:marRight w:val="0"/>
      <w:marTop w:val="0"/>
      <w:marBottom w:val="0"/>
      <w:divBdr>
        <w:top w:val="none" w:sz="0" w:space="0" w:color="auto"/>
        <w:left w:val="none" w:sz="0" w:space="0" w:color="auto"/>
        <w:bottom w:val="none" w:sz="0" w:space="0" w:color="auto"/>
        <w:right w:val="none" w:sz="0" w:space="0" w:color="auto"/>
      </w:divBdr>
      <w:divsChild>
        <w:div w:id="431627693">
          <w:marLeft w:val="0"/>
          <w:marRight w:val="-150"/>
          <w:marTop w:val="0"/>
          <w:marBottom w:val="0"/>
          <w:divBdr>
            <w:top w:val="none" w:sz="0" w:space="0" w:color="auto"/>
            <w:left w:val="none" w:sz="0" w:space="0" w:color="auto"/>
            <w:bottom w:val="none" w:sz="0" w:space="0" w:color="auto"/>
            <w:right w:val="none" w:sz="0" w:space="0" w:color="auto"/>
          </w:divBdr>
        </w:div>
      </w:divsChild>
    </w:div>
    <w:div w:id="431627469">
      <w:marLeft w:val="0"/>
      <w:marRight w:val="0"/>
      <w:marTop w:val="0"/>
      <w:marBottom w:val="0"/>
      <w:divBdr>
        <w:top w:val="none" w:sz="0" w:space="0" w:color="auto"/>
        <w:left w:val="none" w:sz="0" w:space="0" w:color="auto"/>
        <w:bottom w:val="none" w:sz="0" w:space="0" w:color="auto"/>
        <w:right w:val="none" w:sz="0" w:space="0" w:color="auto"/>
      </w:divBdr>
    </w:div>
    <w:div w:id="431627472">
      <w:marLeft w:val="0"/>
      <w:marRight w:val="0"/>
      <w:marTop w:val="0"/>
      <w:marBottom w:val="0"/>
      <w:divBdr>
        <w:top w:val="none" w:sz="0" w:space="0" w:color="auto"/>
        <w:left w:val="none" w:sz="0" w:space="0" w:color="auto"/>
        <w:bottom w:val="none" w:sz="0" w:space="0" w:color="auto"/>
        <w:right w:val="none" w:sz="0" w:space="0" w:color="auto"/>
      </w:divBdr>
    </w:div>
    <w:div w:id="431627473">
      <w:marLeft w:val="0"/>
      <w:marRight w:val="0"/>
      <w:marTop w:val="0"/>
      <w:marBottom w:val="0"/>
      <w:divBdr>
        <w:top w:val="none" w:sz="0" w:space="0" w:color="auto"/>
        <w:left w:val="none" w:sz="0" w:space="0" w:color="auto"/>
        <w:bottom w:val="none" w:sz="0" w:space="0" w:color="auto"/>
        <w:right w:val="none" w:sz="0" w:space="0" w:color="auto"/>
      </w:divBdr>
      <w:divsChild>
        <w:div w:id="431627298">
          <w:marLeft w:val="0"/>
          <w:marRight w:val="-150"/>
          <w:marTop w:val="0"/>
          <w:marBottom w:val="0"/>
          <w:divBdr>
            <w:top w:val="none" w:sz="0" w:space="0" w:color="auto"/>
            <w:left w:val="none" w:sz="0" w:space="0" w:color="auto"/>
            <w:bottom w:val="none" w:sz="0" w:space="0" w:color="auto"/>
            <w:right w:val="none" w:sz="0" w:space="0" w:color="auto"/>
          </w:divBdr>
        </w:div>
      </w:divsChild>
    </w:div>
    <w:div w:id="431627474">
      <w:marLeft w:val="0"/>
      <w:marRight w:val="0"/>
      <w:marTop w:val="0"/>
      <w:marBottom w:val="0"/>
      <w:divBdr>
        <w:top w:val="none" w:sz="0" w:space="0" w:color="auto"/>
        <w:left w:val="none" w:sz="0" w:space="0" w:color="auto"/>
        <w:bottom w:val="none" w:sz="0" w:space="0" w:color="auto"/>
        <w:right w:val="none" w:sz="0" w:space="0" w:color="auto"/>
      </w:divBdr>
      <w:divsChild>
        <w:div w:id="431627610">
          <w:marLeft w:val="0"/>
          <w:marRight w:val="-150"/>
          <w:marTop w:val="0"/>
          <w:marBottom w:val="0"/>
          <w:divBdr>
            <w:top w:val="none" w:sz="0" w:space="0" w:color="auto"/>
            <w:left w:val="none" w:sz="0" w:space="0" w:color="auto"/>
            <w:bottom w:val="none" w:sz="0" w:space="0" w:color="auto"/>
            <w:right w:val="none" w:sz="0" w:space="0" w:color="auto"/>
          </w:divBdr>
        </w:div>
      </w:divsChild>
    </w:div>
    <w:div w:id="431627476">
      <w:marLeft w:val="0"/>
      <w:marRight w:val="0"/>
      <w:marTop w:val="0"/>
      <w:marBottom w:val="0"/>
      <w:divBdr>
        <w:top w:val="none" w:sz="0" w:space="0" w:color="auto"/>
        <w:left w:val="none" w:sz="0" w:space="0" w:color="auto"/>
        <w:bottom w:val="none" w:sz="0" w:space="0" w:color="auto"/>
        <w:right w:val="none" w:sz="0" w:space="0" w:color="auto"/>
      </w:divBdr>
      <w:divsChild>
        <w:div w:id="431629333">
          <w:marLeft w:val="0"/>
          <w:marRight w:val="-150"/>
          <w:marTop w:val="0"/>
          <w:marBottom w:val="0"/>
          <w:divBdr>
            <w:top w:val="none" w:sz="0" w:space="0" w:color="auto"/>
            <w:left w:val="none" w:sz="0" w:space="0" w:color="auto"/>
            <w:bottom w:val="none" w:sz="0" w:space="0" w:color="auto"/>
            <w:right w:val="none" w:sz="0" w:space="0" w:color="auto"/>
          </w:divBdr>
        </w:div>
      </w:divsChild>
    </w:div>
    <w:div w:id="431627477">
      <w:marLeft w:val="0"/>
      <w:marRight w:val="0"/>
      <w:marTop w:val="0"/>
      <w:marBottom w:val="0"/>
      <w:divBdr>
        <w:top w:val="none" w:sz="0" w:space="0" w:color="auto"/>
        <w:left w:val="none" w:sz="0" w:space="0" w:color="auto"/>
        <w:bottom w:val="none" w:sz="0" w:space="0" w:color="auto"/>
        <w:right w:val="none" w:sz="0" w:space="0" w:color="auto"/>
      </w:divBdr>
    </w:div>
    <w:div w:id="431627479">
      <w:marLeft w:val="0"/>
      <w:marRight w:val="0"/>
      <w:marTop w:val="0"/>
      <w:marBottom w:val="0"/>
      <w:divBdr>
        <w:top w:val="none" w:sz="0" w:space="0" w:color="auto"/>
        <w:left w:val="none" w:sz="0" w:space="0" w:color="auto"/>
        <w:bottom w:val="none" w:sz="0" w:space="0" w:color="auto"/>
        <w:right w:val="none" w:sz="0" w:space="0" w:color="auto"/>
      </w:divBdr>
      <w:divsChild>
        <w:div w:id="431629323">
          <w:marLeft w:val="0"/>
          <w:marRight w:val="-150"/>
          <w:marTop w:val="0"/>
          <w:marBottom w:val="0"/>
          <w:divBdr>
            <w:top w:val="none" w:sz="0" w:space="0" w:color="auto"/>
            <w:left w:val="none" w:sz="0" w:space="0" w:color="auto"/>
            <w:bottom w:val="none" w:sz="0" w:space="0" w:color="auto"/>
            <w:right w:val="none" w:sz="0" w:space="0" w:color="auto"/>
          </w:divBdr>
        </w:div>
      </w:divsChild>
    </w:div>
    <w:div w:id="431627481">
      <w:marLeft w:val="0"/>
      <w:marRight w:val="0"/>
      <w:marTop w:val="0"/>
      <w:marBottom w:val="0"/>
      <w:divBdr>
        <w:top w:val="none" w:sz="0" w:space="0" w:color="auto"/>
        <w:left w:val="none" w:sz="0" w:space="0" w:color="auto"/>
        <w:bottom w:val="none" w:sz="0" w:space="0" w:color="auto"/>
        <w:right w:val="none" w:sz="0" w:space="0" w:color="auto"/>
      </w:divBdr>
    </w:div>
    <w:div w:id="431627483">
      <w:marLeft w:val="0"/>
      <w:marRight w:val="0"/>
      <w:marTop w:val="0"/>
      <w:marBottom w:val="0"/>
      <w:divBdr>
        <w:top w:val="none" w:sz="0" w:space="0" w:color="auto"/>
        <w:left w:val="none" w:sz="0" w:space="0" w:color="auto"/>
        <w:bottom w:val="none" w:sz="0" w:space="0" w:color="auto"/>
        <w:right w:val="none" w:sz="0" w:space="0" w:color="auto"/>
      </w:divBdr>
      <w:divsChild>
        <w:div w:id="431627470">
          <w:marLeft w:val="0"/>
          <w:marRight w:val="-150"/>
          <w:marTop w:val="0"/>
          <w:marBottom w:val="0"/>
          <w:divBdr>
            <w:top w:val="none" w:sz="0" w:space="0" w:color="auto"/>
            <w:left w:val="none" w:sz="0" w:space="0" w:color="auto"/>
            <w:bottom w:val="none" w:sz="0" w:space="0" w:color="auto"/>
            <w:right w:val="none" w:sz="0" w:space="0" w:color="auto"/>
          </w:divBdr>
        </w:div>
      </w:divsChild>
    </w:div>
    <w:div w:id="431627486">
      <w:marLeft w:val="0"/>
      <w:marRight w:val="0"/>
      <w:marTop w:val="0"/>
      <w:marBottom w:val="0"/>
      <w:divBdr>
        <w:top w:val="none" w:sz="0" w:space="0" w:color="auto"/>
        <w:left w:val="none" w:sz="0" w:space="0" w:color="auto"/>
        <w:bottom w:val="none" w:sz="0" w:space="0" w:color="auto"/>
        <w:right w:val="none" w:sz="0" w:space="0" w:color="auto"/>
      </w:divBdr>
      <w:divsChild>
        <w:div w:id="431629128">
          <w:marLeft w:val="0"/>
          <w:marRight w:val="-150"/>
          <w:marTop w:val="0"/>
          <w:marBottom w:val="0"/>
          <w:divBdr>
            <w:top w:val="none" w:sz="0" w:space="0" w:color="auto"/>
            <w:left w:val="none" w:sz="0" w:space="0" w:color="auto"/>
            <w:bottom w:val="none" w:sz="0" w:space="0" w:color="auto"/>
            <w:right w:val="none" w:sz="0" w:space="0" w:color="auto"/>
          </w:divBdr>
        </w:div>
      </w:divsChild>
    </w:div>
    <w:div w:id="431627487">
      <w:marLeft w:val="0"/>
      <w:marRight w:val="0"/>
      <w:marTop w:val="0"/>
      <w:marBottom w:val="0"/>
      <w:divBdr>
        <w:top w:val="none" w:sz="0" w:space="0" w:color="auto"/>
        <w:left w:val="none" w:sz="0" w:space="0" w:color="auto"/>
        <w:bottom w:val="none" w:sz="0" w:space="0" w:color="auto"/>
        <w:right w:val="none" w:sz="0" w:space="0" w:color="auto"/>
      </w:divBdr>
      <w:divsChild>
        <w:div w:id="431627505">
          <w:marLeft w:val="0"/>
          <w:marRight w:val="-150"/>
          <w:marTop w:val="0"/>
          <w:marBottom w:val="0"/>
          <w:divBdr>
            <w:top w:val="none" w:sz="0" w:space="0" w:color="auto"/>
            <w:left w:val="none" w:sz="0" w:space="0" w:color="auto"/>
            <w:bottom w:val="none" w:sz="0" w:space="0" w:color="auto"/>
            <w:right w:val="none" w:sz="0" w:space="0" w:color="auto"/>
          </w:divBdr>
        </w:div>
      </w:divsChild>
    </w:div>
    <w:div w:id="431627490">
      <w:marLeft w:val="0"/>
      <w:marRight w:val="0"/>
      <w:marTop w:val="0"/>
      <w:marBottom w:val="0"/>
      <w:divBdr>
        <w:top w:val="none" w:sz="0" w:space="0" w:color="auto"/>
        <w:left w:val="none" w:sz="0" w:space="0" w:color="auto"/>
        <w:bottom w:val="none" w:sz="0" w:space="0" w:color="auto"/>
        <w:right w:val="none" w:sz="0" w:space="0" w:color="auto"/>
      </w:divBdr>
      <w:divsChild>
        <w:div w:id="431629354">
          <w:marLeft w:val="0"/>
          <w:marRight w:val="-150"/>
          <w:marTop w:val="0"/>
          <w:marBottom w:val="0"/>
          <w:divBdr>
            <w:top w:val="none" w:sz="0" w:space="0" w:color="auto"/>
            <w:left w:val="none" w:sz="0" w:space="0" w:color="auto"/>
            <w:bottom w:val="none" w:sz="0" w:space="0" w:color="auto"/>
            <w:right w:val="none" w:sz="0" w:space="0" w:color="auto"/>
          </w:divBdr>
        </w:div>
      </w:divsChild>
    </w:div>
    <w:div w:id="431627492">
      <w:marLeft w:val="0"/>
      <w:marRight w:val="0"/>
      <w:marTop w:val="0"/>
      <w:marBottom w:val="0"/>
      <w:divBdr>
        <w:top w:val="none" w:sz="0" w:space="0" w:color="auto"/>
        <w:left w:val="none" w:sz="0" w:space="0" w:color="auto"/>
        <w:bottom w:val="none" w:sz="0" w:space="0" w:color="auto"/>
        <w:right w:val="none" w:sz="0" w:space="0" w:color="auto"/>
      </w:divBdr>
      <w:divsChild>
        <w:div w:id="431627453">
          <w:marLeft w:val="0"/>
          <w:marRight w:val="-150"/>
          <w:marTop w:val="0"/>
          <w:marBottom w:val="0"/>
          <w:divBdr>
            <w:top w:val="none" w:sz="0" w:space="0" w:color="auto"/>
            <w:left w:val="none" w:sz="0" w:space="0" w:color="auto"/>
            <w:bottom w:val="none" w:sz="0" w:space="0" w:color="auto"/>
            <w:right w:val="none" w:sz="0" w:space="0" w:color="auto"/>
          </w:divBdr>
        </w:div>
      </w:divsChild>
    </w:div>
    <w:div w:id="431627494">
      <w:marLeft w:val="0"/>
      <w:marRight w:val="0"/>
      <w:marTop w:val="0"/>
      <w:marBottom w:val="0"/>
      <w:divBdr>
        <w:top w:val="none" w:sz="0" w:space="0" w:color="auto"/>
        <w:left w:val="none" w:sz="0" w:space="0" w:color="auto"/>
        <w:bottom w:val="none" w:sz="0" w:space="0" w:color="auto"/>
        <w:right w:val="none" w:sz="0" w:space="0" w:color="auto"/>
      </w:divBdr>
    </w:div>
    <w:div w:id="431627496">
      <w:marLeft w:val="0"/>
      <w:marRight w:val="0"/>
      <w:marTop w:val="0"/>
      <w:marBottom w:val="0"/>
      <w:divBdr>
        <w:top w:val="none" w:sz="0" w:space="0" w:color="auto"/>
        <w:left w:val="none" w:sz="0" w:space="0" w:color="auto"/>
        <w:bottom w:val="none" w:sz="0" w:space="0" w:color="auto"/>
        <w:right w:val="none" w:sz="0" w:space="0" w:color="auto"/>
      </w:divBdr>
    </w:div>
    <w:div w:id="431627498">
      <w:marLeft w:val="0"/>
      <w:marRight w:val="0"/>
      <w:marTop w:val="0"/>
      <w:marBottom w:val="0"/>
      <w:divBdr>
        <w:top w:val="none" w:sz="0" w:space="0" w:color="auto"/>
        <w:left w:val="none" w:sz="0" w:space="0" w:color="auto"/>
        <w:bottom w:val="none" w:sz="0" w:space="0" w:color="auto"/>
        <w:right w:val="none" w:sz="0" w:space="0" w:color="auto"/>
      </w:divBdr>
      <w:divsChild>
        <w:div w:id="431627842">
          <w:marLeft w:val="0"/>
          <w:marRight w:val="-150"/>
          <w:marTop w:val="0"/>
          <w:marBottom w:val="0"/>
          <w:divBdr>
            <w:top w:val="none" w:sz="0" w:space="0" w:color="auto"/>
            <w:left w:val="none" w:sz="0" w:space="0" w:color="auto"/>
            <w:bottom w:val="none" w:sz="0" w:space="0" w:color="auto"/>
            <w:right w:val="none" w:sz="0" w:space="0" w:color="auto"/>
          </w:divBdr>
        </w:div>
      </w:divsChild>
    </w:div>
    <w:div w:id="431627499">
      <w:marLeft w:val="0"/>
      <w:marRight w:val="0"/>
      <w:marTop w:val="0"/>
      <w:marBottom w:val="0"/>
      <w:divBdr>
        <w:top w:val="none" w:sz="0" w:space="0" w:color="auto"/>
        <w:left w:val="none" w:sz="0" w:space="0" w:color="auto"/>
        <w:bottom w:val="none" w:sz="0" w:space="0" w:color="auto"/>
        <w:right w:val="none" w:sz="0" w:space="0" w:color="auto"/>
      </w:divBdr>
      <w:divsChild>
        <w:div w:id="431627539">
          <w:marLeft w:val="0"/>
          <w:marRight w:val="-150"/>
          <w:marTop w:val="0"/>
          <w:marBottom w:val="0"/>
          <w:divBdr>
            <w:top w:val="none" w:sz="0" w:space="0" w:color="auto"/>
            <w:left w:val="none" w:sz="0" w:space="0" w:color="auto"/>
            <w:bottom w:val="none" w:sz="0" w:space="0" w:color="auto"/>
            <w:right w:val="none" w:sz="0" w:space="0" w:color="auto"/>
          </w:divBdr>
        </w:div>
      </w:divsChild>
    </w:div>
    <w:div w:id="431627500">
      <w:marLeft w:val="0"/>
      <w:marRight w:val="0"/>
      <w:marTop w:val="0"/>
      <w:marBottom w:val="0"/>
      <w:divBdr>
        <w:top w:val="none" w:sz="0" w:space="0" w:color="auto"/>
        <w:left w:val="none" w:sz="0" w:space="0" w:color="auto"/>
        <w:bottom w:val="none" w:sz="0" w:space="0" w:color="auto"/>
        <w:right w:val="none" w:sz="0" w:space="0" w:color="auto"/>
      </w:divBdr>
      <w:divsChild>
        <w:div w:id="431627956">
          <w:marLeft w:val="0"/>
          <w:marRight w:val="-150"/>
          <w:marTop w:val="0"/>
          <w:marBottom w:val="0"/>
          <w:divBdr>
            <w:top w:val="none" w:sz="0" w:space="0" w:color="auto"/>
            <w:left w:val="none" w:sz="0" w:space="0" w:color="auto"/>
            <w:bottom w:val="none" w:sz="0" w:space="0" w:color="auto"/>
            <w:right w:val="none" w:sz="0" w:space="0" w:color="auto"/>
          </w:divBdr>
        </w:div>
      </w:divsChild>
    </w:div>
    <w:div w:id="431627501">
      <w:marLeft w:val="0"/>
      <w:marRight w:val="0"/>
      <w:marTop w:val="0"/>
      <w:marBottom w:val="0"/>
      <w:divBdr>
        <w:top w:val="none" w:sz="0" w:space="0" w:color="auto"/>
        <w:left w:val="none" w:sz="0" w:space="0" w:color="auto"/>
        <w:bottom w:val="none" w:sz="0" w:space="0" w:color="auto"/>
        <w:right w:val="none" w:sz="0" w:space="0" w:color="auto"/>
      </w:divBdr>
      <w:divsChild>
        <w:div w:id="431627670">
          <w:marLeft w:val="0"/>
          <w:marRight w:val="-150"/>
          <w:marTop w:val="0"/>
          <w:marBottom w:val="0"/>
          <w:divBdr>
            <w:top w:val="none" w:sz="0" w:space="0" w:color="auto"/>
            <w:left w:val="none" w:sz="0" w:space="0" w:color="auto"/>
            <w:bottom w:val="none" w:sz="0" w:space="0" w:color="auto"/>
            <w:right w:val="none" w:sz="0" w:space="0" w:color="auto"/>
          </w:divBdr>
        </w:div>
      </w:divsChild>
    </w:div>
    <w:div w:id="431627502">
      <w:marLeft w:val="0"/>
      <w:marRight w:val="0"/>
      <w:marTop w:val="0"/>
      <w:marBottom w:val="0"/>
      <w:divBdr>
        <w:top w:val="none" w:sz="0" w:space="0" w:color="auto"/>
        <w:left w:val="none" w:sz="0" w:space="0" w:color="auto"/>
        <w:bottom w:val="none" w:sz="0" w:space="0" w:color="auto"/>
        <w:right w:val="none" w:sz="0" w:space="0" w:color="auto"/>
      </w:divBdr>
    </w:div>
    <w:div w:id="431627503">
      <w:marLeft w:val="0"/>
      <w:marRight w:val="0"/>
      <w:marTop w:val="0"/>
      <w:marBottom w:val="0"/>
      <w:divBdr>
        <w:top w:val="none" w:sz="0" w:space="0" w:color="auto"/>
        <w:left w:val="none" w:sz="0" w:space="0" w:color="auto"/>
        <w:bottom w:val="none" w:sz="0" w:space="0" w:color="auto"/>
        <w:right w:val="none" w:sz="0" w:space="0" w:color="auto"/>
      </w:divBdr>
    </w:div>
    <w:div w:id="431627506">
      <w:marLeft w:val="0"/>
      <w:marRight w:val="0"/>
      <w:marTop w:val="0"/>
      <w:marBottom w:val="0"/>
      <w:divBdr>
        <w:top w:val="none" w:sz="0" w:space="0" w:color="auto"/>
        <w:left w:val="none" w:sz="0" w:space="0" w:color="auto"/>
        <w:bottom w:val="none" w:sz="0" w:space="0" w:color="auto"/>
        <w:right w:val="none" w:sz="0" w:space="0" w:color="auto"/>
      </w:divBdr>
      <w:divsChild>
        <w:div w:id="431627286">
          <w:marLeft w:val="0"/>
          <w:marRight w:val="-150"/>
          <w:marTop w:val="0"/>
          <w:marBottom w:val="0"/>
          <w:divBdr>
            <w:top w:val="none" w:sz="0" w:space="0" w:color="auto"/>
            <w:left w:val="none" w:sz="0" w:space="0" w:color="auto"/>
            <w:bottom w:val="none" w:sz="0" w:space="0" w:color="auto"/>
            <w:right w:val="none" w:sz="0" w:space="0" w:color="auto"/>
          </w:divBdr>
        </w:div>
      </w:divsChild>
    </w:div>
    <w:div w:id="431627507">
      <w:marLeft w:val="0"/>
      <w:marRight w:val="0"/>
      <w:marTop w:val="0"/>
      <w:marBottom w:val="0"/>
      <w:divBdr>
        <w:top w:val="none" w:sz="0" w:space="0" w:color="auto"/>
        <w:left w:val="none" w:sz="0" w:space="0" w:color="auto"/>
        <w:bottom w:val="none" w:sz="0" w:space="0" w:color="auto"/>
        <w:right w:val="none" w:sz="0" w:space="0" w:color="auto"/>
      </w:divBdr>
      <w:divsChild>
        <w:div w:id="431629182">
          <w:marLeft w:val="0"/>
          <w:marRight w:val="-150"/>
          <w:marTop w:val="0"/>
          <w:marBottom w:val="0"/>
          <w:divBdr>
            <w:top w:val="none" w:sz="0" w:space="0" w:color="auto"/>
            <w:left w:val="none" w:sz="0" w:space="0" w:color="auto"/>
            <w:bottom w:val="none" w:sz="0" w:space="0" w:color="auto"/>
            <w:right w:val="none" w:sz="0" w:space="0" w:color="auto"/>
          </w:divBdr>
        </w:div>
      </w:divsChild>
    </w:div>
    <w:div w:id="431627508">
      <w:marLeft w:val="0"/>
      <w:marRight w:val="0"/>
      <w:marTop w:val="0"/>
      <w:marBottom w:val="0"/>
      <w:divBdr>
        <w:top w:val="none" w:sz="0" w:space="0" w:color="auto"/>
        <w:left w:val="none" w:sz="0" w:space="0" w:color="auto"/>
        <w:bottom w:val="none" w:sz="0" w:space="0" w:color="auto"/>
        <w:right w:val="none" w:sz="0" w:space="0" w:color="auto"/>
      </w:divBdr>
      <w:divsChild>
        <w:div w:id="431627859">
          <w:marLeft w:val="0"/>
          <w:marRight w:val="-150"/>
          <w:marTop w:val="0"/>
          <w:marBottom w:val="0"/>
          <w:divBdr>
            <w:top w:val="none" w:sz="0" w:space="0" w:color="auto"/>
            <w:left w:val="none" w:sz="0" w:space="0" w:color="auto"/>
            <w:bottom w:val="none" w:sz="0" w:space="0" w:color="auto"/>
            <w:right w:val="none" w:sz="0" w:space="0" w:color="auto"/>
          </w:divBdr>
        </w:div>
      </w:divsChild>
    </w:div>
    <w:div w:id="431627509">
      <w:marLeft w:val="0"/>
      <w:marRight w:val="0"/>
      <w:marTop w:val="0"/>
      <w:marBottom w:val="0"/>
      <w:divBdr>
        <w:top w:val="none" w:sz="0" w:space="0" w:color="auto"/>
        <w:left w:val="none" w:sz="0" w:space="0" w:color="auto"/>
        <w:bottom w:val="none" w:sz="0" w:space="0" w:color="auto"/>
        <w:right w:val="none" w:sz="0" w:space="0" w:color="auto"/>
      </w:divBdr>
      <w:divsChild>
        <w:div w:id="431627210">
          <w:marLeft w:val="0"/>
          <w:marRight w:val="-150"/>
          <w:marTop w:val="0"/>
          <w:marBottom w:val="0"/>
          <w:divBdr>
            <w:top w:val="none" w:sz="0" w:space="0" w:color="auto"/>
            <w:left w:val="none" w:sz="0" w:space="0" w:color="auto"/>
            <w:bottom w:val="none" w:sz="0" w:space="0" w:color="auto"/>
            <w:right w:val="none" w:sz="0" w:space="0" w:color="auto"/>
          </w:divBdr>
        </w:div>
      </w:divsChild>
    </w:div>
    <w:div w:id="431627510">
      <w:marLeft w:val="0"/>
      <w:marRight w:val="0"/>
      <w:marTop w:val="0"/>
      <w:marBottom w:val="0"/>
      <w:divBdr>
        <w:top w:val="none" w:sz="0" w:space="0" w:color="auto"/>
        <w:left w:val="none" w:sz="0" w:space="0" w:color="auto"/>
        <w:bottom w:val="none" w:sz="0" w:space="0" w:color="auto"/>
        <w:right w:val="none" w:sz="0" w:space="0" w:color="auto"/>
      </w:divBdr>
    </w:div>
    <w:div w:id="431627511">
      <w:marLeft w:val="0"/>
      <w:marRight w:val="0"/>
      <w:marTop w:val="0"/>
      <w:marBottom w:val="0"/>
      <w:divBdr>
        <w:top w:val="none" w:sz="0" w:space="0" w:color="auto"/>
        <w:left w:val="none" w:sz="0" w:space="0" w:color="auto"/>
        <w:bottom w:val="none" w:sz="0" w:space="0" w:color="auto"/>
        <w:right w:val="none" w:sz="0" w:space="0" w:color="auto"/>
      </w:divBdr>
      <w:divsChild>
        <w:div w:id="431627588">
          <w:marLeft w:val="0"/>
          <w:marRight w:val="-150"/>
          <w:marTop w:val="0"/>
          <w:marBottom w:val="0"/>
          <w:divBdr>
            <w:top w:val="none" w:sz="0" w:space="0" w:color="auto"/>
            <w:left w:val="none" w:sz="0" w:space="0" w:color="auto"/>
            <w:bottom w:val="none" w:sz="0" w:space="0" w:color="auto"/>
            <w:right w:val="none" w:sz="0" w:space="0" w:color="auto"/>
          </w:divBdr>
        </w:div>
      </w:divsChild>
    </w:div>
    <w:div w:id="431627513">
      <w:marLeft w:val="0"/>
      <w:marRight w:val="0"/>
      <w:marTop w:val="0"/>
      <w:marBottom w:val="0"/>
      <w:divBdr>
        <w:top w:val="none" w:sz="0" w:space="0" w:color="auto"/>
        <w:left w:val="none" w:sz="0" w:space="0" w:color="auto"/>
        <w:bottom w:val="none" w:sz="0" w:space="0" w:color="auto"/>
        <w:right w:val="none" w:sz="0" w:space="0" w:color="auto"/>
      </w:divBdr>
      <w:divsChild>
        <w:div w:id="431627592">
          <w:marLeft w:val="0"/>
          <w:marRight w:val="-150"/>
          <w:marTop w:val="0"/>
          <w:marBottom w:val="0"/>
          <w:divBdr>
            <w:top w:val="none" w:sz="0" w:space="0" w:color="auto"/>
            <w:left w:val="none" w:sz="0" w:space="0" w:color="auto"/>
            <w:bottom w:val="none" w:sz="0" w:space="0" w:color="auto"/>
            <w:right w:val="none" w:sz="0" w:space="0" w:color="auto"/>
          </w:divBdr>
        </w:div>
      </w:divsChild>
    </w:div>
    <w:div w:id="431627514">
      <w:marLeft w:val="0"/>
      <w:marRight w:val="0"/>
      <w:marTop w:val="0"/>
      <w:marBottom w:val="0"/>
      <w:divBdr>
        <w:top w:val="none" w:sz="0" w:space="0" w:color="auto"/>
        <w:left w:val="none" w:sz="0" w:space="0" w:color="auto"/>
        <w:bottom w:val="none" w:sz="0" w:space="0" w:color="auto"/>
        <w:right w:val="none" w:sz="0" w:space="0" w:color="auto"/>
      </w:divBdr>
      <w:divsChild>
        <w:div w:id="431627416">
          <w:marLeft w:val="0"/>
          <w:marRight w:val="-150"/>
          <w:marTop w:val="0"/>
          <w:marBottom w:val="0"/>
          <w:divBdr>
            <w:top w:val="none" w:sz="0" w:space="0" w:color="auto"/>
            <w:left w:val="none" w:sz="0" w:space="0" w:color="auto"/>
            <w:bottom w:val="none" w:sz="0" w:space="0" w:color="auto"/>
            <w:right w:val="none" w:sz="0" w:space="0" w:color="auto"/>
          </w:divBdr>
        </w:div>
      </w:divsChild>
    </w:div>
    <w:div w:id="431627517">
      <w:marLeft w:val="0"/>
      <w:marRight w:val="0"/>
      <w:marTop w:val="0"/>
      <w:marBottom w:val="0"/>
      <w:divBdr>
        <w:top w:val="none" w:sz="0" w:space="0" w:color="auto"/>
        <w:left w:val="none" w:sz="0" w:space="0" w:color="auto"/>
        <w:bottom w:val="none" w:sz="0" w:space="0" w:color="auto"/>
        <w:right w:val="none" w:sz="0" w:space="0" w:color="auto"/>
      </w:divBdr>
    </w:div>
    <w:div w:id="431627518">
      <w:marLeft w:val="0"/>
      <w:marRight w:val="0"/>
      <w:marTop w:val="0"/>
      <w:marBottom w:val="0"/>
      <w:divBdr>
        <w:top w:val="none" w:sz="0" w:space="0" w:color="auto"/>
        <w:left w:val="none" w:sz="0" w:space="0" w:color="auto"/>
        <w:bottom w:val="none" w:sz="0" w:space="0" w:color="auto"/>
        <w:right w:val="none" w:sz="0" w:space="0" w:color="auto"/>
      </w:divBdr>
      <w:divsChild>
        <w:div w:id="431627686">
          <w:marLeft w:val="0"/>
          <w:marRight w:val="-150"/>
          <w:marTop w:val="0"/>
          <w:marBottom w:val="0"/>
          <w:divBdr>
            <w:top w:val="none" w:sz="0" w:space="0" w:color="auto"/>
            <w:left w:val="none" w:sz="0" w:space="0" w:color="auto"/>
            <w:bottom w:val="none" w:sz="0" w:space="0" w:color="auto"/>
            <w:right w:val="none" w:sz="0" w:space="0" w:color="auto"/>
          </w:divBdr>
        </w:div>
      </w:divsChild>
    </w:div>
    <w:div w:id="431627520">
      <w:marLeft w:val="0"/>
      <w:marRight w:val="0"/>
      <w:marTop w:val="0"/>
      <w:marBottom w:val="0"/>
      <w:divBdr>
        <w:top w:val="none" w:sz="0" w:space="0" w:color="auto"/>
        <w:left w:val="none" w:sz="0" w:space="0" w:color="auto"/>
        <w:bottom w:val="none" w:sz="0" w:space="0" w:color="auto"/>
        <w:right w:val="none" w:sz="0" w:space="0" w:color="auto"/>
      </w:divBdr>
      <w:divsChild>
        <w:div w:id="431629264">
          <w:marLeft w:val="0"/>
          <w:marRight w:val="-150"/>
          <w:marTop w:val="0"/>
          <w:marBottom w:val="0"/>
          <w:divBdr>
            <w:top w:val="none" w:sz="0" w:space="0" w:color="auto"/>
            <w:left w:val="none" w:sz="0" w:space="0" w:color="auto"/>
            <w:bottom w:val="none" w:sz="0" w:space="0" w:color="auto"/>
            <w:right w:val="none" w:sz="0" w:space="0" w:color="auto"/>
          </w:divBdr>
        </w:div>
      </w:divsChild>
    </w:div>
    <w:div w:id="431627522">
      <w:marLeft w:val="0"/>
      <w:marRight w:val="0"/>
      <w:marTop w:val="0"/>
      <w:marBottom w:val="0"/>
      <w:divBdr>
        <w:top w:val="none" w:sz="0" w:space="0" w:color="auto"/>
        <w:left w:val="none" w:sz="0" w:space="0" w:color="auto"/>
        <w:bottom w:val="none" w:sz="0" w:space="0" w:color="auto"/>
        <w:right w:val="none" w:sz="0" w:space="0" w:color="auto"/>
      </w:divBdr>
      <w:divsChild>
        <w:div w:id="431627168">
          <w:marLeft w:val="0"/>
          <w:marRight w:val="0"/>
          <w:marTop w:val="0"/>
          <w:marBottom w:val="0"/>
          <w:divBdr>
            <w:top w:val="none" w:sz="0" w:space="0" w:color="auto"/>
            <w:left w:val="none" w:sz="0" w:space="0" w:color="auto"/>
            <w:bottom w:val="none" w:sz="0" w:space="0" w:color="auto"/>
            <w:right w:val="none" w:sz="0" w:space="0" w:color="auto"/>
          </w:divBdr>
        </w:div>
        <w:div w:id="431627783">
          <w:marLeft w:val="0"/>
          <w:marRight w:val="0"/>
          <w:marTop w:val="0"/>
          <w:marBottom w:val="0"/>
          <w:divBdr>
            <w:top w:val="none" w:sz="0" w:space="0" w:color="auto"/>
            <w:left w:val="none" w:sz="0" w:space="0" w:color="auto"/>
            <w:bottom w:val="none" w:sz="0" w:space="0" w:color="auto"/>
            <w:right w:val="none" w:sz="0" w:space="0" w:color="auto"/>
          </w:divBdr>
          <w:divsChild>
            <w:div w:id="4316279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523">
      <w:marLeft w:val="0"/>
      <w:marRight w:val="0"/>
      <w:marTop w:val="0"/>
      <w:marBottom w:val="0"/>
      <w:divBdr>
        <w:top w:val="none" w:sz="0" w:space="0" w:color="auto"/>
        <w:left w:val="none" w:sz="0" w:space="0" w:color="auto"/>
        <w:bottom w:val="none" w:sz="0" w:space="0" w:color="auto"/>
        <w:right w:val="none" w:sz="0" w:space="0" w:color="auto"/>
      </w:divBdr>
      <w:divsChild>
        <w:div w:id="431627156">
          <w:marLeft w:val="0"/>
          <w:marRight w:val="-150"/>
          <w:marTop w:val="0"/>
          <w:marBottom w:val="0"/>
          <w:divBdr>
            <w:top w:val="none" w:sz="0" w:space="0" w:color="auto"/>
            <w:left w:val="none" w:sz="0" w:space="0" w:color="auto"/>
            <w:bottom w:val="none" w:sz="0" w:space="0" w:color="auto"/>
            <w:right w:val="none" w:sz="0" w:space="0" w:color="auto"/>
          </w:divBdr>
        </w:div>
      </w:divsChild>
    </w:div>
    <w:div w:id="431627524">
      <w:marLeft w:val="0"/>
      <w:marRight w:val="0"/>
      <w:marTop w:val="0"/>
      <w:marBottom w:val="0"/>
      <w:divBdr>
        <w:top w:val="none" w:sz="0" w:space="0" w:color="auto"/>
        <w:left w:val="none" w:sz="0" w:space="0" w:color="auto"/>
        <w:bottom w:val="none" w:sz="0" w:space="0" w:color="auto"/>
        <w:right w:val="none" w:sz="0" w:space="0" w:color="auto"/>
      </w:divBdr>
      <w:divsChild>
        <w:div w:id="431627812">
          <w:marLeft w:val="0"/>
          <w:marRight w:val="-150"/>
          <w:marTop w:val="0"/>
          <w:marBottom w:val="0"/>
          <w:divBdr>
            <w:top w:val="none" w:sz="0" w:space="0" w:color="auto"/>
            <w:left w:val="none" w:sz="0" w:space="0" w:color="auto"/>
            <w:bottom w:val="none" w:sz="0" w:space="0" w:color="auto"/>
            <w:right w:val="none" w:sz="0" w:space="0" w:color="auto"/>
          </w:divBdr>
        </w:div>
      </w:divsChild>
    </w:div>
    <w:div w:id="431627526">
      <w:marLeft w:val="0"/>
      <w:marRight w:val="0"/>
      <w:marTop w:val="0"/>
      <w:marBottom w:val="0"/>
      <w:divBdr>
        <w:top w:val="none" w:sz="0" w:space="0" w:color="auto"/>
        <w:left w:val="none" w:sz="0" w:space="0" w:color="auto"/>
        <w:bottom w:val="none" w:sz="0" w:space="0" w:color="auto"/>
        <w:right w:val="none" w:sz="0" w:space="0" w:color="auto"/>
      </w:divBdr>
      <w:divsChild>
        <w:div w:id="431627912">
          <w:marLeft w:val="0"/>
          <w:marRight w:val="-150"/>
          <w:marTop w:val="0"/>
          <w:marBottom w:val="0"/>
          <w:divBdr>
            <w:top w:val="none" w:sz="0" w:space="0" w:color="auto"/>
            <w:left w:val="none" w:sz="0" w:space="0" w:color="auto"/>
            <w:bottom w:val="none" w:sz="0" w:space="0" w:color="auto"/>
            <w:right w:val="none" w:sz="0" w:space="0" w:color="auto"/>
          </w:divBdr>
        </w:div>
      </w:divsChild>
    </w:div>
    <w:div w:id="431627527">
      <w:marLeft w:val="0"/>
      <w:marRight w:val="0"/>
      <w:marTop w:val="0"/>
      <w:marBottom w:val="0"/>
      <w:divBdr>
        <w:top w:val="none" w:sz="0" w:space="0" w:color="auto"/>
        <w:left w:val="none" w:sz="0" w:space="0" w:color="auto"/>
        <w:bottom w:val="none" w:sz="0" w:space="0" w:color="auto"/>
        <w:right w:val="none" w:sz="0" w:space="0" w:color="auto"/>
      </w:divBdr>
      <w:divsChild>
        <w:div w:id="431627847">
          <w:marLeft w:val="0"/>
          <w:marRight w:val="-150"/>
          <w:marTop w:val="0"/>
          <w:marBottom w:val="0"/>
          <w:divBdr>
            <w:top w:val="none" w:sz="0" w:space="0" w:color="auto"/>
            <w:left w:val="none" w:sz="0" w:space="0" w:color="auto"/>
            <w:bottom w:val="none" w:sz="0" w:space="0" w:color="auto"/>
            <w:right w:val="none" w:sz="0" w:space="0" w:color="auto"/>
          </w:divBdr>
        </w:div>
      </w:divsChild>
    </w:div>
    <w:div w:id="431627529">
      <w:marLeft w:val="0"/>
      <w:marRight w:val="0"/>
      <w:marTop w:val="0"/>
      <w:marBottom w:val="0"/>
      <w:divBdr>
        <w:top w:val="none" w:sz="0" w:space="0" w:color="auto"/>
        <w:left w:val="none" w:sz="0" w:space="0" w:color="auto"/>
        <w:bottom w:val="none" w:sz="0" w:space="0" w:color="auto"/>
        <w:right w:val="none" w:sz="0" w:space="0" w:color="auto"/>
      </w:divBdr>
    </w:div>
    <w:div w:id="431627530">
      <w:marLeft w:val="0"/>
      <w:marRight w:val="0"/>
      <w:marTop w:val="0"/>
      <w:marBottom w:val="0"/>
      <w:divBdr>
        <w:top w:val="none" w:sz="0" w:space="0" w:color="auto"/>
        <w:left w:val="none" w:sz="0" w:space="0" w:color="auto"/>
        <w:bottom w:val="none" w:sz="0" w:space="0" w:color="auto"/>
        <w:right w:val="none" w:sz="0" w:space="0" w:color="auto"/>
      </w:divBdr>
      <w:divsChild>
        <w:div w:id="431627964">
          <w:marLeft w:val="0"/>
          <w:marRight w:val="-150"/>
          <w:marTop w:val="0"/>
          <w:marBottom w:val="0"/>
          <w:divBdr>
            <w:top w:val="none" w:sz="0" w:space="0" w:color="auto"/>
            <w:left w:val="none" w:sz="0" w:space="0" w:color="auto"/>
            <w:bottom w:val="none" w:sz="0" w:space="0" w:color="auto"/>
            <w:right w:val="none" w:sz="0" w:space="0" w:color="auto"/>
          </w:divBdr>
        </w:div>
      </w:divsChild>
    </w:div>
    <w:div w:id="431627532">
      <w:marLeft w:val="0"/>
      <w:marRight w:val="0"/>
      <w:marTop w:val="0"/>
      <w:marBottom w:val="0"/>
      <w:divBdr>
        <w:top w:val="none" w:sz="0" w:space="0" w:color="auto"/>
        <w:left w:val="none" w:sz="0" w:space="0" w:color="auto"/>
        <w:bottom w:val="none" w:sz="0" w:space="0" w:color="auto"/>
        <w:right w:val="none" w:sz="0" w:space="0" w:color="auto"/>
      </w:divBdr>
      <w:divsChild>
        <w:div w:id="431629355">
          <w:marLeft w:val="0"/>
          <w:marRight w:val="-150"/>
          <w:marTop w:val="0"/>
          <w:marBottom w:val="0"/>
          <w:divBdr>
            <w:top w:val="none" w:sz="0" w:space="0" w:color="auto"/>
            <w:left w:val="none" w:sz="0" w:space="0" w:color="auto"/>
            <w:bottom w:val="none" w:sz="0" w:space="0" w:color="auto"/>
            <w:right w:val="none" w:sz="0" w:space="0" w:color="auto"/>
          </w:divBdr>
        </w:div>
      </w:divsChild>
    </w:div>
    <w:div w:id="431627533">
      <w:marLeft w:val="0"/>
      <w:marRight w:val="0"/>
      <w:marTop w:val="0"/>
      <w:marBottom w:val="0"/>
      <w:divBdr>
        <w:top w:val="none" w:sz="0" w:space="0" w:color="auto"/>
        <w:left w:val="none" w:sz="0" w:space="0" w:color="auto"/>
        <w:bottom w:val="none" w:sz="0" w:space="0" w:color="auto"/>
        <w:right w:val="none" w:sz="0" w:space="0" w:color="auto"/>
      </w:divBdr>
      <w:divsChild>
        <w:div w:id="431627872">
          <w:marLeft w:val="0"/>
          <w:marRight w:val="-150"/>
          <w:marTop w:val="0"/>
          <w:marBottom w:val="0"/>
          <w:divBdr>
            <w:top w:val="none" w:sz="0" w:space="0" w:color="auto"/>
            <w:left w:val="none" w:sz="0" w:space="0" w:color="auto"/>
            <w:bottom w:val="none" w:sz="0" w:space="0" w:color="auto"/>
            <w:right w:val="none" w:sz="0" w:space="0" w:color="auto"/>
          </w:divBdr>
        </w:div>
      </w:divsChild>
    </w:div>
    <w:div w:id="431627535">
      <w:marLeft w:val="0"/>
      <w:marRight w:val="0"/>
      <w:marTop w:val="0"/>
      <w:marBottom w:val="0"/>
      <w:divBdr>
        <w:top w:val="none" w:sz="0" w:space="0" w:color="auto"/>
        <w:left w:val="none" w:sz="0" w:space="0" w:color="auto"/>
        <w:bottom w:val="none" w:sz="0" w:space="0" w:color="auto"/>
        <w:right w:val="none" w:sz="0" w:space="0" w:color="auto"/>
      </w:divBdr>
    </w:div>
    <w:div w:id="431627537">
      <w:marLeft w:val="0"/>
      <w:marRight w:val="0"/>
      <w:marTop w:val="0"/>
      <w:marBottom w:val="0"/>
      <w:divBdr>
        <w:top w:val="none" w:sz="0" w:space="0" w:color="auto"/>
        <w:left w:val="none" w:sz="0" w:space="0" w:color="auto"/>
        <w:bottom w:val="none" w:sz="0" w:space="0" w:color="auto"/>
        <w:right w:val="none" w:sz="0" w:space="0" w:color="auto"/>
      </w:divBdr>
      <w:divsChild>
        <w:div w:id="431629125">
          <w:marLeft w:val="0"/>
          <w:marRight w:val="-150"/>
          <w:marTop w:val="0"/>
          <w:marBottom w:val="0"/>
          <w:divBdr>
            <w:top w:val="none" w:sz="0" w:space="0" w:color="auto"/>
            <w:left w:val="none" w:sz="0" w:space="0" w:color="auto"/>
            <w:bottom w:val="none" w:sz="0" w:space="0" w:color="auto"/>
            <w:right w:val="none" w:sz="0" w:space="0" w:color="auto"/>
          </w:divBdr>
        </w:div>
      </w:divsChild>
    </w:div>
    <w:div w:id="431627540">
      <w:marLeft w:val="0"/>
      <w:marRight w:val="0"/>
      <w:marTop w:val="0"/>
      <w:marBottom w:val="0"/>
      <w:divBdr>
        <w:top w:val="none" w:sz="0" w:space="0" w:color="auto"/>
        <w:left w:val="none" w:sz="0" w:space="0" w:color="auto"/>
        <w:bottom w:val="none" w:sz="0" w:space="0" w:color="auto"/>
        <w:right w:val="none" w:sz="0" w:space="0" w:color="auto"/>
      </w:divBdr>
    </w:div>
    <w:div w:id="431627541">
      <w:marLeft w:val="0"/>
      <w:marRight w:val="0"/>
      <w:marTop w:val="0"/>
      <w:marBottom w:val="0"/>
      <w:divBdr>
        <w:top w:val="none" w:sz="0" w:space="0" w:color="auto"/>
        <w:left w:val="none" w:sz="0" w:space="0" w:color="auto"/>
        <w:bottom w:val="none" w:sz="0" w:space="0" w:color="auto"/>
        <w:right w:val="none" w:sz="0" w:space="0" w:color="auto"/>
      </w:divBdr>
      <w:divsChild>
        <w:div w:id="431627649">
          <w:marLeft w:val="0"/>
          <w:marRight w:val="-150"/>
          <w:marTop w:val="0"/>
          <w:marBottom w:val="0"/>
          <w:divBdr>
            <w:top w:val="none" w:sz="0" w:space="0" w:color="auto"/>
            <w:left w:val="none" w:sz="0" w:space="0" w:color="auto"/>
            <w:bottom w:val="none" w:sz="0" w:space="0" w:color="auto"/>
            <w:right w:val="none" w:sz="0" w:space="0" w:color="auto"/>
          </w:divBdr>
        </w:div>
      </w:divsChild>
    </w:div>
    <w:div w:id="431627542">
      <w:marLeft w:val="0"/>
      <w:marRight w:val="0"/>
      <w:marTop w:val="0"/>
      <w:marBottom w:val="0"/>
      <w:divBdr>
        <w:top w:val="none" w:sz="0" w:space="0" w:color="auto"/>
        <w:left w:val="none" w:sz="0" w:space="0" w:color="auto"/>
        <w:bottom w:val="none" w:sz="0" w:space="0" w:color="auto"/>
        <w:right w:val="none" w:sz="0" w:space="0" w:color="auto"/>
      </w:divBdr>
    </w:div>
    <w:div w:id="431627543">
      <w:marLeft w:val="0"/>
      <w:marRight w:val="0"/>
      <w:marTop w:val="0"/>
      <w:marBottom w:val="0"/>
      <w:divBdr>
        <w:top w:val="none" w:sz="0" w:space="0" w:color="auto"/>
        <w:left w:val="none" w:sz="0" w:space="0" w:color="auto"/>
        <w:bottom w:val="none" w:sz="0" w:space="0" w:color="auto"/>
        <w:right w:val="none" w:sz="0" w:space="0" w:color="auto"/>
      </w:divBdr>
      <w:divsChild>
        <w:div w:id="431627348">
          <w:marLeft w:val="0"/>
          <w:marRight w:val="-150"/>
          <w:marTop w:val="0"/>
          <w:marBottom w:val="0"/>
          <w:divBdr>
            <w:top w:val="none" w:sz="0" w:space="0" w:color="auto"/>
            <w:left w:val="none" w:sz="0" w:space="0" w:color="auto"/>
            <w:bottom w:val="none" w:sz="0" w:space="0" w:color="auto"/>
            <w:right w:val="none" w:sz="0" w:space="0" w:color="auto"/>
          </w:divBdr>
        </w:div>
      </w:divsChild>
    </w:div>
    <w:div w:id="431627544">
      <w:marLeft w:val="0"/>
      <w:marRight w:val="0"/>
      <w:marTop w:val="0"/>
      <w:marBottom w:val="0"/>
      <w:divBdr>
        <w:top w:val="none" w:sz="0" w:space="0" w:color="auto"/>
        <w:left w:val="none" w:sz="0" w:space="0" w:color="auto"/>
        <w:bottom w:val="none" w:sz="0" w:space="0" w:color="auto"/>
        <w:right w:val="none" w:sz="0" w:space="0" w:color="auto"/>
      </w:divBdr>
      <w:divsChild>
        <w:div w:id="431629266">
          <w:marLeft w:val="0"/>
          <w:marRight w:val="-150"/>
          <w:marTop w:val="0"/>
          <w:marBottom w:val="0"/>
          <w:divBdr>
            <w:top w:val="none" w:sz="0" w:space="0" w:color="auto"/>
            <w:left w:val="none" w:sz="0" w:space="0" w:color="auto"/>
            <w:bottom w:val="none" w:sz="0" w:space="0" w:color="auto"/>
            <w:right w:val="none" w:sz="0" w:space="0" w:color="auto"/>
          </w:divBdr>
        </w:div>
      </w:divsChild>
    </w:div>
    <w:div w:id="431627545">
      <w:marLeft w:val="0"/>
      <w:marRight w:val="0"/>
      <w:marTop w:val="0"/>
      <w:marBottom w:val="0"/>
      <w:divBdr>
        <w:top w:val="none" w:sz="0" w:space="0" w:color="auto"/>
        <w:left w:val="none" w:sz="0" w:space="0" w:color="auto"/>
        <w:bottom w:val="none" w:sz="0" w:space="0" w:color="auto"/>
        <w:right w:val="none" w:sz="0" w:space="0" w:color="auto"/>
      </w:divBdr>
      <w:divsChild>
        <w:div w:id="431627126">
          <w:marLeft w:val="0"/>
          <w:marRight w:val="-150"/>
          <w:marTop w:val="0"/>
          <w:marBottom w:val="0"/>
          <w:divBdr>
            <w:top w:val="none" w:sz="0" w:space="0" w:color="auto"/>
            <w:left w:val="none" w:sz="0" w:space="0" w:color="auto"/>
            <w:bottom w:val="none" w:sz="0" w:space="0" w:color="auto"/>
            <w:right w:val="none" w:sz="0" w:space="0" w:color="auto"/>
          </w:divBdr>
        </w:div>
      </w:divsChild>
    </w:div>
    <w:div w:id="431627547">
      <w:marLeft w:val="0"/>
      <w:marRight w:val="0"/>
      <w:marTop w:val="0"/>
      <w:marBottom w:val="0"/>
      <w:divBdr>
        <w:top w:val="none" w:sz="0" w:space="0" w:color="auto"/>
        <w:left w:val="none" w:sz="0" w:space="0" w:color="auto"/>
        <w:bottom w:val="none" w:sz="0" w:space="0" w:color="auto"/>
        <w:right w:val="none" w:sz="0" w:space="0" w:color="auto"/>
      </w:divBdr>
    </w:div>
    <w:div w:id="431627548">
      <w:marLeft w:val="0"/>
      <w:marRight w:val="0"/>
      <w:marTop w:val="0"/>
      <w:marBottom w:val="0"/>
      <w:divBdr>
        <w:top w:val="none" w:sz="0" w:space="0" w:color="auto"/>
        <w:left w:val="none" w:sz="0" w:space="0" w:color="auto"/>
        <w:bottom w:val="none" w:sz="0" w:space="0" w:color="auto"/>
        <w:right w:val="none" w:sz="0" w:space="0" w:color="auto"/>
      </w:divBdr>
      <w:divsChild>
        <w:div w:id="431627897">
          <w:marLeft w:val="0"/>
          <w:marRight w:val="-150"/>
          <w:marTop w:val="0"/>
          <w:marBottom w:val="0"/>
          <w:divBdr>
            <w:top w:val="none" w:sz="0" w:space="0" w:color="auto"/>
            <w:left w:val="none" w:sz="0" w:space="0" w:color="auto"/>
            <w:bottom w:val="none" w:sz="0" w:space="0" w:color="auto"/>
            <w:right w:val="none" w:sz="0" w:space="0" w:color="auto"/>
          </w:divBdr>
        </w:div>
      </w:divsChild>
    </w:div>
    <w:div w:id="431627550">
      <w:marLeft w:val="0"/>
      <w:marRight w:val="0"/>
      <w:marTop w:val="0"/>
      <w:marBottom w:val="0"/>
      <w:divBdr>
        <w:top w:val="none" w:sz="0" w:space="0" w:color="auto"/>
        <w:left w:val="none" w:sz="0" w:space="0" w:color="auto"/>
        <w:bottom w:val="none" w:sz="0" w:space="0" w:color="auto"/>
        <w:right w:val="none" w:sz="0" w:space="0" w:color="auto"/>
      </w:divBdr>
      <w:divsChild>
        <w:div w:id="431629308">
          <w:marLeft w:val="0"/>
          <w:marRight w:val="-150"/>
          <w:marTop w:val="0"/>
          <w:marBottom w:val="0"/>
          <w:divBdr>
            <w:top w:val="none" w:sz="0" w:space="0" w:color="auto"/>
            <w:left w:val="none" w:sz="0" w:space="0" w:color="auto"/>
            <w:bottom w:val="none" w:sz="0" w:space="0" w:color="auto"/>
            <w:right w:val="none" w:sz="0" w:space="0" w:color="auto"/>
          </w:divBdr>
        </w:div>
      </w:divsChild>
    </w:div>
    <w:div w:id="431627551">
      <w:marLeft w:val="0"/>
      <w:marRight w:val="0"/>
      <w:marTop w:val="0"/>
      <w:marBottom w:val="0"/>
      <w:divBdr>
        <w:top w:val="none" w:sz="0" w:space="0" w:color="auto"/>
        <w:left w:val="none" w:sz="0" w:space="0" w:color="auto"/>
        <w:bottom w:val="none" w:sz="0" w:space="0" w:color="auto"/>
        <w:right w:val="none" w:sz="0" w:space="0" w:color="auto"/>
      </w:divBdr>
      <w:divsChild>
        <w:div w:id="431629311">
          <w:marLeft w:val="0"/>
          <w:marRight w:val="-150"/>
          <w:marTop w:val="0"/>
          <w:marBottom w:val="0"/>
          <w:divBdr>
            <w:top w:val="none" w:sz="0" w:space="0" w:color="auto"/>
            <w:left w:val="none" w:sz="0" w:space="0" w:color="auto"/>
            <w:bottom w:val="none" w:sz="0" w:space="0" w:color="auto"/>
            <w:right w:val="none" w:sz="0" w:space="0" w:color="auto"/>
          </w:divBdr>
        </w:div>
      </w:divsChild>
    </w:div>
    <w:div w:id="431627552">
      <w:marLeft w:val="0"/>
      <w:marRight w:val="0"/>
      <w:marTop w:val="0"/>
      <w:marBottom w:val="0"/>
      <w:divBdr>
        <w:top w:val="none" w:sz="0" w:space="0" w:color="auto"/>
        <w:left w:val="none" w:sz="0" w:space="0" w:color="auto"/>
        <w:bottom w:val="none" w:sz="0" w:space="0" w:color="auto"/>
        <w:right w:val="none" w:sz="0" w:space="0" w:color="auto"/>
      </w:divBdr>
      <w:divsChild>
        <w:div w:id="431627671">
          <w:marLeft w:val="0"/>
          <w:marRight w:val="-150"/>
          <w:marTop w:val="0"/>
          <w:marBottom w:val="0"/>
          <w:divBdr>
            <w:top w:val="none" w:sz="0" w:space="0" w:color="auto"/>
            <w:left w:val="none" w:sz="0" w:space="0" w:color="auto"/>
            <w:bottom w:val="none" w:sz="0" w:space="0" w:color="auto"/>
            <w:right w:val="none" w:sz="0" w:space="0" w:color="auto"/>
          </w:divBdr>
        </w:div>
      </w:divsChild>
    </w:div>
    <w:div w:id="431627553">
      <w:marLeft w:val="0"/>
      <w:marRight w:val="0"/>
      <w:marTop w:val="0"/>
      <w:marBottom w:val="0"/>
      <w:divBdr>
        <w:top w:val="none" w:sz="0" w:space="0" w:color="auto"/>
        <w:left w:val="none" w:sz="0" w:space="0" w:color="auto"/>
        <w:bottom w:val="none" w:sz="0" w:space="0" w:color="auto"/>
        <w:right w:val="none" w:sz="0" w:space="0" w:color="auto"/>
      </w:divBdr>
      <w:divsChild>
        <w:div w:id="431627645">
          <w:marLeft w:val="0"/>
          <w:marRight w:val="-150"/>
          <w:marTop w:val="0"/>
          <w:marBottom w:val="0"/>
          <w:divBdr>
            <w:top w:val="none" w:sz="0" w:space="0" w:color="auto"/>
            <w:left w:val="none" w:sz="0" w:space="0" w:color="auto"/>
            <w:bottom w:val="none" w:sz="0" w:space="0" w:color="auto"/>
            <w:right w:val="none" w:sz="0" w:space="0" w:color="auto"/>
          </w:divBdr>
        </w:div>
      </w:divsChild>
    </w:div>
    <w:div w:id="431627554">
      <w:marLeft w:val="0"/>
      <w:marRight w:val="0"/>
      <w:marTop w:val="0"/>
      <w:marBottom w:val="0"/>
      <w:divBdr>
        <w:top w:val="none" w:sz="0" w:space="0" w:color="auto"/>
        <w:left w:val="none" w:sz="0" w:space="0" w:color="auto"/>
        <w:bottom w:val="none" w:sz="0" w:space="0" w:color="auto"/>
        <w:right w:val="none" w:sz="0" w:space="0" w:color="auto"/>
      </w:divBdr>
      <w:divsChild>
        <w:div w:id="431627647">
          <w:marLeft w:val="0"/>
          <w:marRight w:val="-150"/>
          <w:marTop w:val="0"/>
          <w:marBottom w:val="0"/>
          <w:divBdr>
            <w:top w:val="none" w:sz="0" w:space="0" w:color="auto"/>
            <w:left w:val="none" w:sz="0" w:space="0" w:color="auto"/>
            <w:bottom w:val="none" w:sz="0" w:space="0" w:color="auto"/>
            <w:right w:val="none" w:sz="0" w:space="0" w:color="auto"/>
          </w:divBdr>
        </w:div>
      </w:divsChild>
    </w:div>
    <w:div w:id="431627556">
      <w:marLeft w:val="0"/>
      <w:marRight w:val="0"/>
      <w:marTop w:val="0"/>
      <w:marBottom w:val="0"/>
      <w:divBdr>
        <w:top w:val="none" w:sz="0" w:space="0" w:color="auto"/>
        <w:left w:val="none" w:sz="0" w:space="0" w:color="auto"/>
        <w:bottom w:val="none" w:sz="0" w:space="0" w:color="auto"/>
        <w:right w:val="none" w:sz="0" w:space="0" w:color="auto"/>
      </w:divBdr>
    </w:div>
    <w:div w:id="431627557">
      <w:marLeft w:val="0"/>
      <w:marRight w:val="0"/>
      <w:marTop w:val="0"/>
      <w:marBottom w:val="0"/>
      <w:divBdr>
        <w:top w:val="none" w:sz="0" w:space="0" w:color="auto"/>
        <w:left w:val="none" w:sz="0" w:space="0" w:color="auto"/>
        <w:bottom w:val="none" w:sz="0" w:space="0" w:color="auto"/>
        <w:right w:val="none" w:sz="0" w:space="0" w:color="auto"/>
      </w:divBdr>
      <w:divsChild>
        <w:div w:id="431627136">
          <w:marLeft w:val="0"/>
          <w:marRight w:val="-150"/>
          <w:marTop w:val="0"/>
          <w:marBottom w:val="0"/>
          <w:divBdr>
            <w:top w:val="none" w:sz="0" w:space="0" w:color="auto"/>
            <w:left w:val="none" w:sz="0" w:space="0" w:color="auto"/>
            <w:bottom w:val="none" w:sz="0" w:space="0" w:color="auto"/>
            <w:right w:val="none" w:sz="0" w:space="0" w:color="auto"/>
          </w:divBdr>
        </w:div>
      </w:divsChild>
    </w:div>
    <w:div w:id="431627562">
      <w:marLeft w:val="0"/>
      <w:marRight w:val="0"/>
      <w:marTop w:val="0"/>
      <w:marBottom w:val="0"/>
      <w:divBdr>
        <w:top w:val="none" w:sz="0" w:space="0" w:color="auto"/>
        <w:left w:val="none" w:sz="0" w:space="0" w:color="auto"/>
        <w:bottom w:val="none" w:sz="0" w:space="0" w:color="auto"/>
        <w:right w:val="none" w:sz="0" w:space="0" w:color="auto"/>
      </w:divBdr>
      <w:divsChild>
        <w:div w:id="431629268">
          <w:marLeft w:val="0"/>
          <w:marRight w:val="-150"/>
          <w:marTop w:val="0"/>
          <w:marBottom w:val="0"/>
          <w:divBdr>
            <w:top w:val="none" w:sz="0" w:space="0" w:color="auto"/>
            <w:left w:val="none" w:sz="0" w:space="0" w:color="auto"/>
            <w:bottom w:val="none" w:sz="0" w:space="0" w:color="auto"/>
            <w:right w:val="none" w:sz="0" w:space="0" w:color="auto"/>
          </w:divBdr>
        </w:div>
      </w:divsChild>
    </w:div>
    <w:div w:id="431627564">
      <w:marLeft w:val="0"/>
      <w:marRight w:val="0"/>
      <w:marTop w:val="0"/>
      <w:marBottom w:val="0"/>
      <w:divBdr>
        <w:top w:val="none" w:sz="0" w:space="0" w:color="auto"/>
        <w:left w:val="none" w:sz="0" w:space="0" w:color="auto"/>
        <w:bottom w:val="none" w:sz="0" w:space="0" w:color="auto"/>
        <w:right w:val="none" w:sz="0" w:space="0" w:color="auto"/>
      </w:divBdr>
    </w:div>
    <w:div w:id="431627565">
      <w:marLeft w:val="0"/>
      <w:marRight w:val="0"/>
      <w:marTop w:val="0"/>
      <w:marBottom w:val="0"/>
      <w:divBdr>
        <w:top w:val="none" w:sz="0" w:space="0" w:color="auto"/>
        <w:left w:val="none" w:sz="0" w:space="0" w:color="auto"/>
        <w:bottom w:val="none" w:sz="0" w:space="0" w:color="auto"/>
        <w:right w:val="none" w:sz="0" w:space="0" w:color="auto"/>
      </w:divBdr>
      <w:divsChild>
        <w:div w:id="431629233">
          <w:marLeft w:val="0"/>
          <w:marRight w:val="-150"/>
          <w:marTop w:val="0"/>
          <w:marBottom w:val="0"/>
          <w:divBdr>
            <w:top w:val="none" w:sz="0" w:space="0" w:color="auto"/>
            <w:left w:val="none" w:sz="0" w:space="0" w:color="auto"/>
            <w:bottom w:val="none" w:sz="0" w:space="0" w:color="auto"/>
            <w:right w:val="none" w:sz="0" w:space="0" w:color="auto"/>
          </w:divBdr>
        </w:div>
      </w:divsChild>
    </w:div>
    <w:div w:id="431627566">
      <w:marLeft w:val="0"/>
      <w:marRight w:val="0"/>
      <w:marTop w:val="0"/>
      <w:marBottom w:val="0"/>
      <w:divBdr>
        <w:top w:val="none" w:sz="0" w:space="0" w:color="auto"/>
        <w:left w:val="none" w:sz="0" w:space="0" w:color="auto"/>
        <w:bottom w:val="none" w:sz="0" w:space="0" w:color="auto"/>
        <w:right w:val="none" w:sz="0" w:space="0" w:color="auto"/>
      </w:divBdr>
      <w:divsChild>
        <w:div w:id="431627300">
          <w:marLeft w:val="0"/>
          <w:marRight w:val="0"/>
          <w:marTop w:val="0"/>
          <w:marBottom w:val="0"/>
          <w:divBdr>
            <w:top w:val="none" w:sz="0" w:space="0" w:color="auto"/>
            <w:left w:val="none" w:sz="0" w:space="0" w:color="auto"/>
            <w:bottom w:val="none" w:sz="0" w:space="0" w:color="auto"/>
            <w:right w:val="none" w:sz="0" w:space="0" w:color="auto"/>
          </w:divBdr>
        </w:div>
        <w:div w:id="431629160">
          <w:marLeft w:val="0"/>
          <w:marRight w:val="0"/>
          <w:marTop w:val="0"/>
          <w:marBottom w:val="0"/>
          <w:divBdr>
            <w:top w:val="none" w:sz="0" w:space="0" w:color="auto"/>
            <w:left w:val="none" w:sz="0" w:space="0" w:color="auto"/>
            <w:bottom w:val="none" w:sz="0" w:space="0" w:color="auto"/>
            <w:right w:val="none" w:sz="0" w:space="0" w:color="auto"/>
          </w:divBdr>
          <w:divsChild>
            <w:div w:id="4316277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569">
      <w:marLeft w:val="0"/>
      <w:marRight w:val="0"/>
      <w:marTop w:val="0"/>
      <w:marBottom w:val="0"/>
      <w:divBdr>
        <w:top w:val="none" w:sz="0" w:space="0" w:color="auto"/>
        <w:left w:val="none" w:sz="0" w:space="0" w:color="auto"/>
        <w:bottom w:val="none" w:sz="0" w:space="0" w:color="auto"/>
        <w:right w:val="none" w:sz="0" w:space="0" w:color="auto"/>
      </w:divBdr>
      <w:divsChild>
        <w:div w:id="431627975">
          <w:marLeft w:val="0"/>
          <w:marRight w:val="-150"/>
          <w:marTop w:val="0"/>
          <w:marBottom w:val="0"/>
          <w:divBdr>
            <w:top w:val="none" w:sz="0" w:space="0" w:color="auto"/>
            <w:left w:val="none" w:sz="0" w:space="0" w:color="auto"/>
            <w:bottom w:val="none" w:sz="0" w:space="0" w:color="auto"/>
            <w:right w:val="none" w:sz="0" w:space="0" w:color="auto"/>
          </w:divBdr>
        </w:div>
      </w:divsChild>
    </w:div>
    <w:div w:id="431627571">
      <w:marLeft w:val="0"/>
      <w:marRight w:val="0"/>
      <w:marTop w:val="0"/>
      <w:marBottom w:val="0"/>
      <w:divBdr>
        <w:top w:val="none" w:sz="0" w:space="0" w:color="auto"/>
        <w:left w:val="none" w:sz="0" w:space="0" w:color="auto"/>
        <w:bottom w:val="none" w:sz="0" w:space="0" w:color="auto"/>
        <w:right w:val="none" w:sz="0" w:space="0" w:color="auto"/>
      </w:divBdr>
    </w:div>
    <w:div w:id="431627573">
      <w:marLeft w:val="0"/>
      <w:marRight w:val="0"/>
      <w:marTop w:val="0"/>
      <w:marBottom w:val="0"/>
      <w:divBdr>
        <w:top w:val="none" w:sz="0" w:space="0" w:color="auto"/>
        <w:left w:val="none" w:sz="0" w:space="0" w:color="auto"/>
        <w:bottom w:val="none" w:sz="0" w:space="0" w:color="auto"/>
        <w:right w:val="none" w:sz="0" w:space="0" w:color="auto"/>
      </w:divBdr>
      <w:divsChild>
        <w:div w:id="431627296">
          <w:marLeft w:val="0"/>
          <w:marRight w:val="-150"/>
          <w:marTop w:val="0"/>
          <w:marBottom w:val="0"/>
          <w:divBdr>
            <w:top w:val="none" w:sz="0" w:space="0" w:color="auto"/>
            <w:left w:val="none" w:sz="0" w:space="0" w:color="auto"/>
            <w:bottom w:val="none" w:sz="0" w:space="0" w:color="auto"/>
            <w:right w:val="none" w:sz="0" w:space="0" w:color="auto"/>
          </w:divBdr>
        </w:div>
      </w:divsChild>
    </w:div>
    <w:div w:id="431627574">
      <w:marLeft w:val="0"/>
      <w:marRight w:val="0"/>
      <w:marTop w:val="0"/>
      <w:marBottom w:val="0"/>
      <w:divBdr>
        <w:top w:val="none" w:sz="0" w:space="0" w:color="auto"/>
        <w:left w:val="none" w:sz="0" w:space="0" w:color="auto"/>
        <w:bottom w:val="none" w:sz="0" w:space="0" w:color="auto"/>
        <w:right w:val="none" w:sz="0" w:space="0" w:color="auto"/>
      </w:divBdr>
    </w:div>
    <w:div w:id="431627575">
      <w:marLeft w:val="0"/>
      <w:marRight w:val="0"/>
      <w:marTop w:val="0"/>
      <w:marBottom w:val="0"/>
      <w:divBdr>
        <w:top w:val="none" w:sz="0" w:space="0" w:color="auto"/>
        <w:left w:val="none" w:sz="0" w:space="0" w:color="auto"/>
        <w:bottom w:val="none" w:sz="0" w:space="0" w:color="auto"/>
        <w:right w:val="none" w:sz="0" w:space="0" w:color="auto"/>
      </w:divBdr>
    </w:div>
    <w:div w:id="431627576">
      <w:marLeft w:val="0"/>
      <w:marRight w:val="0"/>
      <w:marTop w:val="0"/>
      <w:marBottom w:val="0"/>
      <w:divBdr>
        <w:top w:val="none" w:sz="0" w:space="0" w:color="auto"/>
        <w:left w:val="none" w:sz="0" w:space="0" w:color="auto"/>
        <w:bottom w:val="none" w:sz="0" w:space="0" w:color="auto"/>
        <w:right w:val="none" w:sz="0" w:space="0" w:color="auto"/>
      </w:divBdr>
      <w:divsChild>
        <w:div w:id="431627316">
          <w:marLeft w:val="0"/>
          <w:marRight w:val="-150"/>
          <w:marTop w:val="0"/>
          <w:marBottom w:val="0"/>
          <w:divBdr>
            <w:top w:val="none" w:sz="0" w:space="0" w:color="auto"/>
            <w:left w:val="none" w:sz="0" w:space="0" w:color="auto"/>
            <w:bottom w:val="none" w:sz="0" w:space="0" w:color="auto"/>
            <w:right w:val="none" w:sz="0" w:space="0" w:color="auto"/>
          </w:divBdr>
        </w:div>
      </w:divsChild>
    </w:div>
    <w:div w:id="431627577">
      <w:marLeft w:val="0"/>
      <w:marRight w:val="0"/>
      <w:marTop w:val="0"/>
      <w:marBottom w:val="0"/>
      <w:divBdr>
        <w:top w:val="none" w:sz="0" w:space="0" w:color="auto"/>
        <w:left w:val="none" w:sz="0" w:space="0" w:color="auto"/>
        <w:bottom w:val="none" w:sz="0" w:space="0" w:color="auto"/>
        <w:right w:val="none" w:sz="0" w:space="0" w:color="auto"/>
      </w:divBdr>
    </w:div>
    <w:div w:id="431627578">
      <w:marLeft w:val="0"/>
      <w:marRight w:val="0"/>
      <w:marTop w:val="0"/>
      <w:marBottom w:val="0"/>
      <w:divBdr>
        <w:top w:val="none" w:sz="0" w:space="0" w:color="auto"/>
        <w:left w:val="none" w:sz="0" w:space="0" w:color="auto"/>
        <w:bottom w:val="none" w:sz="0" w:space="0" w:color="auto"/>
        <w:right w:val="none" w:sz="0" w:space="0" w:color="auto"/>
      </w:divBdr>
      <w:divsChild>
        <w:div w:id="431627399">
          <w:marLeft w:val="0"/>
          <w:marRight w:val="-150"/>
          <w:marTop w:val="0"/>
          <w:marBottom w:val="0"/>
          <w:divBdr>
            <w:top w:val="none" w:sz="0" w:space="0" w:color="auto"/>
            <w:left w:val="none" w:sz="0" w:space="0" w:color="auto"/>
            <w:bottom w:val="none" w:sz="0" w:space="0" w:color="auto"/>
            <w:right w:val="none" w:sz="0" w:space="0" w:color="auto"/>
          </w:divBdr>
        </w:div>
      </w:divsChild>
    </w:div>
    <w:div w:id="431627579">
      <w:marLeft w:val="0"/>
      <w:marRight w:val="0"/>
      <w:marTop w:val="0"/>
      <w:marBottom w:val="0"/>
      <w:divBdr>
        <w:top w:val="none" w:sz="0" w:space="0" w:color="auto"/>
        <w:left w:val="none" w:sz="0" w:space="0" w:color="auto"/>
        <w:bottom w:val="none" w:sz="0" w:space="0" w:color="auto"/>
        <w:right w:val="none" w:sz="0" w:space="0" w:color="auto"/>
      </w:divBdr>
    </w:div>
    <w:div w:id="431627580">
      <w:marLeft w:val="0"/>
      <w:marRight w:val="0"/>
      <w:marTop w:val="0"/>
      <w:marBottom w:val="0"/>
      <w:divBdr>
        <w:top w:val="none" w:sz="0" w:space="0" w:color="auto"/>
        <w:left w:val="none" w:sz="0" w:space="0" w:color="auto"/>
        <w:bottom w:val="none" w:sz="0" w:space="0" w:color="auto"/>
        <w:right w:val="none" w:sz="0" w:space="0" w:color="auto"/>
      </w:divBdr>
    </w:div>
    <w:div w:id="431627581">
      <w:marLeft w:val="0"/>
      <w:marRight w:val="0"/>
      <w:marTop w:val="0"/>
      <w:marBottom w:val="0"/>
      <w:divBdr>
        <w:top w:val="none" w:sz="0" w:space="0" w:color="auto"/>
        <w:left w:val="none" w:sz="0" w:space="0" w:color="auto"/>
        <w:bottom w:val="none" w:sz="0" w:space="0" w:color="auto"/>
        <w:right w:val="none" w:sz="0" w:space="0" w:color="auto"/>
      </w:divBdr>
    </w:div>
    <w:div w:id="431627582">
      <w:marLeft w:val="0"/>
      <w:marRight w:val="0"/>
      <w:marTop w:val="0"/>
      <w:marBottom w:val="0"/>
      <w:divBdr>
        <w:top w:val="none" w:sz="0" w:space="0" w:color="auto"/>
        <w:left w:val="none" w:sz="0" w:space="0" w:color="auto"/>
        <w:bottom w:val="none" w:sz="0" w:space="0" w:color="auto"/>
        <w:right w:val="none" w:sz="0" w:space="0" w:color="auto"/>
      </w:divBdr>
      <w:divsChild>
        <w:div w:id="431627559">
          <w:marLeft w:val="0"/>
          <w:marRight w:val="-150"/>
          <w:marTop w:val="0"/>
          <w:marBottom w:val="0"/>
          <w:divBdr>
            <w:top w:val="none" w:sz="0" w:space="0" w:color="auto"/>
            <w:left w:val="none" w:sz="0" w:space="0" w:color="auto"/>
            <w:bottom w:val="none" w:sz="0" w:space="0" w:color="auto"/>
            <w:right w:val="none" w:sz="0" w:space="0" w:color="auto"/>
          </w:divBdr>
        </w:div>
      </w:divsChild>
    </w:div>
    <w:div w:id="431627584">
      <w:marLeft w:val="0"/>
      <w:marRight w:val="0"/>
      <w:marTop w:val="0"/>
      <w:marBottom w:val="0"/>
      <w:divBdr>
        <w:top w:val="none" w:sz="0" w:space="0" w:color="auto"/>
        <w:left w:val="none" w:sz="0" w:space="0" w:color="auto"/>
        <w:bottom w:val="none" w:sz="0" w:space="0" w:color="auto"/>
        <w:right w:val="none" w:sz="0" w:space="0" w:color="auto"/>
      </w:divBdr>
      <w:divsChild>
        <w:div w:id="431627904">
          <w:marLeft w:val="0"/>
          <w:marRight w:val="-150"/>
          <w:marTop w:val="0"/>
          <w:marBottom w:val="0"/>
          <w:divBdr>
            <w:top w:val="none" w:sz="0" w:space="0" w:color="auto"/>
            <w:left w:val="none" w:sz="0" w:space="0" w:color="auto"/>
            <w:bottom w:val="none" w:sz="0" w:space="0" w:color="auto"/>
            <w:right w:val="none" w:sz="0" w:space="0" w:color="auto"/>
          </w:divBdr>
        </w:div>
      </w:divsChild>
    </w:div>
    <w:div w:id="431627585">
      <w:marLeft w:val="0"/>
      <w:marRight w:val="0"/>
      <w:marTop w:val="0"/>
      <w:marBottom w:val="0"/>
      <w:divBdr>
        <w:top w:val="none" w:sz="0" w:space="0" w:color="auto"/>
        <w:left w:val="none" w:sz="0" w:space="0" w:color="auto"/>
        <w:bottom w:val="none" w:sz="0" w:space="0" w:color="auto"/>
        <w:right w:val="none" w:sz="0" w:space="0" w:color="auto"/>
      </w:divBdr>
    </w:div>
    <w:div w:id="431627586">
      <w:marLeft w:val="0"/>
      <w:marRight w:val="0"/>
      <w:marTop w:val="0"/>
      <w:marBottom w:val="0"/>
      <w:divBdr>
        <w:top w:val="none" w:sz="0" w:space="0" w:color="auto"/>
        <w:left w:val="none" w:sz="0" w:space="0" w:color="auto"/>
        <w:bottom w:val="none" w:sz="0" w:space="0" w:color="auto"/>
        <w:right w:val="none" w:sz="0" w:space="0" w:color="auto"/>
      </w:divBdr>
    </w:div>
    <w:div w:id="431627591">
      <w:marLeft w:val="0"/>
      <w:marRight w:val="0"/>
      <w:marTop w:val="0"/>
      <w:marBottom w:val="0"/>
      <w:divBdr>
        <w:top w:val="none" w:sz="0" w:space="0" w:color="auto"/>
        <w:left w:val="none" w:sz="0" w:space="0" w:color="auto"/>
        <w:bottom w:val="none" w:sz="0" w:space="0" w:color="auto"/>
        <w:right w:val="none" w:sz="0" w:space="0" w:color="auto"/>
      </w:divBdr>
    </w:div>
    <w:div w:id="431627594">
      <w:marLeft w:val="0"/>
      <w:marRight w:val="0"/>
      <w:marTop w:val="0"/>
      <w:marBottom w:val="0"/>
      <w:divBdr>
        <w:top w:val="none" w:sz="0" w:space="0" w:color="auto"/>
        <w:left w:val="none" w:sz="0" w:space="0" w:color="auto"/>
        <w:bottom w:val="none" w:sz="0" w:space="0" w:color="auto"/>
        <w:right w:val="none" w:sz="0" w:space="0" w:color="auto"/>
      </w:divBdr>
      <w:divsChild>
        <w:div w:id="431627784">
          <w:marLeft w:val="0"/>
          <w:marRight w:val="0"/>
          <w:marTop w:val="0"/>
          <w:marBottom w:val="0"/>
          <w:divBdr>
            <w:top w:val="none" w:sz="0" w:space="0" w:color="auto"/>
            <w:left w:val="none" w:sz="0" w:space="0" w:color="auto"/>
            <w:bottom w:val="none" w:sz="0" w:space="0" w:color="auto"/>
            <w:right w:val="none" w:sz="0" w:space="0" w:color="auto"/>
          </w:divBdr>
          <w:divsChild>
            <w:div w:id="431627719">
              <w:marLeft w:val="0"/>
              <w:marRight w:val="0"/>
              <w:marTop w:val="0"/>
              <w:marBottom w:val="0"/>
              <w:divBdr>
                <w:top w:val="none" w:sz="0" w:space="0" w:color="auto"/>
                <w:left w:val="none" w:sz="0" w:space="0" w:color="auto"/>
                <w:bottom w:val="none" w:sz="0" w:space="0" w:color="auto"/>
                <w:right w:val="none" w:sz="0" w:space="0" w:color="auto"/>
              </w:divBdr>
              <w:divsChild>
                <w:div w:id="43162740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31627595">
      <w:marLeft w:val="0"/>
      <w:marRight w:val="0"/>
      <w:marTop w:val="0"/>
      <w:marBottom w:val="0"/>
      <w:divBdr>
        <w:top w:val="none" w:sz="0" w:space="0" w:color="auto"/>
        <w:left w:val="none" w:sz="0" w:space="0" w:color="auto"/>
        <w:bottom w:val="none" w:sz="0" w:space="0" w:color="auto"/>
        <w:right w:val="none" w:sz="0" w:space="0" w:color="auto"/>
      </w:divBdr>
      <w:divsChild>
        <w:div w:id="431629249">
          <w:marLeft w:val="0"/>
          <w:marRight w:val="-150"/>
          <w:marTop w:val="0"/>
          <w:marBottom w:val="0"/>
          <w:divBdr>
            <w:top w:val="none" w:sz="0" w:space="0" w:color="auto"/>
            <w:left w:val="none" w:sz="0" w:space="0" w:color="auto"/>
            <w:bottom w:val="none" w:sz="0" w:space="0" w:color="auto"/>
            <w:right w:val="none" w:sz="0" w:space="0" w:color="auto"/>
          </w:divBdr>
        </w:div>
      </w:divsChild>
    </w:div>
    <w:div w:id="431627596">
      <w:marLeft w:val="0"/>
      <w:marRight w:val="0"/>
      <w:marTop w:val="0"/>
      <w:marBottom w:val="0"/>
      <w:divBdr>
        <w:top w:val="none" w:sz="0" w:space="0" w:color="auto"/>
        <w:left w:val="none" w:sz="0" w:space="0" w:color="auto"/>
        <w:bottom w:val="none" w:sz="0" w:space="0" w:color="auto"/>
        <w:right w:val="none" w:sz="0" w:space="0" w:color="auto"/>
      </w:divBdr>
      <w:divsChild>
        <w:div w:id="431627154">
          <w:marLeft w:val="0"/>
          <w:marRight w:val="-150"/>
          <w:marTop w:val="0"/>
          <w:marBottom w:val="0"/>
          <w:divBdr>
            <w:top w:val="none" w:sz="0" w:space="0" w:color="auto"/>
            <w:left w:val="none" w:sz="0" w:space="0" w:color="auto"/>
            <w:bottom w:val="none" w:sz="0" w:space="0" w:color="auto"/>
            <w:right w:val="none" w:sz="0" w:space="0" w:color="auto"/>
          </w:divBdr>
        </w:div>
      </w:divsChild>
    </w:div>
    <w:div w:id="431627599">
      <w:marLeft w:val="0"/>
      <w:marRight w:val="0"/>
      <w:marTop w:val="0"/>
      <w:marBottom w:val="0"/>
      <w:divBdr>
        <w:top w:val="none" w:sz="0" w:space="0" w:color="auto"/>
        <w:left w:val="none" w:sz="0" w:space="0" w:color="auto"/>
        <w:bottom w:val="none" w:sz="0" w:space="0" w:color="auto"/>
        <w:right w:val="none" w:sz="0" w:space="0" w:color="auto"/>
      </w:divBdr>
      <w:divsChild>
        <w:div w:id="431627597">
          <w:marLeft w:val="0"/>
          <w:marRight w:val="-150"/>
          <w:marTop w:val="0"/>
          <w:marBottom w:val="0"/>
          <w:divBdr>
            <w:top w:val="none" w:sz="0" w:space="0" w:color="auto"/>
            <w:left w:val="none" w:sz="0" w:space="0" w:color="auto"/>
            <w:bottom w:val="none" w:sz="0" w:space="0" w:color="auto"/>
            <w:right w:val="none" w:sz="0" w:space="0" w:color="auto"/>
          </w:divBdr>
        </w:div>
      </w:divsChild>
    </w:div>
    <w:div w:id="431627600">
      <w:marLeft w:val="0"/>
      <w:marRight w:val="0"/>
      <w:marTop w:val="0"/>
      <w:marBottom w:val="0"/>
      <w:divBdr>
        <w:top w:val="none" w:sz="0" w:space="0" w:color="auto"/>
        <w:left w:val="none" w:sz="0" w:space="0" w:color="auto"/>
        <w:bottom w:val="none" w:sz="0" w:space="0" w:color="auto"/>
        <w:right w:val="none" w:sz="0" w:space="0" w:color="auto"/>
      </w:divBdr>
      <w:divsChild>
        <w:div w:id="431627867">
          <w:marLeft w:val="0"/>
          <w:marRight w:val="-150"/>
          <w:marTop w:val="0"/>
          <w:marBottom w:val="0"/>
          <w:divBdr>
            <w:top w:val="none" w:sz="0" w:space="0" w:color="auto"/>
            <w:left w:val="none" w:sz="0" w:space="0" w:color="auto"/>
            <w:bottom w:val="none" w:sz="0" w:space="0" w:color="auto"/>
            <w:right w:val="none" w:sz="0" w:space="0" w:color="auto"/>
          </w:divBdr>
        </w:div>
      </w:divsChild>
    </w:div>
    <w:div w:id="431627603">
      <w:marLeft w:val="0"/>
      <w:marRight w:val="0"/>
      <w:marTop w:val="0"/>
      <w:marBottom w:val="0"/>
      <w:divBdr>
        <w:top w:val="none" w:sz="0" w:space="0" w:color="auto"/>
        <w:left w:val="none" w:sz="0" w:space="0" w:color="auto"/>
        <w:bottom w:val="none" w:sz="0" w:space="0" w:color="auto"/>
        <w:right w:val="none" w:sz="0" w:space="0" w:color="auto"/>
      </w:divBdr>
    </w:div>
    <w:div w:id="431627604">
      <w:marLeft w:val="0"/>
      <w:marRight w:val="0"/>
      <w:marTop w:val="0"/>
      <w:marBottom w:val="0"/>
      <w:divBdr>
        <w:top w:val="none" w:sz="0" w:space="0" w:color="auto"/>
        <w:left w:val="none" w:sz="0" w:space="0" w:color="auto"/>
        <w:bottom w:val="none" w:sz="0" w:space="0" w:color="auto"/>
        <w:right w:val="none" w:sz="0" w:space="0" w:color="auto"/>
      </w:divBdr>
      <w:divsChild>
        <w:div w:id="431627950">
          <w:marLeft w:val="0"/>
          <w:marRight w:val="-150"/>
          <w:marTop w:val="0"/>
          <w:marBottom w:val="0"/>
          <w:divBdr>
            <w:top w:val="none" w:sz="0" w:space="0" w:color="auto"/>
            <w:left w:val="none" w:sz="0" w:space="0" w:color="auto"/>
            <w:bottom w:val="none" w:sz="0" w:space="0" w:color="auto"/>
            <w:right w:val="none" w:sz="0" w:space="0" w:color="auto"/>
          </w:divBdr>
        </w:div>
      </w:divsChild>
    </w:div>
    <w:div w:id="431627605">
      <w:marLeft w:val="0"/>
      <w:marRight w:val="0"/>
      <w:marTop w:val="0"/>
      <w:marBottom w:val="0"/>
      <w:divBdr>
        <w:top w:val="none" w:sz="0" w:space="0" w:color="auto"/>
        <w:left w:val="none" w:sz="0" w:space="0" w:color="auto"/>
        <w:bottom w:val="none" w:sz="0" w:space="0" w:color="auto"/>
        <w:right w:val="none" w:sz="0" w:space="0" w:color="auto"/>
      </w:divBdr>
    </w:div>
    <w:div w:id="431627606">
      <w:marLeft w:val="0"/>
      <w:marRight w:val="0"/>
      <w:marTop w:val="0"/>
      <w:marBottom w:val="0"/>
      <w:divBdr>
        <w:top w:val="none" w:sz="0" w:space="0" w:color="auto"/>
        <w:left w:val="none" w:sz="0" w:space="0" w:color="auto"/>
        <w:bottom w:val="none" w:sz="0" w:space="0" w:color="auto"/>
        <w:right w:val="none" w:sz="0" w:space="0" w:color="auto"/>
      </w:divBdr>
      <w:divsChild>
        <w:div w:id="431629258">
          <w:marLeft w:val="0"/>
          <w:marRight w:val="-150"/>
          <w:marTop w:val="0"/>
          <w:marBottom w:val="0"/>
          <w:divBdr>
            <w:top w:val="none" w:sz="0" w:space="0" w:color="auto"/>
            <w:left w:val="none" w:sz="0" w:space="0" w:color="auto"/>
            <w:bottom w:val="none" w:sz="0" w:space="0" w:color="auto"/>
            <w:right w:val="none" w:sz="0" w:space="0" w:color="auto"/>
          </w:divBdr>
        </w:div>
      </w:divsChild>
    </w:div>
    <w:div w:id="431627607">
      <w:marLeft w:val="0"/>
      <w:marRight w:val="0"/>
      <w:marTop w:val="0"/>
      <w:marBottom w:val="0"/>
      <w:divBdr>
        <w:top w:val="none" w:sz="0" w:space="0" w:color="auto"/>
        <w:left w:val="none" w:sz="0" w:space="0" w:color="auto"/>
        <w:bottom w:val="none" w:sz="0" w:space="0" w:color="auto"/>
        <w:right w:val="none" w:sz="0" w:space="0" w:color="auto"/>
      </w:divBdr>
    </w:div>
    <w:div w:id="431627609">
      <w:marLeft w:val="0"/>
      <w:marRight w:val="0"/>
      <w:marTop w:val="0"/>
      <w:marBottom w:val="0"/>
      <w:divBdr>
        <w:top w:val="none" w:sz="0" w:space="0" w:color="auto"/>
        <w:left w:val="none" w:sz="0" w:space="0" w:color="auto"/>
        <w:bottom w:val="none" w:sz="0" w:space="0" w:color="auto"/>
        <w:right w:val="none" w:sz="0" w:space="0" w:color="auto"/>
      </w:divBdr>
    </w:div>
    <w:div w:id="431627611">
      <w:marLeft w:val="0"/>
      <w:marRight w:val="0"/>
      <w:marTop w:val="0"/>
      <w:marBottom w:val="0"/>
      <w:divBdr>
        <w:top w:val="none" w:sz="0" w:space="0" w:color="auto"/>
        <w:left w:val="none" w:sz="0" w:space="0" w:color="auto"/>
        <w:bottom w:val="none" w:sz="0" w:space="0" w:color="auto"/>
        <w:right w:val="none" w:sz="0" w:space="0" w:color="auto"/>
      </w:divBdr>
    </w:div>
    <w:div w:id="431627612">
      <w:marLeft w:val="0"/>
      <w:marRight w:val="0"/>
      <w:marTop w:val="0"/>
      <w:marBottom w:val="0"/>
      <w:divBdr>
        <w:top w:val="none" w:sz="0" w:space="0" w:color="auto"/>
        <w:left w:val="none" w:sz="0" w:space="0" w:color="auto"/>
        <w:bottom w:val="none" w:sz="0" w:space="0" w:color="auto"/>
        <w:right w:val="none" w:sz="0" w:space="0" w:color="auto"/>
      </w:divBdr>
    </w:div>
    <w:div w:id="431627613">
      <w:marLeft w:val="0"/>
      <w:marRight w:val="0"/>
      <w:marTop w:val="0"/>
      <w:marBottom w:val="0"/>
      <w:divBdr>
        <w:top w:val="none" w:sz="0" w:space="0" w:color="auto"/>
        <w:left w:val="none" w:sz="0" w:space="0" w:color="auto"/>
        <w:bottom w:val="none" w:sz="0" w:space="0" w:color="auto"/>
        <w:right w:val="none" w:sz="0" w:space="0" w:color="auto"/>
      </w:divBdr>
    </w:div>
    <w:div w:id="431627614">
      <w:marLeft w:val="0"/>
      <w:marRight w:val="0"/>
      <w:marTop w:val="0"/>
      <w:marBottom w:val="0"/>
      <w:divBdr>
        <w:top w:val="none" w:sz="0" w:space="0" w:color="auto"/>
        <w:left w:val="none" w:sz="0" w:space="0" w:color="auto"/>
        <w:bottom w:val="none" w:sz="0" w:space="0" w:color="auto"/>
        <w:right w:val="none" w:sz="0" w:space="0" w:color="auto"/>
      </w:divBdr>
      <w:divsChild>
        <w:div w:id="431629320">
          <w:marLeft w:val="0"/>
          <w:marRight w:val="-150"/>
          <w:marTop w:val="0"/>
          <w:marBottom w:val="0"/>
          <w:divBdr>
            <w:top w:val="none" w:sz="0" w:space="0" w:color="auto"/>
            <w:left w:val="none" w:sz="0" w:space="0" w:color="auto"/>
            <w:bottom w:val="none" w:sz="0" w:space="0" w:color="auto"/>
            <w:right w:val="none" w:sz="0" w:space="0" w:color="auto"/>
          </w:divBdr>
        </w:div>
      </w:divsChild>
    </w:div>
    <w:div w:id="431627615">
      <w:marLeft w:val="0"/>
      <w:marRight w:val="0"/>
      <w:marTop w:val="0"/>
      <w:marBottom w:val="0"/>
      <w:divBdr>
        <w:top w:val="none" w:sz="0" w:space="0" w:color="auto"/>
        <w:left w:val="none" w:sz="0" w:space="0" w:color="auto"/>
        <w:bottom w:val="none" w:sz="0" w:space="0" w:color="auto"/>
        <w:right w:val="none" w:sz="0" w:space="0" w:color="auto"/>
      </w:divBdr>
    </w:div>
    <w:div w:id="431627616">
      <w:marLeft w:val="0"/>
      <w:marRight w:val="0"/>
      <w:marTop w:val="0"/>
      <w:marBottom w:val="0"/>
      <w:divBdr>
        <w:top w:val="none" w:sz="0" w:space="0" w:color="auto"/>
        <w:left w:val="none" w:sz="0" w:space="0" w:color="auto"/>
        <w:bottom w:val="none" w:sz="0" w:space="0" w:color="auto"/>
        <w:right w:val="none" w:sz="0" w:space="0" w:color="auto"/>
      </w:divBdr>
    </w:div>
    <w:div w:id="431627617">
      <w:marLeft w:val="0"/>
      <w:marRight w:val="0"/>
      <w:marTop w:val="0"/>
      <w:marBottom w:val="0"/>
      <w:divBdr>
        <w:top w:val="none" w:sz="0" w:space="0" w:color="auto"/>
        <w:left w:val="none" w:sz="0" w:space="0" w:color="auto"/>
        <w:bottom w:val="none" w:sz="0" w:space="0" w:color="auto"/>
        <w:right w:val="none" w:sz="0" w:space="0" w:color="auto"/>
      </w:divBdr>
      <w:divsChild>
        <w:div w:id="431627223">
          <w:marLeft w:val="0"/>
          <w:marRight w:val="-150"/>
          <w:marTop w:val="0"/>
          <w:marBottom w:val="0"/>
          <w:divBdr>
            <w:top w:val="none" w:sz="0" w:space="0" w:color="auto"/>
            <w:left w:val="none" w:sz="0" w:space="0" w:color="auto"/>
            <w:bottom w:val="none" w:sz="0" w:space="0" w:color="auto"/>
            <w:right w:val="none" w:sz="0" w:space="0" w:color="auto"/>
          </w:divBdr>
        </w:div>
      </w:divsChild>
    </w:div>
    <w:div w:id="431627618">
      <w:marLeft w:val="0"/>
      <w:marRight w:val="0"/>
      <w:marTop w:val="0"/>
      <w:marBottom w:val="0"/>
      <w:divBdr>
        <w:top w:val="none" w:sz="0" w:space="0" w:color="auto"/>
        <w:left w:val="none" w:sz="0" w:space="0" w:color="auto"/>
        <w:bottom w:val="none" w:sz="0" w:space="0" w:color="auto"/>
        <w:right w:val="none" w:sz="0" w:space="0" w:color="auto"/>
      </w:divBdr>
    </w:div>
    <w:div w:id="431627619">
      <w:marLeft w:val="0"/>
      <w:marRight w:val="0"/>
      <w:marTop w:val="0"/>
      <w:marBottom w:val="0"/>
      <w:divBdr>
        <w:top w:val="none" w:sz="0" w:space="0" w:color="auto"/>
        <w:left w:val="none" w:sz="0" w:space="0" w:color="auto"/>
        <w:bottom w:val="none" w:sz="0" w:space="0" w:color="auto"/>
        <w:right w:val="none" w:sz="0" w:space="0" w:color="auto"/>
      </w:divBdr>
    </w:div>
    <w:div w:id="431627620">
      <w:marLeft w:val="0"/>
      <w:marRight w:val="0"/>
      <w:marTop w:val="0"/>
      <w:marBottom w:val="0"/>
      <w:divBdr>
        <w:top w:val="none" w:sz="0" w:space="0" w:color="auto"/>
        <w:left w:val="none" w:sz="0" w:space="0" w:color="auto"/>
        <w:bottom w:val="none" w:sz="0" w:space="0" w:color="auto"/>
        <w:right w:val="none" w:sz="0" w:space="0" w:color="auto"/>
      </w:divBdr>
    </w:div>
    <w:div w:id="431627622">
      <w:marLeft w:val="0"/>
      <w:marRight w:val="0"/>
      <w:marTop w:val="0"/>
      <w:marBottom w:val="0"/>
      <w:divBdr>
        <w:top w:val="none" w:sz="0" w:space="0" w:color="auto"/>
        <w:left w:val="none" w:sz="0" w:space="0" w:color="auto"/>
        <w:bottom w:val="none" w:sz="0" w:space="0" w:color="auto"/>
        <w:right w:val="none" w:sz="0" w:space="0" w:color="auto"/>
      </w:divBdr>
    </w:div>
    <w:div w:id="431627623">
      <w:marLeft w:val="0"/>
      <w:marRight w:val="0"/>
      <w:marTop w:val="0"/>
      <w:marBottom w:val="0"/>
      <w:divBdr>
        <w:top w:val="none" w:sz="0" w:space="0" w:color="auto"/>
        <w:left w:val="none" w:sz="0" w:space="0" w:color="auto"/>
        <w:bottom w:val="none" w:sz="0" w:space="0" w:color="auto"/>
        <w:right w:val="none" w:sz="0" w:space="0" w:color="auto"/>
      </w:divBdr>
    </w:div>
    <w:div w:id="431627624">
      <w:marLeft w:val="0"/>
      <w:marRight w:val="0"/>
      <w:marTop w:val="0"/>
      <w:marBottom w:val="0"/>
      <w:divBdr>
        <w:top w:val="none" w:sz="0" w:space="0" w:color="auto"/>
        <w:left w:val="none" w:sz="0" w:space="0" w:color="auto"/>
        <w:bottom w:val="none" w:sz="0" w:space="0" w:color="auto"/>
        <w:right w:val="none" w:sz="0" w:space="0" w:color="auto"/>
      </w:divBdr>
      <w:divsChild>
        <w:div w:id="431627636">
          <w:marLeft w:val="0"/>
          <w:marRight w:val="0"/>
          <w:marTop w:val="0"/>
          <w:marBottom w:val="0"/>
          <w:divBdr>
            <w:top w:val="none" w:sz="0" w:space="0" w:color="auto"/>
            <w:left w:val="none" w:sz="0" w:space="0" w:color="auto"/>
            <w:bottom w:val="none" w:sz="0" w:space="0" w:color="auto"/>
            <w:right w:val="none" w:sz="0" w:space="0" w:color="auto"/>
          </w:divBdr>
          <w:divsChild>
            <w:div w:id="4316278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625">
      <w:marLeft w:val="0"/>
      <w:marRight w:val="0"/>
      <w:marTop w:val="0"/>
      <w:marBottom w:val="0"/>
      <w:divBdr>
        <w:top w:val="none" w:sz="0" w:space="0" w:color="auto"/>
        <w:left w:val="none" w:sz="0" w:space="0" w:color="auto"/>
        <w:bottom w:val="none" w:sz="0" w:space="0" w:color="auto"/>
        <w:right w:val="none" w:sz="0" w:space="0" w:color="auto"/>
      </w:divBdr>
    </w:div>
    <w:div w:id="431627626">
      <w:marLeft w:val="0"/>
      <w:marRight w:val="0"/>
      <w:marTop w:val="0"/>
      <w:marBottom w:val="0"/>
      <w:divBdr>
        <w:top w:val="none" w:sz="0" w:space="0" w:color="auto"/>
        <w:left w:val="none" w:sz="0" w:space="0" w:color="auto"/>
        <w:bottom w:val="none" w:sz="0" w:space="0" w:color="auto"/>
        <w:right w:val="none" w:sz="0" w:space="0" w:color="auto"/>
      </w:divBdr>
      <w:divsChild>
        <w:div w:id="431627723">
          <w:marLeft w:val="0"/>
          <w:marRight w:val="-150"/>
          <w:marTop w:val="0"/>
          <w:marBottom w:val="0"/>
          <w:divBdr>
            <w:top w:val="none" w:sz="0" w:space="0" w:color="auto"/>
            <w:left w:val="none" w:sz="0" w:space="0" w:color="auto"/>
            <w:bottom w:val="none" w:sz="0" w:space="0" w:color="auto"/>
            <w:right w:val="none" w:sz="0" w:space="0" w:color="auto"/>
          </w:divBdr>
        </w:div>
      </w:divsChild>
    </w:div>
    <w:div w:id="431627627">
      <w:marLeft w:val="0"/>
      <w:marRight w:val="0"/>
      <w:marTop w:val="0"/>
      <w:marBottom w:val="0"/>
      <w:divBdr>
        <w:top w:val="none" w:sz="0" w:space="0" w:color="auto"/>
        <w:left w:val="none" w:sz="0" w:space="0" w:color="auto"/>
        <w:bottom w:val="none" w:sz="0" w:space="0" w:color="auto"/>
        <w:right w:val="none" w:sz="0" w:space="0" w:color="auto"/>
      </w:divBdr>
    </w:div>
    <w:div w:id="431627628">
      <w:marLeft w:val="0"/>
      <w:marRight w:val="0"/>
      <w:marTop w:val="0"/>
      <w:marBottom w:val="0"/>
      <w:divBdr>
        <w:top w:val="none" w:sz="0" w:space="0" w:color="auto"/>
        <w:left w:val="none" w:sz="0" w:space="0" w:color="auto"/>
        <w:bottom w:val="none" w:sz="0" w:space="0" w:color="auto"/>
        <w:right w:val="none" w:sz="0" w:space="0" w:color="auto"/>
      </w:divBdr>
    </w:div>
    <w:div w:id="431627629">
      <w:marLeft w:val="0"/>
      <w:marRight w:val="0"/>
      <w:marTop w:val="0"/>
      <w:marBottom w:val="0"/>
      <w:divBdr>
        <w:top w:val="none" w:sz="0" w:space="0" w:color="auto"/>
        <w:left w:val="none" w:sz="0" w:space="0" w:color="auto"/>
        <w:bottom w:val="none" w:sz="0" w:space="0" w:color="auto"/>
        <w:right w:val="none" w:sz="0" w:space="0" w:color="auto"/>
      </w:divBdr>
    </w:div>
    <w:div w:id="431627630">
      <w:marLeft w:val="0"/>
      <w:marRight w:val="0"/>
      <w:marTop w:val="0"/>
      <w:marBottom w:val="0"/>
      <w:divBdr>
        <w:top w:val="none" w:sz="0" w:space="0" w:color="auto"/>
        <w:left w:val="none" w:sz="0" w:space="0" w:color="auto"/>
        <w:bottom w:val="none" w:sz="0" w:space="0" w:color="auto"/>
        <w:right w:val="none" w:sz="0" w:space="0" w:color="auto"/>
      </w:divBdr>
      <w:divsChild>
        <w:div w:id="431627655">
          <w:marLeft w:val="0"/>
          <w:marRight w:val="-150"/>
          <w:marTop w:val="0"/>
          <w:marBottom w:val="0"/>
          <w:divBdr>
            <w:top w:val="none" w:sz="0" w:space="0" w:color="auto"/>
            <w:left w:val="none" w:sz="0" w:space="0" w:color="auto"/>
            <w:bottom w:val="none" w:sz="0" w:space="0" w:color="auto"/>
            <w:right w:val="none" w:sz="0" w:space="0" w:color="auto"/>
          </w:divBdr>
        </w:div>
      </w:divsChild>
    </w:div>
    <w:div w:id="431627631">
      <w:marLeft w:val="0"/>
      <w:marRight w:val="0"/>
      <w:marTop w:val="0"/>
      <w:marBottom w:val="0"/>
      <w:divBdr>
        <w:top w:val="none" w:sz="0" w:space="0" w:color="auto"/>
        <w:left w:val="none" w:sz="0" w:space="0" w:color="auto"/>
        <w:bottom w:val="none" w:sz="0" w:space="0" w:color="auto"/>
        <w:right w:val="none" w:sz="0" w:space="0" w:color="auto"/>
      </w:divBdr>
    </w:div>
    <w:div w:id="431627632">
      <w:marLeft w:val="0"/>
      <w:marRight w:val="0"/>
      <w:marTop w:val="0"/>
      <w:marBottom w:val="0"/>
      <w:divBdr>
        <w:top w:val="none" w:sz="0" w:space="0" w:color="auto"/>
        <w:left w:val="none" w:sz="0" w:space="0" w:color="auto"/>
        <w:bottom w:val="none" w:sz="0" w:space="0" w:color="auto"/>
        <w:right w:val="none" w:sz="0" w:space="0" w:color="auto"/>
      </w:divBdr>
    </w:div>
    <w:div w:id="431627633">
      <w:marLeft w:val="0"/>
      <w:marRight w:val="0"/>
      <w:marTop w:val="0"/>
      <w:marBottom w:val="0"/>
      <w:divBdr>
        <w:top w:val="none" w:sz="0" w:space="0" w:color="auto"/>
        <w:left w:val="none" w:sz="0" w:space="0" w:color="auto"/>
        <w:bottom w:val="none" w:sz="0" w:space="0" w:color="auto"/>
        <w:right w:val="none" w:sz="0" w:space="0" w:color="auto"/>
      </w:divBdr>
    </w:div>
    <w:div w:id="431627635">
      <w:marLeft w:val="0"/>
      <w:marRight w:val="0"/>
      <w:marTop w:val="0"/>
      <w:marBottom w:val="0"/>
      <w:divBdr>
        <w:top w:val="none" w:sz="0" w:space="0" w:color="auto"/>
        <w:left w:val="none" w:sz="0" w:space="0" w:color="auto"/>
        <w:bottom w:val="none" w:sz="0" w:space="0" w:color="auto"/>
        <w:right w:val="none" w:sz="0" w:space="0" w:color="auto"/>
      </w:divBdr>
    </w:div>
    <w:div w:id="431627638">
      <w:marLeft w:val="0"/>
      <w:marRight w:val="0"/>
      <w:marTop w:val="0"/>
      <w:marBottom w:val="0"/>
      <w:divBdr>
        <w:top w:val="none" w:sz="0" w:space="0" w:color="auto"/>
        <w:left w:val="none" w:sz="0" w:space="0" w:color="auto"/>
        <w:bottom w:val="none" w:sz="0" w:space="0" w:color="auto"/>
        <w:right w:val="none" w:sz="0" w:space="0" w:color="auto"/>
      </w:divBdr>
    </w:div>
    <w:div w:id="431627640">
      <w:marLeft w:val="0"/>
      <w:marRight w:val="0"/>
      <w:marTop w:val="0"/>
      <w:marBottom w:val="0"/>
      <w:divBdr>
        <w:top w:val="none" w:sz="0" w:space="0" w:color="auto"/>
        <w:left w:val="none" w:sz="0" w:space="0" w:color="auto"/>
        <w:bottom w:val="none" w:sz="0" w:space="0" w:color="auto"/>
        <w:right w:val="none" w:sz="0" w:space="0" w:color="auto"/>
      </w:divBdr>
      <w:divsChild>
        <w:div w:id="431629297">
          <w:marLeft w:val="0"/>
          <w:marRight w:val="-150"/>
          <w:marTop w:val="0"/>
          <w:marBottom w:val="0"/>
          <w:divBdr>
            <w:top w:val="none" w:sz="0" w:space="0" w:color="auto"/>
            <w:left w:val="none" w:sz="0" w:space="0" w:color="auto"/>
            <w:bottom w:val="none" w:sz="0" w:space="0" w:color="auto"/>
            <w:right w:val="none" w:sz="0" w:space="0" w:color="auto"/>
          </w:divBdr>
        </w:div>
      </w:divsChild>
    </w:div>
    <w:div w:id="431627642">
      <w:marLeft w:val="0"/>
      <w:marRight w:val="0"/>
      <w:marTop w:val="0"/>
      <w:marBottom w:val="0"/>
      <w:divBdr>
        <w:top w:val="none" w:sz="0" w:space="0" w:color="auto"/>
        <w:left w:val="none" w:sz="0" w:space="0" w:color="auto"/>
        <w:bottom w:val="none" w:sz="0" w:space="0" w:color="auto"/>
        <w:right w:val="none" w:sz="0" w:space="0" w:color="auto"/>
      </w:divBdr>
      <w:divsChild>
        <w:div w:id="431629227">
          <w:marLeft w:val="0"/>
          <w:marRight w:val="-150"/>
          <w:marTop w:val="0"/>
          <w:marBottom w:val="0"/>
          <w:divBdr>
            <w:top w:val="none" w:sz="0" w:space="0" w:color="auto"/>
            <w:left w:val="none" w:sz="0" w:space="0" w:color="auto"/>
            <w:bottom w:val="none" w:sz="0" w:space="0" w:color="auto"/>
            <w:right w:val="none" w:sz="0" w:space="0" w:color="auto"/>
          </w:divBdr>
        </w:div>
      </w:divsChild>
    </w:div>
    <w:div w:id="431627644">
      <w:marLeft w:val="0"/>
      <w:marRight w:val="0"/>
      <w:marTop w:val="0"/>
      <w:marBottom w:val="0"/>
      <w:divBdr>
        <w:top w:val="none" w:sz="0" w:space="0" w:color="auto"/>
        <w:left w:val="none" w:sz="0" w:space="0" w:color="auto"/>
        <w:bottom w:val="none" w:sz="0" w:space="0" w:color="auto"/>
        <w:right w:val="none" w:sz="0" w:space="0" w:color="auto"/>
      </w:divBdr>
      <w:divsChild>
        <w:div w:id="431627395">
          <w:marLeft w:val="0"/>
          <w:marRight w:val="-150"/>
          <w:marTop w:val="0"/>
          <w:marBottom w:val="0"/>
          <w:divBdr>
            <w:top w:val="none" w:sz="0" w:space="0" w:color="auto"/>
            <w:left w:val="none" w:sz="0" w:space="0" w:color="auto"/>
            <w:bottom w:val="none" w:sz="0" w:space="0" w:color="auto"/>
            <w:right w:val="none" w:sz="0" w:space="0" w:color="auto"/>
          </w:divBdr>
        </w:div>
      </w:divsChild>
    </w:div>
    <w:div w:id="431627648">
      <w:marLeft w:val="0"/>
      <w:marRight w:val="0"/>
      <w:marTop w:val="0"/>
      <w:marBottom w:val="0"/>
      <w:divBdr>
        <w:top w:val="none" w:sz="0" w:space="0" w:color="auto"/>
        <w:left w:val="none" w:sz="0" w:space="0" w:color="auto"/>
        <w:bottom w:val="none" w:sz="0" w:space="0" w:color="auto"/>
        <w:right w:val="none" w:sz="0" w:space="0" w:color="auto"/>
      </w:divBdr>
      <w:divsChild>
        <w:div w:id="431629306">
          <w:marLeft w:val="0"/>
          <w:marRight w:val="-150"/>
          <w:marTop w:val="0"/>
          <w:marBottom w:val="0"/>
          <w:divBdr>
            <w:top w:val="none" w:sz="0" w:space="0" w:color="auto"/>
            <w:left w:val="none" w:sz="0" w:space="0" w:color="auto"/>
            <w:bottom w:val="none" w:sz="0" w:space="0" w:color="auto"/>
            <w:right w:val="none" w:sz="0" w:space="0" w:color="auto"/>
          </w:divBdr>
        </w:div>
      </w:divsChild>
    </w:div>
    <w:div w:id="431627650">
      <w:marLeft w:val="0"/>
      <w:marRight w:val="0"/>
      <w:marTop w:val="0"/>
      <w:marBottom w:val="0"/>
      <w:divBdr>
        <w:top w:val="none" w:sz="0" w:space="0" w:color="auto"/>
        <w:left w:val="none" w:sz="0" w:space="0" w:color="auto"/>
        <w:bottom w:val="none" w:sz="0" w:space="0" w:color="auto"/>
        <w:right w:val="none" w:sz="0" w:space="0" w:color="auto"/>
      </w:divBdr>
    </w:div>
    <w:div w:id="431627651">
      <w:marLeft w:val="0"/>
      <w:marRight w:val="0"/>
      <w:marTop w:val="0"/>
      <w:marBottom w:val="0"/>
      <w:divBdr>
        <w:top w:val="none" w:sz="0" w:space="0" w:color="auto"/>
        <w:left w:val="none" w:sz="0" w:space="0" w:color="auto"/>
        <w:bottom w:val="none" w:sz="0" w:space="0" w:color="auto"/>
        <w:right w:val="none" w:sz="0" w:space="0" w:color="auto"/>
      </w:divBdr>
    </w:div>
    <w:div w:id="431627652">
      <w:marLeft w:val="0"/>
      <w:marRight w:val="0"/>
      <w:marTop w:val="0"/>
      <w:marBottom w:val="0"/>
      <w:divBdr>
        <w:top w:val="none" w:sz="0" w:space="0" w:color="auto"/>
        <w:left w:val="none" w:sz="0" w:space="0" w:color="auto"/>
        <w:bottom w:val="none" w:sz="0" w:space="0" w:color="auto"/>
        <w:right w:val="none" w:sz="0" w:space="0" w:color="auto"/>
      </w:divBdr>
      <w:divsChild>
        <w:div w:id="431627191">
          <w:marLeft w:val="0"/>
          <w:marRight w:val="-150"/>
          <w:marTop w:val="0"/>
          <w:marBottom w:val="0"/>
          <w:divBdr>
            <w:top w:val="none" w:sz="0" w:space="0" w:color="auto"/>
            <w:left w:val="none" w:sz="0" w:space="0" w:color="auto"/>
            <w:bottom w:val="none" w:sz="0" w:space="0" w:color="auto"/>
            <w:right w:val="none" w:sz="0" w:space="0" w:color="auto"/>
          </w:divBdr>
        </w:div>
      </w:divsChild>
    </w:div>
    <w:div w:id="431627653">
      <w:marLeft w:val="0"/>
      <w:marRight w:val="0"/>
      <w:marTop w:val="0"/>
      <w:marBottom w:val="0"/>
      <w:divBdr>
        <w:top w:val="none" w:sz="0" w:space="0" w:color="auto"/>
        <w:left w:val="none" w:sz="0" w:space="0" w:color="auto"/>
        <w:bottom w:val="none" w:sz="0" w:space="0" w:color="auto"/>
        <w:right w:val="none" w:sz="0" w:space="0" w:color="auto"/>
      </w:divBdr>
    </w:div>
    <w:div w:id="431627654">
      <w:marLeft w:val="0"/>
      <w:marRight w:val="0"/>
      <w:marTop w:val="0"/>
      <w:marBottom w:val="0"/>
      <w:divBdr>
        <w:top w:val="none" w:sz="0" w:space="0" w:color="auto"/>
        <w:left w:val="none" w:sz="0" w:space="0" w:color="auto"/>
        <w:bottom w:val="none" w:sz="0" w:space="0" w:color="auto"/>
        <w:right w:val="none" w:sz="0" w:space="0" w:color="auto"/>
      </w:divBdr>
      <w:divsChild>
        <w:div w:id="431627321">
          <w:marLeft w:val="0"/>
          <w:marRight w:val="-150"/>
          <w:marTop w:val="0"/>
          <w:marBottom w:val="0"/>
          <w:divBdr>
            <w:top w:val="none" w:sz="0" w:space="0" w:color="auto"/>
            <w:left w:val="none" w:sz="0" w:space="0" w:color="auto"/>
            <w:bottom w:val="none" w:sz="0" w:space="0" w:color="auto"/>
            <w:right w:val="none" w:sz="0" w:space="0" w:color="auto"/>
          </w:divBdr>
        </w:div>
      </w:divsChild>
    </w:div>
    <w:div w:id="431627656">
      <w:marLeft w:val="0"/>
      <w:marRight w:val="0"/>
      <w:marTop w:val="0"/>
      <w:marBottom w:val="0"/>
      <w:divBdr>
        <w:top w:val="none" w:sz="0" w:space="0" w:color="auto"/>
        <w:left w:val="none" w:sz="0" w:space="0" w:color="auto"/>
        <w:bottom w:val="none" w:sz="0" w:space="0" w:color="auto"/>
        <w:right w:val="none" w:sz="0" w:space="0" w:color="auto"/>
      </w:divBdr>
      <w:divsChild>
        <w:div w:id="431627639">
          <w:marLeft w:val="0"/>
          <w:marRight w:val="-150"/>
          <w:marTop w:val="0"/>
          <w:marBottom w:val="0"/>
          <w:divBdr>
            <w:top w:val="none" w:sz="0" w:space="0" w:color="auto"/>
            <w:left w:val="none" w:sz="0" w:space="0" w:color="auto"/>
            <w:bottom w:val="none" w:sz="0" w:space="0" w:color="auto"/>
            <w:right w:val="none" w:sz="0" w:space="0" w:color="auto"/>
          </w:divBdr>
        </w:div>
      </w:divsChild>
    </w:div>
    <w:div w:id="431627657">
      <w:marLeft w:val="0"/>
      <w:marRight w:val="0"/>
      <w:marTop w:val="0"/>
      <w:marBottom w:val="0"/>
      <w:divBdr>
        <w:top w:val="none" w:sz="0" w:space="0" w:color="auto"/>
        <w:left w:val="none" w:sz="0" w:space="0" w:color="auto"/>
        <w:bottom w:val="none" w:sz="0" w:space="0" w:color="auto"/>
        <w:right w:val="none" w:sz="0" w:space="0" w:color="auto"/>
      </w:divBdr>
      <w:divsChild>
        <w:div w:id="431627280">
          <w:marLeft w:val="0"/>
          <w:marRight w:val="-150"/>
          <w:marTop w:val="0"/>
          <w:marBottom w:val="0"/>
          <w:divBdr>
            <w:top w:val="none" w:sz="0" w:space="0" w:color="auto"/>
            <w:left w:val="none" w:sz="0" w:space="0" w:color="auto"/>
            <w:bottom w:val="none" w:sz="0" w:space="0" w:color="auto"/>
            <w:right w:val="none" w:sz="0" w:space="0" w:color="auto"/>
          </w:divBdr>
        </w:div>
      </w:divsChild>
    </w:div>
    <w:div w:id="431627659">
      <w:marLeft w:val="0"/>
      <w:marRight w:val="0"/>
      <w:marTop w:val="0"/>
      <w:marBottom w:val="0"/>
      <w:divBdr>
        <w:top w:val="none" w:sz="0" w:space="0" w:color="auto"/>
        <w:left w:val="none" w:sz="0" w:space="0" w:color="auto"/>
        <w:bottom w:val="none" w:sz="0" w:space="0" w:color="auto"/>
        <w:right w:val="none" w:sz="0" w:space="0" w:color="auto"/>
      </w:divBdr>
    </w:div>
    <w:div w:id="431627660">
      <w:marLeft w:val="0"/>
      <w:marRight w:val="0"/>
      <w:marTop w:val="0"/>
      <w:marBottom w:val="0"/>
      <w:divBdr>
        <w:top w:val="none" w:sz="0" w:space="0" w:color="auto"/>
        <w:left w:val="none" w:sz="0" w:space="0" w:color="auto"/>
        <w:bottom w:val="none" w:sz="0" w:space="0" w:color="auto"/>
        <w:right w:val="none" w:sz="0" w:space="0" w:color="auto"/>
      </w:divBdr>
      <w:divsChild>
        <w:div w:id="431627471">
          <w:marLeft w:val="0"/>
          <w:marRight w:val="-150"/>
          <w:marTop w:val="0"/>
          <w:marBottom w:val="0"/>
          <w:divBdr>
            <w:top w:val="none" w:sz="0" w:space="0" w:color="auto"/>
            <w:left w:val="none" w:sz="0" w:space="0" w:color="auto"/>
            <w:bottom w:val="none" w:sz="0" w:space="0" w:color="auto"/>
            <w:right w:val="none" w:sz="0" w:space="0" w:color="auto"/>
          </w:divBdr>
        </w:div>
      </w:divsChild>
    </w:div>
    <w:div w:id="431627661">
      <w:marLeft w:val="0"/>
      <w:marRight w:val="0"/>
      <w:marTop w:val="0"/>
      <w:marBottom w:val="0"/>
      <w:divBdr>
        <w:top w:val="none" w:sz="0" w:space="0" w:color="auto"/>
        <w:left w:val="none" w:sz="0" w:space="0" w:color="auto"/>
        <w:bottom w:val="none" w:sz="0" w:space="0" w:color="auto"/>
        <w:right w:val="none" w:sz="0" w:space="0" w:color="auto"/>
      </w:divBdr>
      <w:divsChild>
        <w:div w:id="431629198">
          <w:marLeft w:val="0"/>
          <w:marRight w:val="-150"/>
          <w:marTop w:val="0"/>
          <w:marBottom w:val="0"/>
          <w:divBdr>
            <w:top w:val="none" w:sz="0" w:space="0" w:color="auto"/>
            <w:left w:val="none" w:sz="0" w:space="0" w:color="auto"/>
            <w:bottom w:val="none" w:sz="0" w:space="0" w:color="auto"/>
            <w:right w:val="none" w:sz="0" w:space="0" w:color="auto"/>
          </w:divBdr>
        </w:div>
      </w:divsChild>
    </w:div>
    <w:div w:id="431627662">
      <w:marLeft w:val="0"/>
      <w:marRight w:val="0"/>
      <w:marTop w:val="0"/>
      <w:marBottom w:val="0"/>
      <w:divBdr>
        <w:top w:val="none" w:sz="0" w:space="0" w:color="auto"/>
        <w:left w:val="none" w:sz="0" w:space="0" w:color="auto"/>
        <w:bottom w:val="none" w:sz="0" w:space="0" w:color="auto"/>
        <w:right w:val="none" w:sz="0" w:space="0" w:color="auto"/>
      </w:divBdr>
    </w:div>
    <w:div w:id="431627665">
      <w:marLeft w:val="0"/>
      <w:marRight w:val="0"/>
      <w:marTop w:val="0"/>
      <w:marBottom w:val="0"/>
      <w:divBdr>
        <w:top w:val="none" w:sz="0" w:space="0" w:color="auto"/>
        <w:left w:val="none" w:sz="0" w:space="0" w:color="auto"/>
        <w:bottom w:val="none" w:sz="0" w:space="0" w:color="auto"/>
        <w:right w:val="none" w:sz="0" w:space="0" w:color="auto"/>
      </w:divBdr>
      <w:divsChild>
        <w:div w:id="431627428">
          <w:marLeft w:val="0"/>
          <w:marRight w:val="-150"/>
          <w:marTop w:val="0"/>
          <w:marBottom w:val="0"/>
          <w:divBdr>
            <w:top w:val="none" w:sz="0" w:space="0" w:color="auto"/>
            <w:left w:val="none" w:sz="0" w:space="0" w:color="auto"/>
            <w:bottom w:val="none" w:sz="0" w:space="0" w:color="auto"/>
            <w:right w:val="none" w:sz="0" w:space="0" w:color="auto"/>
          </w:divBdr>
        </w:div>
      </w:divsChild>
    </w:div>
    <w:div w:id="431627668">
      <w:marLeft w:val="0"/>
      <w:marRight w:val="0"/>
      <w:marTop w:val="0"/>
      <w:marBottom w:val="0"/>
      <w:divBdr>
        <w:top w:val="none" w:sz="0" w:space="0" w:color="auto"/>
        <w:left w:val="none" w:sz="0" w:space="0" w:color="auto"/>
        <w:bottom w:val="none" w:sz="0" w:space="0" w:color="auto"/>
        <w:right w:val="none" w:sz="0" w:space="0" w:color="auto"/>
      </w:divBdr>
    </w:div>
    <w:div w:id="431627669">
      <w:marLeft w:val="0"/>
      <w:marRight w:val="0"/>
      <w:marTop w:val="0"/>
      <w:marBottom w:val="0"/>
      <w:divBdr>
        <w:top w:val="none" w:sz="0" w:space="0" w:color="auto"/>
        <w:left w:val="none" w:sz="0" w:space="0" w:color="auto"/>
        <w:bottom w:val="none" w:sz="0" w:space="0" w:color="auto"/>
        <w:right w:val="none" w:sz="0" w:space="0" w:color="auto"/>
      </w:divBdr>
      <w:divsChild>
        <w:div w:id="431629352">
          <w:marLeft w:val="0"/>
          <w:marRight w:val="-150"/>
          <w:marTop w:val="0"/>
          <w:marBottom w:val="0"/>
          <w:divBdr>
            <w:top w:val="none" w:sz="0" w:space="0" w:color="auto"/>
            <w:left w:val="none" w:sz="0" w:space="0" w:color="auto"/>
            <w:bottom w:val="none" w:sz="0" w:space="0" w:color="auto"/>
            <w:right w:val="none" w:sz="0" w:space="0" w:color="auto"/>
          </w:divBdr>
        </w:div>
      </w:divsChild>
    </w:div>
    <w:div w:id="431627672">
      <w:marLeft w:val="0"/>
      <w:marRight w:val="0"/>
      <w:marTop w:val="0"/>
      <w:marBottom w:val="0"/>
      <w:divBdr>
        <w:top w:val="none" w:sz="0" w:space="0" w:color="auto"/>
        <w:left w:val="none" w:sz="0" w:space="0" w:color="auto"/>
        <w:bottom w:val="none" w:sz="0" w:space="0" w:color="auto"/>
        <w:right w:val="none" w:sz="0" w:space="0" w:color="auto"/>
      </w:divBdr>
      <w:divsChild>
        <w:div w:id="431627602">
          <w:marLeft w:val="0"/>
          <w:marRight w:val="-150"/>
          <w:marTop w:val="0"/>
          <w:marBottom w:val="0"/>
          <w:divBdr>
            <w:top w:val="none" w:sz="0" w:space="0" w:color="auto"/>
            <w:left w:val="none" w:sz="0" w:space="0" w:color="auto"/>
            <w:bottom w:val="none" w:sz="0" w:space="0" w:color="auto"/>
            <w:right w:val="none" w:sz="0" w:space="0" w:color="auto"/>
          </w:divBdr>
        </w:div>
      </w:divsChild>
    </w:div>
    <w:div w:id="431627673">
      <w:marLeft w:val="0"/>
      <w:marRight w:val="0"/>
      <w:marTop w:val="0"/>
      <w:marBottom w:val="0"/>
      <w:divBdr>
        <w:top w:val="none" w:sz="0" w:space="0" w:color="auto"/>
        <w:left w:val="none" w:sz="0" w:space="0" w:color="auto"/>
        <w:bottom w:val="none" w:sz="0" w:space="0" w:color="auto"/>
        <w:right w:val="none" w:sz="0" w:space="0" w:color="auto"/>
      </w:divBdr>
      <w:divsChild>
        <w:div w:id="431627878">
          <w:marLeft w:val="0"/>
          <w:marRight w:val="-150"/>
          <w:marTop w:val="0"/>
          <w:marBottom w:val="0"/>
          <w:divBdr>
            <w:top w:val="none" w:sz="0" w:space="0" w:color="auto"/>
            <w:left w:val="none" w:sz="0" w:space="0" w:color="auto"/>
            <w:bottom w:val="none" w:sz="0" w:space="0" w:color="auto"/>
            <w:right w:val="none" w:sz="0" w:space="0" w:color="auto"/>
          </w:divBdr>
        </w:div>
      </w:divsChild>
    </w:div>
    <w:div w:id="431627674">
      <w:marLeft w:val="0"/>
      <w:marRight w:val="0"/>
      <w:marTop w:val="0"/>
      <w:marBottom w:val="0"/>
      <w:divBdr>
        <w:top w:val="none" w:sz="0" w:space="0" w:color="auto"/>
        <w:left w:val="none" w:sz="0" w:space="0" w:color="auto"/>
        <w:bottom w:val="none" w:sz="0" w:space="0" w:color="auto"/>
        <w:right w:val="none" w:sz="0" w:space="0" w:color="auto"/>
      </w:divBdr>
    </w:div>
    <w:div w:id="431627675">
      <w:marLeft w:val="0"/>
      <w:marRight w:val="0"/>
      <w:marTop w:val="0"/>
      <w:marBottom w:val="0"/>
      <w:divBdr>
        <w:top w:val="none" w:sz="0" w:space="0" w:color="auto"/>
        <w:left w:val="none" w:sz="0" w:space="0" w:color="auto"/>
        <w:bottom w:val="none" w:sz="0" w:space="0" w:color="auto"/>
        <w:right w:val="none" w:sz="0" w:space="0" w:color="auto"/>
      </w:divBdr>
    </w:div>
    <w:div w:id="431627677">
      <w:marLeft w:val="0"/>
      <w:marRight w:val="0"/>
      <w:marTop w:val="0"/>
      <w:marBottom w:val="0"/>
      <w:divBdr>
        <w:top w:val="none" w:sz="0" w:space="0" w:color="auto"/>
        <w:left w:val="none" w:sz="0" w:space="0" w:color="auto"/>
        <w:bottom w:val="none" w:sz="0" w:space="0" w:color="auto"/>
        <w:right w:val="none" w:sz="0" w:space="0" w:color="auto"/>
      </w:divBdr>
      <w:divsChild>
        <w:div w:id="431627340">
          <w:marLeft w:val="0"/>
          <w:marRight w:val="-150"/>
          <w:marTop w:val="0"/>
          <w:marBottom w:val="0"/>
          <w:divBdr>
            <w:top w:val="none" w:sz="0" w:space="0" w:color="auto"/>
            <w:left w:val="none" w:sz="0" w:space="0" w:color="auto"/>
            <w:bottom w:val="none" w:sz="0" w:space="0" w:color="auto"/>
            <w:right w:val="none" w:sz="0" w:space="0" w:color="auto"/>
          </w:divBdr>
        </w:div>
      </w:divsChild>
    </w:div>
    <w:div w:id="431627678">
      <w:marLeft w:val="0"/>
      <w:marRight w:val="0"/>
      <w:marTop w:val="0"/>
      <w:marBottom w:val="0"/>
      <w:divBdr>
        <w:top w:val="none" w:sz="0" w:space="0" w:color="auto"/>
        <w:left w:val="none" w:sz="0" w:space="0" w:color="auto"/>
        <w:bottom w:val="none" w:sz="0" w:space="0" w:color="auto"/>
        <w:right w:val="none" w:sz="0" w:space="0" w:color="auto"/>
      </w:divBdr>
    </w:div>
    <w:div w:id="431627679">
      <w:marLeft w:val="0"/>
      <w:marRight w:val="0"/>
      <w:marTop w:val="0"/>
      <w:marBottom w:val="0"/>
      <w:divBdr>
        <w:top w:val="none" w:sz="0" w:space="0" w:color="auto"/>
        <w:left w:val="none" w:sz="0" w:space="0" w:color="auto"/>
        <w:bottom w:val="none" w:sz="0" w:space="0" w:color="auto"/>
        <w:right w:val="none" w:sz="0" w:space="0" w:color="auto"/>
      </w:divBdr>
      <w:divsChild>
        <w:div w:id="431627275">
          <w:marLeft w:val="0"/>
          <w:marRight w:val="-150"/>
          <w:marTop w:val="0"/>
          <w:marBottom w:val="0"/>
          <w:divBdr>
            <w:top w:val="none" w:sz="0" w:space="0" w:color="auto"/>
            <w:left w:val="none" w:sz="0" w:space="0" w:color="auto"/>
            <w:bottom w:val="none" w:sz="0" w:space="0" w:color="auto"/>
            <w:right w:val="none" w:sz="0" w:space="0" w:color="auto"/>
          </w:divBdr>
        </w:div>
      </w:divsChild>
    </w:div>
    <w:div w:id="431627680">
      <w:marLeft w:val="0"/>
      <w:marRight w:val="0"/>
      <w:marTop w:val="0"/>
      <w:marBottom w:val="0"/>
      <w:divBdr>
        <w:top w:val="none" w:sz="0" w:space="0" w:color="auto"/>
        <w:left w:val="none" w:sz="0" w:space="0" w:color="auto"/>
        <w:bottom w:val="none" w:sz="0" w:space="0" w:color="auto"/>
        <w:right w:val="none" w:sz="0" w:space="0" w:color="auto"/>
      </w:divBdr>
    </w:div>
    <w:div w:id="431627681">
      <w:marLeft w:val="0"/>
      <w:marRight w:val="0"/>
      <w:marTop w:val="0"/>
      <w:marBottom w:val="0"/>
      <w:divBdr>
        <w:top w:val="none" w:sz="0" w:space="0" w:color="auto"/>
        <w:left w:val="none" w:sz="0" w:space="0" w:color="auto"/>
        <w:bottom w:val="none" w:sz="0" w:space="0" w:color="auto"/>
        <w:right w:val="none" w:sz="0" w:space="0" w:color="auto"/>
      </w:divBdr>
    </w:div>
    <w:div w:id="431627683">
      <w:marLeft w:val="0"/>
      <w:marRight w:val="0"/>
      <w:marTop w:val="0"/>
      <w:marBottom w:val="0"/>
      <w:divBdr>
        <w:top w:val="none" w:sz="0" w:space="0" w:color="auto"/>
        <w:left w:val="none" w:sz="0" w:space="0" w:color="auto"/>
        <w:bottom w:val="none" w:sz="0" w:space="0" w:color="auto"/>
        <w:right w:val="none" w:sz="0" w:space="0" w:color="auto"/>
      </w:divBdr>
      <w:divsChild>
        <w:div w:id="431627962">
          <w:marLeft w:val="0"/>
          <w:marRight w:val="-150"/>
          <w:marTop w:val="0"/>
          <w:marBottom w:val="0"/>
          <w:divBdr>
            <w:top w:val="none" w:sz="0" w:space="0" w:color="auto"/>
            <w:left w:val="none" w:sz="0" w:space="0" w:color="auto"/>
            <w:bottom w:val="none" w:sz="0" w:space="0" w:color="auto"/>
            <w:right w:val="none" w:sz="0" w:space="0" w:color="auto"/>
          </w:divBdr>
        </w:div>
      </w:divsChild>
    </w:div>
    <w:div w:id="431627685">
      <w:marLeft w:val="0"/>
      <w:marRight w:val="0"/>
      <w:marTop w:val="0"/>
      <w:marBottom w:val="0"/>
      <w:divBdr>
        <w:top w:val="none" w:sz="0" w:space="0" w:color="auto"/>
        <w:left w:val="none" w:sz="0" w:space="0" w:color="auto"/>
        <w:bottom w:val="none" w:sz="0" w:space="0" w:color="auto"/>
        <w:right w:val="none" w:sz="0" w:space="0" w:color="auto"/>
      </w:divBdr>
    </w:div>
    <w:div w:id="431627687">
      <w:marLeft w:val="0"/>
      <w:marRight w:val="0"/>
      <w:marTop w:val="0"/>
      <w:marBottom w:val="0"/>
      <w:divBdr>
        <w:top w:val="none" w:sz="0" w:space="0" w:color="auto"/>
        <w:left w:val="none" w:sz="0" w:space="0" w:color="auto"/>
        <w:bottom w:val="none" w:sz="0" w:space="0" w:color="auto"/>
        <w:right w:val="none" w:sz="0" w:space="0" w:color="auto"/>
      </w:divBdr>
      <w:divsChild>
        <w:div w:id="431629115">
          <w:marLeft w:val="0"/>
          <w:marRight w:val="-150"/>
          <w:marTop w:val="0"/>
          <w:marBottom w:val="0"/>
          <w:divBdr>
            <w:top w:val="none" w:sz="0" w:space="0" w:color="auto"/>
            <w:left w:val="none" w:sz="0" w:space="0" w:color="auto"/>
            <w:bottom w:val="none" w:sz="0" w:space="0" w:color="auto"/>
            <w:right w:val="none" w:sz="0" w:space="0" w:color="auto"/>
          </w:divBdr>
        </w:div>
      </w:divsChild>
    </w:div>
    <w:div w:id="431627690">
      <w:marLeft w:val="0"/>
      <w:marRight w:val="0"/>
      <w:marTop w:val="0"/>
      <w:marBottom w:val="0"/>
      <w:divBdr>
        <w:top w:val="none" w:sz="0" w:space="0" w:color="auto"/>
        <w:left w:val="none" w:sz="0" w:space="0" w:color="auto"/>
        <w:bottom w:val="none" w:sz="0" w:space="0" w:color="auto"/>
        <w:right w:val="none" w:sz="0" w:space="0" w:color="auto"/>
      </w:divBdr>
    </w:div>
    <w:div w:id="431627691">
      <w:marLeft w:val="0"/>
      <w:marRight w:val="0"/>
      <w:marTop w:val="0"/>
      <w:marBottom w:val="0"/>
      <w:divBdr>
        <w:top w:val="none" w:sz="0" w:space="0" w:color="auto"/>
        <w:left w:val="none" w:sz="0" w:space="0" w:color="auto"/>
        <w:bottom w:val="none" w:sz="0" w:space="0" w:color="auto"/>
        <w:right w:val="none" w:sz="0" w:space="0" w:color="auto"/>
      </w:divBdr>
    </w:div>
    <w:div w:id="431627695">
      <w:marLeft w:val="0"/>
      <w:marRight w:val="0"/>
      <w:marTop w:val="0"/>
      <w:marBottom w:val="0"/>
      <w:divBdr>
        <w:top w:val="none" w:sz="0" w:space="0" w:color="auto"/>
        <w:left w:val="none" w:sz="0" w:space="0" w:color="auto"/>
        <w:bottom w:val="none" w:sz="0" w:space="0" w:color="auto"/>
        <w:right w:val="none" w:sz="0" w:space="0" w:color="auto"/>
      </w:divBdr>
    </w:div>
    <w:div w:id="431627696">
      <w:marLeft w:val="0"/>
      <w:marRight w:val="0"/>
      <w:marTop w:val="0"/>
      <w:marBottom w:val="0"/>
      <w:divBdr>
        <w:top w:val="none" w:sz="0" w:space="0" w:color="auto"/>
        <w:left w:val="none" w:sz="0" w:space="0" w:color="auto"/>
        <w:bottom w:val="none" w:sz="0" w:space="0" w:color="auto"/>
        <w:right w:val="none" w:sz="0" w:space="0" w:color="auto"/>
      </w:divBdr>
      <w:divsChild>
        <w:div w:id="431627515">
          <w:marLeft w:val="0"/>
          <w:marRight w:val="-150"/>
          <w:marTop w:val="0"/>
          <w:marBottom w:val="0"/>
          <w:divBdr>
            <w:top w:val="none" w:sz="0" w:space="0" w:color="auto"/>
            <w:left w:val="none" w:sz="0" w:space="0" w:color="auto"/>
            <w:bottom w:val="none" w:sz="0" w:space="0" w:color="auto"/>
            <w:right w:val="none" w:sz="0" w:space="0" w:color="auto"/>
          </w:divBdr>
        </w:div>
      </w:divsChild>
    </w:div>
    <w:div w:id="431627697">
      <w:marLeft w:val="0"/>
      <w:marRight w:val="0"/>
      <w:marTop w:val="0"/>
      <w:marBottom w:val="0"/>
      <w:divBdr>
        <w:top w:val="none" w:sz="0" w:space="0" w:color="auto"/>
        <w:left w:val="none" w:sz="0" w:space="0" w:color="auto"/>
        <w:bottom w:val="none" w:sz="0" w:space="0" w:color="auto"/>
        <w:right w:val="none" w:sz="0" w:space="0" w:color="auto"/>
      </w:divBdr>
    </w:div>
    <w:div w:id="431627698">
      <w:marLeft w:val="0"/>
      <w:marRight w:val="0"/>
      <w:marTop w:val="0"/>
      <w:marBottom w:val="0"/>
      <w:divBdr>
        <w:top w:val="none" w:sz="0" w:space="0" w:color="auto"/>
        <w:left w:val="none" w:sz="0" w:space="0" w:color="auto"/>
        <w:bottom w:val="none" w:sz="0" w:space="0" w:color="auto"/>
        <w:right w:val="none" w:sz="0" w:space="0" w:color="auto"/>
      </w:divBdr>
    </w:div>
    <w:div w:id="431627700">
      <w:marLeft w:val="0"/>
      <w:marRight w:val="0"/>
      <w:marTop w:val="0"/>
      <w:marBottom w:val="0"/>
      <w:divBdr>
        <w:top w:val="none" w:sz="0" w:space="0" w:color="auto"/>
        <w:left w:val="none" w:sz="0" w:space="0" w:color="auto"/>
        <w:bottom w:val="none" w:sz="0" w:space="0" w:color="auto"/>
        <w:right w:val="none" w:sz="0" w:space="0" w:color="auto"/>
      </w:divBdr>
      <w:divsChild>
        <w:div w:id="431629201">
          <w:marLeft w:val="0"/>
          <w:marRight w:val="-150"/>
          <w:marTop w:val="0"/>
          <w:marBottom w:val="0"/>
          <w:divBdr>
            <w:top w:val="none" w:sz="0" w:space="0" w:color="auto"/>
            <w:left w:val="none" w:sz="0" w:space="0" w:color="auto"/>
            <w:bottom w:val="none" w:sz="0" w:space="0" w:color="auto"/>
            <w:right w:val="none" w:sz="0" w:space="0" w:color="auto"/>
          </w:divBdr>
        </w:div>
      </w:divsChild>
    </w:div>
    <w:div w:id="431627701">
      <w:marLeft w:val="0"/>
      <w:marRight w:val="0"/>
      <w:marTop w:val="0"/>
      <w:marBottom w:val="0"/>
      <w:divBdr>
        <w:top w:val="none" w:sz="0" w:space="0" w:color="auto"/>
        <w:left w:val="none" w:sz="0" w:space="0" w:color="auto"/>
        <w:bottom w:val="none" w:sz="0" w:space="0" w:color="auto"/>
        <w:right w:val="none" w:sz="0" w:space="0" w:color="auto"/>
      </w:divBdr>
    </w:div>
    <w:div w:id="431627703">
      <w:marLeft w:val="0"/>
      <w:marRight w:val="0"/>
      <w:marTop w:val="0"/>
      <w:marBottom w:val="0"/>
      <w:divBdr>
        <w:top w:val="none" w:sz="0" w:space="0" w:color="auto"/>
        <w:left w:val="none" w:sz="0" w:space="0" w:color="auto"/>
        <w:bottom w:val="none" w:sz="0" w:space="0" w:color="auto"/>
        <w:right w:val="none" w:sz="0" w:space="0" w:color="auto"/>
      </w:divBdr>
      <w:divsChild>
        <w:div w:id="431627525">
          <w:marLeft w:val="0"/>
          <w:marRight w:val="-150"/>
          <w:marTop w:val="0"/>
          <w:marBottom w:val="0"/>
          <w:divBdr>
            <w:top w:val="none" w:sz="0" w:space="0" w:color="auto"/>
            <w:left w:val="none" w:sz="0" w:space="0" w:color="auto"/>
            <w:bottom w:val="none" w:sz="0" w:space="0" w:color="auto"/>
            <w:right w:val="none" w:sz="0" w:space="0" w:color="auto"/>
          </w:divBdr>
        </w:div>
      </w:divsChild>
    </w:div>
    <w:div w:id="431627704">
      <w:marLeft w:val="0"/>
      <w:marRight w:val="0"/>
      <w:marTop w:val="0"/>
      <w:marBottom w:val="0"/>
      <w:divBdr>
        <w:top w:val="none" w:sz="0" w:space="0" w:color="auto"/>
        <w:left w:val="none" w:sz="0" w:space="0" w:color="auto"/>
        <w:bottom w:val="none" w:sz="0" w:space="0" w:color="auto"/>
        <w:right w:val="none" w:sz="0" w:space="0" w:color="auto"/>
      </w:divBdr>
    </w:div>
    <w:div w:id="431627705">
      <w:marLeft w:val="0"/>
      <w:marRight w:val="0"/>
      <w:marTop w:val="0"/>
      <w:marBottom w:val="0"/>
      <w:divBdr>
        <w:top w:val="none" w:sz="0" w:space="0" w:color="auto"/>
        <w:left w:val="none" w:sz="0" w:space="0" w:color="auto"/>
        <w:bottom w:val="none" w:sz="0" w:space="0" w:color="auto"/>
        <w:right w:val="none" w:sz="0" w:space="0" w:color="auto"/>
      </w:divBdr>
    </w:div>
    <w:div w:id="431627709">
      <w:marLeft w:val="0"/>
      <w:marRight w:val="0"/>
      <w:marTop w:val="0"/>
      <w:marBottom w:val="0"/>
      <w:divBdr>
        <w:top w:val="none" w:sz="0" w:space="0" w:color="auto"/>
        <w:left w:val="none" w:sz="0" w:space="0" w:color="auto"/>
        <w:bottom w:val="none" w:sz="0" w:space="0" w:color="auto"/>
        <w:right w:val="none" w:sz="0" w:space="0" w:color="auto"/>
      </w:divBdr>
      <w:divsChild>
        <w:div w:id="431629237">
          <w:marLeft w:val="0"/>
          <w:marRight w:val="-150"/>
          <w:marTop w:val="0"/>
          <w:marBottom w:val="0"/>
          <w:divBdr>
            <w:top w:val="none" w:sz="0" w:space="0" w:color="auto"/>
            <w:left w:val="none" w:sz="0" w:space="0" w:color="auto"/>
            <w:bottom w:val="none" w:sz="0" w:space="0" w:color="auto"/>
            <w:right w:val="none" w:sz="0" w:space="0" w:color="auto"/>
          </w:divBdr>
        </w:div>
      </w:divsChild>
    </w:div>
    <w:div w:id="431627710">
      <w:marLeft w:val="0"/>
      <w:marRight w:val="0"/>
      <w:marTop w:val="0"/>
      <w:marBottom w:val="0"/>
      <w:divBdr>
        <w:top w:val="none" w:sz="0" w:space="0" w:color="auto"/>
        <w:left w:val="none" w:sz="0" w:space="0" w:color="auto"/>
        <w:bottom w:val="none" w:sz="0" w:space="0" w:color="auto"/>
        <w:right w:val="none" w:sz="0" w:space="0" w:color="auto"/>
      </w:divBdr>
    </w:div>
    <w:div w:id="431627711">
      <w:marLeft w:val="0"/>
      <w:marRight w:val="0"/>
      <w:marTop w:val="0"/>
      <w:marBottom w:val="0"/>
      <w:divBdr>
        <w:top w:val="none" w:sz="0" w:space="0" w:color="auto"/>
        <w:left w:val="none" w:sz="0" w:space="0" w:color="auto"/>
        <w:bottom w:val="none" w:sz="0" w:space="0" w:color="auto"/>
        <w:right w:val="none" w:sz="0" w:space="0" w:color="auto"/>
      </w:divBdr>
    </w:div>
    <w:div w:id="431627712">
      <w:marLeft w:val="0"/>
      <w:marRight w:val="0"/>
      <w:marTop w:val="0"/>
      <w:marBottom w:val="0"/>
      <w:divBdr>
        <w:top w:val="none" w:sz="0" w:space="0" w:color="auto"/>
        <w:left w:val="none" w:sz="0" w:space="0" w:color="auto"/>
        <w:bottom w:val="none" w:sz="0" w:space="0" w:color="auto"/>
        <w:right w:val="none" w:sz="0" w:space="0" w:color="auto"/>
      </w:divBdr>
    </w:div>
    <w:div w:id="431627713">
      <w:marLeft w:val="0"/>
      <w:marRight w:val="0"/>
      <w:marTop w:val="0"/>
      <w:marBottom w:val="0"/>
      <w:divBdr>
        <w:top w:val="none" w:sz="0" w:space="0" w:color="auto"/>
        <w:left w:val="none" w:sz="0" w:space="0" w:color="auto"/>
        <w:bottom w:val="none" w:sz="0" w:space="0" w:color="auto"/>
        <w:right w:val="none" w:sz="0" w:space="0" w:color="auto"/>
      </w:divBdr>
    </w:div>
    <w:div w:id="431627716">
      <w:marLeft w:val="0"/>
      <w:marRight w:val="0"/>
      <w:marTop w:val="0"/>
      <w:marBottom w:val="0"/>
      <w:divBdr>
        <w:top w:val="none" w:sz="0" w:space="0" w:color="auto"/>
        <w:left w:val="none" w:sz="0" w:space="0" w:color="auto"/>
        <w:bottom w:val="none" w:sz="0" w:space="0" w:color="auto"/>
        <w:right w:val="none" w:sz="0" w:space="0" w:color="auto"/>
      </w:divBdr>
    </w:div>
    <w:div w:id="431627721">
      <w:marLeft w:val="0"/>
      <w:marRight w:val="0"/>
      <w:marTop w:val="0"/>
      <w:marBottom w:val="0"/>
      <w:divBdr>
        <w:top w:val="none" w:sz="0" w:space="0" w:color="auto"/>
        <w:left w:val="none" w:sz="0" w:space="0" w:color="auto"/>
        <w:bottom w:val="none" w:sz="0" w:space="0" w:color="auto"/>
        <w:right w:val="none" w:sz="0" w:space="0" w:color="auto"/>
      </w:divBdr>
    </w:div>
    <w:div w:id="431627722">
      <w:marLeft w:val="0"/>
      <w:marRight w:val="0"/>
      <w:marTop w:val="0"/>
      <w:marBottom w:val="0"/>
      <w:divBdr>
        <w:top w:val="none" w:sz="0" w:space="0" w:color="auto"/>
        <w:left w:val="none" w:sz="0" w:space="0" w:color="auto"/>
        <w:bottom w:val="none" w:sz="0" w:space="0" w:color="auto"/>
        <w:right w:val="none" w:sz="0" w:space="0" w:color="auto"/>
      </w:divBdr>
    </w:div>
    <w:div w:id="431627724">
      <w:marLeft w:val="0"/>
      <w:marRight w:val="0"/>
      <w:marTop w:val="0"/>
      <w:marBottom w:val="0"/>
      <w:divBdr>
        <w:top w:val="none" w:sz="0" w:space="0" w:color="auto"/>
        <w:left w:val="none" w:sz="0" w:space="0" w:color="auto"/>
        <w:bottom w:val="none" w:sz="0" w:space="0" w:color="auto"/>
        <w:right w:val="none" w:sz="0" w:space="0" w:color="auto"/>
      </w:divBdr>
    </w:div>
    <w:div w:id="431627726">
      <w:marLeft w:val="0"/>
      <w:marRight w:val="0"/>
      <w:marTop w:val="0"/>
      <w:marBottom w:val="0"/>
      <w:divBdr>
        <w:top w:val="none" w:sz="0" w:space="0" w:color="auto"/>
        <w:left w:val="none" w:sz="0" w:space="0" w:color="auto"/>
        <w:bottom w:val="none" w:sz="0" w:space="0" w:color="auto"/>
        <w:right w:val="none" w:sz="0" w:space="0" w:color="auto"/>
      </w:divBdr>
    </w:div>
    <w:div w:id="431627727">
      <w:marLeft w:val="0"/>
      <w:marRight w:val="0"/>
      <w:marTop w:val="0"/>
      <w:marBottom w:val="0"/>
      <w:divBdr>
        <w:top w:val="none" w:sz="0" w:space="0" w:color="auto"/>
        <w:left w:val="none" w:sz="0" w:space="0" w:color="auto"/>
        <w:bottom w:val="none" w:sz="0" w:space="0" w:color="auto"/>
        <w:right w:val="none" w:sz="0" w:space="0" w:color="auto"/>
      </w:divBdr>
    </w:div>
    <w:div w:id="431627728">
      <w:marLeft w:val="0"/>
      <w:marRight w:val="0"/>
      <w:marTop w:val="0"/>
      <w:marBottom w:val="0"/>
      <w:divBdr>
        <w:top w:val="none" w:sz="0" w:space="0" w:color="auto"/>
        <w:left w:val="none" w:sz="0" w:space="0" w:color="auto"/>
        <w:bottom w:val="none" w:sz="0" w:space="0" w:color="auto"/>
        <w:right w:val="none" w:sz="0" w:space="0" w:color="auto"/>
      </w:divBdr>
    </w:div>
    <w:div w:id="431627729">
      <w:marLeft w:val="0"/>
      <w:marRight w:val="0"/>
      <w:marTop w:val="0"/>
      <w:marBottom w:val="0"/>
      <w:divBdr>
        <w:top w:val="none" w:sz="0" w:space="0" w:color="auto"/>
        <w:left w:val="none" w:sz="0" w:space="0" w:color="auto"/>
        <w:bottom w:val="none" w:sz="0" w:space="0" w:color="auto"/>
        <w:right w:val="none" w:sz="0" w:space="0" w:color="auto"/>
      </w:divBdr>
    </w:div>
    <w:div w:id="431627730">
      <w:marLeft w:val="0"/>
      <w:marRight w:val="0"/>
      <w:marTop w:val="0"/>
      <w:marBottom w:val="0"/>
      <w:divBdr>
        <w:top w:val="none" w:sz="0" w:space="0" w:color="auto"/>
        <w:left w:val="none" w:sz="0" w:space="0" w:color="auto"/>
        <w:bottom w:val="none" w:sz="0" w:space="0" w:color="auto"/>
        <w:right w:val="none" w:sz="0" w:space="0" w:color="auto"/>
      </w:divBdr>
      <w:divsChild>
        <w:div w:id="431629207">
          <w:marLeft w:val="0"/>
          <w:marRight w:val="-150"/>
          <w:marTop w:val="0"/>
          <w:marBottom w:val="0"/>
          <w:divBdr>
            <w:top w:val="none" w:sz="0" w:space="0" w:color="auto"/>
            <w:left w:val="none" w:sz="0" w:space="0" w:color="auto"/>
            <w:bottom w:val="none" w:sz="0" w:space="0" w:color="auto"/>
            <w:right w:val="none" w:sz="0" w:space="0" w:color="auto"/>
          </w:divBdr>
        </w:div>
      </w:divsChild>
    </w:div>
    <w:div w:id="431627731">
      <w:marLeft w:val="0"/>
      <w:marRight w:val="0"/>
      <w:marTop w:val="0"/>
      <w:marBottom w:val="0"/>
      <w:divBdr>
        <w:top w:val="none" w:sz="0" w:space="0" w:color="auto"/>
        <w:left w:val="none" w:sz="0" w:space="0" w:color="auto"/>
        <w:bottom w:val="none" w:sz="0" w:space="0" w:color="auto"/>
        <w:right w:val="none" w:sz="0" w:space="0" w:color="auto"/>
      </w:divBdr>
    </w:div>
    <w:div w:id="431627732">
      <w:marLeft w:val="0"/>
      <w:marRight w:val="0"/>
      <w:marTop w:val="0"/>
      <w:marBottom w:val="0"/>
      <w:divBdr>
        <w:top w:val="none" w:sz="0" w:space="0" w:color="auto"/>
        <w:left w:val="none" w:sz="0" w:space="0" w:color="auto"/>
        <w:bottom w:val="none" w:sz="0" w:space="0" w:color="auto"/>
        <w:right w:val="none" w:sz="0" w:space="0" w:color="auto"/>
      </w:divBdr>
      <w:divsChild>
        <w:div w:id="431627756">
          <w:marLeft w:val="0"/>
          <w:marRight w:val="0"/>
          <w:marTop w:val="0"/>
          <w:marBottom w:val="0"/>
          <w:divBdr>
            <w:top w:val="none" w:sz="0" w:space="0" w:color="auto"/>
            <w:left w:val="none" w:sz="0" w:space="0" w:color="auto"/>
            <w:bottom w:val="none" w:sz="0" w:space="0" w:color="auto"/>
            <w:right w:val="none" w:sz="0" w:space="0" w:color="auto"/>
          </w:divBdr>
          <w:divsChild>
            <w:div w:id="431627243">
              <w:marLeft w:val="0"/>
              <w:marRight w:val="-150"/>
              <w:marTop w:val="0"/>
              <w:marBottom w:val="0"/>
              <w:divBdr>
                <w:top w:val="none" w:sz="0" w:space="0" w:color="auto"/>
                <w:left w:val="none" w:sz="0" w:space="0" w:color="auto"/>
                <w:bottom w:val="none" w:sz="0" w:space="0" w:color="auto"/>
                <w:right w:val="none" w:sz="0" w:space="0" w:color="auto"/>
              </w:divBdr>
            </w:div>
          </w:divsChild>
        </w:div>
        <w:div w:id="431627831">
          <w:marLeft w:val="0"/>
          <w:marRight w:val="0"/>
          <w:marTop w:val="0"/>
          <w:marBottom w:val="0"/>
          <w:divBdr>
            <w:top w:val="none" w:sz="0" w:space="0" w:color="auto"/>
            <w:left w:val="none" w:sz="0" w:space="0" w:color="auto"/>
            <w:bottom w:val="none" w:sz="0" w:space="0" w:color="auto"/>
            <w:right w:val="none" w:sz="0" w:space="0" w:color="auto"/>
          </w:divBdr>
          <w:divsChild>
            <w:div w:id="43162769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733">
      <w:marLeft w:val="0"/>
      <w:marRight w:val="0"/>
      <w:marTop w:val="0"/>
      <w:marBottom w:val="0"/>
      <w:divBdr>
        <w:top w:val="none" w:sz="0" w:space="0" w:color="auto"/>
        <w:left w:val="none" w:sz="0" w:space="0" w:color="auto"/>
        <w:bottom w:val="none" w:sz="0" w:space="0" w:color="auto"/>
        <w:right w:val="none" w:sz="0" w:space="0" w:color="auto"/>
      </w:divBdr>
    </w:div>
    <w:div w:id="431627734">
      <w:marLeft w:val="0"/>
      <w:marRight w:val="0"/>
      <w:marTop w:val="0"/>
      <w:marBottom w:val="0"/>
      <w:divBdr>
        <w:top w:val="none" w:sz="0" w:space="0" w:color="auto"/>
        <w:left w:val="none" w:sz="0" w:space="0" w:color="auto"/>
        <w:bottom w:val="none" w:sz="0" w:space="0" w:color="auto"/>
        <w:right w:val="none" w:sz="0" w:space="0" w:color="auto"/>
      </w:divBdr>
    </w:div>
    <w:div w:id="431627735">
      <w:marLeft w:val="0"/>
      <w:marRight w:val="0"/>
      <w:marTop w:val="0"/>
      <w:marBottom w:val="0"/>
      <w:divBdr>
        <w:top w:val="none" w:sz="0" w:space="0" w:color="auto"/>
        <w:left w:val="none" w:sz="0" w:space="0" w:color="auto"/>
        <w:bottom w:val="none" w:sz="0" w:space="0" w:color="auto"/>
        <w:right w:val="none" w:sz="0" w:space="0" w:color="auto"/>
      </w:divBdr>
      <w:divsChild>
        <w:div w:id="431629151">
          <w:marLeft w:val="0"/>
          <w:marRight w:val="-150"/>
          <w:marTop w:val="0"/>
          <w:marBottom w:val="0"/>
          <w:divBdr>
            <w:top w:val="none" w:sz="0" w:space="0" w:color="auto"/>
            <w:left w:val="none" w:sz="0" w:space="0" w:color="auto"/>
            <w:bottom w:val="none" w:sz="0" w:space="0" w:color="auto"/>
            <w:right w:val="none" w:sz="0" w:space="0" w:color="auto"/>
          </w:divBdr>
        </w:div>
      </w:divsChild>
    </w:div>
    <w:div w:id="431627736">
      <w:marLeft w:val="0"/>
      <w:marRight w:val="0"/>
      <w:marTop w:val="0"/>
      <w:marBottom w:val="0"/>
      <w:divBdr>
        <w:top w:val="none" w:sz="0" w:space="0" w:color="auto"/>
        <w:left w:val="none" w:sz="0" w:space="0" w:color="auto"/>
        <w:bottom w:val="none" w:sz="0" w:space="0" w:color="auto"/>
        <w:right w:val="none" w:sz="0" w:space="0" w:color="auto"/>
      </w:divBdr>
    </w:div>
    <w:div w:id="431627737">
      <w:marLeft w:val="0"/>
      <w:marRight w:val="0"/>
      <w:marTop w:val="0"/>
      <w:marBottom w:val="0"/>
      <w:divBdr>
        <w:top w:val="none" w:sz="0" w:space="0" w:color="auto"/>
        <w:left w:val="none" w:sz="0" w:space="0" w:color="auto"/>
        <w:bottom w:val="none" w:sz="0" w:space="0" w:color="auto"/>
        <w:right w:val="none" w:sz="0" w:space="0" w:color="auto"/>
      </w:divBdr>
    </w:div>
    <w:div w:id="431627738">
      <w:marLeft w:val="0"/>
      <w:marRight w:val="0"/>
      <w:marTop w:val="0"/>
      <w:marBottom w:val="0"/>
      <w:divBdr>
        <w:top w:val="none" w:sz="0" w:space="0" w:color="auto"/>
        <w:left w:val="none" w:sz="0" w:space="0" w:color="auto"/>
        <w:bottom w:val="none" w:sz="0" w:space="0" w:color="auto"/>
        <w:right w:val="none" w:sz="0" w:space="0" w:color="auto"/>
      </w:divBdr>
      <w:divsChild>
        <w:div w:id="431629132">
          <w:marLeft w:val="0"/>
          <w:marRight w:val="-150"/>
          <w:marTop w:val="0"/>
          <w:marBottom w:val="0"/>
          <w:divBdr>
            <w:top w:val="none" w:sz="0" w:space="0" w:color="auto"/>
            <w:left w:val="none" w:sz="0" w:space="0" w:color="auto"/>
            <w:bottom w:val="none" w:sz="0" w:space="0" w:color="auto"/>
            <w:right w:val="none" w:sz="0" w:space="0" w:color="auto"/>
          </w:divBdr>
        </w:div>
      </w:divsChild>
    </w:div>
    <w:div w:id="431627739">
      <w:marLeft w:val="0"/>
      <w:marRight w:val="0"/>
      <w:marTop w:val="0"/>
      <w:marBottom w:val="0"/>
      <w:divBdr>
        <w:top w:val="none" w:sz="0" w:space="0" w:color="auto"/>
        <w:left w:val="none" w:sz="0" w:space="0" w:color="auto"/>
        <w:bottom w:val="none" w:sz="0" w:space="0" w:color="auto"/>
        <w:right w:val="none" w:sz="0" w:space="0" w:color="auto"/>
      </w:divBdr>
    </w:div>
    <w:div w:id="431627740">
      <w:marLeft w:val="0"/>
      <w:marRight w:val="0"/>
      <w:marTop w:val="0"/>
      <w:marBottom w:val="0"/>
      <w:divBdr>
        <w:top w:val="none" w:sz="0" w:space="0" w:color="auto"/>
        <w:left w:val="none" w:sz="0" w:space="0" w:color="auto"/>
        <w:bottom w:val="none" w:sz="0" w:space="0" w:color="auto"/>
        <w:right w:val="none" w:sz="0" w:space="0" w:color="auto"/>
      </w:divBdr>
      <w:divsChild>
        <w:div w:id="431627762">
          <w:marLeft w:val="0"/>
          <w:marRight w:val="0"/>
          <w:marTop w:val="0"/>
          <w:marBottom w:val="0"/>
          <w:divBdr>
            <w:top w:val="none" w:sz="0" w:space="0" w:color="auto"/>
            <w:left w:val="none" w:sz="0" w:space="0" w:color="auto"/>
            <w:bottom w:val="none" w:sz="0" w:space="0" w:color="auto"/>
            <w:right w:val="none" w:sz="0" w:space="0" w:color="auto"/>
          </w:divBdr>
        </w:div>
        <w:div w:id="431627827">
          <w:marLeft w:val="0"/>
          <w:marRight w:val="0"/>
          <w:marTop w:val="0"/>
          <w:marBottom w:val="0"/>
          <w:divBdr>
            <w:top w:val="none" w:sz="0" w:space="0" w:color="auto"/>
            <w:left w:val="none" w:sz="0" w:space="0" w:color="auto"/>
            <w:bottom w:val="none" w:sz="0" w:space="0" w:color="auto"/>
            <w:right w:val="none" w:sz="0" w:space="0" w:color="auto"/>
          </w:divBdr>
          <w:divsChild>
            <w:div w:id="4316276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741">
      <w:marLeft w:val="0"/>
      <w:marRight w:val="0"/>
      <w:marTop w:val="0"/>
      <w:marBottom w:val="0"/>
      <w:divBdr>
        <w:top w:val="none" w:sz="0" w:space="0" w:color="auto"/>
        <w:left w:val="none" w:sz="0" w:space="0" w:color="auto"/>
        <w:bottom w:val="none" w:sz="0" w:space="0" w:color="auto"/>
        <w:right w:val="none" w:sz="0" w:space="0" w:color="auto"/>
      </w:divBdr>
    </w:div>
    <w:div w:id="431627743">
      <w:marLeft w:val="0"/>
      <w:marRight w:val="0"/>
      <w:marTop w:val="0"/>
      <w:marBottom w:val="0"/>
      <w:divBdr>
        <w:top w:val="none" w:sz="0" w:space="0" w:color="auto"/>
        <w:left w:val="none" w:sz="0" w:space="0" w:color="auto"/>
        <w:bottom w:val="none" w:sz="0" w:space="0" w:color="auto"/>
        <w:right w:val="none" w:sz="0" w:space="0" w:color="auto"/>
      </w:divBdr>
    </w:div>
    <w:div w:id="431627745">
      <w:marLeft w:val="0"/>
      <w:marRight w:val="0"/>
      <w:marTop w:val="0"/>
      <w:marBottom w:val="0"/>
      <w:divBdr>
        <w:top w:val="none" w:sz="0" w:space="0" w:color="auto"/>
        <w:left w:val="none" w:sz="0" w:space="0" w:color="auto"/>
        <w:bottom w:val="none" w:sz="0" w:space="0" w:color="auto"/>
        <w:right w:val="none" w:sz="0" w:space="0" w:color="auto"/>
      </w:divBdr>
    </w:div>
    <w:div w:id="431627746">
      <w:marLeft w:val="0"/>
      <w:marRight w:val="0"/>
      <w:marTop w:val="0"/>
      <w:marBottom w:val="0"/>
      <w:divBdr>
        <w:top w:val="none" w:sz="0" w:space="0" w:color="auto"/>
        <w:left w:val="none" w:sz="0" w:space="0" w:color="auto"/>
        <w:bottom w:val="none" w:sz="0" w:space="0" w:color="auto"/>
        <w:right w:val="none" w:sz="0" w:space="0" w:color="auto"/>
      </w:divBdr>
    </w:div>
    <w:div w:id="431627747">
      <w:marLeft w:val="0"/>
      <w:marRight w:val="0"/>
      <w:marTop w:val="0"/>
      <w:marBottom w:val="0"/>
      <w:divBdr>
        <w:top w:val="none" w:sz="0" w:space="0" w:color="auto"/>
        <w:left w:val="none" w:sz="0" w:space="0" w:color="auto"/>
        <w:bottom w:val="none" w:sz="0" w:space="0" w:color="auto"/>
        <w:right w:val="none" w:sz="0" w:space="0" w:color="auto"/>
      </w:divBdr>
      <w:divsChild>
        <w:div w:id="431627313">
          <w:marLeft w:val="0"/>
          <w:marRight w:val="-150"/>
          <w:marTop w:val="0"/>
          <w:marBottom w:val="0"/>
          <w:divBdr>
            <w:top w:val="none" w:sz="0" w:space="0" w:color="auto"/>
            <w:left w:val="none" w:sz="0" w:space="0" w:color="auto"/>
            <w:bottom w:val="none" w:sz="0" w:space="0" w:color="auto"/>
            <w:right w:val="none" w:sz="0" w:space="0" w:color="auto"/>
          </w:divBdr>
        </w:div>
      </w:divsChild>
    </w:div>
    <w:div w:id="431627748">
      <w:marLeft w:val="0"/>
      <w:marRight w:val="0"/>
      <w:marTop w:val="0"/>
      <w:marBottom w:val="0"/>
      <w:divBdr>
        <w:top w:val="none" w:sz="0" w:space="0" w:color="auto"/>
        <w:left w:val="none" w:sz="0" w:space="0" w:color="auto"/>
        <w:bottom w:val="none" w:sz="0" w:space="0" w:color="auto"/>
        <w:right w:val="none" w:sz="0" w:space="0" w:color="auto"/>
      </w:divBdr>
    </w:div>
    <w:div w:id="431627749">
      <w:marLeft w:val="0"/>
      <w:marRight w:val="0"/>
      <w:marTop w:val="0"/>
      <w:marBottom w:val="0"/>
      <w:divBdr>
        <w:top w:val="none" w:sz="0" w:space="0" w:color="auto"/>
        <w:left w:val="none" w:sz="0" w:space="0" w:color="auto"/>
        <w:bottom w:val="none" w:sz="0" w:space="0" w:color="auto"/>
        <w:right w:val="none" w:sz="0" w:space="0" w:color="auto"/>
      </w:divBdr>
      <w:divsChild>
        <w:div w:id="431627708">
          <w:marLeft w:val="0"/>
          <w:marRight w:val="-150"/>
          <w:marTop w:val="0"/>
          <w:marBottom w:val="0"/>
          <w:divBdr>
            <w:top w:val="none" w:sz="0" w:space="0" w:color="auto"/>
            <w:left w:val="none" w:sz="0" w:space="0" w:color="auto"/>
            <w:bottom w:val="none" w:sz="0" w:space="0" w:color="auto"/>
            <w:right w:val="none" w:sz="0" w:space="0" w:color="auto"/>
          </w:divBdr>
        </w:div>
      </w:divsChild>
    </w:div>
    <w:div w:id="431627751">
      <w:marLeft w:val="0"/>
      <w:marRight w:val="0"/>
      <w:marTop w:val="0"/>
      <w:marBottom w:val="0"/>
      <w:divBdr>
        <w:top w:val="none" w:sz="0" w:space="0" w:color="auto"/>
        <w:left w:val="none" w:sz="0" w:space="0" w:color="auto"/>
        <w:bottom w:val="none" w:sz="0" w:space="0" w:color="auto"/>
        <w:right w:val="none" w:sz="0" w:space="0" w:color="auto"/>
      </w:divBdr>
    </w:div>
    <w:div w:id="431627754">
      <w:marLeft w:val="0"/>
      <w:marRight w:val="0"/>
      <w:marTop w:val="0"/>
      <w:marBottom w:val="0"/>
      <w:divBdr>
        <w:top w:val="none" w:sz="0" w:space="0" w:color="auto"/>
        <w:left w:val="none" w:sz="0" w:space="0" w:color="auto"/>
        <w:bottom w:val="none" w:sz="0" w:space="0" w:color="auto"/>
        <w:right w:val="none" w:sz="0" w:space="0" w:color="auto"/>
      </w:divBdr>
    </w:div>
    <w:div w:id="431627760">
      <w:marLeft w:val="0"/>
      <w:marRight w:val="0"/>
      <w:marTop w:val="0"/>
      <w:marBottom w:val="0"/>
      <w:divBdr>
        <w:top w:val="none" w:sz="0" w:space="0" w:color="auto"/>
        <w:left w:val="none" w:sz="0" w:space="0" w:color="auto"/>
        <w:bottom w:val="none" w:sz="0" w:space="0" w:color="auto"/>
        <w:right w:val="none" w:sz="0" w:space="0" w:color="auto"/>
      </w:divBdr>
    </w:div>
    <w:div w:id="431627761">
      <w:marLeft w:val="0"/>
      <w:marRight w:val="0"/>
      <w:marTop w:val="0"/>
      <w:marBottom w:val="0"/>
      <w:divBdr>
        <w:top w:val="none" w:sz="0" w:space="0" w:color="auto"/>
        <w:left w:val="none" w:sz="0" w:space="0" w:color="auto"/>
        <w:bottom w:val="none" w:sz="0" w:space="0" w:color="auto"/>
        <w:right w:val="none" w:sz="0" w:space="0" w:color="auto"/>
      </w:divBdr>
    </w:div>
    <w:div w:id="431627763">
      <w:marLeft w:val="0"/>
      <w:marRight w:val="0"/>
      <w:marTop w:val="0"/>
      <w:marBottom w:val="0"/>
      <w:divBdr>
        <w:top w:val="none" w:sz="0" w:space="0" w:color="auto"/>
        <w:left w:val="none" w:sz="0" w:space="0" w:color="auto"/>
        <w:bottom w:val="none" w:sz="0" w:space="0" w:color="auto"/>
        <w:right w:val="none" w:sz="0" w:space="0" w:color="auto"/>
      </w:divBdr>
    </w:div>
    <w:div w:id="431627764">
      <w:marLeft w:val="0"/>
      <w:marRight w:val="0"/>
      <w:marTop w:val="0"/>
      <w:marBottom w:val="0"/>
      <w:divBdr>
        <w:top w:val="none" w:sz="0" w:space="0" w:color="auto"/>
        <w:left w:val="none" w:sz="0" w:space="0" w:color="auto"/>
        <w:bottom w:val="none" w:sz="0" w:space="0" w:color="auto"/>
        <w:right w:val="none" w:sz="0" w:space="0" w:color="auto"/>
      </w:divBdr>
      <w:divsChild>
        <w:div w:id="431629177">
          <w:marLeft w:val="0"/>
          <w:marRight w:val="0"/>
          <w:marTop w:val="0"/>
          <w:marBottom w:val="0"/>
          <w:divBdr>
            <w:top w:val="none" w:sz="0" w:space="0" w:color="auto"/>
            <w:left w:val="none" w:sz="0" w:space="0" w:color="auto"/>
            <w:bottom w:val="none" w:sz="0" w:space="0" w:color="auto"/>
            <w:right w:val="none" w:sz="0" w:space="0" w:color="auto"/>
          </w:divBdr>
          <w:divsChild>
            <w:div w:id="4316275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765">
      <w:marLeft w:val="0"/>
      <w:marRight w:val="0"/>
      <w:marTop w:val="0"/>
      <w:marBottom w:val="0"/>
      <w:divBdr>
        <w:top w:val="none" w:sz="0" w:space="0" w:color="auto"/>
        <w:left w:val="none" w:sz="0" w:space="0" w:color="auto"/>
        <w:bottom w:val="none" w:sz="0" w:space="0" w:color="auto"/>
        <w:right w:val="none" w:sz="0" w:space="0" w:color="auto"/>
      </w:divBdr>
    </w:div>
    <w:div w:id="431627767">
      <w:marLeft w:val="0"/>
      <w:marRight w:val="0"/>
      <w:marTop w:val="0"/>
      <w:marBottom w:val="0"/>
      <w:divBdr>
        <w:top w:val="none" w:sz="0" w:space="0" w:color="auto"/>
        <w:left w:val="none" w:sz="0" w:space="0" w:color="auto"/>
        <w:bottom w:val="none" w:sz="0" w:space="0" w:color="auto"/>
        <w:right w:val="none" w:sz="0" w:space="0" w:color="auto"/>
      </w:divBdr>
      <w:divsChild>
        <w:div w:id="431629247">
          <w:marLeft w:val="0"/>
          <w:marRight w:val="-150"/>
          <w:marTop w:val="0"/>
          <w:marBottom w:val="0"/>
          <w:divBdr>
            <w:top w:val="none" w:sz="0" w:space="0" w:color="auto"/>
            <w:left w:val="none" w:sz="0" w:space="0" w:color="auto"/>
            <w:bottom w:val="none" w:sz="0" w:space="0" w:color="auto"/>
            <w:right w:val="none" w:sz="0" w:space="0" w:color="auto"/>
          </w:divBdr>
        </w:div>
      </w:divsChild>
    </w:div>
    <w:div w:id="431627768">
      <w:marLeft w:val="0"/>
      <w:marRight w:val="0"/>
      <w:marTop w:val="0"/>
      <w:marBottom w:val="0"/>
      <w:divBdr>
        <w:top w:val="none" w:sz="0" w:space="0" w:color="auto"/>
        <w:left w:val="none" w:sz="0" w:space="0" w:color="auto"/>
        <w:bottom w:val="none" w:sz="0" w:space="0" w:color="auto"/>
        <w:right w:val="none" w:sz="0" w:space="0" w:color="auto"/>
      </w:divBdr>
      <w:divsChild>
        <w:div w:id="431629113">
          <w:marLeft w:val="0"/>
          <w:marRight w:val="-150"/>
          <w:marTop w:val="0"/>
          <w:marBottom w:val="0"/>
          <w:divBdr>
            <w:top w:val="none" w:sz="0" w:space="0" w:color="auto"/>
            <w:left w:val="none" w:sz="0" w:space="0" w:color="auto"/>
            <w:bottom w:val="none" w:sz="0" w:space="0" w:color="auto"/>
            <w:right w:val="none" w:sz="0" w:space="0" w:color="auto"/>
          </w:divBdr>
        </w:div>
      </w:divsChild>
    </w:div>
    <w:div w:id="431627769">
      <w:marLeft w:val="0"/>
      <w:marRight w:val="0"/>
      <w:marTop w:val="0"/>
      <w:marBottom w:val="0"/>
      <w:divBdr>
        <w:top w:val="none" w:sz="0" w:space="0" w:color="auto"/>
        <w:left w:val="none" w:sz="0" w:space="0" w:color="auto"/>
        <w:bottom w:val="none" w:sz="0" w:space="0" w:color="auto"/>
        <w:right w:val="none" w:sz="0" w:space="0" w:color="auto"/>
      </w:divBdr>
    </w:div>
    <w:div w:id="431627770">
      <w:marLeft w:val="0"/>
      <w:marRight w:val="0"/>
      <w:marTop w:val="0"/>
      <w:marBottom w:val="0"/>
      <w:divBdr>
        <w:top w:val="none" w:sz="0" w:space="0" w:color="auto"/>
        <w:left w:val="none" w:sz="0" w:space="0" w:color="auto"/>
        <w:bottom w:val="none" w:sz="0" w:space="0" w:color="auto"/>
        <w:right w:val="none" w:sz="0" w:space="0" w:color="auto"/>
      </w:divBdr>
    </w:div>
    <w:div w:id="431627772">
      <w:marLeft w:val="0"/>
      <w:marRight w:val="0"/>
      <w:marTop w:val="0"/>
      <w:marBottom w:val="0"/>
      <w:divBdr>
        <w:top w:val="none" w:sz="0" w:space="0" w:color="auto"/>
        <w:left w:val="none" w:sz="0" w:space="0" w:color="auto"/>
        <w:bottom w:val="none" w:sz="0" w:space="0" w:color="auto"/>
        <w:right w:val="none" w:sz="0" w:space="0" w:color="auto"/>
      </w:divBdr>
    </w:div>
    <w:div w:id="431627773">
      <w:marLeft w:val="0"/>
      <w:marRight w:val="0"/>
      <w:marTop w:val="0"/>
      <w:marBottom w:val="0"/>
      <w:divBdr>
        <w:top w:val="none" w:sz="0" w:space="0" w:color="auto"/>
        <w:left w:val="none" w:sz="0" w:space="0" w:color="auto"/>
        <w:bottom w:val="none" w:sz="0" w:space="0" w:color="auto"/>
        <w:right w:val="none" w:sz="0" w:space="0" w:color="auto"/>
      </w:divBdr>
      <w:divsChild>
        <w:div w:id="431627225">
          <w:marLeft w:val="0"/>
          <w:marRight w:val="0"/>
          <w:marTop w:val="0"/>
          <w:marBottom w:val="0"/>
          <w:divBdr>
            <w:top w:val="none" w:sz="0" w:space="0" w:color="auto"/>
            <w:left w:val="none" w:sz="0" w:space="0" w:color="auto"/>
            <w:bottom w:val="none" w:sz="0" w:space="0" w:color="auto"/>
            <w:right w:val="none" w:sz="0" w:space="0" w:color="auto"/>
          </w:divBdr>
        </w:div>
        <w:div w:id="431627326">
          <w:marLeft w:val="0"/>
          <w:marRight w:val="0"/>
          <w:marTop w:val="0"/>
          <w:marBottom w:val="0"/>
          <w:divBdr>
            <w:top w:val="none" w:sz="0" w:space="0" w:color="auto"/>
            <w:left w:val="none" w:sz="0" w:space="0" w:color="auto"/>
            <w:bottom w:val="none" w:sz="0" w:space="0" w:color="auto"/>
            <w:right w:val="none" w:sz="0" w:space="0" w:color="auto"/>
          </w:divBdr>
        </w:div>
        <w:div w:id="431627384">
          <w:marLeft w:val="0"/>
          <w:marRight w:val="0"/>
          <w:marTop w:val="0"/>
          <w:marBottom w:val="0"/>
          <w:divBdr>
            <w:top w:val="none" w:sz="0" w:space="0" w:color="auto"/>
            <w:left w:val="none" w:sz="0" w:space="0" w:color="auto"/>
            <w:bottom w:val="none" w:sz="0" w:space="0" w:color="auto"/>
            <w:right w:val="none" w:sz="0" w:space="0" w:color="auto"/>
          </w:divBdr>
        </w:div>
        <w:div w:id="431627387">
          <w:marLeft w:val="0"/>
          <w:marRight w:val="0"/>
          <w:marTop w:val="0"/>
          <w:marBottom w:val="0"/>
          <w:divBdr>
            <w:top w:val="none" w:sz="0" w:space="0" w:color="auto"/>
            <w:left w:val="none" w:sz="0" w:space="0" w:color="auto"/>
            <w:bottom w:val="none" w:sz="0" w:space="0" w:color="auto"/>
            <w:right w:val="none" w:sz="0" w:space="0" w:color="auto"/>
          </w:divBdr>
        </w:div>
        <w:div w:id="431627464">
          <w:marLeft w:val="0"/>
          <w:marRight w:val="0"/>
          <w:marTop w:val="0"/>
          <w:marBottom w:val="0"/>
          <w:divBdr>
            <w:top w:val="none" w:sz="0" w:space="0" w:color="auto"/>
            <w:left w:val="none" w:sz="0" w:space="0" w:color="auto"/>
            <w:bottom w:val="none" w:sz="0" w:space="0" w:color="auto"/>
            <w:right w:val="none" w:sz="0" w:space="0" w:color="auto"/>
          </w:divBdr>
        </w:div>
        <w:div w:id="431627521">
          <w:marLeft w:val="0"/>
          <w:marRight w:val="0"/>
          <w:marTop w:val="0"/>
          <w:marBottom w:val="0"/>
          <w:divBdr>
            <w:top w:val="none" w:sz="0" w:space="0" w:color="auto"/>
            <w:left w:val="none" w:sz="0" w:space="0" w:color="auto"/>
            <w:bottom w:val="none" w:sz="0" w:space="0" w:color="auto"/>
            <w:right w:val="none" w:sz="0" w:space="0" w:color="auto"/>
          </w:divBdr>
        </w:div>
        <w:div w:id="431627538">
          <w:marLeft w:val="0"/>
          <w:marRight w:val="0"/>
          <w:marTop w:val="0"/>
          <w:marBottom w:val="0"/>
          <w:divBdr>
            <w:top w:val="none" w:sz="0" w:space="0" w:color="auto"/>
            <w:left w:val="none" w:sz="0" w:space="0" w:color="auto"/>
            <w:bottom w:val="none" w:sz="0" w:space="0" w:color="auto"/>
            <w:right w:val="none" w:sz="0" w:space="0" w:color="auto"/>
          </w:divBdr>
        </w:div>
        <w:div w:id="431627560">
          <w:marLeft w:val="0"/>
          <w:marRight w:val="0"/>
          <w:marTop w:val="0"/>
          <w:marBottom w:val="0"/>
          <w:divBdr>
            <w:top w:val="none" w:sz="0" w:space="0" w:color="auto"/>
            <w:left w:val="none" w:sz="0" w:space="0" w:color="auto"/>
            <w:bottom w:val="none" w:sz="0" w:space="0" w:color="auto"/>
            <w:right w:val="none" w:sz="0" w:space="0" w:color="auto"/>
          </w:divBdr>
        </w:div>
        <w:div w:id="431627561">
          <w:marLeft w:val="0"/>
          <w:marRight w:val="0"/>
          <w:marTop w:val="0"/>
          <w:marBottom w:val="0"/>
          <w:divBdr>
            <w:top w:val="none" w:sz="0" w:space="0" w:color="auto"/>
            <w:left w:val="none" w:sz="0" w:space="0" w:color="auto"/>
            <w:bottom w:val="none" w:sz="0" w:space="0" w:color="auto"/>
            <w:right w:val="none" w:sz="0" w:space="0" w:color="auto"/>
          </w:divBdr>
        </w:div>
        <w:div w:id="431627634">
          <w:marLeft w:val="0"/>
          <w:marRight w:val="0"/>
          <w:marTop w:val="0"/>
          <w:marBottom w:val="0"/>
          <w:divBdr>
            <w:top w:val="none" w:sz="0" w:space="0" w:color="auto"/>
            <w:left w:val="none" w:sz="0" w:space="0" w:color="auto"/>
            <w:bottom w:val="none" w:sz="0" w:space="0" w:color="auto"/>
            <w:right w:val="none" w:sz="0" w:space="0" w:color="auto"/>
          </w:divBdr>
        </w:div>
        <w:div w:id="431627689">
          <w:marLeft w:val="0"/>
          <w:marRight w:val="0"/>
          <w:marTop w:val="0"/>
          <w:marBottom w:val="0"/>
          <w:divBdr>
            <w:top w:val="none" w:sz="0" w:space="0" w:color="auto"/>
            <w:left w:val="none" w:sz="0" w:space="0" w:color="auto"/>
            <w:bottom w:val="none" w:sz="0" w:space="0" w:color="auto"/>
            <w:right w:val="none" w:sz="0" w:space="0" w:color="auto"/>
          </w:divBdr>
        </w:div>
        <w:div w:id="431627707">
          <w:marLeft w:val="0"/>
          <w:marRight w:val="0"/>
          <w:marTop w:val="0"/>
          <w:marBottom w:val="0"/>
          <w:divBdr>
            <w:top w:val="none" w:sz="0" w:space="0" w:color="auto"/>
            <w:left w:val="none" w:sz="0" w:space="0" w:color="auto"/>
            <w:bottom w:val="none" w:sz="0" w:space="0" w:color="auto"/>
            <w:right w:val="none" w:sz="0" w:space="0" w:color="auto"/>
          </w:divBdr>
        </w:div>
        <w:div w:id="431627715">
          <w:marLeft w:val="0"/>
          <w:marRight w:val="0"/>
          <w:marTop w:val="0"/>
          <w:marBottom w:val="0"/>
          <w:divBdr>
            <w:top w:val="none" w:sz="0" w:space="0" w:color="auto"/>
            <w:left w:val="none" w:sz="0" w:space="0" w:color="auto"/>
            <w:bottom w:val="none" w:sz="0" w:space="0" w:color="auto"/>
            <w:right w:val="none" w:sz="0" w:space="0" w:color="auto"/>
          </w:divBdr>
        </w:div>
        <w:div w:id="431627757">
          <w:marLeft w:val="0"/>
          <w:marRight w:val="0"/>
          <w:marTop w:val="0"/>
          <w:marBottom w:val="0"/>
          <w:divBdr>
            <w:top w:val="none" w:sz="0" w:space="0" w:color="auto"/>
            <w:left w:val="none" w:sz="0" w:space="0" w:color="auto"/>
            <w:bottom w:val="none" w:sz="0" w:space="0" w:color="auto"/>
            <w:right w:val="none" w:sz="0" w:space="0" w:color="auto"/>
          </w:divBdr>
        </w:div>
        <w:div w:id="431627876">
          <w:marLeft w:val="0"/>
          <w:marRight w:val="0"/>
          <w:marTop w:val="0"/>
          <w:marBottom w:val="0"/>
          <w:divBdr>
            <w:top w:val="none" w:sz="0" w:space="0" w:color="auto"/>
            <w:left w:val="none" w:sz="0" w:space="0" w:color="auto"/>
            <w:bottom w:val="none" w:sz="0" w:space="0" w:color="auto"/>
            <w:right w:val="none" w:sz="0" w:space="0" w:color="auto"/>
          </w:divBdr>
        </w:div>
        <w:div w:id="431627879">
          <w:marLeft w:val="0"/>
          <w:marRight w:val="0"/>
          <w:marTop w:val="0"/>
          <w:marBottom w:val="0"/>
          <w:divBdr>
            <w:top w:val="none" w:sz="0" w:space="0" w:color="auto"/>
            <w:left w:val="none" w:sz="0" w:space="0" w:color="auto"/>
            <w:bottom w:val="none" w:sz="0" w:space="0" w:color="auto"/>
            <w:right w:val="none" w:sz="0" w:space="0" w:color="auto"/>
          </w:divBdr>
        </w:div>
        <w:div w:id="431627923">
          <w:marLeft w:val="0"/>
          <w:marRight w:val="0"/>
          <w:marTop w:val="0"/>
          <w:marBottom w:val="0"/>
          <w:divBdr>
            <w:top w:val="none" w:sz="0" w:space="0" w:color="auto"/>
            <w:left w:val="none" w:sz="0" w:space="0" w:color="auto"/>
            <w:bottom w:val="none" w:sz="0" w:space="0" w:color="auto"/>
            <w:right w:val="none" w:sz="0" w:space="0" w:color="auto"/>
          </w:divBdr>
        </w:div>
        <w:div w:id="431627931">
          <w:marLeft w:val="0"/>
          <w:marRight w:val="0"/>
          <w:marTop w:val="0"/>
          <w:marBottom w:val="0"/>
          <w:divBdr>
            <w:top w:val="none" w:sz="0" w:space="0" w:color="auto"/>
            <w:left w:val="none" w:sz="0" w:space="0" w:color="auto"/>
            <w:bottom w:val="none" w:sz="0" w:space="0" w:color="auto"/>
            <w:right w:val="none" w:sz="0" w:space="0" w:color="auto"/>
          </w:divBdr>
        </w:div>
        <w:div w:id="431629167">
          <w:marLeft w:val="0"/>
          <w:marRight w:val="0"/>
          <w:marTop w:val="0"/>
          <w:marBottom w:val="0"/>
          <w:divBdr>
            <w:top w:val="none" w:sz="0" w:space="0" w:color="auto"/>
            <w:left w:val="none" w:sz="0" w:space="0" w:color="auto"/>
            <w:bottom w:val="none" w:sz="0" w:space="0" w:color="auto"/>
            <w:right w:val="none" w:sz="0" w:space="0" w:color="auto"/>
          </w:divBdr>
        </w:div>
        <w:div w:id="431629234">
          <w:marLeft w:val="0"/>
          <w:marRight w:val="0"/>
          <w:marTop w:val="0"/>
          <w:marBottom w:val="0"/>
          <w:divBdr>
            <w:top w:val="none" w:sz="0" w:space="0" w:color="auto"/>
            <w:left w:val="none" w:sz="0" w:space="0" w:color="auto"/>
            <w:bottom w:val="none" w:sz="0" w:space="0" w:color="auto"/>
            <w:right w:val="none" w:sz="0" w:space="0" w:color="auto"/>
          </w:divBdr>
        </w:div>
        <w:div w:id="431629235">
          <w:marLeft w:val="0"/>
          <w:marRight w:val="0"/>
          <w:marTop w:val="0"/>
          <w:marBottom w:val="0"/>
          <w:divBdr>
            <w:top w:val="none" w:sz="0" w:space="0" w:color="auto"/>
            <w:left w:val="none" w:sz="0" w:space="0" w:color="auto"/>
            <w:bottom w:val="none" w:sz="0" w:space="0" w:color="auto"/>
            <w:right w:val="none" w:sz="0" w:space="0" w:color="auto"/>
          </w:divBdr>
        </w:div>
        <w:div w:id="431629341">
          <w:marLeft w:val="0"/>
          <w:marRight w:val="0"/>
          <w:marTop w:val="0"/>
          <w:marBottom w:val="0"/>
          <w:divBdr>
            <w:top w:val="none" w:sz="0" w:space="0" w:color="auto"/>
            <w:left w:val="none" w:sz="0" w:space="0" w:color="auto"/>
            <w:bottom w:val="none" w:sz="0" w:space="0" w:color="auto"/>
            <w:right w:val="none" w:sz="0" w:space="0" w:color="auto"/>
          </w:divBdr>
        </w:div>
      </w:divsChild>
    </w:div>
    <w:div w:id="431627774">
      <w:marLeft w:val="0"/>
      <w:marRight w:val="0"/>
      <w:marTop w:val="0"/>
      <w:marBottom w:val="0"/>
      <w:divBdr>
        <w:top w:val="none" w:sz="0" w:space="0" w:color="auto"/>
        <w:left w:val="none" w:sz="0" w:space="0" w:color="auto"/>
        <w:bottom w:val="none" w:sz="0" w:space="0" w:color="auto"/>
        <w:right w:val="none" w:sz="0" w:space="0" w:color="auto"/>
      </w:divBdr>
    </w:div>
    <w:div w:id="431627775">
      <w:marLeft w:val="0"/>
      <w:marRight w:val="0"/>
      <w:marTop w:val="0"/>
      <w:marBottom w:val="0"/>
      <w:divBdr>
        <w:top w:val="none" w:sz="0" w:space="0" w:color="auto"/>
        <w:left w:val="none" w:sz="0" w:space="0" w:color="auto"/>
        <w:bottom w:val="none" w:sz="0" w:space="0" w:color="auto"/>
        <w:right w:val="none" w:sz="0" w:space="0" w:color="auto"/>
      </w:divBdr>
      <w:divsChild>
        <w:div w:id="431627172">
          <w:marLeft w:val="0"/>
          <w:marRight w:val="-150"/>
          <w:marTop w:val="0"/>
          <w:marBottom w:val="0"/>
          <w:divBdr>
            <w:top w:val="none" w:sz="0" w:space="0" w:color="auto"/>
            <w:left w:val="none" w:sz="0" w:space="0" w:color="auto"/>
            <w:bottom w:val="none" w:sz="0" w:space="0" w:color="auto"/>
            <w:right w:val="none" w:sz="0" w:space="0" w:color="auto"/>
          </w:divBdr>
        </w:div>
      </w:divsChild>
    </w:div>
    <w:div w:id="431627778">
      <w:marLeft w:val="0"/>
      <w:marRight w:val="0"/>
      <w:marTop w:val="0"/>
      <w:marBottom w:val="0"/>
      <w:divBdr>
        <w:top w:val="none" w:sz="0" w:space="0" w:color="auto"/>
        <w:left w:val="none" w:sz="0" w:space="0" w:color="auto"/>
        <w:bottom w:val="none" w:sz="0" w:space="0" w:color="auto"/>
        <w:right w:val="none" w:sz="0" w:space="0" w:color="auto"/>
      </w:divBdr>
      <w:divsChild>
        <w:div w:id="431629284">
          <w:marLeft w:val="0"/>
          <w:marRight w:val="-150"/>
          <w:marTop w:val="0"/>
          <w:marBottom w:val="0"/>
          <w:divBdr>
            <w:top w:val="none" w:sz="0" w:space="0" w:color="auto"/>
            <w:left w:val="none" w:sz="0" w:space="0" w:color="auto"/>
            <w:bottom w:val="none" w:sz="0" w:space="0" w:color="auto"/>
            <w:right w:val="none" w:sz="0" w:space="0" w:color="auto"/>
          </w:divBdr>
        </w:div>
      </w:divsChild>
    </w:div>
    <w:div w:id="431627779">
      <w:marLeft w:val="0"/>
      <w:marRight w:val="0"/>
      <w:marTop w:val="0"/>
      <w:marBottom w:val="0"/>
      <w:divBdr>
        <w:top w:val="none" w:sz="0" w:space="0" w:color="auto"/>
        <w:left w:val="none" w:sz="0" w:space="0" w:color="auto"/>
        <w:bottom w:val="none" w:sz="0" w:space="0" w:color="auto"/>
        <w:right w:val="none" w:sz="0" w:space="0" w:color="auto"/>
      </w:divBdr>
      <w:divsChild>
        <w:div w:id="431629321">
          <w:marLeft w:val="0"/>
          <w:marRight w:val="-150"/>
          <w:marTop w:val="0"/>
          <w:marBottom w:val="0"/>
          <w:divBdr>
            <w:top w:val="none" w:sz="0" w:space="0" w:color="auto"/>
            <w:left w:val="none" w:sz="0" w:space="0" w:color="auto"/>
            <w:bottom w:val="none" w:sz="0" w:space="0" w:color="auto"/>
            <w:right w:val="none" w:sz="0" w:space="0" w:color="auto"/>
          </w:divBdr>
        </w:div>
      </w:divsChild>
    </w:div>
    <w:div w:id="431627780">
      <w:marLeft w:val="0"/>
      <w:marRight w:val="0"/>
      <w:marTop w:val="0"/>
      <w:marBottom w:val="0"/>
      <w:divBdr>
        <w:top w:val="none" w:sz="0" w:space="0" w:color="auto"/>
        <w:left w:val="none" w:sz="0" w:space="0" w:color="auto"/>
        <w:bottom w:val="none" w:sz="0" w:space="0" w:color="auto"/>
        <w:right w:val="none" w:sz="0" w:space="0" w:color="auto"/>
      </w:divBdr>
    </w:div>
    <w:div w:id="431627781">
      <w:marLeft w:val="0"/>
      <w:marRight w:val="0"/>
      <w:marTop w:val="0"/>
      <w:marBottom w:val="0"/>
      <w:divBdr>
        <w:top w:val="none" w:sz="0" w:space="0" w:color="auto"/>
        <w:left w:val="none" w:sz="0" w:space="0" w:color="auto"/>
        <w:bottom w:val="none" w:sz="0" w:space="0" w:color="auto"/>
        <w:right w:val="none" w:sz="0" w:space="0" w:color="auto"/>
      </w:divBdr>
    </w:div>
    <w:div w:id="431627782">
      <w:marLeft w:val="0"/>
      <w:marRight w:val="0"/>
      <w:marTop w:val="0"/>
      <w:marBottom w:val="0"/>
      <w:divBdr>
        <w:top w:val="none" w:sz="0" w:space="0" w:color="auto"/>
        <w:left w:val="none" w:sz="0" w:space="0" w:color="auto"/>
        <w:bottom w:val="none" w:sz="0" w:space="0" w:color="auto"/>
        <w:right w:val="none" w:sz="0" w:space="0" w:color="auto"/>
      </w:divBdr>
    </w:div>
    <w:div w:id="431627785">
      <w:marLeft w:val="0"/>
      <w:marRight w:val="0"/>
      <w:marTop w:val="0"/>
      <w:marBottom w:val="0"/>
      <w:divBdr>
        <w:top w:val="none" w:sz="0" w:space="0" w:color="auto"/>
        <w:left w:val="none" w:sz="0" w:space="0" w:color="auto"/>
        <w:bottom w:val="none" w:sz="0" w:space="0" w:color="auto"/>
        <w:right w:val="none" w:sz="0" w:space="0" w:color="auto"/>
      </w:divBdr>
    </w:div>
    <w:div w:id="431627786">
      <w:marLeft w:val="0"/>
      <w:marRight w:val="0"/>
      <w:marTop w:val="0"/>
      <w:marBottom w:val="0"/>
      <w:divBdr>
        <w:top w:val="none" w:sz="0" w:space="0" w:color="auto"/>
        <w:left w:val="none" w:sz="0" w:space="0" w:color="auto"/>
        <w:bottom w:val="none" w:sz="0" w:space="0" w:color="auto"/>
        <w:right w:val="none" w:sz="0" w:space="0" w:color="auto"/>
      </w:divBdr>
    </w:div>
    <w:div w:id="431627787">
      <w:marLeft w:val="0"/>
      <w:marRight w:val="0"/>
      <w:marTop w:val="0"/>
      <w:marBottom w:val="0"/>
      <w:divBdr>
        <w:top w:val="none" w:sz="0" w:space="0" w:color="auto"/>
        <w:left w:val="none" w:sz="0" w:space="0" w:color="auto"/>
        <w:bottom w:val="none" w:sz="0" w:space="0" w:color="auto"/>
        <w:right w:val="none" w:sz="0" w:space="0" w:color="auto"/>
      </w:divBdr>
    </w:div>
    <w:div w:id="431627788">
      <w:marLeft w:val="0"/>
      <w:marRight w:val="0"/>
      <w:marTop w:val="0"/>
      <w:marBottom w:val="0"/>
      <w:divBdr>
        <w:top w:val="none" w:sz="0" w:space="0" w:color="auto"/>
        <w:left w:val="none" w:sz="0" w:space="0" w:color="auto"/>
        <w:bottom w:val="none" w:sz="0" w:space="0" w:color="auto"/>
        <w:right w:val="none" w:sz="0" w:space="0" w:color="auto"/>
      </w:divBdr>
    </w:div>
    <w:div w:id="431627789">
      <w:marLeft w:val="0"/>
      <w:marRight w:val="0"/>
      <w:marTop w:val="0"/>
      <w:marBottom w:val="0"/>
      <w:divBdr>
        <w:top w:val="none" w:sz="0" w:space="0" w:color="auto"/>
        <w:left w:val="none" w:sz="0" w:space="0" w:color="auto"/>
        <w:bottom w:val="none" w:sz="0" w:space="0" w:color="auto"/>
        <w:right w:val="none" w:sz="0" w:space="0" w:color="auto"/>
      </w:divBdr>
      <w:divsChild>
        <w:div w:id="431627531">
          <w:marLeft w:val="0"/>
          <w:marRight w:val="-150"/>
          <w:marTop w:val="0"/>
          <w:marBottom w:val="0"/>
          <w:divBdr>
            <w:top w:val="none" w:sz="0" w:space="0" w:color="auto"/>
            <w:left w:val="none" w:sz="0" w:space="0" w:color="auto"/>
            <w:bottom w:val="none" w:sz="0" w:space="0" w:color="auto"/>
            <w:right w:val="none" w:sz="0" w:space="0" w:color="auto"/>
          </w:divBdr>
        </w:div>
      </w:divsChild>
    </w:div>
    <w:div w:id="431627790">
      <w:marLeft w:val="0"/>
      <w:marRight w:val="0"/>
      <w:marTop w:val="0"/>
      <w:marBottom w:val="0"/>
      <w:divBdr>
        <w:top w:val="none" w:sz="0" w:space="0" w:color="auto"/>
        <w:left w:val="none" w:sz="0" w:space="0" w:color="auto"/>
        <w:bottom w:val="none" w:sz="0" w:space="0" w:color="auto"/>
        <w:right w:val="none" w:sz="0" w:space="0" w:color="auto"/>
      </w:divBdr>
      <w:divsChild>
        <w:div w:id="431627163">
          <w:marLeft w:val="0"/>
          <w:marRight w:val="-150"/>
          <w:marTop w:val="0"/>
          <w:marBottom w:val="0"/>
          <w:divBdr>
            <w:top w:val="none" w:sz="0" w:space="0" w:color="auto"/>
            <w:left w:val="none" w:sz="0" w:space="0" w:color="auto"/>
            <w:bottom w:val="none" w:sz="0" w:space="0" w:color="auto"/>
            <w:right w:val="none" w:sz="0" w:space="0" w:color="auto"/>
          </w:divBdr>
        </w:div>
      </w:divsChild>
    </w:div>
    <w:div w:id="431627791">
      <w:marLeft w:val="0"/>
      <w:marRight w:val="0"/>
      <w:marTop w:val="0"/>
      <w:marBottom w:val="0"/>
      <w:divBdr>
        <w:top w:val="none" w:sz="0" w:space="0" w:color="auto"/>
        <w:left w:val="none" w:sz="0" w:space="0" w:color="auto"/>
        <w:bottom w:val="none" w:sz="0" w:space="0" w:color="auto"/>
        <w:right w:val="none" w:sz="0" w:space="0" w:color="auto"/>
      </w:divBdr>
    </w:div>
    <w:div w:id="431627792">
      <w:marLeft w:val="0"/>
      <w:marRight w:val="0"/>
      <w:marTop w:val="0"/>
      <w:marBottom w:val="0"/>
      <w:divBdr>
        <w:top w:val="none" w:sz="0" w:space="0" w:color="auto"/>
        <w:left w:val="none" w:sz="0" w:space="0" w:color="auto"/>
        <w:bottom w:val="none" w:sz="0" w:space="0" w:color="auto"/>
        <w:right w:val="none" w:sz="0" w:space="0" w:color="auto"/>
      </w:divBdr>
    </w:div>
    <w:div w:id="431627793">
      <w:marLeft w:val="0"/>
      <w:marRight w:val="0"/>
      <w:marTop w:val="0"/>
      <w:marBottom w:val="0"/>
      <w:divBdr>
        <w:top w:val="none" w:sz="0" w:space="0" w:color="auto"/>
        <w:left w:val="none" w:sz="0" w:space="0" w:color="auto"/>
        <w:bottom w:val="none" w:sz="0" w:space="0" w:color="auto"/>
        <w:right w:val="none" w:sz="0" w:space="0" w:color="auto"/>
      </w:divBdr>
    </w:div>
    <w:div w:id="431627794">
      <w:marLeft w:val="0"/>
      <w:marRight w:val="0"/>
      <w:marTop w:val="0"/>
      <w:marBottom w:val="0"/>
      <w:divBdr>
        <w:top w:val="none" w:sz="0" w:space="0" w:color="auto"/>
        <w:left w:val="none" w:sz="0" w:space="0" w:color="auto"/>
        <w:bottom w:val="none" w:sz="0" w:space="0" w:color="auto"/>
        <w:right w:val="none" w:sz="0" w:space="0" w:color="auto"/>
      </w:divBdr>
    </w:div>
    <w:div w:id="431627796">
      <w:marLeft w:val="0"/>
      <w:marRight w:val="0"/>
      <w:marTop w:val="0"/>
      <w:marBottom w:val="0"/>
      <w:divBdr>
        <w:top w:val="none" w:sz="0" w:space="0" w:color="auto"/>
        <w:left w:val="none" w:sz="0" w:space="0" w:color="auto"/>
        <w:bottom w:val="none" w:sz="0" w:space="0" w:color="auto"/>
        <w:right w:val="none" w:sz="0" w:space="0" w:color="auto"/>
      </w:divBdr>
      <w:divsChild>
        <w:div w:id="431627323">
          <w:marLeft w:val="0"/>
          <w:marRight w:val="-150"/>
          <w:marTop w:val="0"/>
          <w:marBottom w:val="0"/>
          <w:divBdr>
            <w:top w:val="none" w:sz="0" w:space="0" w:color="auto"/>
            <w:left w:val="none" w:sz="0" w:space="0" w:color="auto"/>
            <w:bottom w:val="none" w:sz="0" w:space="0" w:color="auto"/>
            <w:right w:val="none" w:sz="0" w:space="0" w:color="auto"/>
          </w:divBdr>
        </w:div>
      </w:divsChild>
    </w:div>
    <w:div w:id="431627798">
      <w:marLeft w:val="0"/>
      <w:marRight w:val="0"/>
      <w:marTop w:val="0"/>
      <w:marBottom w:val="0"/>
      <w:divBdr>
        <w:top w:val="none" w:sz="0" w:space="0" w:color="auto"/>
        <w:left w:val="none" w:sz="0" w:space="0" w:color="auto"/>
        <w:bottom w:val="none" w:sz="0" w:space="0" w:color="auto"/>
        <w:right w:val="none" w:sz="0" w:space="0" w:color="auto"/>
      </w:divBdr>
    </w:div>
    <w:div w:id="431627799">
      <w:marLeft w:val="0"/>
      <w:marRight w:val="0"/>
      <w:marTop w:val="0"/>
      <w:marBottom w:val="0"/>
      <w:divBdr>
        <w:top w:val="none" w:sz="0" w:space="0" w:color="auto"/>
        <w:left w:val="none" w:sz="0" w:space="0" w:color="auto"/>
        <w:bottom w:val="none" w:sz="0" w:space="0" w:color="auto"/>
        <w:right w:val="none" w:sz="0" w:space="0" w:color="auto"/>
      </w:divBdr>
      <w:divsChild>
        <w:div w:id="431627318">
          <w:marLeft w:val="0"/>
          <w:marRight w:val="-150"/>
          <w:marTop w:val="0"/>
          <w:marBottom w:val="0"/>
          <w:divBdr>
            <w:top w:val="none" w:sz="0" w:space="0" w:color="auto"/>
            <w:left w:val="none" w:sz="0" w:space="0" w:color="auto"/>
            <w:bottom w:val="none" w:sz="0" w:space="0" w:color="auto"/>
            <w:right w:val="none" w:sz="0" w:space="0" w:color="auto"/>
          </w:divBdr>
        </w:div>
      </w:divsChild>
    </w:div>
    <w:div w:id="431627801">
      <w:marLeft w:val="0"/>
      <w:marRight w:val="0"/>
      <w:marTop w:val="0"/>
      <w:marBottom w:val="0"/>
      <w:divBdr>
        <w:top w:val="none" w:sz="0" w:space="0" w:color="auto"/>
        <w:left w:val="none" w:sz="0" w:space="0" w:color="auto"/>
        <w:bottom w:val="none" w:sz="0" w:space="0" w:color="auto"/>
        <w:right w:val="none" w:sz="0" w:space="0" w:color="auto"/>
      </w:divBdr>
      <w:divsChild>
        <w:div w:id="431627869">
          <w:marLeft w:val="0"/>
          <w:marRight w:val="-150"/>
          <w:marTop w:val="0"/>
          <w:marBottom w:val="0"/>
          <w:divBdr>
            <w:top w:val="none" w:sz="0" w:space="0" w:color="auto"/>
            <w:left w:val="none" w:sz="0" w:space="0" w:color="auto"/>
            <w:bottom w:val="none" w:sz="0" w:space="0" w:color="auto"/>
            <w:right w:val="none" w:sz="0" w:space="0" w:color="auto"/>
          </w:divBdr>
        </w:div>
      </w:divsChild>
    </w:div>
    <w:div w:id="431627806">
      <w:marLeft w:val="0"/>
      <w:marRight w:val="0"/>
      <w:marTop w:val="0"/>
      <w:marBottom w:val="0"/>
      <w:divBdr>
        <w:top w:val="none" w:sz="0" w:space="0" w:color="auto"/>
        <w:left w:val="none" w:sz="0" w:space="0" w:color="auto"/>
        <w:bottom w:val="none" w:sz="0" w:space="0" w:color="auto"/>
        <w:right w:val="none" w:sz="0" w:space="0" w:color="auto"/>
      </w:divBdr>
    </w:div>
    <w:div w:id="431627808">
      <w:marLeft w:val="0"/>
      <w:marRight w:val="0"/>
      <w:marTop w:val="0"/>
      <w:marBottom w:val="0"/>
      <w:divBdr>
        <w:top w:val="none" w:sz="0" w:space="0" w:color="auto"/>
        <w:left w:val="none" w:sz="0" w:space="0" w:color="auto"/>
        <w:bottom w:val="none" w:sz="0" w:space="0" w:color="auto"/>
        <w:right w:val="none" w:sz="0" w:space="0" w:color="auto"/>
      </w:divBdr>
    </w:div>
    <w:div w:id="431627810">
      <w:marLeft w:val="0"/>
      <w:marRight w:val="0"/>
      <w:marTop w:val="0"/>
      <w:marBottom w:val="0"/>
      <w:divBdr>
        <w:top w:val="none" w:sz="0" w:space="0" w:color="auto"/>
        <w:left w:val="none" w:sz="0" w:space="0" w:color="auto"/>
        <w:bottom w:val="none" w:sz="0" w:space="0" w:color="auto"/>
        <w:right w:val="none" w:sz="0" w:space="0" w:color="auto"/>
      </w:divBdr>
    </w:div>
    <w:div w:id="431627813">
      <w:marLeft w:val="0"/>
      <w:marRight w:val="0"/>
      <w:marTop w:val="0"/>
      <w:marBottom w:val="0"/>
      <w:divBdr>
        <w:top w:val="none" w:sz="0" w:space="0" w:color="auto"/>
        <w:left w:val="none" w:sz="0" w:space="0" w:color="auto"/>
        <w:bottom w:val="none" w:sz="0" w:space="0" w:color="auto"/>
        <w:right w:val="none" w:sz="0" w:space="0" w:color="auto"/>
      </w:divBdr>
    </w:div>
    <w:div w:id="431627815">
      <w:marLeft w:val="0"/>
      <w:marRight w:val="0"/>
      <w:marTop w:val="0"/>
      <w:marBottom w:val="0"/>
      <w:divBdr>
        <w:top w:val="none" w:sz="0" w:space="0" w:color="auto"/>
        <w:left w:val="none" w:sz="0" w:space="0" w:color="auto"/>
        <w:bottom w:val="none" w:sz="0" w:space="0" w:color="auto"/>
        <w:right w:val="none" w:sz="0" w:space="0" w:color="auto"/>
      </w:divBdr>
      <w:divsChild>
        <w:div w:id="431627814">
          <w:marLeft w:val="0"/>
          <w:marRight w:val="-150"/>
          <w:marTop w:val="0"/>
          <w:marBottom w:val="0"/>
          <w:divBdr>
            <w:top w:val="none" w:sz="0" w:space="0" w:color="auto"/>
            <w:left w:val="none" w:sz="0" w:space="0" w:color="auto"/>
            <w:bottom w:val="none" w:sz="0" w:space="0" w:color="auto"/>
            <w:right w:val="none" w:sz="0" w:space="0" w:color="auto"/>
          </w:divBdr>
        </w:div>
      </w:divsChild>
    </w:div>
    <w:div w:id="431627817">
      <w:marLeft w:val="0"/>
      <w:marRight w:val="0"/>
      <w:marTop w:val="0"/>
      <w:marBottom w:val="0"/>
      <w:divBdr>
        <w:top w:val="none" w:sz="0" w:space="0" w:color="auto"/>
        <w:left w:val="none" w:sz="0" w:space="0" w:color="auto"/>
        <w:bottom w:val="none" w:sz="0" w:space="0" w:color="auto"/>
        <w:right w:val="none" w:sz="0" w:space="0" w:color="auto"/>
      </w:divBdr>
    </w:div>
    <w:div w:id="431627818">
      <w:marLeft w:val="0"/>
      <w:marRight w:val="0"/>
      <w:marTop w:val="0"/>
      <w:marBottom w:val="0"/>
      <w:divBdr>
        <w:top w:val="none" w:sz="0" w:space="0" w:color="auto"/>
        <w:left w:val="none" w:sz="0" w:space="0" w:color="auto"/>
        <w:bottom w:val="none" w:sz="0" w:space="0" w:color="auto"/>
        <w:right w:val="none" w:sz="0" w:space="0" w:color="auto"/>
      </w:divBdr>
      <w:divsChild>
        <w:div w:id="431627702">
          <w:marLeft w:val="0"/>
          <w:marRight w:val="-150"/>
          <w:marTop w:val="0"/>
          <w:marBottom w:val="0"/>
          <w:divBdr>
            <w:top w:val="none" w:sz="0" w:space="0" w:color="auto"/>
            <w:left w:val="none" w:sz="0" w:space="0" w:color="auto"/>
            <w:bottom w:val="none" w:sz="0" w:space="0" w:color="auto"/>
            <w:right w:val="none" w:sz="0" w:space="0" w:color="auto"/>
          </w:divBdr>
        </w:div>
      </w:divsChild>
    </w:div>
    <w:div w:id="431627819">
      <w:marLeft w:val="0"/>
      <w:marRight w:val="0"/>
      <w:marTop w:val="0"/>
      <w:marBottom w:val="0"/>
      <w:divBdr>
        <w:top w:val="none" w:sz="0" w:space="0" w:color="auto"/>
        <w:left w:val="none" w:sz="0" w:space="0" w:color="auto"/>
        <w:bottom w:val="none" w:sz="0" w:space="0" w:color="auto"/>
        <w:right w:val="none" w:sz="0" w:space="0" w:color="auto"/>
      </w:divBdr>
    </w:div>
    <w:div w:id="431627820">
      <w:marLeft w:val="0"/>
      <w:marRight w:val="0"/>
      <w:marTop w:val="0"/>
      <w:marBottom w:val="0"/>
      <w:divBdr>
        <w:top w:val="none" w:sz="0" w:space="0" w:color="auto"/>
        <w:left w:val="none" w:sz="0" w:space="0" w:color="auto"/>
        <w:bottom w:val="none" w:sz="0" w:space="0" w:color="auto"/>
        <w:right w:val="none" w:sz="0" w:space="0" w:color="auto"/>
      </w:divBdr>
    </w:div>
    <w:div w:id="431627821">
      <w:marLeft w:val="0"/>
      <w:marRight w:val="0"/>
      <w:marTop w:val="0"/>
      <w:marBottom w:val="0"/>
      <w:divBdr>
        <w:top w:val="none" w:sz="0" w:space="0" w:color="auto"/>
        <w:left w:val="none" w:sz="0" w:space="0" w:color="auto"/>
        <w:bottom w:val="none" w:sz="0" w:space="0" w:color="auto"/>
        <w:right w:val="none" w:sz="0" w:space="0" w:color="auto"/>
      </w:divBdr>
    </w:div>
    <w:div w:id="431627822">
      <w:marLeft w:val="0"/>
      <w:marRight w:val="0"/>
      <w:marTop w:val="0"/>
      <w:marBottom w:val="0"/>
      <w:divBdr>
        <w:top w:val="none" w:sz="0" w:space="0" w:color="auto"/>
        <w:left w:val="none" w:sz="0" w:space="0" w:color="auto"/>
        <w:bottom w:val="none" w:sz="0" w:space="0" w:color="auto"/>
        <w:right w:val="none" w:sz="0" w:space="0" w:color="auto"/>
      </w:divBdr>
    </w:div>
    <w:div w:id="431627823">
      <w:marLeft w:val="0"/>
      <w:marRight w:val="0"/>
      <w:marTop w:val="0"/>
      <w:marBottom w:val="0"/>
      <w:divBdr>
        <w:top w:val="none" w:sz="0" w:space="0" w:color="auto"/>
        <w:left w:val="none" w:sz="0" w:space="0" w:color="auto"/>
        <w:bottom w:val="none" w:sz="0" w:space="0" w:color="auto"/>
        <w:right w:val="none" w:sz="0" w:space="0" w:color="auto"/>
      </w:divBdr>
      <w:divsChild>
        <w:div w:id="431627965">
          <w:marLeft w:val="0"/>
          <w:marRight w:val="-150"/>
          <w:marTop w:val="0"/>
          <w:marBottom w:val="0"/>
          <w:divBdr>
            <w:top w:val="none" w:sz="0" w:space="0" w:color="auto"/>
            <w:left w:val="none" w:sz="0" w:space="0" w:color="auto"/>
            <w:bottom w:val="none" w:sz="0" w:space="0" w:color="auto"/>
            <w:right w:val="none" w:sz="0" w:space="0" w:color="auto"/>
          </w:divBdr>
        </w:div>
      </w:divsChild>
    </w:div>
    <w:div w:id="431627824">
      <w:marLeft w:val="0"/>
      <w:marRight w:val="0"/>
      <w:marTop w:val="0"/>
      <w:marBottom w:val="0"/>
      <w:divBdr>
        <w:top w:val="none" w:sz="0" w:space="0" w:color="auto"/>
        <w:left w:val="none" w:sz="0" w:space="0" w:color="auto"/>
        <w:bottom w:val="none" w:sz="0" w:space="0" w:color="auto"/>
        <w:right w:val="none" w:sz="0" w:space="0" w:color="auto"/>
      </w:divBdr>
      <w:divsChild>
        <w:div w:id="431627971">
          <w:marLeft w:val="0"/>
          <w:marRight w:val="-150"/>
          <w:marTop w:val="0"/>
          <w:marBottom w:val="0"/>
          <w:divBdr>
            <w:top w:val="none" w:sz="0" w:space="0" w:color="auto"/>
            <w:left w:val="none" w:sz="0" w:space="0" w:color="auto"/>
            <w:bottom w:val="none" w:sz="0" w:space="0" w:color="auto"/>
            <w:right w:val="none" w:sz="0" w:space="0" w:color="auto"/>
          </w:divBdr>
        </w:div>
      </w:divsChild>
    </w:div>
    <w:div w:id="431627826">
      <w:marLeft w:val="0"/>
      <w:marRight w:val="0"/>
      <w:marTop w:val="0"/>
      <w:marBottom w:val="0"/>
      <w:divBdr>
        <w:top w:val="none" w:sz="0" w:space="0" w:color="auto"/>
        <w:left w:val="none" w:sz="0" w:space="0" w:color="auto"/>
        <w:bottom w:val="none" w:sz="0" w:space="0" w:color="auto"/>
        <w:right w:val="none" w:sz="0" w:space="0" w:color="auto"/>
      </w:divBdr>
    </w:div>
    <w:div w:id="431627828">
      <w:marLeft w:val="0"/>
      <w:marRight w:val="0"/>
      <w:marTop w:val="0"/>
      <w:marBottom w:val="0"/>
      <w:divBdr>
        <w:top w:val="none" w:sz="0" w:space="0" w:color="auto"/>
        <w:left w:val="none" w:sz="0" w:space="0" w:color="auto"/>
        <w:bottom w:val="none" w:sz="0" w:space="0" w:color="auto"/>
        <w:right w:val="none" w:sz="0" w:space="0" w:color="auto"/>
      </w:divBdr>
    </w:div>
    <w:div w:id="431627829">
      <w:marLeft w:val="0"/>
      <w:marRight w:val="0"/>
      <w:marTop w:val="0"/>
      <w:marBottom w:val="0"/>
      <w:divBdr>
        <w:top w:val="none" w:sz="0" w:space="0" w:color="auto"/>
        <w:left w:val="none" w:sz="0" w:space="0" w:color="auto"/>
        <w:bottom w:val="none" w:sz="0" w:space="0" w:color="auto"/>
        <w:right w:val="none" w:sz="0" w:space="0" w:color="auto"/>
      </w:divBdr>
    </w:div>
    <w:div w:id="431627832">
      <w:marLeft w:val="0"/>
      <w:marRight w:val="0"/>
      <w:marTop w:val="0"/>
      <w:marBottom w:val="0"/>
      <w:divBdr>
        <w:top w:val="none" w:sz="0" w:space="0" w:color="auto"/>
        <w:left w:val="none" w:sz="0" w:space="0" w:color="auto"/>
        <w:bottom w:val="none" w:sz="0" w:space="0" w:color="auto"/>
        <w:right w:val="none" w:sz="0" w:space="0" w:color="auto"/>
      </w:divBdr>
      <w:divsChild>
        <w:div w:id="431629289">
          <w:marLeft w:val="0"/>
          <w:marRight w:val="-150"/>
          <w:marTop w:val="0"/>
          <w:marBottom w:val="0"/>
          <w:divBdr>
            <w:top w:val="none" w:sz="0" w:space="0" w:color="auto"/>
            <w:left w:val="none" w:sz="0" w:space="0" w:color="auto"/>
            <w:bottom w:val="none" w:sz="0" w:space="0" w:color="auto"/>
            <w:right w:val="none" w:sz="0" w:space="0" w:color="auto"/>
          </w:divBdr>
        </w:div>
      </w:divsChild>
    </w:div>
    <w:div w:id="431627833">
      <w:marLeft w:val="0"/>
      <w:marRight w:val="0"/>
      <w:marTop w:val="0"/>
      <w:marBottom w:val="0"/>
      <w:divBdr>
        <w:top w:val="none" w:sz="0" w:space="0" w:color="auto"/>
        <w:left w:val="none" w:sz="0" w:space="0" w:color="auto"/>
        <w:bottom w:val="none" w:sz="0" w:space="0" w:color="auto"/>
        <w:right w:val="none" w:sz="0" w:space="0" w:color="auto"/>
      </w:divBdr>
      <w:divsChild>
        <w:div w:id="431627807">
          <w:marLeft w:val="0"/>
          <w:marRight w:val="-150"/>
          <w:marTop w:val="0"/>
          <w:marBottom w:val="0"/>
          <w:divBdr>
            <w:top w:val="none" w:sz="0" w:space="0" w:color="auto"/>
            <w:left w:val="none" w:sz="0" w:space="0" w:color="auto"/>
            <w:bottom w:val="none" w:sz="0" w:space="0" w:color="auto"/>
            <w:right w:val="none" w:sz="0" w:space="0" w:color="auto"/>
          </w:divBdr>
        </w:div>
      </w:divsChild>
    </w:div>
    <w:div w:id="431627835">
      <w:marLeft w:val="0"/>
      <w:marRight w:val="0"/>
      <w:marTop w:val="0"/>
      <w:marBottom w:val="0"/>
      <w:divBdr>
        <w:top w:val="none" w:sz="0" w:space="0" w:color="auto"/>
        <w:left w:val="none" w:sz="0" w:space="0" w:color="auto"/>
        <w:bottom w:val="none" w:sz="0" w:space="0" w:color="auto"/>
        <w:right w:val="none" w:sz="0" w:space="0" w:color="auto"/>
      </w:divBdr>
    </w:div>
    <w:div w:id="431627836">
      <w:marLeft w:val="0"/>
      <w:marRight w:val="0"/>
      <w:marTop w:val="0"/>
      <w:marBottom w:val="0"/>
      <w:divBdr>
        <w:top w:val="none" w:sz="0" w:space="0" w:color="auto"/>
        <w:left w:val="none" w:sz="0" w:space="0" w:color="auto"/>
        <w:bottom w:val="none" w:sz="0" w:space="0" w:color="auto"/>
        <w:right w:val="none" w:sz="0" w:space="0" w:color="auto"/>
      </w:divBdr>
    </w:div>
    <w:div w:id="431627839">
      <w:marLeft w:val="0"/>
      <w:marRight w:val="0"/>
      <w:marTop w:val="0"/>
      <w:marBottom w:val="0"/>
      <w:divBdr>
        <w:top w:val="none" w:sz="0" w:space="0" w:color="auto"/>
        <w:left w:val="none" w:sz="0" w:space="0" w:color="auto"/>
        <w:bottom w:val="none" w:sz="0" w:space="0" w:color="auto"/>
        <w:right w:val="none" w:sz="0" w:space="0" w:color="auto"/>
      </w:divBdr>
      <w:divsChild>
        <w:div w:id="431627429">
          <w:marLeft w:val="0"/>
          <w:marRight w:val="-150"/>
          <w:marTop w:val="0"/>
          <w:marBottom w:val="0"/>
          <w:divBdr>
            <w:top w:val="none" w:sz="0" w:space="0" w:color="auto"/>
            <w:left w:val="none" w:sz="0" w:space="0" w:color="auto"/>
            <w:bottom w:val="none" w:sz="0" w:space="0" w:color="auto"/>
            <w:right w:val="none" w:sz="0" w:space="0" w:color="auto"/>
          </w:divBdr>
        </w:div>
      </w:divsChild>
    </w:div>
    <w:div w:id="431627841">
      <w:marLeft w:val="0"/>
      <w:marRight w:val="0"/>
      <w:marTop w:val="0"/>
      <w:marBottom w:val="0"/>
      <w:divBdr>
        <w:top w:val="none" w:sz="0" w:space="0" w:color="auto"/>
        <w:left w:val="none" w:sz="0" w:space="0" w:color="auto"/>
        <w:bottom w:val="none" w:sz="0" w:space="0" w:color="auto"/>
        <w:right w:val="none" w:sz="0" w:space="0" w:color="auto"/>
      </w:divBdr>
      <w:divsChild>
        <w:div w:id="431627339">
          <w:marLeft w:val="0"/>
          <w:marRight w:val="-150"/>
          <w:marTop w:val="0"/>
          <w:marBottom w:val="0"/>
          <w:divBdr>
            <w:top w:val="none" w:sz="0" w:space="0" w:color="auto"/>
            <w:left w:val="none" w:sz="0" w:space="0" w:color="auto"/>
            <w:bottom w:val="none" w:sz="0" w:space="0" w:color="auto"/>
            <w:right w:val="none" w:sz="0" w:space="0" w:color="auto"/>
          </w:divBdr>
        </w:div>
      </w:divsChild>
    </w:div>
    <w:div w:id="431627843">
      <w:marLeft w:val="0"/>
      <w:marRight w:val="0"/>
      <w:marTop w:val="0"/>
      <w:marBottom w:val="0"/>
      <w:divBdr>
        <w:top w:val="none" w:sz="0" w:space="0" w:color="auto"/>
        <w:left w:val="none" w:sz="0" w:space="0" w:color="auto"/>
        <w:bottom w:val="none" w:sz="0" w:space="0" w:color="auto"/>
        <w:right w:val="none" w:sz="0" w:space="0" w:color="auto"/>
      </w:divBdr>
      <w:divsChild>
        <w:div w:id="431627207">
          <w:marLeft w:val="0"/>
          <w:marRight w:val="-150"/>
          <w:marTop w:val="0"/>
          <w:marBottom w:val="0"/>
          <w:divBdr>
            <w:top w:val="none" w:sz="0" w:space="0" w:color="auto"/>
            <w:left w:val="none" w:sz="0" w:space="0" w:color="auto"/>
            <w:bottom w:val="none" w:sz="0" w:space="0" w:color="auto"/>
            <w:right w:val="none" w:sz="0" w:space="0" w:color="auto"/>
          </w:divBdr>
        </w:div>
      </w:divsChild>
    </w:div>
    <w:div w:id="431627844">
      <w:marLeft w:val="0"/>
      <w:marRight w:val="0"/>
      <w:marTop w:val="0"/>
      <w:marBottom w:val="0"/>
      <w:divBdr>
        <w:top w:val="none" w:sz="0" w:space="0" w:color="auto"/>
        <w:left w:val="none" w:sz="0" w:space="0" w:color="auto"/>
        <w:bottom w:val="none" w:sz="0" w:space="0" w:color="auto"/>
        <w:right w:val="none" w:sz="0" w:space="0" w:color="auto"/>
      </w:divBdr>
    </w:div>
    <w:div w:id="431627845">
      <w:marLeft w:val="0"/>
      <w:marRight w:val="0"/>
      <w:marTop w:val="0"/>
      <w:marBottom w:val="0"/>
      <w:divBdr>
        <w:top w:val="none" w:sz="0" w:space="0" w:color="auto"/>
        <w:left w:val="none" w:sz="0" w:space="0" w:color="auto"/>
        <w:bottom w:val="none" w:sz="0" w:space="0" w:color="auto"/>
        <w:right w:val="none" w:sz="0" w:space="0" w:color="auto"/>
      </w:divBdr>
    </w:div>
    <w:div w:id="431627846">
      <w:marLeft w:val="0"/>
      <w:marRight w:val="0"/>
      <w:marTop w:val="0"/>
      <w:marBottom w:val="0"/>
      <w:divBdr>
        <w:top w:val="none" w:sz="0" w:space="0" w:color="auto"/>
        <w:left w:val="none" w:sz="0" w:space="0" w:color="auto"/>
        <w:bottom w:val="none" w:sz="0" w:space="0" w:color="auto"/>
        <w:right w:val="none" w:sz="0" w:space="0" w:color="auto"/>
      </w:divBdr>
      <w:divsChild>
        <w:div w:id="431627941">
          <w:marLeft w:val="0"/>
          <w:marRight w:val="-150"/>
          <w:marTop w:val="0"/>
          <w:marBottom w:val="0"/>
          <w:divBdr>
            <w:top w:val="none" w:sz="0" w:space="0" w:color="auto"/>
            <w:left w:val="none" w:sz="0" w:space="0" w:color="auto"/>
            <w:bottom w:val="none" w:sz="0" w:space="0" w:color="auto"/>
            <w:right w:val="none" w:sz="0" w:space="0" w:color="auto"/>
          </w:divBdr>
        </w:div>
      </w:divsChild>
    </w:div>
    <w:div w:id="431627848">
      <w:marLeft w:val="0"/>
      <w:marRight w:val="0"/>
      <w:marTop w:val="0"/>
      <w:marBottom w:val="0"/>
      <w:divBdr>
        <w:top w:val="none" w:sz="0" w:space="0" w:color="auto"/>
        <w:left w:val="none" w:sz="0" w:space="0" w:color="auto"/>
        <w:bottom w:val="none" w:sz="0" w:space="0" w:color="auto"/>
        <w:right w:val="none" w:sz="0" w:space="0" w:color="auto"/>
      </w:divBdr>
    </w:div>
    <w:div w:id="431627849">
      <w:marLeft w:val="0"/>
      <w:marRight w:val="0"/>
      <w:marTop w:val="0"/>
      <w:marBottom w:val="0"/>
      <w:divBdr>
        <w:top w:val="none" w:sz="0" w:space="0" w:color="auto"/>
        <w:left w:val="none" w:sz="0" w:space="0" w:color="auto"/>
        <w:bottom w:val="none" w:sz="0" w:space="0" w:color="auto"/>
        <w:right w:val="none" w:sz="0" w:space="0" w:color="auto"/>
      </w:divBdr>
      <w:divsChild>
        <w:div w:id="431627874">
          <w:marLeft w:val="0"/>
          <w:marRight w:val="-150"/>
          <w:marTop w:val="0"/>
          <w:marBottom w:val="0"/>
          <w:divBdr>
            <w:top w:val="none" w:sz="0" w:space="0" w:color="auto"/>
            <w:left w:val="none" w:sz="0" w:space="0" w:color="auto"/>
            <w:bottom w:val="none" w:sz="0" w:space="0" w:color="auto"/>
            <w:right w:val="none" w:sz="0" w:space="0" w:color="auto"/>
          </w:divBdr>
        </w:div>
      </w:divsChild>
    </w:div>
    <w:div w:id="431627850">
      <w:marLeft w:val="0"/>
      <w:marRight w:val="0"/>
      <w:marTop w:val="0"/>
      <w:marBottom w:val="0"/>
      <w:divBdr>
        <w:top w:val="none" w:sz="0" w:space="0" w:color="auto"/>
        <w:left w:val="none" w:sz="0" w:space="0" w:color="auto"/>
        <w:bottom w:val="none" w:sz="0" w:space="0" w:color="auto"/>
        <w:right w:val="none" w:sz="0" w:space="0" w:color="auto"/>
      </w:divBdr>
    </w:div>
    <w:div w:id="431627851">
      <w:marLeft w:val="0"/>
      <w:marRight w:val="0"/>
      <w:marTop w:val="0"/>
      <w:marBottom w:val="0"/>
      <w:divBdr>
        <w:top w:val="none" w:sz="0" w:space="0" w:color="auto"/>
        <w:left w:val="none" w:sz="0" w:space="0" w:color="auto"/>
        <w:bottom w:val="none" w:sz="0" w:space="0" w:color="auto"/>
        <w:right w:val="none" w:sz="0" w:space="0" w:color="auto"/>
      </w:divBdr>
      <w:divsChild>
        <w:div w:id="431627143">
          <w:marLeft w:val="0"/>
          <w:marRight w:val="-150"/>
          <w:marTop w:val="0"/>
          <w:marBottom w:val="0"/>
          <w:divBdr>
            <w:top w:val="none" w:sz="0" w:space="0" w:color="auto"/>
            <w:left w:val="none" w:sz="0" w:space="0" w:color="auto"/>
            <w:bottom w:val="none" w:sz="0" w:space="0" w:color="auto"/>
            <w:right w:val="none" w:sz="0" w:space="0" w:color="auto"/>
          </w:divBdr>
        </w:div>
      </w:divsChild>
    </w:div>
    <w:div w:id="431627852">
      <w:marLeft w:val="0"/>
      <w:marRight w:val="0"/>
      <w:marTop w:val="0"/>
      <w:marBottom w:val="0"/>
      <w:divBdr>
        <w:top w:val="none" w:sz="0" w:space="0" w:color="auto"/>
        <w:left w:val="none" w:sz="0" w:space="0" w:color="auto"/>
        <w:bottom w:val="none" w:sz="0" w:space="0" w:color="auto"/>
        <w:right w:val="none" w:sz="0" w:space="0" w:color="auto"/>
      </w:divBdr>
      <w:divsChild>
        <w:div w:id="431627327">
          <w:marLeft w:val="0"/>
          <w:marRight w:val="-150"/>
          <w:marTop w:val="0"/>
          <w:marBottom w:val="0"/>
          <w:divBdr>
            <w:top w:val="none" w:sz="0" w:space="0" w:color="auto"/>
            <w:left w:val="none" w:sz="0" w:space="0" w:color="auto"/>
            <w:bottom w:val="none" w:sz="0" w:space="0" w:color="auto"/>
            <w:right w:val="none" w:sz="0" w:space="0" w:color="auto"/>
          </w:divBdr>
        </w:div>
      </w:divsChild>
    </w:div>
    <w:div w:id="431627855">
      <w:marLeft w:val="0"/>
      <w:marRight w:val="0"/>
      <w:marTop w:val="0"/>
      <w:marBottom w:val="0"/>
      <w:divBdr>
        <w:top w:val="none" w:sz="0" w:space="0" w:color="auto"/>
        <w:left w:val="none" w:sz="0" w:space="0" w:color="auto"/>
        <w:bottom w:val="none" w:sz="0" w:space="0" w:color="auto"/>
        <w:right w:val="none" w:sz="0" w:space="0" w:color="auto"/>
      </w:divBdr>
    </w:div>
    <w:div w:id="431627858">
      <w:marLeft w:val="0"/>
      <w:marRight w:val="0"/>
      <w:marTop w:val="0"/>
      <w:marBottom w:val="0"/>
      <w:divBdr>
        <w:top w:val="none" w:sz="0" w:space="0" w:color="auto"/>
        <w:left w:val="none" w:sz="0" w:space="0" w:color="auto"/>
        <w:bottom w:val="none" w:sz="0" w:space="0" w:color="auto"/>
        <w:right w:val="none" w:sz="0" w:space="0" w:color="auto"/>
      </w:divBdr>
    </w:div>
    <w:div w:id="431627860">
      <w:marLeft w:val="0"/>
      <w:marRight w:val="0"/>
      <w:marTop w:val="0"/>
      <w:marBottom w:val="0"/>
      <w:divBdr>
        <w:top w:val="none" w:sz="0" w:space="0" w:color="auto"/>
        <w:left w:val="none" w:sz="0" w:space="0" w:color="auto"/>
        <w:bottom w:val="none" w:sz="0" w:space="0" w:color="auto"/>
        <w:right w:val="none" w:sz="0" w:space="0" w:color="auto"/>
      </w:divBdr>
    </w:div>
    <w:div w:id="431627861">
      <w:marLeft w:val="0"/>
      <w:marRight w:val="0"/>
      <w:marTop w:val="0"/>
      <w:marBottom w:val="0"/>
      <w:divBdr>
        <w:top w:val="none" w:sz="0" w:space="0" w:color="auto"/>
        <w:left w:val="none" w:sz="0" w:space="0" w:color="auto"/>
        <w:bottom w:val="none" w:sz="0" w:space="0" w:color="auto"/>
        <w:right w:val="none" w:sz="0" w:space="0" w:color="auto"/>
      </w:divBdr>
      <w:divsChild>
        <w:div w:id="431627863">
          <w:marLeft w:val="0"/>
          <w:marRight w:val="-150"/>
          <w:marTop w:val="0"/>
          <w:marBottom w:val="0"/>
          <w:divBdr>
            <w:top w:val="none" w:sz="0" w:space="0" w:color="auto"/>
            <w:left w:val="none" w:sz="0" w:space="0" w:color="auto"/>
            <w:bottom w:val="none" w:sz="0" w:space="0" w:color="auto"/>
            <w:right w:val="none" w:sz="0" w:space="0" w:color="auto"/>
          </w:divBdr>
        </w:div>
      </w:divsChild>
    </w:div>
    <w:div w:id="431627862">
      <w:marLeft w:val="0"/>
      <w:marRight w:val="0"/>
      <w:marTop w:val="0"/>
      <w:marBottom w:val="0"/>
      <w:divBdr>
        <w:top w:val="none" w:sz="0" w:space="0" w:color="auto"/>
        <w:left w:val="none" w:sz="0" w:space="0" w:color="auto"/>
        <w:bottom w:val="none" w:sz="0" w:space="0" w:color="auto"/>
        <w:right w:val="none" w:sz="0" w:space="0" w:color="auto"/>
      </w:divBdr>
    </w:div>
    <w:div w:id="431627864">
      <w:marLeft w:val="0"/>
      <w:marRight w:val="0"/>
      <w:marTop w:val="0"/>
      <w:marBottom w:val="0"/>
      <w:divBdr>
        <w:top w:val="none" w:sz="0" w:space="0" w:color="auto"/>
        <w:left w:val="none" w:sz="0" w:space="0" w:color="auto"/>
        <w:bottom w:val="none" w:sz="0" w:space="0" w:color="auto"/>
        <w:right w:val="none" w:sz="0" w:space="0" w:color="auto"/>
      </w:divBdr>
      <w:divsChild>
        <w:div w:id="431629283">
          <w:marLeft w:val="0"/>
          <w:marRight w:val="-150"/>
          <w:marTop w:val="0"/>
          <w:marBottom w:val="0"/>
          <w:divBdr>
            <w:top w:val="none" w:sz="0" w:space="0" w:color="auto"/>
            <w:left w:val="none" w:sz="0" w:space="0" w:color="auto"/>
            <w:bottom w:val="none" w:sz="0" w:space="0" w:color="auto"/>
            <w:right w:val="none" w:sz="0" w:space="0" w:color="auto"/>
          </w:divBdr>
        </w:div>
      </w:divsChild>
    </w:div>
    <w:div w:id="431627866">
      <w:marLeft w:val="0"/>
      <w:marRight w:val="0"/>
      <w:marTop w:val="0"/>
      <w:marBottom w:val="0"/>
      <w:divBdr>
        <w:top w:val="none" w:sz="0" w:space="0" w:color="auto"/>
        <w:left w:val="none" w:sz="0" w:space="0" w:color="auto"/>
        <w:bottom w:val="none" w:sz="0" w:space="0" w:color="auto"/>
        <w:right w:val="none" w:sz="0" w:space="0" w:color="auto"/>
      </w:divBdr>
    </w:div>
    <w:div w:id="431627868">
      <w:marLeft w:val="0"/>
      <w:marRight w:val="0"/>
      <w:marTop w:val="0"/>
      <w:marBottom w:val="0"/>
      <w:divBdr>
        <w:top w:val="none" w:sz="0" w:space="0" w:color="auto"/>
        <w:left w:val="none" w:sz="0" w:space="0" w:color="auto"/>
        <w:bottom w:val="none" w:sz="0" w:space="0" w:color="auto"/>
        <w:right w:val="none" w:sz="0" w:space="0" w:color="auto"/>
      </w:divBdr>
      <w:divsChild>
        <w:div w:id="431629171">
          <w:marLeft w:val="0"/>
          <w:marRight w:val="-150"/>
          <w:marTop w:val="0"/>
          <w:marBottom w:val="0"/>
          <w:divBdr>
            <w:top w:val="none" w:sz="0" w:space="0" w:color="auto"/>
            <w:left w:val="none" w:sz="0" w:space="0" w:color="auto"/>
            <w:bottom w:val="none" w:sz="0" w:space="0" w:color="auto"/>
            <w:right w:val="none" w:sz="0" w:space="0" w:color="auto"/>
          </w:divBdr>
        </w:div>
      </w:divsChild>
    </w:div>
    <w:div w:id="431627870">
      <w:marLeft w:val="0"/>
      <w:marRight w:val="0"/>
      <w:marTop w:val="0"/>
      <w:marBottom w:val="0"/>
      <w:divBdr>
        <w:top w:val="none" w:sz="0" w:space="0" w:color="auto"/>
        <w:left w:val="none" w:sz="0" w:space="0" w:color="auto"/>
        <w:bottom w:val="none" w:sz="0" w:space="0" w:color="auto"/>
        <w:right w:val="none" w:sz="0" w:space="0" w:color="auto"/>
      </w:divBdr>
    </w:div>
    <w:div w:id="431627871">
      <w:marLeft w:val="0"/>
      <w:marRight w:val="0"/>
      <w:marTop w:val="0"/>
      <w:marBottom w:val="0"/>
      <w:divBdr>
        <w:top w:val="none" w:sz="0" w:space="0" w:color="auto"/>
        <w:left w:val="none" w:sz="0" w:space="0" w:color="auto"/>
        <w:bottom w:val="none" w:sz="0" w:space="0" w:color="auto"/>
        <w:right w:val="none" w:sz="0" w:space="0" w:color="auto"/>
      </w:divBdr>
      <w:divsChild>
        <w:div w:id="431627803">
          <w:marLeft w:val="0"/>
          <w:marRight w:val="-150"/>
          <w:marTop w:val="0"/>
          <w:marBottom w:val="0"/>
          <w:divBdr>
            <w:top w:val="none" w:sz="0" w:space="0" w:color="auto"/>
            <w:left w:val="none" w:sz="0" w:space="0" w:color="auto"/>
            <w:bottom w:val="none" w:sz="0" w:space="0" w:color="auto"/>
            <w:right w:val="none" w:sz="0" w:space="0" w:color="auto"/>
          </w:divBdr>
        </w:div>
      </w:divsChild>
    </w:div>
    <w:div w:id="431627873">
      <w:marLeft w:val="0"/>
      <w:marRight w:val="0"/>
      <w:marTop w:val="0"/>
      <w:marBottom w:val="0"/>
      <w:divBdr>
        <w:top w:val="none" w:sz="0" w:space="0" w:color="auto"/>
        <w:left w:val="none" w:sz="0" w:space="0" w:color="auto"/>
        <w:bottom w:val="none" w:sz="0" w:space="0" w:color="auto"/>
        <w:right w:val="none" w:sz="0" w:space="0" w:color="auto"/>
      </w:divBdr>
      <w:divsChild>
        <w:div w:id="431627593">
          <w:marLeft w:val="0"/>
          <w:marRight w:val="0"/>
          <w:marTop w:val="0"/>
          <w:marBottom w:val="0"/>
          <w:divBdr>
            <w:top w:val="none" w:sz="0" w:space="0" w:color="auto"/>
            <w:left w:val="none" w:sz="0" w:space="0" w:color="auto"/>
            <w:bottom w:val="none" w:sz="0" w:space="0" w:color="auto"/>
            <w:right w:val="none" w:sz="0" w:space="0" w:color="auto"/>
          </w:divBdr>
          <w:divsChild>
            <w:div w:id="4316276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7875">
      <w:marLeft w:val="0"/>
      <w:marRight w:val="0"/>
      <w:marTop w:val="0"/>
      <w:marBottom w:val="0"/>
      <w:divBdr>
        <w:top w:val="none" w:sz="0" w:space="0" w:color="auto"/>
        <w:left w:val="none" w:sz="0" w:space="0" w:color="auto"/>
        <w:bottom w:val="none" w:sz="0" w:space="0" w:color="auto"/>
        <w:right w:val="none" w:sz="0" w:space="0" w:color="auto"/>
      </w:divBdr>
    </w:div>
    <w:div w:id="431627877">
      <w:marLeft w:val="0"/>
      <w:marRight w:val="0"/>
      <w:marTop w:val="0"/>
      <w:marBottom w:val="0"/>
      <w:divBdr>
        <w:top w:val="none" w:sz="0" w:space="0" w:color="auto"/>
        <w:left w:val="none" w:sz="0" w:space="0" w:color="auto"/>
        <w:bottom w:val="none" w:sz="0" w:space="0" w:color="auto"/>
        <w:right w:val="none" w:sz="0" w:space="0" w:color="auto"/>
      </w:divBdr>
    </w:div>
    <w:div w:id="431627880">
      <w:marLeft w:val="0"/>
      <w:marRight w:val="0"/>
      <w:marTop w:val="0"/>
      <w:marBottom w:val="0"/>
      <w:divBdr>
        <w:top w:val="none" w:sz="0" w:space="0" w:color="auto"/>
        <w:left w:val="none" w:sz="0" w:space="0" w:color="auto"/>
        <w:bottom w:val="none" w:sz="0" w:space="0" w:color="auto"/>
        <w:right w:val="none" w:sz="0" w:space="0" w:color="auto"/>
      </w:divBdr>
    </w:div>
    <w:div w:id="431627881">
      <w:marLeft w:val="0"/>
      <w:marRight w:val="0"/>
      <w:marTop w:val="0"/>
      <w:marBottom w:val="0"/>
      <w:divBdr>
        <w:top w:val="none" w:sz="0" w:space="0" w:color="auto"/>
        <w:left w:val="none" w:sz="0" w:space="0" w:color="auto"/>
        <w:bottom w:val="none" w:sz="0" w:space="0" w:color="auto"/>
        <w:right w:val="none" w:sz="0" w:space="0" w:color="auto"/>
      </w:divBdr>
      <w:divsChild>
        <w:div w:id="431627127">
          <w:marLeft w:val="0"/>
          <w:marRight w:val="-150"/>
          <w:marTop w:val="0"/>
          <w:marBottom w:val="0"/>
          <w:divBdr>
            <w:top w:val="none" w:sz="0" w:space="0" w:color="auto"/>
            <w:left w:val="none" w:sz="0" w:space="0" w:color="auto"/>
            <w:bottom w:val="none" w:sz="0" w:space="0" w:color="auto"/>
            <w:right w:val="none" w:sz="0" w:space="0" w:color="auto"/>
          </w:divBdr>
        </w:div>
      </w:divsChild>
    </w:div>
    <w:div w:id="431627882">
      <w:marLeft w:val="0"/>
      <w:marRight w:val="0"/>
      <w:marTop w:val="0"/>
      <w:marBottom w:val="0"/>
      <w:divBdr>
        <w:top w:val="none" w:sz="0" w:space="0" w:color="auto"/>
        <w:left w:val="none" w:sz="0" w:space="0" w:color="auto"/>
        <w:bottom w:val="none" w:sz="0" w:space="0" w:color="auto"/>
        <w:right w:val="none" w:sz="0" w:space="0" w:color="auto"/>
      </w:divBdr>
      <w:divsChild>
        <w:div w:id="431627688">
          <w:marLeft w:val="0"/>
          <w:marRight w:val="-150"/>
          <w:marTop w:val="0"/>
          <w:marBottom w:val="0"/>
          <w:divBdr>
            <w:top w:val="none" w:sz="0" w:space="0" w:color="auto"/>
            <w:left w:val="none" w:sz="0" w:space="0" w:color="auto"/>
            <w:bottom w:val="none" w:sz="0" w:space="0" w:color="auto"/>
            <w:right w:val="none" w:sz="0" w:space="0" w:color="auto"/>
          </w:divBdr>
        </w:div>
      </w:divsChild>
    </w:div>
    <w:div w:id="431627883">
      <w:marLeft w:val="0"/>
      <w:marRight w:val="0"/>
      <w:marTop w:val="0"/>
      <w:marBottom w:val="0"/>
      <w:divBdr>
        <w:top w:val="none" w:sz="0" w:space="0" w:color="auto"/>
        <w:left w:val="none" w:sz="0" w:space="0" w:color="auto"/>
        <w:bottom w:val="none" w:sz="0" w:space="0" w:color="auto"/>
        <w:right w:val="none" w:sz="0" w:space="0" w:color="auto"/>
      </w:divBdr>
      <w:divsChild>
        <w:div w:id="431627379">
          <w:marLeft w:val="0"/>
          <w:marRight w:val="-150"/>
          <w:marTop w:val="0"/>
          <w:marBottom w:val="0"/>
          <w:divBdr>
            <w:top w:val="none" w:sz="0" w:space="0" w:color="auto"/>
            <w:left w:val="none" w:sz="0" w:space="0" w:color="auto"/>
            <w:bottom w:val="none" w:sz="0" w:space="0" w:color="auto"/>
            <w:right w:val="none" w:sz="0" w:space="0" w:color="auto"/>
          </w:divBdr>
        </w:div>
      </w:divsChild>
    </w:div>
    <w:div w:id="431627884">
      <w:marLeft w:val="0"/>
      <w:marRight w:val="0"/>
      <w:marTop w:val="0"/>
      <w:marBottom w:val="0"/>
      <w:divBdr>
        <w:top w:val="none" w:sz="0" w:space="0" w:color="auto"/>
        <w:left w:val="none" w:sz="0" w:space="0" w:color="auto"/>
        <w:bottom w:val="none" w:sz="0" w:space="0" w:color="auto"/>
        <w:right w:val="none" w:sz="0" w:space="0" w:color="auto"/>
      </w:divBdr>
    </w:div>
    <w:div w:id="431627887">
      <w:marLeft w:val="0"/>
      <w:marRight w:val="0"/>
      <w:marTop w:val="0"/>
      <w:marBottom w:val="0"/>
      <w:divBdr>
        <w:top w:val="none" w:sz="0" w:space="0" w:color="auto"/>
        <w:left w:val="none" w:sz="0" w:space="0" w:color="auto"/>
        <w:bottom w:val="none" w:sz="0" w:space="0" w:color="auto"/>
        <w:right w:val="none" w:sz="0" w:space="0" w:color="auto"/>
      </w:divBdr>
    </w:div>
    <w:div w:id="431627891">
      <w:marLeft w:val="0"/>
      <w:marRight w:val="0"/>
      <w:marTop w:val="0"/>
      <w:marBottom w:val="0"/>
      <w:divBdr>
        <w:top w:val="none" w:sz="0" w:space="0" w:color="auto"/>
        <w:left w:val="none" w:sz="0" w:space="0" w:color="auto"/>
        <w:bottom w:val="none" w:sz="0" w:space="0" w:color="auto"/>
        <w:right w:val="none" w:sz="0" w:space="0" w:color="auto"/>
      </w:divBdr>
    </w:div>
    <w:div w:id="431627892">
      <w:marLeft w:val="0"/>
      <w:marRight w:val="0"/>
      <w:marTop w:val="0"/>
      <w:marBottom w:val="0"/>
      <w:divBdr>
        <w:top w:val="none" w:sz="0" w:space="0" w:color="auto"/>
        <w:left w:val="none" w:sz="0" w:space="0" w:color="auto"/>
        <w:bottom w:val="none" w:sz="0" w:space="0" w:color="auto"/>
        <w:right w:val="none" w:sz="0" w:space="0" w:color="auto"/>
      </w:divBdr>
      <w:divsChild>
        <w:div w:id="431629217">
          <w:marLeft w:val="0"/>
          <w:marRight w:val="-150"/>
          <w:marTop w:val="0"/>
          <w:marBottom w:val="0"/>
          <w:divBdr>
            <w:top w:val="none" w:sz="0" w:space="0" w:color="auto"/>
            <w:left w:val="none" w:sz="0" w:space="0" w:color="auto"/>
            <w:bottom w:val="none" w:sz="0" w:space="0" w:color="auto"/>
            <w:right w:val="none" w:sz="0" w:space="0" w:color="auto"/>
          </w:divBdr>
        </w:div>
      </w:divsChild>
    </w:div>
    <w:div w:id="431627893">
      <w:marLeft w:val="0"/>
      <w:marRight w:val="0"/>
      <w:marTop w:val="0"/>
      <w:marBottom w:val="0"/>
      <w:divBdr>
        <w:top w:val="none" w:sz="0" w:space="0" w:color="auto"/>
        <w:left w:val="none" w:sz="0" w:space="0" w:color="auto"/>
        <w:bottom w:val="none" w:sz="0" w:space="0" w:color="auto"/>
        <w:right w:val="none" w:sz="0" w:space="0" w:color="auto"/>
      </w:divBdr>
      <w:divsChild>
        <w:div w:id="431627856">
          <w:marLeft w:val="0"/>
          <w:marRight w:val="-150"/>
          <w:marTop w:val="0"/>
          <w:marBottom w:val="0"/>
          <w:divBdr>
            <w:top w:val="none" w:sz="0" w:space="0" w:color="auto"/>
            <w:left w:val="none" w:sz="0" w:space="0" w:color="auto"/>
            <w:bottom w:val="none" w:sz="0" w:space="0" w:color="auto"/>
            <w:right w:val="none" w:sz="0" w:space="0" w:color="auto"/>
          </w:divBdr>
        </w:div>
      </w:divsChild>
    </w:div>
    <w:div w:id="431627894">
      <w:marLeft w:val="0"/>
      <w:marRight w:val="0"/>
      <w:marTop w:val="0"/>
      <w:marBottom w:val="0"/>
      <w:divBdr>
        <w:top w:val="none" w:sz="0" w:space="0" w:color="auto"/>
        <w:left w:val="none" w:sz="0" w:space="0" w:color="auto"/>
        <w:bottom w:val="none" w:sz="0" w:space="0" w:color="auto"/>
        <w:right w:val="none" w:sz="0" w:space="0" w:color="auto"/>
      </w:divBdr>
      <w:divsChild>
        <w:div w:id="431627718">
          <w:marLeft w:val="0"/>
          <w:marRight w:val="-150"/>
          <w:marTop w:val="0"/>
          <w:marBottom w:val="0"/>
          <w:divBdr>
            <w:top w:val="none" w:sz="0" w:space="0" w:color="auto"/>
            <w:left w:val="none" w:sz="0" w:space="0" w:color="auto"/>
            <w:bottom w:val="none" w:sz="0" w:space="0" w:color="auto"/>
            <w:right w:val="none" w:sz="0" w:space="0" w:color="auto"/>
          </w:divBdr>
        </w:div>
      </w:divsChild>
    </w:div>
    <w:div w:id="431627895">
      <w:marLeft w:val="0"/>
      <w:marRight w:val="0"/>
      <w:marTop w:val="0"/>
      <w:marBottom w:val="0"/>
      <w:divBdr>
        <w:top w:val="none" w:sz="0" w:space="0" w:color="auto"/>
        <w:left w:val="none" w:sz="0" w:space="0" w:color="auto"/>
        <w:bottom w:val="none" w:sz="0" w:space="0" w:color="auto"/>
        <w:right w:val="none" w:sz="0" w:space="0" w:color="auto"/>
      </w:divBdr>
      <w:divsChild>
        <w:div w:id="431627809">
          <w:marLeft w:val="0"/>
          <w:marRight w:val="-150"/>
          <w:marTop w:val="0"/>
          <w:marBottom w:val="0"/>
          <w:divBdr>
            <w:top w:val="none" w:sz="0" w:space="0" w:color="auto"/>
            <w:left w:val="none" w:sz="0" w:space="0" w:color="auto"/>
            <w:bottom w:val="none" w:sz="0" w:space="0" w:color="auto"/>
            <w:right w:val="none" w:sz="0" w:space="0" w:color="auto"/>
          </w:divBdr>
        </w:div>
      </w:divsChild>
    </w:div>
    <w:div w:id="431627896">
      <w:marLeft w:val="0"/>
      <w:marRight w:val="0"/>
      <w:marTop w:val="0"/>
      <w:marBottom w:val="0"/>
      <w:divBdr>
        <w:top w:val="none" w:sz="0" w:space="0" w:color="auto"/>
        <w:left w:val="none" w:sz="0" w:space="0" w:color="auto"/>
        <w:bottom w:val="none" w:sz="0" w:space="0" w:color="auto"/>
        <w:right w:val="none" w:sz="0" w:space="0" w:color="auto"/>
      </w:divBdr>
    </w:div>
    <w:div w:id="431627899">
      <w:marLeft w:val="0"/>
      <w:marRight w:val="0"/>
      <w:marTop w:val="0"/>
      <w:marBottom w:val="0"/>
      <w:divBdr>
        <w:top w:val="none" w:sz="0" w:space="0" w:color="auto"/>
        <w:left w:val="none" w:sz="0" w:space="0" w:color="auto"/>
        <w:bottom w:val="none" w:sz="0" w:space="0" w:color="auto"/>
        <w:right w:val="none" w:sz="0" w:space="0" w:color="auto"/>
      </w:divBdr>
    </w:div>
    <w:div w:id="431627901">
      <w:marLeft w:val="0"/>
      <w:marRight w:val="0"/>
      <w:marTop w:val="0"/>
      <w:marBottom w:val="0"/>
      <w:divBdr>
        <w:top w:val="none" w:sz="0" w:space="0" w:color="auto"/>
        <w:left w:val="none" w:sz="0" w:space="0" w:color="auto"/>
        <w:bottom w:val="none" w:sz="0" w:space="0" w:color="auto"/>
        <w:right w:val="none" w:sz="0" w:space="0" w:color="auto"/>
      </w:divBdr>
    </w:div>
    <w:div w:id="431627903">
      <w:marLeft w:val="0"/>
      <w:marRight w:val="0"/>
      <w:marTop w:val="0"/>
      <w:marBottom w:val="0"/>
      <w:divBdr>
        <w:top w:val="none" w:sz="0" w:space="0" w:color="auto"/>
        <w:left w:val="none" w:sz="0" w:space="0" w:color="auto"/>
        <w:bottom w:val="none" w:sz="0" w:space="0" w:color="auto"/>
        <w:right w:val="none" w:sz="0" w:space="0" w:color="auto"/>
      </w:divBdr>
    </w:div>
    <w:div w:id="431627905">
      <w:marLeft w:val="0"/>
      <w:marRight w:val="0"/>
      <w:marTop w:val="0"/>
      <w:marBottom w:val="0"/>
      <w:divBdr>
        <w:top w:val="none" w:sz="0" w:space="0" w:color="auto"/>
        <w:left w:val="none" w:sz="0" w:space="0" w:color="auto"/>
        <w:bottom w:val="none" w:sz="0" w:space="0" w:color="auto"/>
        <w:right w:val="none" w:sz="0" w:space="0" w:color="auto"/>
      </w:divBdr>
    </w:div>
    <w:div w:id="431627907">
      <w:marLeft w:val="0"/>
      <w:marRight w:val="0"/>
      <w:marTop w:val="0"/>
      <w:marBottom w:val="0"/>
      <w:divBdr>
        <w:top w:val="none" w:sz="0" w:space="0" w:color="auto"/>
        <w:left w:val="none" w:sz="0" w:space="0" w:color="auto"/>
        <w:bottom w:val="none" w:sz="0" w:space="0" w:color="auto"/>
        <w:right w:val="none" w:sz="0" w:space="0" w:color="auto"/>
      </w:divBdr>
    </w:div>
    <w:div w:id="431627908">
      <w:marLeft w:val="0"/>
      <w:marRight w:val="0"/>
      <w:marTop w:val="0"/>
      <w:marBottom w:val="0"/>
      <w:divBdr>
        <w:top w:val="none" w:sz="0" w:space="0" w:color="auto"/>
        <w:left w:val="none" w:sz="0" w:space="0" w:color="auto"/>
        <w:bottom w:val="none" w:sz="0" w:space="0" w:color="auto"/>
        <w:right w:val="none" w:sz="0" w:space="0" w:color="auto"/>
      </w:divBdr>
    </w:div>
    <w:div w:id="431627909">
      <w:marLeft w:val="0"/>
      <w:marRight w:val="0"/>
      <w:marTop w:val="0"/>
      <w:marBottom w:val="0"/>
      <w:divBdr>
        <w:top w:val="none" w:sz="0" w:space="0" w:color="auto"/>
        <w:left w:val="none" w:sz="0" w:space="0" w:color="auto"/>
        <w:bottom w:val="none" w:sz="0" w:space="0" w:color="auto"/>
        <w:right w:val="none" w:sz="0" w:space="0" w:color="auto"/>
      </w:divBdr>
    </w:div>
    <w:div w:id="431627910">
      <w:marLeft w:val="0"/>
      <w:marRight w:val="0"/>
      <w:marTop w:val="0"/>
      <w:marBottom w:val="0"/>
      <w:divBdr>
        <w:top w:val="none" w:sz="0" w:space="0" w:color="auto"/>
        <w:left w:val="none" w:sz="0" w:space="0" w:color="auto"/>
        <w:bottom w:val="none" w:sz="0" w:space="0" w:color="auto"/>
        <w:right w:val="none" w:sz="0" w:space="0" w:color="auto"/>
      </w:divBdr>
      <w:divsChild>
        <w:div w:id="431627682">
          <w:marLeft w:val="0"/>
          <w:marRight w:val="-150"/>
          <w:marTop w:val="0"/>
          <w:marBottom w:val="0"/>
          <w:divBdr>
            <w:top w:val="none" w:sz="0" w:space="0" w:color="auto"/>
            <w:left w:val="none" w:sz="0" w:space="0" w:color="auto"/>
            <w:bottom w:val="none" w:sz="0" w:space="0" w:color="auto"/>
            <w:right w:val="none" w:sz="0" w:space="0" w:color="auto"/>
          </w:divBdr>
        </w:div>
      </w:divsChild>
    </w:div>
    <w:div w:id="431627911">
      <w:marLeft w:val="0"/>
      <w:marRight w:val="0"/>
      <w:marTop w:val="0"/>
      <w:marBottom w:val="0"/>
      <w:divBdr>
        <w:top w:val="none" w:sz="0" w:space="0" w:color="auto"/>
        <w:left w:val="none" w:sz="0" w:space="0" w:color="auto"/>
        <w:bottom w:val="none" w:sz="0" w:space="0" w:color="auto"/>
        <w:right w:val="none" w:sz="0" w:space="0" w:color="auto"/>
      </w:divBdr>
    </w:div>
    <w:div w:id="431627917">
      <w:marLeft w:val="0"/>
      <w:marRight w:val="0"/>
      <w:marTop w:val="0"/>
      <w:marBottom w:val="0"/>
      <w:divBdr>
        <w:top w:val="none" w:sz="0" w:space="0" w:color="auto"/>
        <w:left w:val="none" w:sz="0" w:space="0" w:color="auto"/>
        <w:bottom w:val="none" w:sz="0" w:space="0" w:color="auto"/>
        <w:right w:val="none" w:sz="0" w:space="0" w:color="auto"/>
      </w:divBdr>
    </w:div>
    <w:div w:id="431627919">
      <w:marLeft w:val="0"/>
      <w:marRight w:val="0"/>
      <w:marTop w:val="0"/>
      <w:marBottom w:val="0"/>
      <w:divBdr>
        <w:top w:val="none" w:sz="0" w:space="0" w:color="auto"/>
        <w:left w:val="none" w:sz="0" w:space="0" w:color="auto"/>
        <w:bottom w:val="none" w:sz="0" w:space="0" w:color="auto"/>
        <w:right w:val="none" w:sz="0" w:space="0" w:color="auto"/>
      </w:divBdr>
    </w:div>
    <w:div w:id="431627921">
      <w:marLeft w:val="0"/>
      <w:marRight w:val="0"/>
      <w:marTop w:val="0"/>
      <w:marBottom w:val="0"/>
      <w:divBdr>
        <w:top w:val="none" w:sz="0" w:space="0" w:color="auto"/>
        <w:left w:val="none" w:sz="0" w:space="0" w:color="auto"/>
        <w:bottom w:val="none" w:sz="0" w:space="0" w:color="auto"/>
        <w:right w:val="none" w:sz="0" w:space="0" w:color="auto"/>
      </w:divBdr>
    </w:div>
    <w:div w:id="431627922">
      <w:marLeft w:val="0"/>
      <w:marRight w:val="0"/>
      <w:marTop w:val="0"/>
      <w:marBottom w:val="0"/>
      <w:divBdr>
        <w:top w:val="none" w:sz="0" w:space="0" w:color="auto"/>
        <w:left w:val="none" w:sz="0" w:space="0" w:color="auto"/>
        <w:bottom w:val="none" w:sz="0" w:space="0" w:color="auto"/>
        <w:right w:val="none" w:sz="0" w:space="0" w:color="auto"/>
      </w:divBdr>
      <w:divsChild>
        <w:div w:id="431629129">
          <w:marLeft w:val="0"/>
          <w:marRight w:val="-150"/>
          <w:marTop w:val="0"/>
          <w:marBottom w:val="0"/>
          <w:divBdr>
            <w:top w:val="none" w:sz="0" w:space="0" w:color="auto"/>
            <w:left w:val="none" w:sz="0" w:space="0" w:color="auto"/>
            <w:bottom w:val="none" w:sz="0" w:space="0" w:color="auto"/>
            <w:right w:val="none" w:sz="0" w:space="0" w:color="auto"/>
          </w:divBdr>
        </w:div>
      </w:divsChild>
    </w:div>
    <w:div w:id="431627924">
      <w:marLeft w:val="0"/>
      <w:marRight w:val="0"/>
      <w:marTop w:val="0"/>
      <w:marBottom w:val="0"/>
      <w:divBdr>
        <w:top w:val="none" w:sz="0" w:space="0" w:color="auto"/>
        <w:left w:val="none" w:sz="0" w:space="0" w:color="auto"/>
        <w:bottom w:val="none" w:sz="0" w:space="0" w:color="auto"/>
        <w:right w:val="none" w:sz="0" w:space="0" w:color="auto"/>
      </w:divBdr>
      <w:divsChild>
        <w:div w:id="431627549">
          <w:marLeft w:val="0"/>
          <w:marRight w:val="-150"/>
          <w:marTop w:val="0"/>
          <w:marBottom w:val="0"/>
          <w:divBdr>
            <w:top w:val="none" w:sz="0" w:space="0" w:color="auto"/>
            <w:left w:val="none" w:sz="0" w:space="0" w:color="auto"/>
            <w:bottom w:val="none" w:sz="0" w:space="0" w:color="auto"/>
            <w:right w:val="none" w:sz="0" w:space="0" w:color="auto"/>
          </w:divBdr>
        </w:div>
      </w:divsChild>
    </w:div>
    <w:div w:id="431627925">
      <w:marLeft w:val="0"/>
      <w:marRight w:val="0"/>
      <w:marTop w:val="0"/>
      <w:marBottom w:val="0"/>
      <w:divBdr>
        <w:top w:val="none" w:sz="0" w:space="0" w:color="auto"/>
        <w:left w:val="none" w:sz="0" w:space="0" w:color="auto"/>
        <w:bottom w:val="none" w:sz="0" w:space="0" w:color="auto"/>
        <w:right w:val="none" w:sz="0" w:space="0" w:color="auto"/>
      </w:divBdr>
      <w:divsChild>
        <w:div w:id="431627268">
          <w:marLeft w:val="0"/>
          <w:marRight w:val="-150"/>
          <w:marTop w:val="0"/>
          <w:marBottom w:val="0"/>
          <w:divBdr>
            <w:top w:val="none" w:sz="0" w:space="0" w:color="auto"/>
            <w:left w:val="none" w:sz="0" w:space="0" w:color="auto"/>
            <w:bottom w:val="none" w:sz="0" w:space="0" w:color="auto"/>
            <w:right w:val="none" w:sz="0" w:space="0" w:color="auto"/>
          </w:divBdr>
        </w:div>
      </w:divsChild>
    </w:div>
    <w:div w:id="431627927">
      <w:marLeft w:val="0"/>
      <w:marRight w:val="0"/>
      <w:marTop w:val="0"/>
      <w:marBottom w:val="0"/>
      <w:divBdr>
        <w:top w:val="none" w:sz="0" w:space="0" w:color="auto"/>
        <w:left w:val="none" w:sz="0" w:space="0" w:color="auto"/>
        <w:bottom w:val="none" w:sz="0" w:space="0" w:color="auto"/>
        <w:right w:val="none" w:sz="0" w:space="0" w:color="auto"/>
      </w:divBdr>
    </w:div>
    <w:div w:id="431627929">
      <w:marLeft w:val="0"/>
      <w:marRight w:val="0"/>
      <w:marTop w:val="0"/>
      <w:marBottom w:val="0"/>
      <w:divBdr>
        <w:top w:val="none" w:sz="0" w:space="0" w:color="auto"/>
        <w:left w:val="none" w:sz="0" w:space="0" w:color="auto"/>
        <w:bottom w:val="none" w:sz="0" w:space="0" w:color="auto"/>
        <w:right w:val="none" w:sz="0" w:space="0" w:color="auto"/>
      </w:divBdr>
    </w:div>
    <w:div w:id="431627930">
      <w:marLeft w:val="0"/>
      <w:marRight w:val="0"/>
      <w:marTop w:val="0"/>
      <w:marBottom w:val="0"/>
      <w:divBdr>
        <w:top w:val="none" w:sz="0" w:space="0" w:color="auto"/>
        <w:left w:val="none" w:sz="0" w:space="0" w:color="auto"/>
        <w:bottom w:val="none" w:sz="0" w:space="0" w:color="auto"/>
        <w:right w:val="none" w:sz="0" w:space="0" w:color="auto"/>
      </w:divBdr>
    </w:div>
    <w:div w:id="431627935">
      <w:marLeft w:val="0"/>
      <w:marRight w:val="0"/>
      <w:marTop w:val="0"/>
      <w:marBottom w:val="0"/>
      <w:divBdr>
        <w:top w:val="none" w:sz="0" w:space="0" w:color="auto"/>
        <w:left w:val="none" w:sz="0" w:space="0" w:color="auto"/>
        <w:bottom w:val="none" w:sz="0" w:space="0" w:color="auto"/>
        <w:right w:val="none" w:sz="0" w:space="0" w:color="auto"/>
      </w:divBdr>
    </w:div>
    <w:div w:id="431627937">
      <w:marLeft w:val="0"/>
      <w:marRight w:val="0"/>
      <w:marTop w:val="0"/>
      <w:marBottom w:val="0"/>
      <w:divBdr>
        <w:top w:val="none" w:sz="0" w:space="0" w:color="auto"/>
        <w:left w:val="none" w:sz="0" w:space="0" w:color="auto"/>
        <w:bottom w:val="none" w:sz="0" w:space="0" w:color="auto"/>
        <w:right w:val="none" w:sz="0" w:space="0" w:color="auto"/>
      </w:divBdr>
      <w:divsChild>
        <w:div w:id="431627811">
          <w:marLeft w:val="0"/>
          <w:marRight w:val="-150"/>
          <w:marTop w:val="0"/>
          <w:marBottom w:val="0"/>
          <w:divBdr>
            <w:top w:val="none" w:sz="0" w:space="0" w:color="auto"/>
            <w:left w:val="none" w:sz="0" w:space="0" w:color="auto"/>
            <w:bottom w:val="none" w:sz="0" w:space="0" w:color="auto"/>
            <w:right w:val="none" w:sz="0" w:space="0" w:color="auto"/>
          </w:divBdr>
        </w:div>
      </w:divsChild>
    </w:div>
    <w:div w:id="431627938">
      <w:marLeft w:val="0"/>
      <w:marRight w:val="0"/>
      <w:marTop w:val="0"/>
      <w:marBottom w:val="0"/>
      <w:divBdr>
        <w:top w:val="none" w:sz="0" w:space="0" w:color="auto"/>
        <w:left w:val="none" w:sz="0" w:space="0" w:color="auto"/>
        <w:bottom w:val="none" w:sz="0" w:space="0" w:color="auto"/>
        <w:right w:val="none" w:sz="0" w:space="0" w:color="auto"/>
      </w:divBdr>
    </w:div>
    <w:div w:id="431627940">
      <w:marLeft w:val="0"/>
      <w:marRight w:val="0"/>
      <w:marTop w:val="0"/>
      <w:marBottom w:val="0"/>
      <w:divBdr>
        <w:top w:val="none" w:sz="0" w:space="0" w:color="auto"/>
        <w:left w:val="none" w:sz="0" w:space="0" w:color="auto"/>
        <w:bottom w:val="none" w:sz="0" w:space="0" w:color="auto"/>
        <w:right w:val="none" w:sz="0" w:space="0" w:color="auto"/>
      </w:divBdr>
      <w:divsChild>
        <w:div w:id="431627758">
          <w:marLeft w:val="0"/>
          <w:marRight w:val="-150"/>
          <w:marTop w:val="0"/>
          <w:marBottom w:val="0"/>
          <w:divBdr>
            <w:top w:val="none" w:sz="0" w:space="0" w:color="auto"/>
            <w:left w:val="none" w:sz="0" w:space="0" w:color="auto"/>
            <w:bottom w:val="none" w:sz="0" w:space="0" w:color="auto"/>
            <w:right w:val="none" w:sz="0" w:space="0" w:color="auto"/>
          </w:divBdr>
        </w:div>
      </w:divsChild>
    </w:div>
    <w:div w:id="431627942">
      <w:marLeft w:val="0"/>
      <w:marRight w:val="0"/>
      <w:marTop w:val="0"/>
      <w:marBottom w:val="0"/>
      <w:divBdr>
        <w:top w:val="none" w:sz="0" w:space="0" w:color="auto"/>
        <w:left w:val="none" w:sz="0" w:space="0" w:color="auto"/>
        <w:bottom w:val="none" w:sz="0" w:space="0" w:color="auto"/>
        <w:right w:val="none" w:sz="0" w:space="0" w:color="auto"/>
      </w:divBdr>
    </w:div>
    <w:div w:id="431627943">
      <w:marLeft w:val="0"/>
      <w:marRight w:val="0"/>
      <w:marTop w:val="0"/>
      <w:marBottom w:val="0"/>
      <w:divBdr>
        <w:top w:val="none" w:sz="0" w:space="0" w:color="auto"/>
        <w:left w:val="none" w:sz="0" w:space="0" w:color="auto"/>
        <w:bottom w:val="none" w:sz="0" w:space="0" w:color="auto"/>
        <w:right w:val="none" w:sz="0" w:space="0" w:color="auto"/>
      </w:divBdr>
      <w:divsChild>
        <w:div w:id="431627303">
          <w:marLeft w:val="0"/>
          <w:marRight w:val="-150"/>
          <w:marTop w:val="0"/>
          <w:marBottom w:val="0"/>
          <w:divBdr>
            <w:top w:val="none" w:sz="0" w:space="0" w:color="auto"/>
            <w:left w:val="none" w:sz="0" w:space="0" w:color="auto"/>
            <w:bottom w:val="none" w:sz="0" w:space="0" w:color="auto"/>
            <w:right w:val="none" w:sz="0" w:space="0" w:color="auto"/>
          </w:divBdr>
        </w:div>
      </w:divsChild>
    </w:div>
    <w:div w:id="431627945">
      <w:marLeft w:val="0"/>
      <w:marRight w:val="0"/>
      <w:marTop w:val="0"/>
      <w:marBottom w:val="0"/>
      <w:divBdr>
        <w:top w:val="none" w:sz="0" w:space="0" w:color="auto"/>
        <w:left w:val="none" w:sz="0" w:space="0" w:color="auto"/>
        <w:bottom w:val="none" w:sz="0" w:space="0" w:color="auto"/>
        <w:right w:val="none" w:sz="0" w:space="0" w:color="auto"/>
      </w:divBdr>
    </w:div>
    <w:div w:id="431627947">
      <w:marLeft w:val="0"/>
      <w:marRight w:val="0"/>
      <w:marTop w:val="0"/>
      <w:marBottom w:val="0"/>
      <w:divBdr>
        <w:top w:val="none" w:sz="0" w:space="0" w:color="auto"/>
        <w:left w:val="none" w:sz="0" w:space="0" w:color="auto"/>
        <w:bottom w:val="none" w:sz="0" w:space="0" w:color="auto"/>
        <w:right w:val="none" w:sz="0" w:space="0" w:color="auto"/>
      </w:divBdr>
    </w:div>
    <w:div w:id="431627948">
      <w:marLeft w:val="0"/>
      <w:marRight w:val="0"/>
      <w:marTop w:val="0"/>
      <w:marBottom w:val="0"/>
      <w:divBdr>
        <w:top w:val="none" w:sz="0" w:space="0" w:color="auto"/>
        <w:left w:val="none" w:sz="0" w:space="0" w:color="auto"/>
        <w:bottom w:val="none" w:sz="0" w:space="0" w:color="auto"/>
        <w:right w:val="none" w:sz="0" w:space="0" w:color="auto"/>
      </w:divBdr>
    </w:div>
    <w:div w:id="431627951">
      <w:marLeft w:val="0"/>
      <w:marRight w:val="0"/>
      <w:marTop w:val="0"/>
      <w:marBottom w:val="0"/>
      <w:divBdr>
        <w:top w:val="none" w:sz="0" w:space="0" w:color="auto"/>
        <w:left w:val="none" w:sz="0" w:space="0" w:color="auto"/>
        <w:bottom w:val="none" w:sz="0" w:space="0" w:color="auto"/>
        <w:right w:val="none" w:sz="0" w:space="0" w:color="auto"/>
      </w:divBdr>
    </w:div>
    <w:div w:id="431627952">
      <w:marLeft w:val="0"/>
      <w:marRight w:val="0"/>
      <w:marTop w:val="0"/>
      <w:marBottom w:val="0"/>
      <w:divBdr>
        <w:top w:val="none" w:sz="0" w:space="0" w:color="auto"/>
        <w:left w:val="none" w:sz="0" w:space="0" w:color="auto"/>
        <w:bottom w:val="none" w:sz="0" w:space="0" w:color="auto"/>
        <w:right w:val="none" w:sz="0" w:space="0" w:color="auto"/>
      </w:divBdr>
      <w:divsChild>
        <w:div w:id="431627567">
          <w:marLeft w:val="0"/>
          <w:marRight w:val="-150"/>
          <w:marTop w:val="0"/>
          <w:marBottom w:val="0"/>
          <w:divBdr>
            <w:top w:val="none" w:sz="0" w:space="0" w:color="auto"/>
            <w:left w:val="none" w:sz="0" w:space="0" w:color="auto"/>
            <w:bottom w:val="none" w:sz="0" w:space="0" w:color="auto"/>
            <w:right w:val="none" w:sz="0" w:space="0" w:color="auto"/>
          </w:divBdr>
        </w:div>
      </w:divsChild>
    </w:div>
    <w:div w:id="431627953">
      <w:marLeft w:val="0"/>
      <w:marRight w:val="0"/>
      <w:marTop w:val="0"/>
      <w:marBottom w:val="0"/>
      <w:divBdr>
        <w:top w:val="none" w:sz="0" w:space="0" w:color="auto"/>
        <w:left w:val="none" w:sz="0" w:space="0" w:color="auto"/>
        <w:bottom w:val="none" w:sz="0" w:space="0" w:color="auto"/>
        <w:right w:val="none" w:sz="0" w:space="0" w:color="auto"/>
      </w:divBdr>
      <w:divsChild>
        <w:div w:id="431627386">
          <w:marLeft w:val="0"/>
          <w:marRight w:val="-150"/>
          <w:marTop w:val="0"/>
          <w:marBottom w:val="0"/>
          <w:divBdr>
            <w:top w:val="none" w:sz="0" w:space="0" w:color="auto"/>
            <w:left w:val="none" w:sz="0" w:space="0" w:color="auto"/>
            <w:bottom w:val="none" w:sz="0" w:space="0" w:color="auto"/>
            <w:right w:val="none" w:sz="0" w:space="0" w:color="auto"/>
          </w:divBdr>
        </w:div>
      </w:divsChild>
    </w:div>
    <w:div w:id="431627954">
      <w:marLeft w:val="0"/>
      <w:marRight w:val="0"/>
      <w:marTop w:val="0"/>
      <w:marBottom w:val="0"/>
      <w:divBdr>
        <w:top w:val="none" w:sz="0" w:space="0" w:color="auto"/>
        <w:left w:val="none" w:sz="0" w:space="0" w:color="auto"/>
        <w:bottom w:val="none" w:sz="0" w:space="0" w:color="auto"/>
        <w:right w:val="none" w:sz="0" w:space="0" w:color="auto"/>
      </w:divBdr>
    </w:div>
    <w:div w:id="431627955">
      <w:marLeft w:val="0"/>
      <w:marRight w:val="0"/>
      <w:marTop w:val="0"/>
      <w:marBottom w:val="0"/>
      <w:divBdr>
        <w:top w:val="none" w:sz="0" w:space="0" w:color="auto"/>
        <w:left w:val="none" w:sz="0" w:space="0" w:color="auto"/>
        <w:bottom w:val="none" w:sz="0" w:space="0" w:color="auto"/>
        <w:right w:val="none" w:sz="0" w:space="0" w:color="auto"/>
      </w:divBdr>
      <w:divsChild>
        <w:div w:id="431627766">
          <w:marLeft w:val="0"/>
          <w:marRight w:val="-150"/>
          <w:marTop w:val="0"/>
          <w:marBottom w:val="0"/>
          <w:divBdr>
            <w:top w:val="none" w:sz="0" w:space="0" w:color="auto"/>
            <w:left w:val="none" w:sz="0" w:space="0" w:color="auto"/>
            <w:bottom w:val="none" w:sz="0" w:space="0" w:color="auto"/>
            <w:right w:val="none" w:sz="0" w:space="0" w:color="auto"/>
          </w:divBdr>
        </w:div>
      </w:divsChild>
    </w:div>
    <w:div w:id="431627957">
      <w:marLeft w:val="0"/>
      <w:marRight w:val="0"/>
      <w:marTop w:val="0"/>
      <w:marBottom w:val="0"/>
      <w:divBdr>
        <w:top w:val="none" w:sz="0" w:space="0" w:color="auto"/>
        <w:left w:val="none" w:sz="0" w:space="0" w:color="auto"/>
        <w:bottom w:val="none" w:sz="0" w:space="0" w:color="auto"/>
        <w:right w:val="none" w:sz="0" w:space="0" w:color="auto"/>
      </w:divBdr>
      <w:divsChild>
        <w:div w:id="431627583">
          <w:marLeft w:val="0"/>
          <w:marRight w:val="-150"/>
          <w:marTop w:val="0"/>
          <w:marBottom w:val="0"/>
          <w:divBdr>
            <w:top w:val="none" w:sz="0" w:space="0" w:color="auto"/>
            <w:left w:val="none" w:sz="0" w:space="0" w:color="auto"/>
            <w:bottom w:val="none" w:sz="0" w:space="0" w:color="auto"/>
            <w:right w:val="none" w:sz="0" w:space="0" w:color="auto"/>
          </w:divBdr>
        </w:div>
      </w:divsChild>
    </w:div>
    <w:div w:id="431627958">
      <w:marLeft w:val="0"/>
      <w:marRight w:val="0"/>
      <w:marTop w:val="0"/>
      <w:marBottom w:val="0"/>
      <w:divBdr>
        <w:top w:val="none" w:sz="0" w:space="0" w:color="auto"/>
        <w:left w:val="none" w:sz="0" w:space="0" w:color="auto"/>
        <w:bottom w:val="none" w:sz="0" w:space="0" w:color="auto"/>
        <w:right w:val="none" w:sz="0" w:space="0" w:color="auto"/>
      </w:divBdr>
    </w:div>
    <w:div w:id="431627959">
      <w:marLeft w:val="0"/>
      <w:marRight w:val="0"/>
      <w:marTop w:val="0"/>
      <w:marBottom w:val="0"/>
      <w:divBdr>
        <w:top w:val="none" w:sz="0" w:space="0" w:color="auto"/>
        <w:left w:val="none" w:sz="0" w:space="0" w:color="auto"/>
        <w:bottom w:val="none" w:sz="0" w:space="0" w:color="auto"/>
        <w:right w:val="none" w:sz="0" w:space="0" w:color="auto"/>
      </w:divBdr>
    </w:div>
    <w:div w:id="431627960">
      <w:marLeft w:val="0"/>
      <w:marRight w:val="0"/>
      <w:marTop w:val="0"/>
      <w:marBottom w:val="0"/>
      <w:divBdr>
        <w:top w:val="none" w:sz="0" w:space="0" w:color="auto"/>
        <w:left w:val="none" w:sz="0" w:space="0" w:color="auto"/>
        <w:bottom w:val="none" w:sz="0" w:space="0" w:color="auto"/>
        <w:right w:val="none" w:sz="0" w:space="0" w:color="auto"/>
      </w:divBdr>
      <w:divsChild>
        <w:div w:id="431629281">
          <w:marLeft w:val="0"/>
          <w:marRight w:val="-150"/>
          <w:marTop w:val="0"/>
          <w:marBottom w:val="0"/>
          <w:divBdr>
            <w:top w:val="none" w:sz="0" w:space="0" w:color="auto"/>
            <w:left w:val="none" w:sz="0" w:space="0" w:color="auto"/>
            <w:bottom w:val="none" w:sz="0" w:space="0" w:color="auto"/>
            <w:right w:val="none" w:sz="0" w:space="0" w:color="auto"/>
          </w:divBdr>
        </w:div>
      </w:divsChild>
    </w:div>
    <w:div w:id="431627963">
      <w:marLeft w:val="0"/>
      <w:marRight w:val="0"/>
      <w:marTop w:val="0"/>
      <w:marBottom w:val="0"/>
      <w:divBdr>
        <w:top w:val="none" w:sz="0" w:space="0" w:color="auto"/>
        <w:left w:val="none" w:sz="0" w:space="0" w:color="auto"/>
        <w:bottom w:val="none" w:sz="0" w:space="0" w:color="auto"/>
        <w:right w:val="none" w:sz="0" w:space="0" w:color="auto"/>
      </w:divBdr>
      <w:divsChild>
        <w:div w:id="431629204">
          <w:marLeft w:val="0"/>
          <w:marRight w:val="-150"/>
          <w:marTop w:val="0"/>
          <w:marBottom w:val="0"/>
          <w:divBdr>
            <w:top w:val="none" w:sz="0" w:space="0" w:color="auto"/>
            <w:left w:val="none" w:sz="0" w:space="0" w:color="auto"/>
            <w:bottom w:val="none" w:sz="0" w:space="0" w:color="auto"/>
            <w:right w:val="none" w:sz="0" w:space="0" w:color="auto"/>
          </w:divBdr>
        </w:div>
      </w:divsChild>
    </w:div>
    <w:div w:id="431627966">
      <w:marLeft w:val="0"/>
      <w:marRight w:val="0"/>
      <w:marTop w:val="0"/>
      <w:marBottom w:val="0"/>
      <w:divBdr>
        <w:top w:val="none" w:sz="0" w:space="0" w:color="auto"/>
        <w:left w:val="none" w:sz="0" w:space="0" w:color="auto"/>
        <w:bottom w:val="none" w:sz="0" w:space="0" w:color="auto"/>
        <w:right w:val="none" w:sz="0" w:space="0" w:color="auto"/>
      </w:divBdr>
    </w:div>
    <w:div w:id="431627967">
      <w:marLeft w:val="0"/>
      <w:marRight w:val="0"/>
      <w:marTop w:val="0"/>
      <w:marBottom w:val="0"/>
      <w:divBdr>
        <w:top w:val="none" w:sz="0" w:space="0" w:color="auto"/>
        <w:left w:val="none" w:sz="0" w:space="0" w:color="auto"/>
        <w:bottom w:val="none" w:sz="0" w:space="0" w:color="auto"/>
        <w:right w:val="none" w:sz="0" w:space="0" w:color="auto"/>
      </w:divBdr>
    </w:div>
    <w:div w:id="431627968">
      <w:marLeft w:val="0"/>
      <w:marRight w:val="0"/>
      <w:marTop w:val="0"/>
      <w:marBottom w:val="0"/>
      <w:divBdr>
        <w:top w:val="none" w:sz="0" w:space="0" w:color="auto"/>
        <w:left w:val="none" w:sz="0" w:space="0" w:color="auto"/>
        <w:bottom w:val="none" w:sz="0" w:space="0" w:color="auto"/>
        <w:right w:val="none" w:sz="0" w:space="0" w:color="auto"/>
      </w:divBdr>
      <w:divsChild>
        <w:div w:id="431627345">
          <w:marLeft w:val="0"/>
          <w:marRight w:val="-150"/>
          <w:marTop w:val="0"/>
          <w:marBottom w:val="0"/>
          <w:divBdr>
            <w:top w:val="none" w:sz="0" w:space="0" w:color="auto"/>
            <w:left w:val="none" w:sz="0" w:space="0" w:color="auto"/>
            <w:bottom w:val="none" w:sz="0" w:space="0" w:color="auto"/>
            <w:right w:val="none" w:sz="0" w:space="0" w:color="auto"/>
          </w:divBdr>
        </w:div>
      </w:divsChild>
    </w:div>
    <w:div w:id="431627969">
      <w:marLeft w:val="0"/>
      <w:marRight w:val="0"/>
      <w:marTop w:val="0"/>
      <w:marBottom w:val="0"/>
      <w:divBdr>
        <w:top w:val="none" w:sz="0" w:space="0" w:color="auto"/>
        <w:left w:val="none" w:sz="0" w:space="0" w:color="auto"/>
        <w:bottom w:val="none" w:sz="0" w:space="0" w:color="auto"/>
        <w:right w:val="none" w:sz="0" w:space="0" w:color="auto"/>
      </w:divBdr>
    </w:div>
    <w:div w:id="431627972">
      <w:marLeft w:val="0"/>
      <w:marRight w:val="0"/>
      <w:marTop w:val="0"/>
      <w:marBottom w:val="0"/>
      <w:divBdr>
        <w:top w:val="none" w:sz="0" w:space="0" w:color="auto"/>
        <w:left w:val="none" w:sz="0" w:space="0" w:color="auto"/>
        <w:bottom w:val="none" w:sz="0" w:space="0" w:color="auto"/>
        <w:right w:val="none" w:sz="0" w:space="0" w:color="auto"/>
      </w:divBdr>
    </w:div>
    <w:div w:id="431627973">
      <w:marLeft w:val="0"/>
      <w:marRight w:val="0"/>
      <w:marTop w:val="0"/>
      <w:marBottom w:val="0"/>
      <w:divBdr>
        <w:top w:val="none" w:sz="0" w:space="0" w:color="auto"/>
        <w:left w:val="none" w:sz="0" w:space="0" w:color="auto"/>
        <w:bottom w:val="none" w:sz="0" w:space="0" w:color="auto"/>
        <w:right w:val="none" w:sz="0" w:space="0" w:color="auto"/>
      </w:divBdr>
    </w:div>
    <w:div w:id="431627974">
      <w:marLeft w:val="0"/>
      <w:marRight w:val="0"/>
      <w:marTop w:val="0"/>
      <w:marBottom w:val="0"/>
      <w:divBdr>
        <w:top w:val="none" w:sz="0" w:space="0" w:color="auto"/>
        <w:left w:val="none" w:sz="0" w:space="0" w:color="auto"/>
        <w:bottom w:val="none" w:sz="0" w:space="0" w:color="auto"/>
        <w:right w:val="none" w:sz="0" w:space="0" w:color="auto"/>
      </w:divBdr>
      <w:divsChild>
        <w:div w:id="431627977">
          <w:marLeft w:val="0"/>
          <w:marRight w:val="-150"/>
          <w:marTop w:val="0"/>
          <w:marBottom w:val="0"/>
          <w:divBdr>
            <w:top w:val="none" w:sz="0" w:space="0" w:color="auto"/>
            <w:left w:val="none" w:sz="0" w:space="0" w:color="auto"/>
            <w:bottom w:val="none" w:sz="0" w:space="0" w:color="auto"/>
            <w:right w:val="none" w:sz="0" w:space="0" w:color="auto"/>
          </w:divBdr>
        </w:div>
      </w:divsChild>
    </w:div>
    <w:div w:id="431627976">
      <w:marLeft w:val="0"/>
      <w:marRight w:val="0"/>
      <w:marTop w:val="0"/>
      <w:marBottom w:val="0"/>
      <w:divBdr>
        <w:top w:val="none" w:sz="0" w:space="0" w:color="auto"/>
        <w:left w:val="none" w:sz="0" w:space="0" w:color="auto"/>
        <w:bottom w:val="none" w:sz="0" w:space="0" w:color="auto"/>
        <w:right w:val="none" w:sz="0" w:space="0" w:color="auto"/>
      </w:divBdr>
      <w:divsChild>
        <w:div w:id="431627949">
          <w:marLeft w:val="0"/>
          <w:marRight w:val="-150"/>
          <w:marTop w:val="0"/>
          <w:marBottom w:val="0"/>
          <w:divBdr>
            <w:top w:val="none" w:sz="0" w:space="0" w:color="auto"/>
            <w:left w:val="none" w:sz="0" w:space="0" w:color="auto"/>
            <w:bottom w:val="none" w:sz="0" w:space="0" w:color="auto"/>
            <w:right w:val="none" w:sz="0" w:space="0" w:color="auto"/>
          </w:divBdr>
        </w:div>
      </w:divsChild>
    </w:div>
    <w:div w:id="431627979">
      <w:marLeft w:val="0"/>
      <w:marRight w:val="0"/>
      <w:marTop w:val="0"/>
      <w:marBottom w:val="0"/>
      <w:divBdr>
        <w:top w:val="none" w:sz="0" w:space="0" w:color="auto"/>
        <w:left w:val="none" w:sz="0" w:space="0" w:color="auto"/>
        <w:bottom w:val="none" w:sz="0" w:space="0" w:color="auto"/>
        <w:right w:val="none" w:sz="0" w:space="0" w:color="auto"/>
      </w:divBdr>
      <w:divsChild>
        <w:div w:id="431627445">
          <w:marLeft w:val="0"/>
          <w:marRight w:val="0"/>
          <w:marTop w:val="0"/>
          <w:marBottom w:val="0"/>
          <w:divBdr>
            <w:top w:val="none" w:sz="0" w:space="0" w:color="auto"/>
            <w:left w:val="none" w:sz="0" w:space="0" w:color="auto"/>
            <w:bottom w:val="none" w:sz="0" w:space="0" w:color="auto"/>
            <w:right w:val="none" w:sz="0" w:space="0" w:color="auto"/>
          </w:divBdr>
          <w:divsChild>
            <w:div w:id="431627284">
              <w:marLeft w:val="0"/>
              <w:marRight w:val="-150"/>
              <w:marTop w:val="0"/>
              <w:marBottom w:val="0"/>
              <w:divBdr>
                <w:top w:val="none" w:sz="0" w:space="0" w:color="auto"/>
                <w:left w:val="none" w:sz="0" w:space="0" w:color="auto"/>
                <w:bottom w:val="none" w:sz="0" w:space="0" w:color="auto"/>
                <w:right w:val="none" w:sz="0" w:space="0" w:color="auto"/>
              </w:divBdr>
            </w:div>
          </w:divsChild>
        </w:div>
        <w:div w:id="431627608">
          <w:marLeft w:val="0"/>
          <w:marRight w:val="0"/>
          <w:marTop w:val="0"/>
          <w:marBottom w:val="0"/>
          <w:divBdr>
            <w:top w:val="none" w:sz="0" w:space="0" w:color="auto"/>
            <w:left w:val="none" w:sz="0" w:space="0" w:color="auto"/>
            <w:bottom w:val="none" w:sz="0" w:space="0" w:color="auto"/>
            <w:right w:val="none" w:sz="0" w:space="0" w:color="auto"/>
          </w:divBdr>
        </w:div>
      </w:divsChild>
    </w:div>
    <w:div w:id="431627980">
      <w:marLeft w:val="0"/>
      <w:marRight w:val="0"/>
      <w:marTop w:val="0"/>
      <w:marBottom w:val="0"/>
      <w:divBdr>
        <w:top w:val="none" w:sz="0" w:space="0" w:color="auto"/>
        <w:left w:val="none" w:sz="0" w:space="0" w:color="auto"/>
        <w:bottom w:val="none" w:sz="0" w:space="0" w:color="auto"/>
        <w:right w:val="none" w:sz="0" w:space="0" w:color="auto"/>
      </w:divBdr>
    </w:div>
    <w:div w:id="431627981">
      <w:marLeft w:val="0"/>
      <w:marRight w:val="0"/>
      <w:marTop w:val="0"/>
      <w:marBottom w:val="0"/>
      <w:divBdr>
        <w:top w:val="none" w:sz="0" w:space="0" w:color="auto"/>
        <w:left w:val="none" w:sz="0" w:space="0" w:color="auto"/>
        <w:bottom w:val="none" w:sz="0" w:space="0" w:color="auto"/>
        <w:right w:val="none" w:sz="0" w:space="0" w:color="auto"/>
      </w:divBdr>
      <w:divsChild>
        <w:div w:id="431627939">
          <w:marLeft w:val="0"/>
          <w:marRight w:val="-150"/>
          <w:marTop w:val="0"/>
          <w:marBottom w:val="0"/>
          <w:divBdr>
            <w:top w:val="none" w:sz="0" w:space="0" w:color="auto"/>
            <w:left w:val="none" w:sz="0" w:space="0" w:color="auto"/>
            <w:bottom w:val="none" w:sz="0" w:space="0" w:color="auto"/>
            <w:right w:val="none" w:sz="0" w:space="0" w:color="auto"/>
          </w:divBdr>
        </w:div>
      </w:divsChild>
    </w:div>
    <w:div w:id="431627982">
      <w:marLeft w:val="0"/>
      <w:marRight w:val="0"/>
      <w:marTop w:val="0"/>
      <w:marBottom w:val="0"/>
      <w:divBdr>
        <w:top w:val="none" w:sz="0" w:space="0" w:color="auto"/>
        <w:left w:val="none" w:sz="0" w:space="0" w:color="auto"/>
        <w:bottom w:val="none" w:sz="0" w:space="0" w:color="auto"/>
        <w:right w:val="none" w:sz="0" w:space="0" w:color="auto"/>
      </w:divBdr>
      <w:divsChild>
        <w:div w:id="431627589">
          <w:marLeft w:val="0"/>
          <w:marRight w:val="-150"/>
          <w:marTop w:val="0"/>
          <w:marBottom w:val="0"/>
          <w:divBdr>
            <w:top w:val="none" w:sz="0" w:space="0" w:color="auto"/>
            <w:left w:val="none" w:sz="0" w:space="0" w:color="auto"/>
            <w:bottom w:val="none" w:sz="0" w:space="0" w:color="auto"/>
            <w:right w:val="none" w:sz="0" w:space="0" w:color="auto"/>
          </w:divBdr>
        </w:div>
      </w:divsChild>
    </w:div>
    <w:div w:id="431627983">
      <w:marLeft w:val="0"/>
      <w:marRight w:val="0"/>
      <w:marTop w:val="0"/>
      <w:marBottom w:val="0"/>
      <w:divBdr>
        <w:top w:val="none" w:sz="0" w:space="0" w:color="auto"/>
        <w:left w:val="none" w:sz="0" w:space="0" w:color="auto"/>
        <w:bottom w:val="none" w:sz="0" w:space="0" w:color="auto"/>
        <w:right w:val="none" w:sz="0" w:space="0" w:color="auto"/>
      </w:divBdr>
      <w:divsChild>
        <w:div w:id="431627331">
          <w:marLeft w:val="0"/>
          <w:marRight w:val="-150"/>
          <w:marTop w:val="0"/>
          <w:marBottom w:val="0"/>
          <w:divBdr>
            <w:top w:val="none" w:sz="0" w:space="0" w:color="auto"/>
            <w:left w:val="none" w:sz="0" w:space="0" w:color="auto"/>
            <w:bottom w:val="none" w:sz="0" w:space="0" w:color="auto"/>
            <w:right w:val="none" w:sz="0" w:space="0" w:color="auto"/>
          </w:divBdr>
        </w:div>
      </w:divsChild>
    </w:div>
    <w:div w:id="431627984">
      <w:marLeft w:val="0"/>
      <w:marRight w:val="0"/>
      <w:marTop w:val="0"/>
      <w:marBottom w:val="0"/>
      <w:divBdr>
        <w:top w:val="none" w:sz="0" w:space="0" w:color="auto"/>
        <w:left w:val="none" w:sz="0" w:space="0" w:color="auto"/>
        <w:bottom w:val="none" w:sz="0" w:space="0" w:color="auto"/>
        <w:right w:val="none" w:sz="0" w:space="0" w:color="auto"/>
      </w:divBdr>
    </w:div>
    <w:div w:id="431627986">
      <w:marLeft w:val="0"/>
      <w:marRight w:val="0"/>
      <w:marTop w:val="0"/>
      <w:marBottom w:val="0"/>
      <w:divBdr>
        <w:top w:val="none" w:sz="0" w:space="0" w:color="auto"/>
        <w:left w:val="none" w:sz="0" w:space="0" w:color="auto"/>
        <w:bottom w:val="none" w:sz="0" w:space="0" w:color="auto"/>
        <w:right w:val="none" w:sz="0" w:space="0" w:color="auto"/>
      </w:divBdr>
    </w:div>
    <w:div w:id="431627991">
      <w:marLeft w:val="0"/>
      <w:marRight w:val="0"/>
      <w:marTop w:val="0"/>
      <w:marBottom w:val="0"/>
      <w:divBdr>
        <w:top w:val="none" w:sz="0" w:space="0" w:color="auto"/>
        <w:left w:val="none" w:sz="0" w:space="0" w:color="auto"/>
        <w:bottom w:val="none" w:sz="0" w:space="0" w:color="auto"/>
        <w:right w:val="none" w:sz="0" w:space="0" w:color="auto"/>
      </w:divBdr>
      <w:divsChild>
        <w:div w:id="431628504">
          <w:marLeft w:val="0"/>
          <w:marRight w:val="-150"/>
          <w:marTop w:val="0"/>
          <w:marBottom w:val="0"/>
          <w:divBdr>
            <w:top w:val="none" w:sz="0" w:space="0" w:color="auto"/>
            <w:left w:val="none" w:sz="0" w:space="0" w:color="auto"/>
            <w:bottom w:val="none" w:sz="0" w:space="0" w:color="auto"/>
            <w:right w:val="none" w:sz="0" w:space="0" w:color="auto"/>
          </w:divBdr>
        </w:div>
      </w:divsChild>
    </w:div>
    <w:div w:id="431627992">
      <w:marLeft w:val="0"/>
      <w:marRight w:val="0"/>
      <w:marTop w:val="0"/>
      <w:marBottom w:val="0"/>
      <w:divBdr>
        <w:top w:val="none" w:sz="0" w:space="0" w:color="auto"/>
        <w:left w:val="none" w:sz="0" w:space="0" w:color="auto"/>
        <w:bottom w:val="none" w:sz="0" w:space="0" w:color="auto"/>
        <w:right w:val="none" w:sz="0" w:space="0" w:color="auto"/>
      </w:divBdr>
    </w:div>
    <w:div w:id="431627993">
      <w:marLeft w:val="0"/>
      <w:marRight w:val="0"/>
      <w:marTop w:val="0"/>
      <w:marBottom w:val="0"/>
      <w:divBdr>
        <w:top w:val="none" w:sz="0" w:space="0" w:color="auto"/>
        <w:left w:val="none" w:sz="0" w:space="0" w:color="auto"/>
        <w:bottom w:val="none" w:sz="0" w:space="0" w:color="auto"/>
        <w:right w:val="none" w:sz="0" w:space="0" w:color="auto"/>
      </w:divBdr>
    </w:div>
    <w:div w:id="431627994">
      <w:marLeft w:val="0"/>
      <w:marRight w:val="0"/>
      <w:marTop w:val="0"/>
      <w:marBottom w:val="0"/>
      <w:divBdr>
        <w:top w:val="none" w:sz="0" w:space="0" w:color="auto"/>
        <w:left w:val="none" w:sz="0" w:space="0" w:color="auto"/>
        <w:bottom w:val="none" w:sz="0" w:space="0" w:color="auto"/>
        <w:right w:val="none" w:sz="0" w:space="0" w:color="auto"/>
      </w:divBdr>
    </w:div>
    <w:div w:id="431627996">
      <w:marLeft w:val="0"/>
      <w:marRight w:val="0"/>
      <w:marTop w:val="0"/>
      <w:marBottom w:val="0"/>
      <w:divBdr>
        <w:top w:val="none" w:sz="0" w:space="0" w:color="auto"/>
        <w:left w:val="none" w:sz="0" w:space="0" w:color="auto"/>
        <w:bottom w:val="none" w:sz="0" w:space="0" w:color="auto"/>
        <w:right w:val="none" w:sz="0" w:space="0" w:color="auto"/>
      </w:divBdr>
      <w:divsChild>
        <w:div w:id="431628433">
          <w:marLeft w:val="0"/>
          <w:marRight w:val="0"/>
          <w:marTop w:val="0"/>
          <w:marBottom w:val="0"/>
          <w:divBdr>
            <w:top w:val="none" w:sz="0" w:space="0" w:color="auto"/>
            <w:left w:val="none" w:sz="0" w:space="0" w:color="auto"/>
            <w:bottom w:val="none" w:sz="0" w:space="0" w:color="auto"/>
            <w:right w:val="none" w:sz="0" w:space="0" w:color="auto"/>
          </w:divBdr>
          <w:divsChild>
            <w:div w:id="431628663">
              <w:marLeft w:val="0"/>
              <w:marRight w:val="-150"/>
              <w:marTop w:val="0"/>
              <w:marBottom w:val="0"/>
              <w:divBdr>
                <w:top w:val="none" w:sz="0" w:space="0" w:color="auto"/>
                <w:left w:val="none" w:sz="0" w:space="0" w:color="auto"/>
                <w:bottom w:val="none" w:sz="0" w:space="0" w:color="auto"/>
                <w:right w:val="none" w:sz="0" w:space="0" w:color="auto"/>
              </w:divBdr>
            </w:div>
          </w:divsChild>
        </w:div>
        <w:div w:id="431628583">
          <w:marLeft w:val="0"/>
          <w:marRight w:val="0"/>
          <w:marTop w:val="0"/>
          <w:marBottom w:val="0"/>
          <w:divBdr>
            <w:top w:val="none" w:sz="0" w:space="0" w:color="auto"/>
            <w:left w:val="none" w:sz="0" w:space="0" w:color="auto"/>
            <w:bottom w:val="none" w:sz="0" w:space="0" w:color="auto"/>
            <w:right w:val="none" w:sz="0" w:space="0" w:color="auto"/>
          </w:divBdr>
        </w:div>
      </w:divsChild>
    </w:div>
    <w:div w:id="431627997">
      <w:marLeft w:val="0"/>
      <w:marRight w:val="0"/>
      <w:marTop w:val="0"/>
      <w:marBottom w:val="0"/>
      <w:divBdr>
        <w:top w:val="none" w:sz="0" w:space="0" w:color="auto"/>
        <w:left w:val="none" w:sz="0" w:space="0" w:color="auto"/>
        <w:bottom w:val="none" w:sz="0" w:space="0" w:color="auto"/>
        <w:right w:val="none" w:sz="0" w:space="0" w:color="auto"/>
      </w:divBdr>
    </w:div>
    <w:div w:id="431627998">
      <w:marLeft w:val="0"/>
      <w:marRight w:val="0"/>
      <w:marTop w:val="0"/>
      <w:marBottom w:val="0"/>
      <w:divBdr>
        <w:top w:val="none" w:sz="0" w:space="0" w:color="auto"/>
        <w:left w:val="none" w:sz="0" w:space="0" w:color="auto"/>
        <w:bottom w:val="none" w:sz="0" w:space="0" w:color="auto"/>
        <w:right w:val="none" w:sz="0" w:space="0" w:color="auto"/>
      </w:divBdr>
    </w:div>
    <w:div w:id="431628000">
      <w:marLeft w:val="0"/>
      <w:marRight w:val="0"/>
      <w:marTop w:val="0"/>
      <w:marBottom w:val="0"/>
      <w:divBdr>
        <w:top w:val="none" w:sz="0" w:space="0" w:color="auto"/>
        <w:left w:val="none" w:sz="0" w:space="0" w:color="auto"/>
        <w:bottom w:val="none" w:sz="0" w:space="0" w:color="auto"/>
        <w:right w:val="none" w:sz="0" w:space="0" w:color="auto"/>
      </w:divBdr>
    </w:div>
    <w:div w:id="431628002">
      <w:marLeft w:val="0"/>
      <w:marRight w:val="0"/>
      <w:marTop w:val="0"/>
      <w:marBottom w:val="0"/>
      <w:divBdr>
        <w:top w:val="none" w:sz="0" w:space="0" w:color="auto"/>
        <w:left w:val="none" w:sz="0" w:space="0" w:color="auto"/>
        <w:bottom w:val="none" w:sz="0" w:space="0" w:color="auto"/>
        <w:right w:val="none" w:sz="0" w:space="0" w:color="auto"/>
      </w:divBdr>
      <w:divsChild>
        <w:div w:id="431628799">
          <w:marLeft w:val="0"/>
          <w:marRight w:val="-150"/>
          <w:marTop w:val="0"/>
          <w:marBottom w:val="0"/>
          <w:divBdr>
            <w:top w:val="none" w:sz="0" w:space="0" w:color="auto"/>
            <w:left w:val="none" w:sz="0" w:space="0" w:color="auto"/>
            <w:bottom w:val="none" w:sz="0" w:space="0" w:color="auto"/>
            <w:right w:val="none" w:sz="0" w:space="0" w:color="auto"/>
          </w:divBdr>
        </w:div>
      </w:divsChild>
    </w:div>
    <w:div w:id="431628003">
      <w:marLeft w:val="0"/>
      <w:marRight w:val="0"/>
      <w:marTop w:val="0"/>
      <w:marBottom w:val="0"/>
      <w:divBdr>
        <w:top w:val="none" w:sz="0" w:space="0" w:color="auto"/>
        <w:left w:val="none" w:sz="0" w:space="0" w:color="auto"/>
        <w:bottom w:val="none" w:sz="0" w:space="0" w:color="auto"/>
        <w:right w:val="none" w:sz="0" w:space="0" w:color="auto"/>
      </w:divBdr>
    </w:div>
    <w:div w:id="431628004">
      <w:marLeft w:val="0"/>
      <w:marRight w:val="0"/>
      <w:marTop w:val="0"/>
      <w:marBottom w:val="0"/>
      <w:divBdr>
        <w:top w:val="none" w:sz="0" w:space="0" w:color="auto"/>
        <w:left w:val="none" w:sz="0" w:space="0" w:color="auto"/>
        <w:bottom w:val="none" w:sz="0" w:space="0" w:color="auto"/>
        <w:right w:val="none" w:sz="0" w:space="0" w:color="auto"/>
      </w:divBdr>
    </w:div>
    <w:div w:id="431628005">
      <w:marLeft w:val="0"/>
      <w:marRight w:val="0"/>
      <w:marTop w:val="0"/>
      <w:marBottom w:val="0"/>
      <w:divBdr>
        <w:top w:val="none" w:sz="0" w:space="0" w:color="auto"/>
        <w:left w:val="none" w:sz="0" w:space="0" w:color="auto"/>
        <w:bottom w:val="none" w:sz="0" w:space="0" w:color="auto"/>
        <w:right w:val="none" w:sz="0" w:space="0" w:color="auto"/>
      </w:divBdr>
      <w:divsChild>
        <w:div w:id="431628338">
          <w:marLeft w:val="0"/>
          <w:marRight w:val="-150"/>
          <w:marTop w:val="0"/>
          <w:marBottom w:val="0"/>
          <w:divBdr>
            <w:top w:val="none" w:sz="0" w:space="0" w:color="auto"/>
            <w:left w:val="none" w:sz="0" w:space="0" w:color="auto"/>
            <w:bottom w:val="none" w:sz="0" w:space="0" w:color="auto"/>
            <w:right w:val="none" w:sz="0" w:space="0" w:color="auto"/>
          </w:divBdr>
        </w:div>
      </w:divsChild>
    </w:div>
    <w:div w:id="431628007">
      <w:marLeft w:val="0"/>
      <w:marRight w:val="0"/>
      <w:marTop w:val="0"/>
      <w:marBottom w:val="0"/>
      <w:divBdr>
        <w:top w:val="none" w:sz="0" w:space="0" w:color="auto"/>
        <w:left w:val="none" w:sz="0" w:space="0" w:color="auto"/>
        <w:bottom w:val="none" w:sz="0" w:space="0" w:color="auto"/>
        <w:right w:val="none" w:sz="0" w:space="0" w:color="auto"/>
      </w:divBdr>
      <w:divsChild>
        <w:div w:id="431628879">
          <w:marLeft w:val="0"/>
          <w:marRight w:val="-150"/>
          <w:marTop w:val="0"/>
          <w:marBottom w:val="0"/>
          <w:divBdr>
            <w:top w:val="none" w:sz="0" w:space="0" w:color="auto"/>
            <w:left w:val="none" w:sz="0" w:space="0" w:color="auto"/>
            <w:bottom w:val="none" w:sz="0" w:space="0" w:color="auto"/>
            <w:right w:val="none" w:sz="0" w:space="0" w:color="auto"/>
          </w:divBdr>
        </w:div>
      </w:divsChild>
    </w:div>
    <w:div w:id="431628008">
      <w:marLeft w:val="0"/>
      <w:marRight w:val="0"/>
      <w:marTop w:val="0"/>
      <w:marBottom w:val="0"/>
      <w:divBdr>
        <w:top w:val="none" w:sz="0" w:space="0" w:color="auto"/>
        <w:left w:val="none" w:sz="0" w:space="0" w:color="auto"/>
        <w:bottom w:val="none" w:sz="0" w:space="0" w:color="auto"/>
        <w:right w:val="none" w:sz="0" w:space="0" w:color="auto"/>
      </w:divBdr>
    </w:div>
    <w:div w:id="431628009">
      <w:marLeft w:val="0"/>
      <w:marRight w:val="0"/>
      <w:marTop w:val="0"/>
      <w:marBottom w:val="0"/>
      <w:divBdr>
        <w:top w:val="none" w:sz="0" w:space="0" w:color="auto"/>
        <w:left w:val="none" w:sz="0" w:space="0" w:color="auto"/>
        <w:bottom w:val="none" w:sz="0" w:space="0" w:color="auto"/>
        <w:right w:val="none" w:sz="0" w:space="0" w:color="auto"/>
      </w:divBdr>
    </w:div>
    <w:div w:id="431628010">
      <w:marLeft w:val="0"/>
      <w:marRight w:val="0"/>
      <w:marTop w:val="0"/>
      <w:marBottom w:val="0"/>
      <w:divBdr>
        <w:top w:val="none" w:sz="0" w:space="0" w:color="auto"/>
        <w:left w:val="none" w:sz="0" w:space="0" w:color="auto"/>
        <w:bottom w:val="none" w:sz="0" w:space="0" w:color="auto"/>
        <w:right w:val="none" w:sz="0" w:space="0" w:color="auto"/>
      </w:divBdr>
    </w:div>
    <w:div w:id="431628011">
      <w:marLeft w:val="0"/>
      <w:marRight w:val="0"/>
      <w:marTop w:val="0"/>
      <w:marBottom w:val="0"/>
      <w:divBdr>
        <w:top w:val="none" w:sz="0" w:space="0" w:color="auto"/>
        <w:left w:val="none" w:sz="0" w:space="0" w:color="auto"/>
        <w:bottom w:val="none" w:sz="0" w:space="0" w:color="auto"/>
        <w:right w:val="none" w:sz="0" w:space="0" w:color="auto"/>
      </w:divBdr>
    </w:div>
    <w:div w:id="431628012">
      <w:marLeft w:val="0"/>
      <w:marRight w:val="0"/>
      <w:marTop w:val="0"/>
      <w:marBottom w:val="0"/>
      <w:divBdr>
        <w:top w:val="none" w:sz="0" w:space="0" w:color="auto"/>
        <w:left w:val="none" w:sz="0" w:space="0" w:color="auto"/>
        <w:bottom w:val="none" w:sz="0" w:space="0" w:color="auto"/>
        <w:right w:val="none" w:sz="0" w:space="0" w:color="auto"/>
      </w:divBdr>
    </w:div>
    <w:div w:id="431628013">
      <w:marLeft w:val="0"/>
      <w:marRight w:val="0"/>
      <w:marTop w:val="0"/>
      <w:marBottom w:val="0"/>
      <w:divBdr>
        <w:top w:val="none" w:sz="0" w:space="0" w:color="auto"/>
        <w:left w:val="none" w:sz="0" w:space="0" w:color="auto"/>
        <w:bottom w:val="none" w:sz="0" w:space="0" w:color="auto"/>
        <w:right w:val="none" w:sz="0" w:space="0" w:color="auto"/>
      </w:divBdr>
      <w:divsChild>
        <w:div w:id="431629014">
          <w:marLeft w:val="0"/>
          <w:marRight w:val="-150"/>
          <w:marTop w:val="0"/>
          <w:marBottom w:val="0"/>
          <w:divBdr>
            <w:top w:val="none" w:sz="0" w:space="0" w:color="auto"/>
            <w:left w:val="none" w:sz="0" w:space="0" w:color="auto"/>
            <w:bottom w:val="none" w:sz="0" w:space="0" w:color="auto"/>
            <w:right w:val="none" w:sz="0" w:space="0" w:color="auto"/>
          </w:divBdr>
        </w:div>
      </w:divsChild>
    </w:div>
    <w:div w:id="431628016">
      <w:marLeft w:val="0"/>
      <w:marRight w:val="0"/>
      <w:marTop w:val="0"/>
      <w:marBottom w:val="0"/>
      <w:divBdr>
        <w:top w:val="none" w:sz="0" w:space="0" w:color="auto"/>
        <w:left w:val="none" w:sz="0" w:space="0" w:color="auto"/>
        <w:bottom w:val="none" w:sz="0" w:space="0" w:color="auto"/>
        <w:right w:val="none" w:sz="0" w:space="0" w:color="auto"/>
      </w:divBdr>
      <w:divsChild>
        <w:div w:id="431628902">
          <w:marLeft w:val="0"/>
          <w:marRight w:val="-150"/>
          <w:marTop w:val="0"/>
          <w:marBottom w:val="0"/>
          <w:divBdr>
            <w:top w:val="none" w:sz="0" w:space="0" w:color="auto"/>
            <w:left w:val="none" w:sz="0" w:space="0" w:color="auto"/>
            <w:bottom w:val="none" w:sz="0" w:space="0" w:color="auto"/>
            <w:right w:val="none" w:sz="0" w:space="0" w:color="auto"/>
          </w:divBdr>
        </w:div>
      </w:divsChild>
    </w:div>
    <w:div w:id="431628018">
      <w:marLeft w:val="0"/>
      <w:marRight w:val="0"/>
      <w:marTop w:val="0"/>
      <w:marBottom w:val="0"/>
      <w:divBdr>
        <w:top w:val="none" w:sz="0" w:space="0" w:color="auto"/>
        <w:left w:val="none" w:sz="0" w:space="0" w:color="auto"/>
        <w:bottom w:val="none" w:sz="0" w:space="0" w:color="auto"/>
        <w:right w:val="none" w:sz="0" w:space="0" w:color="auto"/>
      </w:divBdr>
    </w:div>
    <w:div w:id="431628020">
      <w:marLeft w:val="0"/>
      <w:marRight w:val="0"/>
      <w:marTop w:val="0"/>
      <w:marBottom w:val="0"/>
      <w:divBdr>
        <w:top w:val="none" w:sz="0" w:space="0" w:color="auto"/>
        <w:left w:val="none" w:sz="0" w:space="0" w:color="auto"/>
        <w:bottom w:val="none" w:sz="0" w:space="0" w:color="auto"/>
        <w:right w:val="none" w:sz="0" w:space="0" w:color="auto"/>
      </w:divBdr>
    </w:div>
    <w:div w:id="431628021">
      <w:marLeft w:val="0"/>
      <w:marRight w:val="0"/>
      <w:marTop w:val="0"/>
      <w:marBottom w:val="0"/>
      <w:divBdr>
        <w:top w:val="none" w:sz="0" w:space="0" w:color="auto"/>
        <w:left w:val="none" w:sz="0" w:space="0" w:color="auto"/>
        <w:bottom w:val="none" w:sz="0" w:space="0" w:color="auto"/>
        <w:right w:val="none" w:sz="0" w:space="0" w:color="auto"/>
      </w:divBdr>
    </w:div>
    <w:div w:id="431628022">
      <w:marLeft w:val="0"/>
      <w:marRight w:val="0"/>
      <w:marTop w:val="0"/>
      <w:marBottom w:val="0"/>
      <w:divBdr>
        <w:top w:val="none" w:sz="0" w:space="0" w:color="auto"/>
        <w:left w:val="none" w:sz="0" w:space="0" w:color="auto"/>
        <w:bottom w:val="none" w:sz="0" w:space="0" w:color="auto"/>
        <w:right w:val="none" w:sz="0" w:space="0" w:color="auto"/>
      </w:divBdr>
    </w:div>
    <w:div w:id="431628023">
      <w:marLeft w:val="0"/>
      <w:marRight w:val="0"/>
      <w:marTop w:val="0"/>
      <w:marBottom w:val="0"/>
      <w:divBdr>
        <w:top w:val="none" w:sz="0" w:space="0" w:color="auto"/>
        <w:left w:val="none" w:sz="0" w:space="0" w:color="auto"/>
        <w:bottom w:val="none" w:sz="0" w:space="0" w:color="auto"/>
        <w:right w:val="none" w:sz="0" w:space="0" w:color="auto"/>
      </w:divBdr>
    </w:div>
    <w:div w:id="431628024">
      <w:marLeft w:val="0"/>
      <w:marRight w:val="0"/>
      <w:marTop w:val="0"/>
      <w:marBottom w:val="0"/>
      <w:divBdr>
        <w:top w:val="none" w:sz="0" w:space="0" w:color="auto"/>
        <w:left w:val="none" w:sz="0" w:space="0" w:color="auto"/>
        <w:bottom w:val="none" w:sz="0" w:space="0" w:color="auto"/>
        <w:right w:val="none" w:sz="0" w:space="0" w:color="auto"/>
      </w:divBdr>
    </w:div>
    <w:div w:id="431628025">
      <w:marLeft w:val="0"/>
      <w:marRight w:val="0"/>
      <w:marTop w:val="0"/>
      <w:marBottom w:val="0"/>
      <w:divBdr>
        <w:top w:val="none" w:sz="0" w:space="0" w:color="auto"/>
        <w:left w:val="none" w:sz="0" w:space="0" w:color="auto"/>
        <w:bottom w:val="none" w:sz="0" w:space="0" w:color="auto"/>
        <w:right w:val="none" w:sz="0" w:space="0" w:color="auto"/>
      </w:divBdr>
      <w:divsChild>
        <w:div w:id="431628778">
          <w:marLeft w:val="0"/>
          <w:marRight w:val="-150"/>
          <w:marTop w:val="0"/>
          <w:marBottom w:val="0"/>
          <w:divBdr>
            <w:top w:val="none" w:sz="0" w:space="0" w:color="auto"/>
            <w:left w:val="none" w:sz="0" w:space="0" w:color="auto"/>
            <w:bottom w:val="none" w:sz="0" w:space="0" w:color="auto"/>
            <w:right w:val="none" w:sz="0" w:space="0" w:color="auto"/>
          </w:divBdr>
        </w:div>
      </w:divsChild>
    </w:div>
    <w:div w:id="431628028">
      <w:marLeft w:val="0"/>
      <w:marRight w:val="0"/>
      <w:marTop w:val="0"/>
      <w:marBottom w:val="0"/>
      <w:divBdr>
        <w:top w:val="none" w:sz="0" w:space="0" w:color="auto"/>
        <w:left w:val="none" w:sz="0" w:space="0" w:color="auto"/>
        <w:bottom w:val="none" w:sz="0" w:space="0" w:color="auto"/>
        <w:right w:val="none" w:sz="0" w:space="0" w:color="auto"/>
      </w:divBdr>
    </w:div>
    <w:div w:id="431628029">
      <w:marLeft w:val="0"/>
      <w:marRight w:val="0"/>
      <w:marTop w:val="0"/>
      <w:marBottom w:val="0"/>
      <w:divBdr>
        <w:top w:val="none" w:sz="0" w:space="0" w:color="auto"/>
        <w:left w:val="none" w:sz="0" w:space="0" w:color="auto"/>
        <w:bottom w:val="none" w:sz="0" w:space="0" w:color="auto"/>
        <w:right w:val="none" w:sz="0" w:space="0" w:color="auto"/>
      </w:divBdr>
      <w:divsChild>
        <w:div w:id="431629030">
          <w:marLeft w:val="0"/>
          <w:marRight w:val="-150"/>
          <w:marTop w:val="0"/>
          <w:marBottom w:val="0"/>
          <w:divBdr>
            <w:top w:val="none" w:sz="0" w:space="0" w:color="auto"/>
            <w:left w:val="none" w:sz="0" w:space="0" w:color="auto"/>
            <w:bottom w:val="none" w:sz="0" w:space="0" w:color="auto"/>
            <w:right w:val="none" w:sz="0" w:space="0" w:color="auto"/>
          </w:divBdr>
        </w:div>
      </w:divsChild>
    </w:div>
    <w:div w:id="431628030">
      <w:marLeft w:val="0"/>
      <w:marRight w:val="0"/>
      <w:marTop w:val="0"/>
      <w:marBottom w:val="0"/>
      <w:divBdr>
        <w:top w:val="none" w:sz="0" w:space="0" w:color="auto"/>
        <w:left w:val="none" w:sz="0" w:space="0" w:color="auto"/>
        <w:bottom w:val="none" w:sz="0" w:space="0" w:color="auto"/>
        <w:right w:val="none" w:sz="0" w:space="0" w:color="auto"/>
      </w:divBdr>
    </w:div>
    <w:div w:id="431628032">
      <w:marLeft w:val="0"/>
      <w:marRight w:val="0"/>
      <w:marTop w:val="0"/>
      <w:marBottom w:val="0"/>
      <w:divBdr>
        <w:top w:val="none" w:sz="0" w:space="0" w:color="auto"/>
        <w:left w:val="none" w:sz="0" w:space="0" w:color="auto"/>
        <w:bottom w:val="none" w:sz="0" w:space="0" w:color="auto"/>
        <w:right w:val="none" w:sz="0" w:space="0" w:color="auto"/>
      </w:divBdr>
    </w:div>
    <w:div w:id="431628033">
      <w:marLeft w:val="0"/>
      <w:marRight w:val="0"/>
      <w:marTop w:val="0"/>
      <w:marBottom w:val="0"/>
      <w:divBdr>
        <w:top w:val="none" w:sz="0" w:space="0" w:color="auto"/>
        <w:left w:val="none" w:sz="0" w:space="0" w:color="auto"/>
        <w:bottom w:val="none" w:sz="0" w:space="0" w:color="auto"/>
        <w:right w:val="none" w:sz="0" w:space="0" w:color="auto"/>
      </w:divBdr>
      <w:divsChild>
        <w:div w:id="431628027">
          <w:marLeft w:val="0"/>
          <w:marRight w:val="-150"/>
          <w:marTop w:val="0"/>
          <w:marBottom w:val="0"/>
          <w:divBdr>
            <w:top w:val="none" w:sz="0" w:space="0" w:color="auto"/>
            <w:left w:val="none" w:sz="0" w:space="0" w:color="auto"/>
            <w:bottom w:val="none" w:sz="0" w:space="0" w:color="auto"/>
            <w:right w:val="none" w:sz="0" w:space="0" w:color="auto"/>
          </w:divBdr>
        </w:div>
      </w:divsChild>
    </w:div>
    <w:div w:id="431628034">
      <w:marLeft w:val="0"/>
      <w:marRight w:val="0"/>
      <w:marTop w:val="0"/>
      <w:marBottom w:val="0"/>
      <w:divBdr>
        <w:top w:val="none" w:sz="0" w:space="0" w:color="auto"/>
        <w:left w:val="none" w:sz="0" w:space="0" w:color="auto"/>
        <w:bottom w:val="none" w:sz="0" w:space="0" w:color="auto"/>
        <w:right w:val="none" w:sz="0" w:space="0" w:color="auto"/>
      </w:divBdr>
    </w:div>
    <w:div w:id="431628036">
      <w:marLeft w:val="0"/>
      <w:marRight w:val="0"/>
      <w:marTop w:val="0"/>
      <w:marBottom w:val="0"/>
      <w:divBdr>
        <w:top w:val="none" w:sz="0" w:space="0" w:color="auto"/>
        <w:left w:val="none" w:sz="0" w:space="0" w:color="auto"/>
        <w:bottom w:val="none" w:sz="0" w:space="0" w:color="auto"/>
        <w:right w:val="none" w:sz="0" w:space="0" w:color="auto"/>
      </w:divBdr>
      <w:divsChild>
        <w:div w:id="431628319">
          <w:marLeft w:val="0"/>
          <w:marRight w:val="-150"/>
          <w:marTop w:val="0"/>
          <w:marBottom w:val="0"/>
          <w:divBdr>
            <w:top w:val="none" w:sz="0" w:space="0" w:color="auto"/>
            <w:left w:val="none" w:sz="0" w:space="0" w:color="auto"/>
            <w:bottom w:val="none" w:sz="0" w:space="0" w:color="auto"/>
            <w:right w:val="none" w:sz="0" w:space="0" w:color="auto"/>
          </w:divBdr>
        </w:div>
      </w:divsChild>
    </w:div>
    <w:div w:id="431628037">
      <w:marLeft w:val="0"/>
      <w:marRight w:val="0"/>
      <w:marTop w:val="0"/>
      <w:marBottom w:val="0"/>
      <w:divBdr>
        <w:top w:val="none" w:sz="0" w:space="0" w:color="auto"/>
        <w:left w:val="none" w:sz="0" w:space="0" w:color="auto"/>
        <w:bottom w:val="none" w:sz="0" w:space="0" w:color="auto"/>
        <w:right w:val="none" w:sz="0" w:space="0" w:color="auto"/>
      </w:divBdr>
      <w:divsChild>
        <w:div w:id="431628751">
          <w:marLeft w:val="0"/>
          <w:marRight w:val="-150"/>
          <w:marTop w:val="0"/>
          <w:marBottom w:val="0"/>
          <w:divBdr>
            <w:top w:val="none" w:sz="0" w:space="0" w:color="auto"/>
            <w:left w:val="none" w:sz="0" w:space="0" w:color="auto"/>
            <w:bottom w:val="none" w:sz="0" w:space="0" w:color="auto"/>
            <w:right w:val="none" w:sz="0" w:space="0" w:color="auto"/>
          </w:divBdr>
        </w:div>
      </w:divsChild>
    </w:div>
    <w:div w:id="431628039">
      <w:marLeft w:val="0"/>
      <w:marRight w:val="0"/>
      <w:marTop w:val="0"/>
      <w:marBottom w:val="0"/>
      <w:divBdr>
        <w:top w:val="none" w:sz="0" w:space="0" w:color="auto"/>
        <w:left w:val="none" w:sz="0" w:space="0" w:color="auto"/>
        <w:bottom w:val="none" w:sz="0" w:space="0" w:color="auto"/>
        <w:right w:val="none" w:sz="0" w:space="0" w:color="auto"/>
      </w:divBdr>
    </w:div>
    <w:div w:id="431628041">
      <w:marLeft w:val="0"/>
      <w:marRight w:val="0"/>
      <w:marTop w:val="0"/>
      <w:marBottom w:val="0"/>
      <w:divBdr>
        <w:top w:val="none" w:sz="0" w:space="0" w:color="auto"/>
        <w:left w:val="none" w:sz="0" w:space="0" w:color="auto"/>
        <w:bottom w:val="none" w:sz="0" w:space="0" w:color="auto"/>
        <w:right w:val="none" w:sz="0" w:space="0" w:color="auto"/>
      </w:divBdr>
    </w:div>
    <w:div w:id="431628042">
      <w:marLeft w:val="0"/>
      <w:marRight w:val="0"/>
      <w:marTop w:val="0"/>
      <w:marBottom w:val="0"/>
      <w:divBdr>
        <w:top w:val="none" w:sz="0" w:space="0" w:color="auto"/>
        <w:left w:val="none" w:sz="0" w:space="0" w:color="auto"/>
        <w:bottom w:val="none" w:sz="0" w:space="0" w:color="auto"/>
        <w:right w:val="none" w:sz="0" w:space="0" w:color="auto"/>
      </w:divBdr>
    </w:div>
    <w:div w:id="431628043">
      <w:marLeft w:val="0"/>
      <w:marRight w:val="0"/>
      <w:marTop w:val="0"/>
      <w:marBottom w:val="0"/>
      <w:divBdr>
        <w:top w:val="none" w:sz="0" w:space="0" w:color="auto"/>
        <w:left w:val="none" w:sz="0" w:space="0" w:color="auto"/>
        <w:bottom w:val="none" w:sz="0" w:space="0" w:color="auto"/>
        <w:right w:val="none" w:sz="0" w:space="0" w:color="auto"/>
      </w:divBdr>
      <w:divsChild>
        <w:div w:id="431628795">
          <w:marLeft w:val="0"/>
          <w:marRight w:val="-150"/>
          <w:marTop w:val="0"/>
          <w:marBottom w:val="0"/>
          <w:divBdr>
            <w:top w:val="none" w:sz="0" w:space="0" w:color="auto"/>
            <w:left w:val="none" w:sz="0" w:space="0" w:color="auto"/>
            <w:bottom w:val="none" w:sz="0" w:space="0" w:color="auto"/>
            <w:right w:val="none" w:sz="0" w:space="0" w:color="auto"/>
          </w:divBdr>
        </w:div>
      </w:divsChild>
    </w:div>
    <w:div w:id="431628044">
      <w:marLeft w:val="0"/>
      <w:marRight w:val="0"/>
      <w:marTop w:val="0"/>
      <w:marBottom w:val="0"/>
      <w:divBdr>
        <w:top w:val="none" w:sz="0" w:space="0" w:color="auto"/>
        <w:left w:val="none" w:sz="0" w:space="0" w:color="auto"/>
        <w:bottom w:val="none" w:sz="0" w:space="0" w:color="auto"/>
        <w:right w:val="none" w:sz="0" w:space="0" w:color="auto"/>
      </w:divBdr>
    </w:div>
    <w:div w:id="431628045">
      <w:marLeft w:val="0"/>
      <w:marRight w:val="0"/>
      <w:marTop w:val="0"/>
      <w:marBottom w:val="0"/>
      <w:divBdr>
        <w:top w:val="none" w:sz="0" w:space="0" w:color="auto"/>
        <w:left w:val="none" w:sz="0" w:space="0" w:color="auto"/>
        <w:bottom w:val="none" w:sz="0" w:space="0" w:color="auto"/>
        <w:right w:val="none" w:sz="0" w:space="0" w:color="auto"/>
      </w:divBdr>
      <w:divsChild>
        <w:div w:id="431628260">
          <w:marLeft w:val="0"/>
          <w:marRight w:val="-150"/>
          <w:marTop w:val="0"/>
          <w:marBottom w:val="0"/>
          <w:divBdr>
            <w:top w:val="none" w:sz="0" w:space="0" w:color="auto"/>
            <w:left w:val="none" w:sz="0" w:space="0" w:color="auto"/>
            <w:bottom w:val="none" w:sz="0" w:space="0" w:color="auto"/>
            <w:right w:val="none" w:sz="0" w:space="0" w:color="auto"/>
          </w:divBdr>
        </w:div>
      </w:divsChild>
    </w:div>
    <w:div w:id="431628046">
      <w:marLeft w:val="0"/>
      <w:marRight w:val="0"/>
      <w:marTop w:val="0"/>
      <w:marBottom w:val="0"/>
      <w:divBdr>
        <w:top w:val="none" w:sz="0" w:space="0" w:color="auto"/>
        <w:left w:val="none" w:sz="0" w:space="0" w:color="auto"/>
        <w:bottom w:val="none" w:sz="0" w:space="0" w:color="auto"/>
        <w:right w:val="none" w:sz="0" w:space="0" w:color="auto"/>
      </w:divBdr>
    </w:div>
    <w:div w:id="431628048">
      <w:marLeft w:val="0"/>
      <w:marRight w:val="0"/>
      <w:marTop w:val="0"/>
      <w:marBottom w:val="0"/>
      <w:divBdr>
        <w:top w:val="none" w:sz="0" w:space="0" w:color="auto"/>
        <w:left w:val="none" w:sz="0" w:space="0" w:color="auto"/>
        <w:bottom w:val="none" w:sz="0" w:space="0" w:color="auto"/>
        <w:right w:val="none" w:sz="0" w:space="0" w:color="auto"/>
      </w:divBdr>
    </w:div>
    <w:div w:id="431628049">
      <w:marLeft w:val="0"/>
      <w:marRight w:val="0"/>
      <w:marTop w:val="0"/>
      <w:marBottom w:val="0"/>
      <w:divBdr>
        <w:top w:val="none" w:sz="0" w:space="0" w:color="auto"/>
        <w:left w:val="none" w:sz="0" w:space="0" w:color="auto"/>
        <w:bottom w:val="none" w:sz="0" w:space="0" w:color="auto"/>
        <w:right w:val="none" w:sz="0" w:space="0" w:color="auto"/>
      </w:divBdr>
    </w:div>
    <w:div w:id="431628050">
      <w:marLeft w:val="0"/>
      <w:marRight w:val="0"/>
      <w:marTop w:val="0"/>
      <w:marBottom w:val="0"/>
      <w:divBdr>
        <w:top w:val="none" w:sz="0" w:space="0" w:color="auto"/>
        <w:left w:val="none" w:sz="0" w:space="0" w:color="auto"/>
        <w:bottom w:val="none" w:sz="0" w:space="0" w:color="auto"/>
        <w:right w:val="none" w:sz="0" w:space="0" w:color="auto"/>
      </w:divBdr>
      <w:divsChild>
        <w:div w:id="431628618">
          <w:marLeft w:val="0"/>
          <w:marRight w:val="-150"/>
          <w:marTop w:val="0"/>
          <w:marBottom w:val="0"/>
          <w:divBdr>
            <w:top w:val="none" w:sz="0" w:space="0" w:color="auto"/>
            <w:left w:val="none" w:sz="0" w:space="0" w:color="auto"/>
            <w:bottom w:val="none" w:sz="0" w:space="0" w:color="auto"/>
            <w:right w:val="none" w:sz="0" w:space="0" w:color="auto"/>
          </w:divBdr>
        </w:div>
      </w:divsChild>
    </w:div>
    <w:div w:id="431628051">
      <w:marLeft w:val="0"/>
      <w:marRight w:val="0"/>
      <w:marTop w:val="0"/>
      <w:marBottom w:val="0"/>
      <w:divBdr>
        <w:top w:val="none" w:sz="0" w:space="0" w:color="auto"/>
        <w:left w:val="none" w:sz="0" w:space="0" w:color="auto"/>
        <w:bottom w:val="none" w:sz="0" w:space="0" w:color="auto"/>
        <w:right w:val="none" w:sz="0" w:space="0" w:color="auto"/>
      </w:divBdr>
    </w:div>
    <w:div w:id="431628053">
      <w:marLeft w:val="0"/>
      <w:marRight w:val="0"/>
      <w:marTop w:val="0"/>
      <w:marBottom w:val="0"/>
      <w:divBdr>
        <w:top w:val="none" w:sz="0" w:space="0" w:color="auto"/>
        <w:left w:val="none" w:sz="0" w:space="0" w:color="auto"/>
        <w:bottom w:val="none" w:sz="0" w:space="0" w:color="auto"/>
        <w:right w:val="none" w:sz="0" w:space="0" w:color="auto"/>
      </w:divBdr>
      <w:divsChild>
        <w:div w:id="431628933">
          <w:marLeft w:val="0"/>
          <w:marRight w:val="-150"/>
          <w:marTop w:val="0"/>
          <w:marBottom w:val="0"/>
          <w:divBdr>
            <w:top w:val="none" w:sz="0" w:space="0" w:color="auto"/>
            <w:left w:val="none" w:sz="0" w:space="0" w:color="auto"/>
            <w:bottom w:val="none" w:sz="0" w:space="0" w:color="auto"/>
            <w:right w:val="none" w:sz="0" w:space="0" w:color="auto"/>
          </w:divBdr>
        </w:div>
      </w:divsChild>
    </w:div>
    <w:div w:id="431628055">
      <w:marLeft w:val="0"/>
      <w:marRight w:val="0"/>
      <w:marTop w:val="0"/>
      <w:marBottom w:val="0"/>
      <w:divBdr>
        <w:top w:val="none" w:sz="0" w:space="0" w:color="auto"/>
        <w:left w:val="none" w:sz="0" w:space="0" w:color="auto"/>
        <w:bottom w:val="none" w:sz="0" w:space="0" w:color="auto"/>
        <w:right w:val="none" w:sz="0" w:space="0" w:color="auto"/>
      </w:divBdr>
    </w:div>
    <w:div w:id="431628057">
      <w:marLeft w:val="0"/>
      <w:marRight w:val="0"/>
      <w:marTop w:val="0"/>
      <w:marBottom w:val="0"/>
      <w:divBdr>
        <w:top w:val="none" w:sz="0" w:space="0" w:color="auto"/>
        <w:left w:val="none" w:sz="0" w:space="0" w:color="auto"/>
        <w:bottom w:val="none" w:sz="0" w:space="0" w:color="auto"/>
        <w:right w:val="none" w:sz="0" w:space="0" w:color="auto"/>
      </w:divBdr>
    </w:div>
    <w:div w:id="431628058">
      <w:marLeft w:val="0"/>
      <w:marRight w:val="0"/>
      <w:marTop w:val="0"/>
      <w:marBottom w:val="0"/>
      <w:divBdr>
        <w:top w:val="none" w:sz="0" w:space="0" w:color="auto"/>
        <w:left w:val="none" w:sz="0" w:space="0" w:color="auto"/>
        <w:bottom w:val="none" w:sz="0" w:space="0" w:color="auto"/>
        <w:right w:val="none" w:sz="0" w:space="0" w:color="auto"/>
      </w:divBdr>
    </w:div>
    <w:div w:id="431628059">
      <w:marLeft w:val="0"/>
      <w:marRight w:val="0"/>
      <w:marTop w:val="0"/>
      <w:marBottom w:val="0"/>
      <w:divBdr>
        <w:top w:val="none" w:sz="0" w:space="0" w:color="auto"/>
        <w:left w:val="none" w:sz="0" w:space="0" w:color="auto"/>
        <w:bottom w:val="none" w:sz="0" w:space="0" w:color="auto"/>
        <w:right w:val="none" w:sz="0" w:space="0" w:color="auto"/>
      </w:divBdr>
      <w:divsChild>
        <w:div w:id="431628763">
          <w:marLeft w:val="0"/>
          <w:marRight w:val="-150"/>
          <w:marTop w:val="0"/>
          <w:marBottom w:val="0"/>
          <w:divBdr>
            <w:top w:val="none" w:sz="0" w:space="0" w:color="auto"/>
            <w:left w:val="none" w:sz="0" w:space="0" w:color="auto"/>
            <w:bottom w:val="none" w:sz="0" w:space="0" w:color="auto"/>
            <w:right w:val="none" w:sz="0" w:space="0" w:color="auto"/>
          </w:divBdr>
        </w:div>
      </w:divsChild>
    </w:div>
    <w:div w:id="431628060">
      <w:marLeft w:val="0"/>
      <w:marRight w:val="0"/>
      <w:marTop w:val="0"/>
      <w:marBottom w:val="0"/>
      <w:divBdr>
        <w:top w:val="none" w:sz="0" w:space="0" w:color="auto"/>
        <w:left w:val="none" w:sz="0" w:space="0" w:color="auto"/>
        <w:bottom w:val="none" w:sz="0" w:space="0" w:color="auto"/>
        <w:right w:val="none" w:sz="0" w:space="0" w:color="auto"/>
      </w:divBdr>
      <w:divsChild>
        <w:div w:id="431628484">
          <w:marLeft w:val="0"/>
          <w:marRight w:val="-150"/>
          <w:marTop w:val="0"/>
          <w:marBottom w:val="0"/>
          <w:divBdr>
            <w:top w:val="none" w:sz="0" w:space="0" w:color="auto"/>
            <w:left w:val="none" w:sz="0" w:space="0" w:color="auto"/>
            <w:bottom w:val="none" w:sz="0" w:space="0" w:color="auto"/>
            <w:right w:val="none" w:sz="0" w:space="0" w:color="auto"/>
          </w:divBdr>
        </w:div>
      </w:divsChild>
    </w:div>
    <w:div w:id="431628061">
      <w:marLeft w:val="0"/>
      <w:marRight w:val="0"/>
      <w:marTop w:val="0"/>
      <w:marBottom w:val="0"/>
      <w:divBdr>
        <w:top w:val="none" w:sz="0" w:space="0" w:color="auto"/>
        <w:left w:val="none" w:sz="0" w:space="0" w:color="auto"/>
        <w:bottom w:val="none" w:sz="0" w:space="0" w:color="auto"/>
        <w:right w:val="none" w:sz="0" w:space="0" w:color="auto"/>
      </w:divBdr>
      <w:divsChild>
        <w:div w:id="431629002">
          <w:marLeft w:val="0"/>
          <w:marRight w:val="-150"/>
          <w:marTop w:val="0"/>
          <w:marBottom w:val="0"/>
          <w:divBdr>
            <w:top w:val="none" w:sz="0" w:space="0" w:color="auto"/>
            <w:left w:val="none" w:sz="0" w:space="0" w:color="auto"/>
            <w:bottom w:val="none" w:sz="0" w:space="0" w:color="auto"/>
            <w:right w:val="none" w:sz="0" w:space="0" w:color="auto"/>
          </w:divBdr>
        </w:div>
      </w:divsChild>
    </w:div>
    <w:div w:id="431628062">
      <w:marLeft w:val="0"/>
      <w:marRight w:val="0"/>
      <w:marTop w:val="0"/>
      <w:marBottom w:val="0"/>
      <w:divBdr>
        <w:top w:val="none" w:sz="0" w:space="0" w:color="auto"/>
        <w:left w:val="none" w:sz="0" w:space="0" w:color="auto"/>
        <w:bottom w:val="none" w:sz="0" w:space="0" w:color="auto"/>
        <w:right w:val="none" w:sz="0" w:space="0" w:color="auto"/>
      </w:divBdr>
    </w:div>
    <w:div w:id="431628063">
      <w:marLeft w:val="0"/>
      <w:marRight w:val="0"/>
      <w:marTop w:val="0"/>
      <w:marBottom w:val="0"/>
      <w:divBdr>
        <w:top w:val="none" w:sz="0" w:space="0" w:color="auto"/>
        <w:left w:val="none" w:sz="0" w:space="0" w:color="auto"/>
        <w:bottom w:val="none" w:sz="0" w:space="0" w:color="auto"/>
        <w:right w:val="none" w:sz="0" w:space="0" w:color="auto"/>
      </w:divBdr>
      <w:divsChild>
        <w:div w:id="431628072">
          <w:marLeft w:val="0"/>
          <w:marRight w:val="-150"/>
          <w:marTop w:val="0"/>
          <w:marBottom w:val="0"/>
          <w:divBdr>
            <w:top w:val="none" w:sz="0" w:space="0" w:color="auto"/>
            <w:left w:val="none" w:sz="0" w:space="0" w:color="auto"/>
            <w:bottom w:val="none" w:sz="0" w:space="0" w:color="auto"/>
            <w:right w:val="none" w:sz="0" w:space="0" w:color="auto"/>
          </w:divBdr>
        </w:div>
      </w:divsChild>
    </w:div>
    <w:div w:id="431628064">
      <w:marLeft w:val="0"/>
      <w:marRight w:val="0"/>
      <w:marTop w:val="0"/>
      <w:marBottom w:val="0"/>
      <w:divBdr>
        <w:top w:val="none" w:sz="0" w:space="0" w:color="auto"/>
        <w:left w:val="none" w:sz="0" w:space="0" w:color="auto"/>
        <w:bottom w:val="none" w:sz="0" w:space="0" w:color="auto"/>
        <w:right w:val="none" w:sz="0" w:space="0" w:color="auto"/>
      </w:divBdr>
    </w:div>
    <w:div w:id="431628065">
      <w:marLeft w:val="0"/>
      <w:marRight w:val="0"/>
      <w:marTop w:val="0"/>
      <w:marBottom w:val="0"/>
      <w:divBdr>
        <w:top w:val="none" w:sz="0" w:space="0" w:color="auto"/>
        <w:left w:val="none" w:sz="0" w:space="0" w:color="auto"/>
        <w:bottom w:val="none" w:sz="0" w:space="0" w:color="auto"/>
        <w:right w:val="none" w:sz="0" w:space="0" w:color="auto"/>
      </w:divBdr>
    </w:div>
    <w:div w:id="431628066">
      <w:marLeft w:val="0"/>
      <w:marRight w:val="0"/>
      <w:marTop w:val="0"/>
      <w:marBottom w:val="0"/>
      <w:divBdr>
        <w:top w:val="none" w:sz="0" w:space="0" w:color="auto"/>
        <w:left w:val="none" w:sz="0" w:space="0" w:color="auto"/>
        <w:bottom w:val="none" w:sz="0" w:space="0" w:color="auto"/>
        <w:right w:val="none" w:sz="0" w:space="0" w:color="auto"/>
      </w:divBdr>
      <w:divsChild>
        <w:div w:id="431628807">
          <w:marLeft w:val="0"/>
          <w:marRight w:val="-150"/>
          <w:marTop w:val="0"/>
          <w:marBottom w:val="0"/>
          <w:divBdr>
            <w:top w:val="none" w:sz="0" w:space="0" w:color="auto"/>
            <w:left w:val="none" w:sz="0" w:space="0" w:color="auto"/>
            <w:bottom w:val="none" w:sz="0" w:space="0" w:color="auto"/>
            <w:right w:val="none" w:sz="0" w:space="0" w:color="auto"/>
          </w:divBdr>
        </w:div>
      </w:divsChild>
    </w:div>
    <w:div w:id="431628067">
      <w:marLeft w:val="0"/>
      <w:marRight w:val="0"/>
      <w:marTop w:val="0"/>
      <w:marBottom w:val="0"/>
      <w:divBdr>
        <w:top w:val="none" w:sz="0" w:space="0" w:color="auto"/>
        <w:left w:val="none" w:sz="0" w:space="0" w:color="auto"/>
        <w:bottom w:val="none" w:sz="0" w:space="0" w:color="auto"/>
        <w:right w:val="none" w:sz="0" w:space="0" w:color="auto"/>
      </w:divBdr>
      <w:divsChild>
        <w:div w:id="431628358">
          <w:marLeft w:val="0"/>
          <w:marRight w:val="-150"/>
          <w:marTop w:val="0"/>
          <w:marBottom w:val="0"/>
          <w:divBdr>
            <w:top w:val="none" w:sz="0" w:space="0" w:color="auto"/>
            <w:left w:val="none" w:sz="0" w:space="0" w:color="auto"/>
            <w:bottom w:val="none" w:sz="0" w:space="0" w:color="auto"/>
            <w:right w:val="none" w:sz="0" w:space="0" w:color="auto"/>
          </w:divBdr>
        </w:div>
      </w:divsChild>
    </w:div>
    <w:div w:id="431628069">
      <w:marLeft w:val="0"/>
      <w:marRight w:val="0"/>
      <w:marTop w:val="0"/>
      <w:marBottom w:val="0"/>
      <w:divBdr>
        <w:top w:val="none" w:sz="0" w:space="0" w:color="auto"/>
        <w:left w:val="none" w:sz="0" w:space="0" w:color="auto"/>
        <w:bottom w:val="none" w:sz="0" w:space="0" w:color="auto"/>
        <w:right w:val="none" w:sz="0" w:space="0" w:color="auto"/>
      </w:divBdr>
    </w:div>
    <w:div w:id="431628071">
      <w:marLeft w:val="0"/>
      <w:marRight w:val="0"/>
      <w:marTop w:val="0"/>
      <w:marBottom w:val="0"/>
      <w:divBdr>
        <w:top w:val="none" w:sz="0" w:space="0" w:color="auto"/>
        <w:left w:val="none" w:sz="0" w:space="0" w:color="auto"/>
        <w:bottom w:val="none" w:sz="0" w:space="0" w:color="auto"/>
        <w:right w:val="none" w:sz="0" w:space="0" w:color="auto"/>
      </w:divBdr>
    </w:div>
    <w:div w:id="431628077">
      <w:marLeft w:val="0"/>
      <w:marRight w:val="0"/>
      <w:marTop w:val="0"/>
      <w:marBottom w:val="0"/>
      <w:divBdr>
        <w:top w:val="none" w:sz="0" w:space="0" w:color="auto"/>
        <w:left w:val="none" w:sz="0" w:space="0" w:color="auto"/>
        <w:bottom w:val="none" w:sz="0" w:space="0" w:color="auto"/>
        <w:right w:val="none" w:sz="0" w:space="0" w:color="auto"/>
      </w:divBdr>
      <w:divsChild>
        <w:div w:id="431628198">
          <w:marLeft w:val="0"/>
          <w:marRight w:val="-150"/>
          <w:marTop w:val="0"/>
          <w:marBottom w:val="0"/>
          <w:divBdr>
            <w:top w:val="none" w:sz="0" w:space="0" w:color="auto"/>
            <w:left w:val="none" w:sz="0" w:space="0" w:color="auto"/>
            <w:bottom w:val="none" w:sz="0" w:space="0" w:color="auto"/>
            <w:right w:val="none" w:sz="0" w:space="0" w:color="auto"/>
          </w:divBdr>
        </w:div>
      </w:divsChild>
    </w:div>
    <w:div w:id="431628078">
      <w:marLeft w:val="0"/>
      <w:marRight w:val="0"/>
      <w:marTop w:val="0"/>
      <w:marBottom w:val="0"/>
      <w:divBdr>
        <w:top w:val="none" w:sz="0" w:space="0" w:color="auto"/>
        <w:left w:val="none" w:sz="0" w:space="0" w:color="auto"/>
        <w:bottom w:val="none" w:sz="0" w:space="0" w:color="auto"/>
        <w:right w:val="none" w:sz="0" w:space="0" w:color="auto"/>
      </w:divBdr>
    </w:div>
    <w:div w:id="431628079">
      <w:marLeft w:val="0"/>
      <w:marRight w:val="0"/>
      <w:marTop w:val="0"/>
      <w:marBottom w:val="0"/>
      <w:divBdr>
        <w:top w:val="none" w:sz="0" w:space="0" w:color="auto"/>
        <w:left w:val="none" w:sz="0" w:space="0" w:color="auto"/>
        <w:bottom w:val="none" w:sz="0" w:space="0" w:color="auto"/>
        <w:right w:val="none" w:sz="0" w:space="0" w:color="auto"/>
      </w:divBdr>
    </w:div>
    <w:div w:id="431628081">
      <w:marLeft w:val="0"/>
      <w:marRight w:val="0"/>
      <w:marTop w:val="0"/>
      <w:marBottom w:val="0"/>
      <w:divBdr>
        <w:top w:val="none" w:sz="0" w:space="0" w:color="auto"/>
        <w:left w:val="none" w:sz="0" w:space="0" w:color="auto"/>
        <w:bottom w:val="none" w:sz="0" w:space="0" w:color="auto"/>
        <w:right w:val="none" w:sz="0" w:space="0" w:color="auto"/>
      </w:divBdr>
    </w:div>
    <w:div w:id="431628082">
      <w:marLeft w:val="0"/>
      <w:marRight w:val="0"/>
      <w:marTop w:val="0"/>
      <w:marBottom w:val="0"/>
      <w:divBdr>
        <w:top w:val="none" w:sz="0" w:space="0" w:color="auto"/>
        <w:left w:val="none" w:sz="0" w:space="0" w:color="auto"/>
        <w:bottom w:val="none" w:sz="0" w:space="0" w:color="auto"/>
        <w:right w:val="none" w:sz="0" w:space="0" w:color="auto"/>
      </w:divBdr>
      <w:divsChild>
        <w:div w:id="431628277">
          <w:marLeft w:val="0"/>
          <w:marRight w:val="-150"/>
          <w:marTop w:val="0"/>
          <w:marBottom w:val="0"/>
          <w:divBdr>
            <w:top w:val="none" w:sz="0" w:space="0" w:color="auto"/>
            <w:left w:val="none" w:sz="0" w:space="0" w:color="auto"/>
            <w:bottom w:val="none" w:sz="0" w:space="0" w:color="auto"/>
            <w:right w:val="none" w:sz="0" w:space="0" w:color="auto"/>
          </w:divBdr>
        </w:div>
      </w:divsChild>
    </w:div>
    <w:div w:id="431628083">
      <w:marLeft w:val="0"/>
      <w:marRight w:val="0"/>
      <w:marTop w:val="0"/>
      <w:marBottom w:val="0"/>
      <w:divBdr>
        <w:top w:val="none" w:sz="0" w:space="0" w:color="auto"/>
        <w:left w:val="none" w:sz="0" w:space="0" w:color="auto"/>
        <w:bottom w:val="none" w:sz="0" w:space="0" w:color="auto"/>
        <w:right w:val="none" w:sz="0" w:space="0" w:color="auto"/>
      </w:divBdr>
      <w:divsChild>
        <w:div w:id="431629020">
          <w:marLeft w:val="0"/>
          <w:marRight w:val="0"/>
          <w:marTop w:val="0"/>
          <w:marBottom w:val="0"/>
          <w:divBdr>
            <w:top w:val="none" w:sz="0" w:space="0" w:color="auto"/>
            <w:left w:val="none" w:sz="0" w:space="0" w:color="auto"/>
            <w:bottom w:val="none" w:sz="0" w:space="0" w:color="auto"/>
            <w:right w:val="none" w:sz="0" w:space="0" w:color="auto"/>
          </w:divBdr>
          <w:divsChild>
            <w:div w:id="43162893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084">
      <w:marLeft w:val="0"/>
      <w:marRight w:val="0"/>
      <w:marTop w:val="0"/>
      <w:marBottom w:val="0"/>
      <w:divBdr>
        <w:top w:val="none" w:sz="0" w:space="0" w:color="auto"/>
        <w:left w:val="none" w:sz="0" w:space="0" w:color="auto"/>
        <w:bottom w:val="none" w:sz="0" w:space="0" w:color="auto"/>
        <w:right w:val="none" w:sz="0" w:space="0" w:color="auto"/>
      </w:divBdr>
      <w:divsChild>
        <w:div w:id="431629047">
          <w:marLeft w:val="0"/>
          <w:marRight w:val="-150"/>
          <w:marTop w:val="0"/>
          <w:marBottom w:val="0"/>
          <w:divBdr>
            <w:top w:val="none" w:sz="0" w:space="0" w:color="auto"/>
            <w:left w:val="none" w:sz="0" w:space="0" w:color="auto"/>
            <w:bottom w:val="none" w:sz="0" w:space="0" w:color="auto"/>
            <w:right w:val="none" w:sz="0" w:space="0" w:color="auto"/>
          </w:divBdr>
        </w:div>
      </w:divsChild>
    </w:div>
    <w:div w:id="431628087">
      <w:marLeft w:val="0"/>
      <w:marRight w:val="0"/>
      <w:marTop w:val="0"/>
      <w:marBottom w:val="0"/>
      <w:divBdr>
        <w:top w:val="none" w:sz="0" w:space="0" w:color="auto"/>
        <w:left w:val="none" w:sz="0" w:space="0" w:color="auto"/>
        <w:bottom w:val="none" w:sz="0" w:space="0" w:color="auto"/>
        <w:right w:val="none" w:sz="0" w:space="0" w:color="auto"/>
      </w:divBdr>
      <w:divsChild>
        <w:div w:id="431628418">
          <w:marLeft w:val="0"/>
          <w:marRight w:val="0"/>
          <w:marTop w:val="0"/>
          <w:marBottom w:val="0"/>
          <w:divBdr>
            <w:top w:val="none" w:sz="0" w:space="0" w:color="auto"/>
            <w:left w:val="none" w:sz="0" w:space="0" w:color="auto"/>
            <w:bottom w:val="none" w:sz="0" w:space="0" w:color="auto"/>
            <w:right w:val="none" w:sz="0" w:space="0" w:color="auto"/>
          </w:divBdr>
          <w:divsChild>
            <w:div w:id="431628850">
              <w:marLeft w:val="0"/>
              <w:marRight w:val="-150"/>
              <w:marTop w:val="0"/>
              <w:marBottom w:val="0"/>
              <w:divBdr>
                <w:top w:val="none" w:sz="0" w:space="0" w:color="auto"/>
                <w:left w:val="none" w:sz="0" w:space="0" w:color="auto"/>
                <w:bottom w:val="none" w:sz="0" w:space="0" w:color="auto"/>
                <w:right w:val="none" w:sz="0" w:space="0" w:color="auto"/>
              </w:divBdr>
            </w:div>
          </w:divsChild>
        </w:div>
        <w:div w:id="431628607">
          <w:marLeft w:val="0"/>
          <w:marRight w:val="0"/>
          <w:marTop w:val="0"/>
          <w:marBottom w:val="0"/>
          <w:divBdr>
            <w:top w:val="none" w:sz="0" w:space="0" w:color="auto"/>
            <w:left w:val="none" w:sz="0" w:space="0" w:color="auto"/>
            <w:bottom w:val="none" w:sz="0" w:space="0" w:color="auto"/>
            <w:right w:val="none" w:sz="0" w:space="0" w:color="auto"/>
          </w:divBdr>
        </w:div>
      </w:divsChild>
    </w:div>
    <w:div w:id="431628089">
      <w:marLeft w:val="0"/>
      <w:marRight w:val="0"/>
      <w:marTop w:val="0"/>
      <w:marBottom w:val="0"/>
      <w:divBdr>
        <w:top w:val="none" w:sz="0" w:space="0" w:color="auto"/>
        <w:left w:val="none" w:sz="0" w:space="0" w:color="auto"/>
        <w:bottom w:val="none" w:sz="0" w:space="0" w:color="auto"/>
        <w:right w:val="none" w:sz="0" w:space="0" w:color="auto"/>
      </w:divBdr>
      <w:divsChild>
        <w:div w:id="431628155">
          <w:marLeft w:val="0"/>
          <w:marRight w:val="-150"/>
          <w:marTop w:val="0"/>
          <w:marBottom w:val="0"/>
          <w:divBdr>
            <w:top w:val="none" w:sz="0" w:space="0" w:color="auto"/>
            <w:left w:val="none" w:sz="0" w:space="0" w:color="auto"/>
            <w:bottom w:val="none" w:sz="0" w:space="0" w:color="auto"/>
            <w:right w:val="none" w:sz="0" w:space="0" w:color="auto"/>
          </w:divBdr>
        </w:div>
      </w:divsChild>
    </w:div>
    <w:div w:id="431628090">
      <w:marLeft w:val="0"/>
      <w:marRight w:val="0"/>
      <w:marTop w:val="0"/>
      <w:marBottom w:val="0"/>
      <w:divBdr>
        <w:top w:val="none" w:sz="0" w:space="0" w:color="auto"/>
        <w:left w:val="none" w:sz="0" w:space="0" w:color="auto"/>
        <w:bottom w:val="none" w:sz="0" w:space="0" w:color="auto"/>
        <w:right w:val="none" w:sz="0" w:space="0" w:color="auto"/>
      </w:divBdr>
      <w:divsChild>
        <w:div w:id="431628529">
          <w:marLeft w:val="0"/>
          <w:marRight w:val="-150"/>
          <w:marTop w:val="0"/>
          <w:marBottom w:val="0"/>
          <w:divBdr>
            <w:top w:val="none" w:sz="0" w:space="0" w:color="auto"/>
            <w:left w:val="none" w:sz="0" w:space="0" w:color="auto"/>
            <w:bottom w:val="none" w:sz="0" w:space="0" w:color="auto"/>
            <w:right w:val="none" w:sz="0" w:space="0" w:color="auto"/>
          </w:divBdr>
        </w:div>
      </w:divsChild>
    </w:div>
    <w:div w:id="431628091">
      <w:marLeft w:val="0"/>
      <w:marRight w:val="0"/>
      <w:marTop w:val="0"/>
      <w:marBottom w:val="0"/>
      <w:divBdr>
        <w:top w:val="none" w:sz="0" w:space="0" w:color="auto"/>
        <w:left w:val="none" w:sz="0" w:space="0" w:color="auto"/>
        <w:bottom w:val="none" w:sz="0" w:space="0" w:color="auto"/>
        <w:right w:val="none" w:sz="0" w:space="0" w:color="auto"/>
      </w:divBdr>
      <w:divsChild>
        <w:div w:id="431628343">
          <w:marLeft w:val="0"/>
          <w:marRight w:val="-150"/>
          <w:marTop w:val="0"/>
          <w:marBottom w:val="0"/>
          <w:divBdr>
            <w:top w:val="none" w:sz="0" w:space="0" w:color="auto"/>
            <w:left w:val="none" w:sz="0" w:space="0" w:color="auto"/>
            <w:bottom w:val="none" w:sz="0" w:space="0" w:color="auto"/>
            <w:right w:val="none" w:sz="0" w:space="0" w:color="auto"/>
          </w:divBdr>
        </w:div>
      </w:divsChild>
    </w:div>
    <w:div w:id="431628092">
      <w:marLeft w:val="0"/>
      <w:marRight w:val="0"/>
      <w:marTop w:val="0"/>
      <w:marBottom w:val="0"/>
      <w:divBdr>
        <w:top w:val="none" w:sz="0" w:space="0" w:color="auto"/>
        <w:left w:val="none" w:sz="0" w:space="0" w:color="auto"/>
        <w:bottom w:val="none" w:sz="0" w:space="0" w:color="auto"/>
        <w:right w:val="none" w:sz="0" w:space="0" w:color="auto"/>
      </w:divBdr>
      <w:divsChild>
        <w:div w:id="431629013">
          <w:marLeft w:val="0"/>
          <w:marRight w:val="-150"/>
          <w:marTop w:val="0"/>
          <w:marBottom w:val="0"/>
          <w:divBdr>
            <w:top w:val="none" w:sz="0" w:space="0" w:color="auto"/>
            <w:left w:val="none" w:sz="0" w:space="0" w:color="auto"/>
            <w:bottom w:val="none" w:sz="0" w:space="0" w:color="auto"/>
            <w:right w:val="none" w:sz="0" w:space="0" w:color="auto"/>
          </w:divBdr>
        </w:div>
      </w:divsChild>
    </w:div>
    <w:div w:id="431628093">
      <w:marLeft w:val="0"/>
      <w:marRight w:val="0"/>
      <w:marTop w:val="0"/>
      <w:marBottom w:val="0"/>
      <w:divBdr>
        <w:top w:val="none" w:sz="0" w:space="0" w:color="auto"/>
        <w:left w:val="none" w:sz="0" w:space="0" w:color="auto"/>
        <w:bottom w:val="none" w:sz="0" w:space="0" w:color="auto"/>
        <w:right w:val="none" w:sz="0" w:space="0" w:color="auto"/>
      </w:divBdr>
    </w:div>
    <w:div w:id="431628094">
      <w:marLeft w:val="0"/>
      <w:marRight w:val="0"/>
      <w:marTop w:val="0"/>
      <w:marBottom w:val="0"/>
      <w:divBdr>
        <w:top w:val="none" w:sz="0" w:space="0" w:color="auto"/>
        <w:left w:val="none" w:sz="0" w:space="0" w:color="auto"/>
        <w:bottom w:val="none" w:sz="0" w:space="0" w:color="auto"/>
        <w:right w:val="none" w:sz="0" w:space="0" w:color="auto"/>
      </w:divBdr>
    </w:div>
    <w:div w:id="431628095">
      <w:marLeft w:val="0"/>
      <w:marRight w:val="0"/>
      <w:marTop w:val="0"/>
      <w:marBottom w:val="0"/>
      <w:divBdr>
        <w:top w:val="none" w:sz="0" w:space="0" w:color="auto"/>
        <w:left w:val="none" w:sz="0" w:space="0" w:color="auto"/>
        <w:bottom w:val="none" w:sz="0" w:space="0" w:color="auto"/>
        <w:right w:val="none" w:sz="0" w:space="0" w:color="auto"/>
      </w:divBdr>
      <w:divsChild>
        <w:div w:id="431628720">
          <w:marLeft w:val="0"/>
          <w:marRight w:val="-150"/>
          <w:marTop w:val="0"/>
          <w:marBottom w:val="0"/>
          <w:divBdr>
            <w:top w:val="none" w:sz="0" w:space="0" w:color="auto"/>
            <w:left w:val="none" w:sz="0" w:space="0" w:color="auto"/>
            <w:bottom w:val="none" w:sz="0" w:space="0" w:color="auto"/>
            <w:right w:val="none" w:sz="0" w:space="0" w:color="auto"/>
          </w:divBdr>
        </w:div>
      </w:divsChild>
    </w:div>
    <w:div w:id="431628096">
      <w:marLeft w:val="0"/>
      <w:marRight w:val="0"/>
      <w:marTop w:val="0"/>
      <w:marBottom w:val="0"/>
      <w:divBdr>
        <w:top w:val="none" w:sz="0" w:space="0" w:color="auto"/>
        <w:left w:val="none" w:sz="0" w:space="0" w:color="auto"/>
        <w:bottom w:val="none" w:sz="0" w:space="0" w:color="auto"/>
        <w:right w:val="none" w:sz="0" w:space="0" w:color="auto"/>
      </w:divBdr>
    </w:div>
    <w:div w:id="431628097">
      <w:marLeft w:val="0"/>
      <w:marRight w:val="0"/>
      <w:marTop w:val="0"/>
      <w:marBottom w:val="0"/>
      <w:divBdr>
        <w:top w:val="none" w:sz="0" w:space="0" w:color="auto"/>
        <w:left w:val="none" w:sz="0" w:space="0" w:color="auto"/>
        <w:bottom w:val="none" w:sz="0" w:space="0" w:color="auto"/>
        <w:right w:val="none" w:sz="0" w:space="0" w:color="auto"/>
      </w:divBdr>
      <w:divsChild>
        <w:div w:id="431629096">
          <w:marLeft w:val="0"/>
          <w:marRight w:val="-150"/>
          <w:marTop w:val="0"/>
          <w:marBottom w:val="0"/>
          <w:divBdr>
            <w:top w:val="none" w:sz="0" w:space="0" w:color="auto"/>
            <w:left w:val="none" w:sz="0" w:space="0" w:color="auto"/>
            <w:bottom w:val="none" w:sz="0" w:space="0" w:color="auto"/>
            <w:right w:val="none" w:sz="0" w:space="0" w:color="auto"/>
          </w:divBdr>
        </w:div>
      </w:divsChild>
    </w:div>
    <w:div w:id="431628098">
      <w:marLeft w:val="0"/>
      <w:marRight w:val="0"/>
      <w:marTop w:val="0"/>
      <w:marBottom w:val="0"/>
      <w:divBdr>
        <w:top w:val="none" w:sz="0" w:space="0" w:color="auto"/>
        <w:left w:val="none" w:sz="0" w:space="0" w:color="auto"/>
        <w:bottom w:val="none" w:sz="0" w:space="0" w:color="auto"/>
        <w:right w:val="none" w:sz="0" w:space="0" w:color="auto"/>
      </w:divBdr>
    </w:div>
    <w:div w:id="431628100">
      <w:marLeft w:val="0"/>
      <w:marRight w:val="0"/>
      <w:marTop w:val="0"/>
      <w:marBottom w:val="0"/>
      <w:divBdr>
        <w:top w:val="none" w:sz="0" w:space="0" w:color="auto"/>
        <w:left w:val="none" w:sz="0" w:space="0" w:color="auto"/>
        <w:bottom w:val="none" w:sz="0" w:space="0" w:color="auto"/>
        <w:right w:val="none" w:sz="0" w:space="0" w:color="auto"/>
      </w:divBdr>
      <w:divsChild>
        <w:div w:id="431628789">
          <w:marLeft w:val="0"/>
          <w:marRight w:val="-150"/>
          <w:marTop w:val="0"/>
          <w:marBottom w:val="0"/>
          <w:divBdr>
            <w:top w:val="none" w:sz="0" w:space="0" w:color="auto"/>
            <w:left w:val="none" w:sz="0" w:space="0" w:color="auto"/>
            <w:bottom w:val="none" w:sz="0" w:space="0" w:color="auto"/>
            <w:right w:val="none" w:sz="0" w:space="0" w:color="auto"/>
          </w:divBdr>
        </w:div>
      </w:divsChild>
    </w:div>
    <w:div w:id="431628101">
      <w:marLeft w:val="0"/>
      <w:marRight w:val="0"/>
      <w:marTop w:val="0"/>
      <w:marBottom w:val="0"/>
      <w:divBdr>
        <w:top w:val="none" w:sz="0" w:space="0" w:color="auto"/>
        <w:left w:val="none" w:sz="0" w:space="0" w:color="auto"/>
        <w:bottom w:val="none" w:sz="0" w:space="0" w:color="auto"/>
        <w:right w:val="none" w:sz="0" w:space="0" w:color="auto"/>
      </w:divBdr>
    </w:div>
    <w:div w:id="431628102">
      <w:marLeft w:val="0"/>
      <w:marRight w:val="0"/>
      <w:marTop w:val="0"/>
      <w:marBottom w:val="0"/>
      <w:divBdr>
        <w:top w:val="none" w:sz="0" w:space="0" w:color="auto"/>
        <w:left w:val="none" w:sz="0" w:space="0" w:color="auto"/>
        <w:bottom w:val="none" w:sz="0" w:space="0" w:color="auto"/>
        <w:right w:val="none" w:sz="0" w:space="0" w:color="auto"/>
      </w:divBdr>
      <w:divsChild>
        <w:div w:id="431628930">
          <w:marLeft w:val="0"/>
          <w:marRight w:val="-150"/>
          <w:marTop w:val="0"/>
          <w:marBottom w:val="0"/>
          <w:divBdr>
            <w:top w:val="none" w:sz="0" w:space="0" w:color="auto"/>
            <w:left w:val="none" w:sz="0" w:space="0" w:color="auto"/>
            <w:bottom w:val="none" w:sz="0" w:space="0" w:color="auto"/>
            <w:right w:val="none" w:sz="0" w:space="0" w:color="auto"/>
          </w:divBdr>
        </w:div>
      </w:divsChild>
    </w:div>
    <w:div w:id="431628103">
      <w:marLeft w:val="0"/>
      <w:marRight w:val="0"/>
      <w:marTop w:val="0"/>
      <w:marBottom w:val="0"/>
      <w:divBdr>
        <w:top w:val="none" w:sz="0" w:space="0" w:color="auto"/>
        <w:left w:val="none" w:sz="0" w:space="0" w:color="auto"/>
        <w:bottom w:val="none" w:sz="0" w:space="0" w:color="auto"/>
        <w:right w:val="none" w:sz="0" w:space="0" w:color="auto"/>
      </w:divBdr>
    </w:div>
    <w:div w:id="431628104">
      <w:marLeft w:val="0"/>
      <w:marRight w:val="0"/>
      <w:marTop w:val="0"/>
      <w:marBottom w:val="0"/>
      <w:divBdr>
        <w:top w:val="none" w:sz="0" w:space="0" w:color="auto"/>
        <w:left w:val="none" w:sz="0" w:space="0" w:color="auto"/>
        <w:bottom w:val="none" w:sz="0" w:space="0" w:color="auto"/>
        <w:right w:val="none" w:sz="0" w:space="0" w:color="auto"/>
      </w:divBdr>
    </w:div>
    <w:div w:id="431628105">
      <w:marLeft w:val="0"/>
      <w:marRight w:val="0"/>
      <w:marTop w:val="0"/>
      <w:marBottom w:val="0"/>
      <w:divBdr>
        <w:top w:val="none" w:sz="0" w:space="0" w:color="auto"/>
        <w:left w:val="none" w:sz="0" w:space="0" w:color="auto"/>
        <w:bottom w:val="none" w:sz="0" w:space="0" w:color="auto"/>
        <w:right w:val="none" w:sz="0" w:space="0" w:color="auto"/>
      </w:divBdr>
    </w:div>
    <w:div w:id="431628107">
      <w:marLeft w:val="0"/>
      <w:marRight w:val="0"/>
      <w:marTop w:val="0"/>
      <w:marBottom w:val="0"/>
      <w:divBdr>
        <w:top w:val="none" w:sz="0" w:space="0" w:color="auto"/>
        <w:left w:val="none" w:sz="0" w:space="0" w:color="auto"/>
        <w:bottom w:val="none" w:sz="0" w:space="0" w:color="auto"/>
        <w:right w:val="none" w:sz="0" w:space="0" w:color="auto"/>
      </w:divBdr>
    </w:div>
    <w:div w:id="431628110">
      <w:marLeft w:val="0"/>
      <w:marRight w:val="0"/>
      <w:marTop w:val="0"/>
      <w:marBottom w:val="0"/>
      <w:divBdr>
        <w:top w:val="none" w:sz="0" w:space="0" w:color="auto"/>
        <w:left w:val="none" w:sz="0" w:space="0" w:color="auto"/>
        <w:bottom w:val="none" w:sz="0" w:space="0" w:color="auto"/>
        <w:right w:val="none" w:sz="0" w:space="0" w:color="auto"/>
      </w:divBdr>
    </w:div>
    <w:div w:id="431628112">
      <w:marLeft w:val="0"/>
      <w:marRight w:val="0"/>
      <w:marTop w:val="0"/>
      <w:marBottom w:val="0"/>
      <w:divBdr>
        <w:top w:val="none" w:sz="0" w:space="0" w:color="auto"/>
        <w:left w:val="none" w:sz="0" w:space="0" w:color="auto"/>
        <w:bottom w:val="none" w:sz="0" w:space="0" w:color="auto"/>
        <w:right w:val="none" w:sz="0" w:space="0" w:color="auto"/>
      </w:divBdr>
      <w:divsChild>
        <w:div w:id="431628569">
          <w:marLeft w:val="0"/>
          <w:marRight w:val="-150"/>
          <w:marTop w:val="0"/>
          <w:marBottom w:val="0"/>
          <w:divBdr>
            <w:top w:val="none" w:sz="0" w:space="0" w:color="auto"/>
            <w:left w:val="none" w:sz="0" w:space="0" w:color="auto"/>
            <w:bottom w:val="none" w:sz="0" w:space="0" w:color="auto"/>
            <w:right w:val="none" w:sz="0" w:space="0" w:color="auto"/>
          </w:divBdr>
        </w:div>
      </w:divsChild>
    </w:div>
    <w:div w:id="431628114">
      <w:marLeft w:val="0"/>
      <w:marRight w:val="0"/>
      <w:marTop w:val="0"/>
      <w:marBottom w:val="0"/>
      <w:divBdr>
        <w:top w:val="none" w:sz="0" w:space="0" w:color="auto"/>
        <w:left w:val="none" w:sz="0" w:space="0" w:color="auto"/>
        <w:bottom w:val="none" w:sz="0" w:space="0" w:color="auto"/>
        <w:right w:val="none" w:sz="0" w:space="0" w:color="auto"/>
      </w:divBdr>
    </w:div>
    <w:div w:id="431628115">
      <w:marLeft w:val="0"/>
      <w:marRight w:val="0"/>
      <w:marTop w:val="0"/>
      <w:marBottom w:val="0"/>
      <w:divBdr>
        <w:top w:val="none" w:sz="0" w:space="0" w:color="auto"/>
        <w:left w:val="none" w:sz="0" w:space="0" w:color="auto"/>
        <w:bottom w:val="none" w:sz="0" w:space="0" w:color="auto"/>
        <w:right w:val="none" w:sz="0" w:space="0" w:color="auto"/>
      </w:divBdr>
      <w:divsChild>
        <w:div w:id="431628205">
          <w:marLeft w:val="0"/>
          <w:marRight w:val="-150"/>
          <w:marTop w:val="0"/>
          <w:marBottom w:val="0"/>
          <w:divBdr>
            <w:top w:val="none" w:sz="0" w:space="0" w:color="auto"/>
            <w:left w:val="none" w:sz="0" w:space="0" w:color="auto"/>
            <w:bottom w:val="none" w:sz="0" w:space="0" w:color="auto"/>
            <w:right w:val="none" w:sz="0" w:space="0" w:color="auto"/>
          </w:divBdr>
        </w:div>
      </w:divsChild>
    </w:div>
    <w:div w:id="431628118">
      <w:marLeft w:val="0"/>
      <w:marRight w:val="0"/>
      <w:marTop w:val="0"/>
      <w:marBottom w:val="0"/>
      <w:divBdr>
        <w:top w:val="none" w:sz="0" w:space="0" w:color="auto"/>
        <w:left w:val="none" w:sz="0" w:space="0" w:color="auto"/>
        <w:bottom w:val="none" w:sz="0" w:space="0" w:color="auto"/>
        <w:right w:val="none" w:sz="0" w:space="0" w:color="auto"/>
      </w:divBdr>
    </w:div>
    <w:div w:id="431628120">
      <w:marLeft w:val="0"/>
      <w:marRight w:val="0"/>
      <w:marTop w:val="0"/>
      <w:marBottom w:val="0"/>
      <w:divBdr>
        <w:top w:val="none" w:sz="0" w:space="0" w:color="auto"/>
        <w:left w:val="none" w:sz="0" w:space="0" w:color="auto"/>
        <w:bottom w:val="none" w:sz="0" w:space="0" w:color="auto"/>
        <w:right w:val="none" w:sz="0" w:space="0" w:color="auto"/>
      </w:divBdr>
    </w:div>
    <w:div w:id="431628122">
      <w:marLeft w:val="0"/>
      <w:marRight w:val="0"/>
      <w:marTop w:val="0"/>
      <w:marBottom w:val="0"/>
      <w:divBdr>
        <w:top w:val="none" w:sz="0" w:space="0" w:color="auto"/>
        <w:left w:val="none" w:sz="0" w:space="0" w:color="auto"/>
        <w:bottom w:val="none" w:sz="0" w:space="0" w:color="auto"/>
        <w:right w:val="none" w:sz="0" w:space="0" w:color="auto"/>
      </w:divBdr>
    </w:div>
    <w:div w:id="431628123">
      <w:marLeft w:val="0"/>
      <w:marRight w:val="0"/>
      <w:marTop w:val="0"/>
      <w:marBottom w:val="0"/>
      <w:divBdr>
        <w:top w:val="none" w:sz="0" w:space="0" w:color="auto"/>
        <w:left w:val="none" w:sz="0" w:space="0" w:color="auto"/>
        <w:bottom w:val="none" w:sz="0" w:space="0" w:color="auto"/>
        <w:right w:val="none" w:sz="0" w:space="0" w:color="auto"/>
      </w:divBdr>
    </w:div>
    <w:div w:id="431628124">
      <w:marLeft w:val="0"/>
      <w:marRight w:val="0"/>
      <w:marTop w:val="0"/>
      <w:marBottom w:val="0"/>
      <w:divBdr>
        <w:top w:val="none" w:sz="0" w:space="0" w:color="auto"/>
        <w:left w:val="none" w:sz="0" w:space="0" w:color="auto"/>
        <w:bottom w:val="none" w:sz="0" w:space="0" w:color="auto"/>
        <w:right w:val="none" w:sz="0" w:space="0" w:color="auto"/>
      </w:divBdr>
      <w:divsChild>
        <w:div w:id="431628841">
          <w:marLeft w:val="0"/>
          <w:marRight w:val="-150"/>
          <w:marTop w:val="0"/>
          <w:marBottom w:val="0"/>
          <w:divBdr>
            <w:top w:val="none" w:sz="0" w:space="0" w:color="auto"/>
            <w:left w:val="none" w:sz="0" w:space="0" w:color="auto"/>
            <w:bottom w:val="none" w:sz="0" w:space="0" w:color="auto"/>
            <w:right w:val="none" w:sz="0" w:space="0" w:color="auto"/>
          </w:divBdr>
        </w:div>
      </w:divsChild>
    </w:div>
    <w:div w:id="431628125">
      <w:marLeft w:val="0"/>
      <w:marRight w:val="0"/>
      <w:marTop w:val="0"/>
      <w:marBottom w:val="0"/>
      <w:divBdr>
        <w:top w:val="none" w:sz="0" w:space="0" w:color="auto"/>
        <w:left w:val="none" w:sz="0" w:space="0" w:color="auto"/>
        <w:bottom w:val="none" w:sz="0" w:space="0" w:color="auto"/>
        <w:right w:val="none" w:sz="0" w:space="0" w:color="auto"/>
      </w:divBdr>
      <w:divsChild>
        <w:div w:id="431628152">
          <w:marLeft w:val="0"/>
          <w:marRight w:val="-150"/>
          <w:marTop w:val="0"/>
          <w:marBottom w:val="0"/>
          <w:divBdr>
            <w:top w:val="none" w:sz="0" w:space="0" w:color="auto"/>
            <w:left w:val="none" w:sz="0" w:space="0" w:color="auto"/>
            <w:bottom w:val="none" w:sz="0" w:space="0" w:color="auto"/>
            <w:right w:val="none" w:sz="0" w:space="0" w:color="auto"/>
          </w:divBdr>
        </w:div>
      </w:divsChild>
    </w:div>
    <w:div w:id="431628126">
      <w:marLeft w:val="0"/>
      <w:marRight w:val="0"/>
      <w:marTop w:val="0"/>
      <w:marBottom w:val="0"/>
      <w:divBdr>
        <w:top w:val="none" w:sz="0" w:space="0" w:color="auto"/>
        <w:left w:val="none" w:sz="0" w:space="0" w:color="auto"/>
        <w:bottom w:val="none" w:sz="0" w:space="0" w:color="auto"/>
        <w:right w:val="none" w:sz="0" w:space="0" w:color="auto"/>
      </w:divBdr>
    </w:div>
    <w:div w:id="431628127">
      <w:marLeft w:val="0"/>
      <w:marRight w:val="0"/>
      <w:marTop w:val="0"/>
      <w:marBottom w:val="0"/>
      <w:divBdr>
        <w:top w:val="none" w:sz="0" w:space="0" w:color="auto"/>
        <w:left w:val="none" w:sz="0" w:space="0" w:color="auto"/>
        <w:bottom w:val="none" w:sz="0" w:space="0" w:color="auto"/>
        <w:right w:val="none" w:sz="0" w:space="0" w:color="auto"/>
      </w:divBdr>
    </w:div>
    <w:div w:id="431628129">
      <w:marLeft w:val="0"/>
      <w:marRight w:val="0"/>
      <w:marTop w:val="0"/>
      <w:marBottom w:val="0"/>
      <w:divBdr>
        <w:top w:val="none" w:sz="0" w:space="0" w:color="auto"/>
        <w:left w:val="none" w:sz="0" w:space="0" w:color="auto"/>
        <w:bottom w:val="none" w:sz="0" w:space="0" w:color="auto"/>
        <w:right w:val="none" w:sz="0" w:space="0" w:color="auto"/>
      </w:divBdr>
    </w:div>
    <w:div w:id="431628130">
      <w:marLeft w:val="0"/>
      <w:marRight w:val="0"/>
      <w:marTop w:val="0"/>
      <w:marBottom w:val="0"/>
      <w:divBdr>
        <w:top w:val="none" w:sz="0" w:space="0" w:color="auto"/>
        <w:left w:val="none" w:sz="0" w:space="0" w:color="auto"/>
        <w:bottom w:val="none" w:sz="0" w:space="0" w:color="auto"/>
        <w:right w:val="none" w:sz="0" w:space="0" w:color="auto"/>
      </w:divBdr>
    </w:div>
    <w:div w:id="431628132">
      <w:marLeft w:val="0"/>
      <w:marRight w:val="0"/>
      <w:marTop w:val="0"/>
      <w:marBottom w:val="0"/>
      <w:divBdr>
        <w:top w:val="none" w:sz="0" w:space="0" w:color="auto"/>
        <w:left w:val="none" w:sz="0" w:space="0" w:color="auto"/>
        <w:bottom w:val="none" w:sz="0" w:space="0" w:color="auto"/>
        <w:right w:val="none" w:sz="0" w:space="0" w:color="auto"/>
      </w:divBdr>
    </w:div>
    <w:div w:id="431628133">
      <w:marLeft w:val="0"/>
      <w:marRight w:val="0"/>
      <w:marTop w:val="0"/>
      <w:marBottom w:val="0"/>
      <w:divBdr>
        <w:top w:val="none" w:sz="0" w:space="0" w:color="auto"/>
        <w:left w:val="none" w:sz="0" w:space="0" w:color="auto"/>
        <w:bottom w:val="none" w:sz="0" w:space="0" w:color="auto"/>
        <w:right w:val="none" w:sz="0" w:space="0" w:color="auto"/>
      </w:divBdr>
    </w:div>
    <w:div w:id="431628134">
      <w:marLeft w:val="0"/>
      <w:marRight w:val="0"/>
      <w:marTop w:val="0"/>
      <w:marBottom w:val="0"/>
      <w:divBdr>
        <w:top w:val="none" w:sz="0" w:space="0" w:color="auto"/>
        <w:left w:val="none" w:sz="0" w:space="0" w:color="auto"/>
        <w:bottom w:val="none" w:sz="0" w:space="0" w:color="auto"/>
        <w:right w:val="none" w:sz="0" w:space="0" w:color="auto"/>
      </w:divBdr>
      <w:divsChild>
        <w:div w:id="431628918">
          <w:marLeft w:val="0"/>
          <w:marRight w:val="-150"/>
          <w:marTop w:val="0"/>
          <w:marBottom w:val="0"/>
          <w:divBdr>
            <w:top w:val="none" w:sz="0" w:space="0" w:color="auto"/>
            <w:left w:val="none" w:sz="0" w:space="0" w:color="auto"/>
            <w:bottom w:val="none" w:sz="0" w:space="0" w:color="auto"/>
            <w:right w:val="none" w:sz="0" w:space="0" w:color="auto"/>
          </w:divBdr>
        </w:div>
      </w:divsChild>
    </w:div>
    <w:div w:id="431628135">
      <w:marLeft w:val="0"/>
      <w:marRight w:val="0"/>
      <w:marTop w:val="0"/>
      <w:marBottom w:val="0"/>
      <w:divBdr>
        <w:top w:val="none" w:sz="0" w:space="0" w:color="auto"/>
        <w:left w:val="none" w:sz="0" w:space="0" w:color="auto"/>
        <w:bottom w:val="none" w:sz="0" w:space="0" w:color="auto"/>
        <w:right w:val="none" w:sz="0" w:space="0" w:color="auto"/>
      </w:divBdr>
      <w:divsChild>
        <w:div w:id="431628797">
          <w:marLeft w:val="0"/>
          <w:marRight w:val="-150"/>
          <w:marTop w:val="0"/>
          <w:marBottom w:val="0"/>
          <w:divBdr>
            <w:top w:val="none" w:sz="0" w:space="0" w:color="auto"/>
            <w:left w:val="none" w:sz="0" w:space="0" w:color="auto"/>
            <w:bottom w:val="none" w:sz="0" w:space="0" w:color="auto"/>
            <w:right w:val="none" w:sz="0" w:space="0" w:color="auto"/>
          </w:divBdr>
        </w:div>
      </w:divsChild>
    </w:div>
    <w:div w:id="431628136">
      <w:marLeft w:val="0"/>
      <w:marRight w:val="0"/>
      <w:marTop w:val="0"/>
      <w:marBottom w:val="0"/>
      <w:divBdr>
        <w:top w:val="none" w:sz="0" w:space="0" w:color="auto"/>
        <w:left w:val="none" w:sz="0" w:space="0" w:color="auto"/>
        <w:bottom w:val="none" w:sz="0" w:space="0" w:color="auto"/>
        <w:right w:val="none" w:sz="0" w:space="0" w:color="auto"/>
      </w:divBdr>
    </w:div>
    <w:div w:id="431628137">
      <w:marLeft w:val="0"/>
      <w:marRight w:val="0"/>
      <w:marTop w:val="0"/>
      <w:marBottom w:val="0"/>
      <w:divBdr>
        <w:top w:val="none" w:sz="0" w:space="0" w:color="auto"/>
        <w:left w:val="none" w:sz="0" w:space="0" w:color="auto"/>
        <w:bottom w:val="none" w:sz="0" w:space="0" w:color="auto"/>
        <w:right w:val="none" w:sz="0" w:space="0" w:color="auto"/>
      </w:divBdr>
      <w:divsChild>
        <w:div w:id="431628375">
          <w:marLeft w:val="0"/>
          <w:marRight w:val="-150"/>
          <w:marTop w:val="0"/>
          <w:marBottom w:val="0"/>
          <w:divBdr>
            <w:top w:val="none" w:sz="0" w:space="0" w:color="auto"/>
            <w:left w:val="none" w:sz="0" w:space="0" w:color="auto"/>
            <w:bottom w:val="none" w:sz="0" w:space="0" w:color="auto"/>
            <w:right w:val="none" w:sz="0" w:space="0" w:color="auto"/>
          </w:divBdr>
        </w:div>
      </w:divsChild>
    </w:div>
    <w:div w:id="431628139">
      <w:marLeft w:val="0"/>
      <w:marRight w:val="0"/>
      <w:marTop w:val="0"/>
      <w:marBottom w:val="0"/>
      <w:divBdr>
        <w:top w:val="none" w:sz="0" w:space="0" w:color="auto"/>
        <w:left w:val="none" w:sz="0" w:space="0" w:color="auto"/>
        <w:bottom w:val="none" w:sz="0" w:space="0" w:color="auto"/>
        <w:right w:val="none" w:sz="0" w:space="0" w:color="auto"/>
      </w:divBdr>
      <w:divsChild>
        <w:div w:id="431628749">
          <w:marLeft w:val="0"/>
          <w:marRight w:val="-150"/>
          <w:marTop w:val="0"/>
          <w:marBottom w:val="0"/>
          <w:divBdr>
            <w:top w:val="none" w:sz="0" w:space="0" w:color="auto"/>
            <w:left w:val="none" w:sz="0" w:space="0" w:color="auto"/>
            <w:bottom w:val="none" w:sz="0" w:space="0" w:color="auto"/>
            <w:right w:val="none" w:sz="0" w:space="0" w:color="auto"/>
          </w:divBdr>
        </w:div>
      </w:divsChild>
    </w:div>
    <w:div w:id="431628141">
      <w:marLeft w:val="0"/>
      <w:marRight w:val="0"/>
      <w:marTop w:val="0"/>
      <w:marBottom w:val="0"/>
      <w:divBdr>
        <w:top w:val="none" w:sz="0" w:space="0" w:color="auto"/>
        <w:left w:val="none" w:sz="0" w:space="0" w:color="auto"/>
        <w:bottom w:val="none" w:sz="0" w:space="0" w:color="auto"/>
        <w:right w:val="none" w:sz="0" w:space="0" w:color="auto"/>
      </w:divBdr>
    </w:div>
    <w:div w:id="431628142">
      <w:marLeft w:val="0"/>
      <w:marRight w:val="0"/>
      <w:marTop w:val="0"/>
      <w:marBottom w:val="0"/>
      <w:divBdr>
        <w:top w:val="none" w:sz="0" w:space="0" w:color="auto"/>
        <w:left w:val="none" w:sz="0" w:space="0" w:color="auto"/>
        <w:bottom w:val="none" w:sz="0" w:space="0" w:color="auto"/>
        <w:right w:val="none" w:sz="0" w:space="0" w:color="auto"/>
      </w:divBdr>
    </w:div>
    <w:div w:id="431628144">
      <w:marLeft w:val="0"/>
      <w:marRight w:val="0"/>
      <w:marTop w:val="0"/>
      <w:marBottom w:val="0"/>
      <w:divBdr>
        <w:top w:val="none" w:sz="0" w:space="0" w:color="auto"/>
        <w:left w:val="none" w:sz="0" w:space="0" w:color="auto"/>
        <w:bottom w:val="none" w:sz="0" w:space="0" w:color="auto"/>
        <w:right w:val="none" w:sz="0" w:space="0" w:color="auto"/>
      </w:divBdr>
    </w:div>
    <w:div w:id="431628145">
      <w:marLeft w:val="0"/>
      <w:marRight w:val="0"/>
      <w:marTop w:val="0"/>
      <w:marBottom w:val="0"/>
      <w:divBdr>
        <w:top w:val="none" w:sz="0" w:space="0" w:color="auto"/>
        <w:left w:val="none" w:sz="0" w:space="0" w:color="auto"/>
        <w:bottom w:val="none" w:sz="0" w:space="0" w:color="auto"/>
        <w:right w:val="none" w:sz="0" w:space="0" w:color="auto"/>
      </w:divBdr>
    </w:div>
    <w:div w:id="431628146">
      <w:marLeft w:val="0"/>
      <w:marRight w:val="0"/>
      <w:marTop w:val="0"/>
      <w:marBottom w:val="0"/>
      <w:divBdr>
        <w:top w:val="none" w:sz="0" w:space="0" w:color="auto"/>
        <w:left w:val="none" w:sz="0" w:space="0" w:color="auto"/>
        <w:bottom w:val="none" w:sz="0" w:space="0" w:color="auto"/>
        <w:right w:val="none" w:sz="0" w:space="0" w:color="auto"/>
      </w:divBdr>
      <w:divsChild>
        <w:div w:id="431628426">
          <w:marLeft w:val="0"/>
          <w:marRight w:val="-150"/>
          <w:marTop w:val="0"/>
          <w:marBottom w:val="0"/>
          <w:divBdr>
            <w:top w:val="none" w:sz="0" w:space="0" w:color="auto"/>
            <w:left w:val="none" w:sz="0" w:space="0" w:color="auto"/>
            <w:bottom w:val="none" w:sz="0" w:space="0" w:color="auto"/>
            <w:right w:val="none" w:sz="0" w:space="0" w:color="auto"/>
          </w:divBdr>
        </w:div>
      </w:divsChild>
    </w:div>
    <w:div w:id="431628148">
      <w:marLeft w:val="0"/>
      <w:marRight w:val="0"/>
      <w:marTop w:val="0"/>
      <w:marBottom w:val="0"/>
      <w:divBdr>
        <w:top w:val="none" w:sz="0" w:space="0" w:color="auto"/>
        <w:left w:val="none" w:sz="0" w:space="0" w:color="auto"/>
        <w:bottom w:val="none" w:sz="0" w:space="0" w:color="auto"/>
        <w:right w:val="none" w:sz="0" w:space="0" w:color="auto"/>
      </w:divBdr>
      <w:divsChild>
        <w:div w:id="431628665">
          <w:marLeft w:val="0"/>
          <w:marRight w:val="-150"/>
          <w:marTop w:val="0"/>
          <w:marBottom w:val="0"/>
          <w:divBdr>
            <w:top w:val="none" w:sz="0" w:space="0" w:color="auto"/>
            <w:left w:val="none" w:sz="0" w:space="0" w:color="auto"/>
            <w:bottom w:val="none" w:sz="0" w:space="0" w:color="auto"/>
            <w:right w:val="none" w:sz="0" w:space="0" w:color="auto"/>
          </w:divBdr>
        </w:div>
      </w:divsChild>
    </w:div>
    <w:div w:id="431628150">
      <w:marLeft w:val="0"/>
      <w:marRight w:val="0"/>
      <w:marTop w:val="0"/>
      <w:marBottom w:val="0"/>
      <w:divBdr>
        <w:top w:val="none" w:sz="0" w:space="0" w:color="auto"/>
        <w:left w:val="none" w:sz="0" w:space="0" w:color="auto"/>
        <w:bottom w:val="none" w:sz="0" w:space="0" w:color="auto"/>
        <w:right w:val="none" w:sz="0" w:space="0" w:color="auto"/>
      </w:divBdr>
    </w:div>
    <w:div w:id="431628151">
      <w:marLeft w:val="0"/>
      <w:marRight w:val="0"/>
      <w:marTop w:val="0"/>
      <w:marBottom w:val="0"/>
      <w:divBdr>
        <w:top w:val="none" w:sz="0" w:space="0" w:color="auto"/>
        <w:left w:val="none" w:sz="0" w:space="0" w:color="auto"/>
        <w:bottom w:val="none" w:sz="0" w:space="0" w:color="auto"/>
        <w:right w:val="none" w:sz="0" w:space="0" w:color="auto"/>
      </w:divBdr>
    </w:div>
    <w:div w:id="431628153">
      <w:marLeft w:val="0"/>
      <w:marRight w:val="0"/>
      <w:marTop w:val="0"/>
      <w:marBottom w:val="0"/>
      <w:divBdr>
        <w:top w:val="none" w:sz="0" w:space="0" w:color="auto"/>
        <w:left w:val="none" w:sz="0" w:space="0" w:color="auto"/>
        <w:bottom w:val="none" w:sz="0" w:space="0" w:color="auto"/>
        <w:right w:val="none" w:sz="0" w:space="0" w:color="auto"/>
      </w:divBdr>
      <w:divsChild>
        <w:div w:id="431628991">
          <w:marLeft w:val="0"/>
          <w:marRight w:val="-150"/>
          <w:marTop w:val="0"/>
          <w:marBottom w:val="0"/>
          <w:divBdr>
            <w:top w:val="none" w:sz="0" w:space="0" w:color="auto"/>
            <w:left w:val="none" w:sz="0" w:space="0" w:color="auto"/>
            <w:bottom w:val="none" w:sz="0" w:space="0" w:color="auto"/>
            <w:right w:val="none" w:sz="0" w:space="0" w:color="auto"/>
          </w:divBdr>
        </w:div>
      </w:divsChild>
    </w:div>
    <w:div w:id="431628154">
      <w:marLeft w:val="0"/>
      <w:marRight w:val="0"/>
      <w:marTop w:val="0"/>
      <w:marBottom w:val="0"/>
      <w:divBdr>
        <w:top w:val="none" w:sz="0" w:space="0" w:color="auto"/>
        <w:left w:val="none" w:sz="0" w:space="0" w:color="auto"/>
        <w:bottom w:val="none" w:sz="0" w:space="0" w:color="auto"/>
        <w:right w:val="none" w:sz="0" w:space="0" w:color="auto"/>
      </w:divBdr>
    </w:div>
    <w:div w:id="431628156">
      <w:marLeft w:val="0"/>
      <w:marRight w:val="0"/>
      <w:marTop w:val="0"/>
      <w:marBottom w:val="0"/>
      <w:divBdr>
        <w:top w:val="none" w:sz="0" w:space="0" w:color="auto"/>
        <w:left w:val="none" w:sz="0" w:space="0" w:color="auto"/>
        <w:bottom w:val="none" w:sz="0" w:space="0" w:color="auto"/>
        <w:right w:val="none" w:sz="0" w:space="0" w:color="auto"/>
      </w:divBdr>
    </w:div>
    <w:div w:id="431628158">
      <w:marLeft w:val="0"/>
      <w:marRight w:val="0"/>
      <w:marTop w:val="0"/>
      <w:marBottom w:val="0"/>
      <w:divBdr>
        <w:top w:val="none" w:sz="0" w:space="0" w:color="auto"/>
        <w:left w:val="none" w:sz="0" w:space="0" w:color="auto"/>
        <w:bottom w:val="none" w:sz="0" w:space="0" w:color="auto"/>
        <w:right w:val="none" w:sz="0" w:space="0" w:color="auto"/>
      </w:divBdr>
    </w:div>
    <w:div w:id="431628164">
      <w:marLeft w:val="0"/>
      <w:marRight w:val="0"/>
      <w:marTop w:val="0"/>
      <w:marBottom w:val="0"/>
      <w:divBdr>
        <w:top w:val="none" w:sz="0" w:space="0" w:color="auto"/>
        <w:left w:val="none" w:sz="0" w:space="0" w:color="auto"/>
        <w:bottom w:val="none" w:sz="0" w:space="0" w:color="auto"/>
        <w:right w:val="none" w:sz="0" w:space="0" w:color="auto"/>
      </w:divBdr>
      <w:divsChild>
        <w:div w:id="431628668">
          <w:marLeft w:val="0"/>
          <w:marRight w:val="-150"/>
          <w:marTop w:val="0"/>
          <w:marBottom w:val="0"/>
          <w:divBdr>
            <w:top w:val="none" w:sz="0" w:space="0" w:color="auto"/>
            <w:left w:val="none" w:sz="0" w:space="0" w:color="auto"/>
            <w:bottom w:val="none" w:sz="0" w:space="0" w:color="auto"/>
            <w:right w:val="none" w:sz="0" w:space="0" w:color="auto"/>
          </w:divBdr>
        </w:div>
      </w:divsChild>
    </w:div>
    <w:div w:id="431628165">
      <w:marLeft w:val="0"/>
      <w:marRight w:val="0"/>
      <w:marTop w:val="0"/>
      <w:marBottom w:val="0"/>
      <w:divBdr>
        <w:top w:val="none" w:sz="0" w:space="0" w:color="auto"/>
        <w:left w:val="none" w:sz="0" w:space="0" w:color="auto"/>
        <w:bottom w:val="none" w:sz="0" w:space="0" w:color="auto"/>
        <w:right w:val="none" w:sz="0" w:space="0" w:color="auto"/>
      </w:divBdr>
    </w:div>
    <w:div w:id="431628168">
      <w:marLeft w:val="0"/>
      <w:marRight w:val="0"/>
      <w:marTop w:val="0"/>
      <w:marBottom w:val="0"/>
      <w:divBdr>
        <w:top w:val="none" w:sz="0" w:space="0" w:color="auto"/>
        <w:left w:val="none" w:sz="0" w:space="0" w:color="auto"/>
        <w:bottom w:val="none" w:sz="0" w:space="0" w:color="auto"/>
        <w:right w:val="none" w:sz="0" w:space="0" w:color="auto"/>
      </w:divBdr>
      <w:divsChild>
        <w:div w:id="431628397">
          <w:marLeft w:val="0"/>
          <w:marRight w:val="-150"/>
          <w:marTop w:val="0"/>
          <w:marBottom w:val="0"/>
          <w:divBdr>
            <w:top w:val="none" w:sz="0" w:space="0" w:color="auto"/>
            <w:left w:val="none" w:sz="0" w:space="0" w:color="auto"/>
            <w:bottom w:val="none" w:sz="0" w:space="0" w:color="auto"/>
            <w:right w:val="none" w:sz="0" w:space="0" w:color="auto"/>
          </w:divBdr>
        </w:div>
      </w:divsChild>
    </w:div>
    <w:div w:id="431628169">
      <w:marLeft w:val="0"/>
      <w:marRight w:val="0"/>
      <w:marTop w:val="0"/>
      <w:marBottom w:val="0"/>
      <w:divBdr>
        <w:top w:val="none" w:sz="0" w:space="0" w:color="auto"/>
        <w:left w:val="none" w:sz="0" w:space="0" w:color="auto"/>
        <w:bottom w:val="none" w:sz="0" w:space="0" w:color="auto"/>
        <w:right w:val="none" w:sz="0" w:space="0" w:color="auto"/>
      </w:divBdr>
      <w:divsChild>
        <w:div w:id="431628300">
          <w:marLeft w:val="0"/>
          <w:marRight w:val="-150"/>
          <w:marTop w:val="0"/>
          <w:marBottom w:val="0"/>
          <w:divBdr>
            <w:top w:val="none" w:sz="0" w:space="0" w:color="auto"/>
            <w:left w:val="none" w:sz="0" w:space="0" w:color="auto"/>
            <w:bottom w:val="none" w:sz="0" w:space="0" w:color="auto"/>
            <w:right w:val="none" w:sz="0" w:space="0" w:color="auto"/>
          </w:divBdr>
        </w:div>
      </w:divsChild>
    </w:div>
    <w:div w:id="431628170">
      <w:marLeft w:val="0"/>
      <w:marRight w:val="0"/>
      <w:marTop w:val="0"/>
      <w:marBottom w:val="0"/>
      <w:divBdr>
        <w:top w:val="none" w:sz="0" w:space="0" w:color="auto"/>
        <w:left w:val="none" w:sz="0" w:space="0" w:color="auto"/>
        <w:bottom w:val="none" w:sz="0" w:space="0" w:color="auto"/>
        <w:right w:val="none" w:sz="0" w:space="0" w:color="auto"/>
      </w:divBdr>
      <w:divsChild>
        <w:div w:id="431628634">
          <w:marLeft w:val="0"/>
          <w:marRight w:val="-150"/>
          <w:marTop w:val="0"/>
          <w:marBottom w:val="0"/>
          <w:divBdr>
            <w:top w:val="none" w:sz="0" w:space="0" w:color="auto"/>
            <w:left w:val="none" w:sz="0" w:space="0" w:color="auto"/>
            <w:bottom w:val="none" w:sz="0" w:space="0" w:color="auto"/>
            <w:right w:val="none" w:sz="0" w:space="0" w:color="auto"/>
          </w:divBdr>
        </w:div>
      </w:divsChild>
    </w:div>
    <w:div w:id="431628171">
      <w:marLeft w:val="0"/>
      <w:marRight w:val="0"/>
      <w:marTop w:val="0"/>
      <w:marBottom w:val="0"/>
      <w:divBdr>
        <w:top w:val="none" w:sz="0" w:space="0" w:color="auto"/>
        <w:left w:val="none" w:sz="0" w:space="0" w:color="auto"/>
        <w:bottom w:val="none" w:sz="0" w:space="0" w:color="auto"/>
        <w:right w:val="none" w:sz="0" w:space="0" w:color="auto"/>
      </w:divBdr>
      <w:divsChild>
        <w:div w:id="431628851">
          <w:marLeft w:val="0"/>
          <w:marRight w:val="-150"/>
          <w:marTop w:val="0"/>
          <w:marBottom w:val="0"/>
          <w:divBdr>
            <w:top w:val="none" w:sz="0" w:space="0" w:color="auto"/>
            <w:left w:val="none" w:sz="0" w:space="0" w:color="auto"/>
            <w:bottom w:val="none" w:sz="0" w:space="0" w:color="auto"/>
            <w:right w:val="none" w:sz="0" w:space="0" w:color="auto"/>
          </w:divBdr>
        </w:div>
      </w:divsChild>
    </w:div>
    <w:div w:id="431628174">
      <w:marLeft w:val="0"/>
      <w:marRight w:val="0"/>
      <w:marTop w:val="0"/>
      <w:marBottom w:val="0"/>
      <w:divBdr>
        <w:top w:val="none" w:sz="0" w:space="0" w:color="auto"/>
        <w:left w:val="none" w:sz="0" w:space="0" w:color="auto"/>
        <w:bottom w:val="none" w:sz="0" w:space="0" w:color="auto"/>
        <w:right w:val="none" w:sz="0" w:space="0" w:color="auto"/>
      </w:divBdr>
      <w:divsChild>
        <w:div w:id="431628056">
          <w:marLeft w:val="0"/>
          <w:marRight w:val="-150"/>
          <w:marTop w:val="0"/>
          <w:marBottom w:val="0"/>
          <w:divBdr>
            <w:top w:val="none" w:sz="0" w:space="0" w:color="auto"/>
            <w:left w:val="none" w:sz="0" w:space="0" w:color="auto"/>
            <w:bottom w:val="none" w:sz="0" w:space="0" w:color="auto"/>
            <w:right w:val="none" w:sz="0" w:space="0" w:color="auto"/>
          </w:divBdr>
        </w:div>
      </w:divsChild>
    </w:div>
    <w:div w:id="431628178">
      <w:marLeft w:val="0"/>
      <w:marRight w:val="0"/>
      <w:marTop w:val="0"/>
      <w:marBottom w:val="0"/>
      <w:divBdr>
        <w:top w:val="none" w:sz="0" w:space="0" w:color="auto"/>
        <w:left w:val="none" w:sz="0" w:space="0" w:color="auto"/>
        <w:bottom w:val="none" w:sz="0" w:space="0" w:color="auto"/>
        <w:right w:val="none" w:sz="0" w:space="0" w:color="auto"/>
      </w:divBdr>
    </w:div>
    <w:div w:id="431628180">
      <w:marLeft w:val="0"/>
      <w:marRight w:val="0"/>
      <w:marTop w:val="0"/>
      <w:marBottom w:val="0"/>
      <w:divBdr>
        <w:top w:val="none" w:sz="0" w:space="0" w:color="auto"/>
        <w:left w:val="none" w:sz="0" w:space="0" w:color="auto"/>
        <w:bottom w:val="none" w:sz="0" w:space="0" w:color="auto"/>
        <w:right w:val="none" w:sz="0" w:space="0" w:color="auto"/>
      </w:divBdr>
      <w:divsChild>
        <w:div w:id="431628880">
          <w:marLeft w:val="0"/>
          <w:marRight w:val="-150"/>
          <w:marTop w:val="0"/>
          <w:marBottom w:val="0"/>
          <w:divBdr>
            <w:top w:val="none" w:sz="0" w:space="0" w:color="auto"/>
            <w:left w:val="none" w:sz="0" w:space="0" w:color="auto"/>
            <w:bottom w:val="none" w:sz="0" w:space="0" w:color="auto"/>
            <w:right w:val="none" w:sz="0" w:space="0" w:color="auto"/>
          </w:divBdr>
        </w:div>
      </w:divsChild>
    </w:div>
    <w:div w:id="431628182">
      <w:marLeft w:val="0"/>
      <w:marRight w:val="0"/>
      <w:marTop w:val="0"/>
      <w:marBottom w:val="0"/>
      <w:divBdr>
        <w:top w:val="none" w:sz="0" w:space="0" w:color="auto"/>
        <w:left w:val="none" w:sz="0" w:space="0" w:color="auto"/>
        <w:bottom w:val="none" w:sz="0" w:space="0" w:color="auto"/>
        <w:right w:val="none" w:sz="0" w:space="0" w:color="auto"/>
      </w:divBdr>
    </w:div>
    <w:div w:id="431628183">
      <w:marLeft w:val="0"/>
      <w:marRight w:val="0"/>
      <w:marTop w:val="0"/>
      <w:marBottom w:val="0"/>
      <w:divBdr>
        <w:top w:val="none" w:sz="0" w:space="0" w:color="auto"/>
        <w:left w:val="none" w:sz="0" w:space="0" w:color="auto"/>
        <w:bottom w:val="none" w:sz="0" w:space="0" w:color="auto"/>
        <w:right w:val="none" w:sz="0" w:space="0" w:color="auto"/>
      </w:divBdr>
      <w:divsChild>
        <w:div w:id="431628119">
          <w:marLeft w:val="0"/>
          <w:marRight w:val="-150"/>
          <w:marTop w:val="0"/>
          <w:marBottom w:val="0"/>
          <w:divBdr>
            <w:top w:val="none" w:sz="0" w:space="0" w:color="auto"/>
            <w:left w:val="none" w:sz="0" w:space="0" w:color="auto"/>
            <w:bottom w:val="none" w:sz="0" w:space="0" w:color="auto"/>
            <w:right w:val="none" w:sz="0" w:space="0" w:color="auto"/>
          </w:divBdr>
        </w:div>
      </w:divsChild>
    </w:div>
    <w:div w:id="431628185">
      <w:marLeft w:val="0"/>
      <w:marRight w:val="0"/>
      <w:marTop w:val="0"/>
      <w:marBottom w:val="0"/>
      <w:divBdr>
        <w:top w:val="none" w:sz="0" w:space="0" w:color="auto"/>
        <w:left w:val="none" w:sz="0" w:space="0" w:color="auto"/>
        <w:bottom w:val="none" w:sz="0" w:space="0" w:color="auto"/>
        <w:right w:val="none" w:sz="0" w:space="0" w:color="auto"/>
      </w:divBdr>
    </w:div>
    <w:div w:id="431628188">
      <w:marLeft w:val="0"/>
      <w:marRight w:val="0"/>
      <w:marTop w:val="0"/>
      <w:marBottom w:val="0"/>
      <w:divBdr>
        <w:top w:val="none" w:sz="0" w:space="0" w:color="auto"/>
        <w:left w:val="none" w:sz="0" w:space="0" w:color="auto"/>
        <w:bottom w:val="none" w:sz="0" w:space="0" w:color="auto"/>
        <w:right w:val="none" w:sz="0" w:space="0" w:color="auto"/>
      </w:divBdr>
      <w:divsChild>
        <w:div w:id="431629000">
          <w:marLeft w:val="0"/>
          <w:marRight w:val="-150"/>
          <w:marTop w:val="0"/>
          <w:marBottom w:val="0"/>
          <w:divBdr>
            <w:top w:val="none" w:sz="0" w:space="0" w:color="auto"/>
            <w:left w:val="none" w:sz="0" w:space="0" w:color="auto"/>
            <w:bottom w:val="none" w:sz="0" w:space="0" w:color="auto"/>
            <w:right w:val="none" w:sz="0" w:space="0" w:color="auto"/>
          </w:divBdr>
        </w:div>
      </w:divsChild>
    </w:div>
    <w:div w:id="431628191">
      <w:marLeft w:val="0"/>
      <w:marRight w:val="0"/>
      <w:marTop w:val="0"/>
      <w:marBottom w:val="0"/>
      <w:divBdr>
        <w:top w:val="none" w:sz="0" w:space="0" w:color="auto"/>
        <w:left w:val="none" w:sz="0" w:space="0" w:color="auto"/>
        <w:bottom w:val="none" w:sz="0" w:space="0" w:color="auto"/>
        <w:right w:val="none" w:sz="0" w:space="0" w:color="auto"/>
      </w:divBdr>
      <w:divsChild>
        <w:div w:id="431628099">
          <w:marLeft w:val="0"/>
          <w:marRight w:val="-150"/>
          <w:marTop w:val="0"/>
          <w:marBottom w:val="0"/>
          <w:divBdr>
            <w:top w:val="none" w:sz="0" w:space="0" w:color="auto"/>
            <w:left w:val="none" w:sz="0" w:space="0" w:color="auto"/>
            <w:bottom w:val="none" w:sz="0" w:space="0" w:color="auto"/>
            <w:right w:val="none" w:sz="0" w:space="0" w:color="auto"/>
          </w:divBdr>
        </w:div>
      </w:divsChild>
    </w:div>
    <w:div w:id="431628193">
      <w:marLeft w:val="0"/>
      <w:marRight w:val="0"/>
      <w:marTop w:val="0"/>
      <w:marBottom w:val="0"/>
      <w:divBdr>
        <w:top w:val="none" w:sz="0" w:space="0" w:color="auto"/>
        <w:left w:val="none" w:sz="0" w:space="0" w:color="auto"/>
        <w:bottom w:val="none" w:sz="0" w:space="0" w:color="auto"/>
        <w:right w:val="none" w:sz="0" w:space="0" w:color="auto"/>
      </w:divBdr>
      <w:divsChild>
        <w:div w:id="431628615">
          <w:marLeft w:val="0"/>
          <w:marRight w:val="-150"/>
          <w:marTop w:val="0"/>
          <w:marBottom w:val="0"/>
          <w:divBdr>
            <w:top w:val="none" w:sz="0" w:space="0" w:color="auto"/>
            <w:left w:val="none" w:sz="0" w:space="0" w:color="auto"/>
            <w:bottom w:val="none" w:sz="0" w:space="0" w:color="auto"/>
            <w:right w:val="none" w:sz="0" w:space="0" w:color="auto"/>
          </w:divBdr>
        </w:div>
      </w:divsChild>
    </w:div>
    <w:div w:id="431628195">
      <w:marLeft w:val="0"/>
      <w:marRight w:val="0"/>
      <w:marTop w:val="0"/>
      <w:marBottom w:val="0"/>
      <w:divBdr>
        <w:top w:val="none" w:sz="0" w:space="0" w:color="auto"/>
        <w:left w:val="none" w:sz="0" w:space="0" w:color="auto"/>
        <w:bottom w:val="none" w:sz="0" w:space="0" w:color="auto"/>
        <w:right w:val="none" w:sz="0" w:space="0" w:color="auto"/>
      </w:divBdr>
      <w:divsChild>
        <w:div w:id="431628294">
          <w:marLeft w:val="0"/>
          <w:marRight w:val="-150"/>
          <w:marTop w:val="0"/>
          <w:marBottom w:val="0"/>
          <w:divBdr>
            <w:top w:val="none" w:sz="0" w:space="0" w:color="auto"/>
            <w:left w:val="none" w:sz="0" w:space="0" w:color="auto"/>
            <w:bottom w:val="none" w:sz="0" w:space="0" w:color="auto"/>
            <w:right w:val="none" w:sz="0" w:space="0" w:color="auto"/>
          </w:divBdr>
        </w:div>
      </w:divsChild>
    </w:div>
    <w:div w:id="431628196">
      <w:marLeft w:val="0"/>
      <w:marRight w:val="0"/>
      <w:marTop w:val="0"/>
      <w:marBottom w:val="0"/>
      <w:divBdr>
        <w:top w:val="none" w:sz="0" w:space="0" w:color="auto"/>
        <w:left w:val="none" w:sz="0" w:space="0" w:color="auto"/>
        <w:bottom w:val="none" w:sz="0" w:space="0" w:color="auto"/>
        <w:right w:val="none" w:sz="0" w:space="0" w:color="auto"/>
      </w:divBdr>
    </w:div>
    <w:div w:id="431628197">
      <w:marLeft w:val="0"/>
      <w:marRight w:val="0"/>
      <w:marTop w:val="0"/>
      <w:marBottom w:val="0"/>
      <w:divBdr>
        <w:top w:val="none" w:sz="0" w:space="0" w:color="auto"/>
        <w:left w:val="none" w:sz="0" w:space="0" w:color="auto"/>
        <w:bottom w:val="none" w:sz="0" w:space="0" w:color="auto"/>
        <w:right w:val="none" w:sz="0" w:space="0" w:color="auto"/>
      </w:divBdr>
    </w:div>
    <w:div w:id="431628199">
      <w:marLeft w:val="0"/>
      <w:marRight w:val="0"/>
      <w:marTop w:val="0"/>
      <w:marBottom w:val="0"/>
      <w:divBdr>
        <w:top w:val="none" w:sz="0" w:space="0" w:color="auto"/>
        <w:left w:val="none" w:sz="0" w:space="0" w:color="auto"/>
        <w:bottom w:val="none" w:sz="0" w:space="0" w:color="auto"/>
        <w:right w:val="none" w:sz="0" w:space="0" w:color="auto"/>
      </w:divBdr>
      <w:divsChild>
        <w:div w:id="431628999">
          <w:marLeft w:val="0"/>
          <w:marRight w:val="-150"/>
          <w:marTop w:val="0"/>
          <w:marBottom w:val="0"/>
          <w:divBdr>
            <w:top w:val="none" w:sz="0" w:space="0" w:color="auto"/>
            <w:left w:val="none" w:sz="0" w:space="0" w:color="auto"/>
            <w:bottom w:val="none" w:sz="0" w:space="0" w:color="auto"/>
            <w:right w:val="none" w:sz="0" w:space="0" w:color="auto"/>
          </w:divBdr>
        </w:div>
      </w:divsChild>
    </w:div>
    <w:div w:id="431628200">
      <w:marLeft w:val="0"/>
      <w:marRight w:val="0"/>
      <w:marTop w:val="0"/>
      <w:marBottom w:val="0"/>
      <w:divBdr>
        <w:top w:val="none" w:sz="0" w:space="0" w:color="auto"/>
        <w:left w:val="none" w:sz="0" w:space="0" w:color="auto"/>
        <w:bottom w:val="none" w:sz="0" w:space="0" w:color="auto"/>
        <w:right w:val="none" w:sz="0" w:space="0" w:color="auto"/>
      </w:divBdr>
      <w:divsChild>
        <w:div w:id="431629100">
          <w:marLeft w:val="0"/>
          <w:marRight w:val="-150"/>
          <w:marTop w:val="0"/>
          <w:marBottom w:val="0"/>
          <w:divBdr>
            <w:top w:val="none" w:sz="0" w:space="0" w:color="auto"/>
            <w:left w:val="none" w:sz="0" w:space="0" w:color="auto"/>
            <w:bottom w:val="none" w:sz="0" w:space="0" w:color="auto"/>
            <w:right w:val="none" w:sz="0" w:space="0" w:color="auto"/>
          </w:divBdr>
        </w:div>
      </w:divsChild>
    </w:div>
    <w:div w:id="431628204">
      <w:marLeft w:val="0"/>
      <w:marRight w:val="0"/>
      <w:marTop w:val="0"/>
      <w:marBottom w:val="0"/>
      <w:divBdr>
        <w:top w:val="none" w:sz="0" w:space="0" w:color="auto"/>
        <w:left w:val="none" w:sz="0" w:space="0" w:color="auto"/>
        <w:bottom w:val="none" w:sz="0" w:space="0" w:color="auto"/>
        <w:right w:val="none" w:sz="0" w:space="0" w:color="auto"/>
      </w:divBdr>
    </w:div>
    <w:div w:id="431628206">
      <w:marLeft w:val="0"/>
      <w:marRight w:val="0"/>
      <w:marTop w:val="0"/>
      <w:marBottom w:val="0"/>
      <w:divBdr>
        <w:top w:val="none" w:sz="0" w:space="0" w:color="auto"/>
        <w:left w:val="none" w:sz="0" w:space="0" w:color="auto"/>
        <w:bottom w:val="none" w:sz="0" w:space="0" w:color="auto"/>
        <w:right w:val="none" w:sz="0" w:space="0" w:color="auto"/>
      </w:divBdr>
    </w:div>
    <w:div w:id="431628207">
      <w:marLeft w:val="0"/>
      <w:marRight w:val="0"/>
      <w:marTop w:val="0"/>
      <w:marBottom w:val="0"/>
      <w:divBdr>
        <w:top w:val="none" w:sz="0" w:space="0" w:color="auto"/>
        <w:left w:val="none" w:sz="0" w:space="0" w:color="auto"/>
        <w:bottom w:val="none" w:sz="0" w:space="0" w:color="auto"/>
        <w:right w:val="none" w:sz="0" w:space="0" w:color="auto"/>
      </w:divBdr>
    </w:div>
    <w:div w:id="431628210">
      <w:marLeft w:val="0"/>
      <w:marRight w:val="0"/>
      <w:marTop w:val="0"/>
      <w:marBottom w:val="0"/>
      <w:divBdr>
        <w:top w:val="none" w:sz="0" w:space="0" w:color="auto"/>
        <w:left w:val="none" w:sz="0" w:space="0" w:color="auto"/>
        <w:bottom w:val="none" w:sz="0" w:space="0" w:color="auto"/>
        <w:right w:val="none" w:sz="0" w:space="0" w:color="auto"/>
      </w:divBdr>
      <w:divsChild>
        <w:div w:id="431628824">
          <w:marLeft w:val="0"/>
          <w:marRight w:val="-150"/>
          <w:marTop w:val="0"/>
          <w:marBottom w:val="0"/>
          <w:divBdr>
            <w:top w:val="none" w:sz="0" w:space="0" w:color="auto"/>
            <w:left w:val="none" w:sz="0" w:space="0" w:color="auto"/>
            <w:bottom w:val="none" w:sz="0" w:space="0" w:color="auto"/>
            <w:right w:val="none" w:sz="0" w:space="0" w:color="auto"/>
          </w:divBdr>
        </w:div>
      </w:divsChild>
    </w:div>
    <w:div w:id="431628212">
      <w:marLeft w:val="0"/>
      <w:marRight w:val="0"/>
      <w:marTop w:val="0"/>
      <w:marBottom w:val="0"/>
      <w:divBdr>
        <w:top w:val="none" w:sz="0" w:space="0" w:color="auto"/>
        <w:left w:val="none" w:sz="0" w:space="0" w:color="auto"/>
        <w:bottom w:val="none" w:sz="0" w:space="0" w:color="auto"/>
        <w:right w:val="none" w:sz="0" w:space="0" w:color="auto"/>
      </w:divBdr>
      <w:divsChild>
        <w:div w:id="431628220">
          <w:marLeft w:val="0"/>
          <w:marRight w:val="-150"/>
          <w:marTop w:val="0"/>
          <w:marBottom w:val="0"/>
          <w:divBdr>
            <w:top w:val="none" w:sz="0" w:space="0" w:color="auto"/>
            <w:left w:val="none" w:sz="0" w:space="0" w:color="auto"/>
            <w:bottom w:val="none" w:sz="0" w:space="0" w:color="auto"/>
            <w:right w:val="none" w:sz="0" w:space="0" w:color="auto"/>
          </w:divBdr>
        </w:div>
      </w:divsChild>
    </w:div>
    <w:div w:id="431628213">
      <w:marLeft w:val="0"/>
      <w:marRight w:val="0"/>
      <w:marTop w:val="0"/>
      <w:marBottom w:val="0"/>
      <w:divBdr>
        <w:top w:val="none" w:sz="0" w:space="0" w:color="auto"/>
        <w:left w:val="none" w:sz="0" w:space="0" w:color="auto"/>
        <w:bottom w:val="none" w:sz="0" w:space="0" w:color="auto"/>
        <w:right w:val="none" w:sz="0" w:space="0" w:color="auto"/>
      </w:divBdr>
    </w:div>
    <w:div w:id="431628214">
      <w:marLeft w:val="0"/>
      <w:marRight w:val="0"/>
      <w:marTop w:val="0"/>
      <w:marBottom w:val="0"/>
      <w:divBdr>
        <w:top w:val="none" w:sz="0" w:space="0" w:color="auto"/>
        <w:left w:val="none" w:sz="0" w:space="0" w:color="auto"/>
        <w:bottom w:val="none" w:sz="0" w:space="0" w:color="auto"/>
        <w:right w:val="none" w:sz="0" w:space="0" w:color="auto"/>
      </w:divBdr>
    </w:div>
    <w:div w:id="431628216">
      <w:marLeft w:val="0"/>
      <w:marRight w:val="0"/>
      <w:marTop w:val="0"/>
      <w:marBottom w:val="0"/>
      <w:divBdr>
        <w:top w:val="none" w:sz="0" w:space="0" w:color="auto"/>
        <w:left w:val="none" w:sz="0" w:space="0" w:color="auto"/>
        <w:bottom w:val="none" w:sz="0" w:space="0" w:color="auto"/>
        <w:right w:val="none" w:sz="0" w:space="0" w:color="auto"/>
      </w:divBdr>
      <w:divsChild>
        <w:div w:id="431628040">
          <w:marLeft w:val="0"/>
          <w:marRight w:val="-150"/>
          <w:marTop w:val="0"/>
          <w:marBottom w:val="0"/>
          <w:divBdr>
            <w:top w:val="none" w:sz="0" w:space="0" w:color="auto"/>
            <w:left w:val="none" w:sz="0" w:space="0" w:color="auto"/>
            <w:bottom w:val="none" w:sz="0" w:space="0" w:color="auto"/>
            <w:right w:val="none" w:sz="0" w:space="0" w:color="auto"/>
          </w:divBdr>
        </w:div>
      </w:divsChild>
    </w:div>
    <w:div w:id="431628217">
      <w:marLeft w:val="0"/>
      <w:marRight w:val="0"/>
      <w:marTop w:val="0"/>
      <w:marBottom w:val="0"/>
      <w:divBdr>
        <w:top w:val="none" w:sz="0" w:space="0" w:color="auto"/>
        <w:left w:val="none" w:sz="0" w:space="0" w:color="auto"/>
        <w:bottom w:val="none" w:sz="0" w:space="0" w:color="auto"/>
        <w:right w:val="none" w:sz="0" w:space="0" w:color="auto"/>
      </w:divBdr>
    </w:div>
    <w:div w:id="431628218">
      <w:marLeft w:val="0"/>
      <w:marRight w:val="0"/>
      <w:marTop w:val="0"/>
      <w:marBottom w:val="0"/>
      <w:divBdr>
        <w:top w:val="none" w:sz="0" w:space="0" w:color="auto"/>
        <w:left w:val="none" w:sz="0" w:space="0" w:color="auto"/>
        <w:bottom w:val="none" w:sz="0" w:space="0" w:color="auto"/>
        <w:right w:val="none" w:sz="0" w:space="0" w:color="auto"/>
      </w:divBdr>
      <w:divsChild>
        <w:div w:id="431628354">
          <w:marLeft w:val="0"/>
          <w:marRight w:val="0"/>
          <w:marTop w:val="0"/>
          <w:marBottom w:val="0"/>
          <w:divBdr>
            <w:top w:val="none" w:sz="0" w:space="0" w:color="auto"/>
            <w:left w:val="none" w:sz="0" w:space="0" w:color="auto"/>
            <w:bottom w:val="none" w:sz="0" w:space="0" w:color="auto"/>
            <w:right w:val="none" w:sz="0" w:space="0" w:color="auto"/>
          </w:divBdr>
          <w:divsChild>
            <w:div w:id="4316284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219">
      <w:marLeft w:val="0"/>
      <w:marRight w:val="0"/>
      <w:marTop w:val="0"/>
      <w:marBottom w:val="0"/>
      <w:divBdr>
        <w:top w:val="none" w:sz="0" w:space="0" w:color="auto"/>
        <w:left w:val="none" w:sz="0" w:space="0" w:color="auto"/>
        <w:bottom w:val="none" w:sz="0" w:space="0" w:color="auto"/>
        <w:right w:val="none" w:sz="0" w:space="0" w:color="auto"/>
      </w:divBdr>
      <w:divsChild>
        <w:div w:id="431628209">
          <w:marLeft w:val="0"/>
          <w:marRight w:val="-150"/>
          <w:marTop w:val="0"/>
          <w:marBottom w:val="0"/>
          <w:divBdr>
            <w:top w:val="none" w:sz="0" w:space="0" w:color="auto"/>
            <w:left w:val="none" w:sz="0" w:space="0" w:color="auto"/>
            <w:bottom w:val="none" w:sz="0" w:space="0" w:color="auto"/>
            <w:right w:val="none" w:sz="0" w:space="0" w:color="auto"/>
          </w:divBdr>
        </w:div>
      </w:divsChild>
    </w:div>
    <w:div w:id="431628222">
      <w:marLeft w:val="0"/>
      <w:marRight w:val="0"/>
      <w:marTop w:val="0"/>
      <w:marBottom w:val="0"/>
      <w:divBdr>
        <w:top w:val="none" w:sz="0" w:space="0" w:color="auto"/>
        <w:left w:val="none" w:sz="0" w:space="0" w:color="auto"/>
        <w:bottom w:val="none" w:sz="0" w:space="0" w:color="auto"/>
        <w:right w:val="none" w:sz="0" w:space="0" w:color="auto"/>
      </w:divBdr>
      <w:divsChild>
        <w:div w:id="431628172">
          <w:marLeft w:val="0"/>
          <w:marRight w:val="-150"/>
          <w:marTop w:val="0"/>
          <w:marBottom w:val="0"/>
          <w:divBdr>
            <w:top w:val="none" w:sz="0" w:space="0" w:color="auto"/>
            <w:left w:val="none" w:sz="0" w:space="0" w:color="auto"/>
            <w:bottom w:val="none" w:sz="0" w:space="0" w:color="auto"/>
            <w:right w:val="none" w:sz="0" w:space="0" w:color="auto"/>
          </w:divBdr>
        </w:div>
      </w:divsChild>
    </w:div>
    <w:div w:id="431628223">
      <w:marLeft w:val="0"/>
      <w:marRight w:val="0"/>
      <w:marTop w:val="0"/>
      <w:marBottom w:val="0"/>
      <w:divBdr>
        <w:top w:val="none" w:sz="0" w:space="0" w:color="auto"/>
        <w:left w:val="none" w:sz="0" w:space="0" w:color="auto"/>
        <w:bottom w:val="none" w:sz="0" w:space="0" w:color="auto"/>
        <w:right w:val="none" w:sz="0" w:space="0" w:color="auto"/>
      </w:divBdr>
    </w:div>
    <w:div w:id="431628226">
      <w:marLeft w:val="0"/>
      <w:marRight w:val="0"/>
      <w:marTop w:val="0"/>
      <w:marBottom w:val="0"/>
      <w:divBdr>
        <w:top w:val="none" w:sz="0" w:space="0" w:color="auto"/>
        <w:left w:val="none" w:sz="0" w:space="0" w:color="auto"/>
        <w:bottom w:val="none" w:sz="0" w:space="0" w:color="auto"/>
        <w:right w:val="none" w:sz="0" w:space="0" w:color="auto"/>
      </w:divBdr>
    </w:div>
    <w:div w:id="431628227">
      <w:marLeft w:val="0"/>
      <w:marRight w:val="0"/>
      <w:marTop w:val="0"/>
      <w:marBottom w:val="0"/>
      <w:divBdr>
        <w:top w:val="none" w:sz="0" w:space="0" w:color="auto"/>
        <w:left w:val="none" w:sz="0" w:space="0" w:color="auto"/>
        <w:bottom w:val="none" w:sz="0" w:space="0" w:color="auto"/>
        <w:right w:val="none" w:sz="0" w:space="0" w:color="auto"/>
      </w:divBdr>
    </w:div>
    <w:div w:id="431628228">
      <w:marLeft w:val="0"/>
      <w:marRight w:val="0"/>
      <w:marTop w:val="0"/>
      <w:marBottom w:val="0"/>
      <w:divBdr>
        <w:top w:val="none" w:sz="0" w:space="0" w:color="auto"/>
        <w:left w:val="none" w:sz="0" w:space="0" w:color="auto"/>
        <w:bottom w:val="none" w:sz="0" w:space="0" w:color="auto"/>
        <w:right w:val="none" w:sz="0" w:space="0" w:color="auto"/>
      </w:divBdr>
    </w:div>
    <w:div w:id="431628229">
      <w:marLeft w:val="0"/>
      <w:marRight w:val="0"/>
      <w:marTop w:val="0"/>
      <w:marBottom w:val="0"/>
      <w:divBdr>
        <w:top w:val="none" w:sz="0" w:space="0" w:color="auto"/>
        <w:left w:val="none" w:sz="0" w:space="0" w:color="auto"/>
        <w:bottom w:val="none" w:sz="0" w:space="0" w:color="auto"/>
        <w:right w:val="none" w:sz="0" w:space="0" w:color="auto"/>
      </w:divBdr>
    </w:div>
    <w:div w:id="431628230">
      <w:marLeft w:val="0"/>
      <w:marRight w:val="0"/>
      <w:marTop w:val="0"/>
      <w:marBottom w:val="0"/>
      <w:divBdr>
        <w:top w:val="none" w:sz="0" w:space="0" w:color="auto"/>
        <w:left w:val="none" w:sz="0" w:space="0" w:color="auto"/>
        <w:bottom w:val="none" w:sz="0" w:space="0" w:color="auto"/>
        <w:right w:val="none" w:sz="0" w:space="0" w:color="auto"/>
      </w:divBdr>
      <w:divsChild>
        <w:div w:id="431628464">
          <w:marLeft w:val="0"/>
          <w:marRight w:val="-150"/>
          <w:marTop w:val="0"/>
          <w:marBottom w:val="0"/>
          <w:divBdr>
            <w:top w:val="none" w:sz="0" w:space="0" w:color="auto"/>
            <w:left w:val="none" w:sz="0" w:space="0" w:color="auto"/>
            <w:bottom w:val="none" w:sz="0" w:space="0" w:color="auto"/>
            <w:right w:val="none" w:sz="0" w:space="0" w:color="auto"/>
          </w:divBdr>
        </w:div>
      </w:divsChild>
    </w:div>
    <w:div w:id="431628231">
      <w:marLeft w:val="0"/>
      <w:marRight w:val="0"/>
      <w:marTop w:val="0"/>
      <w:marBottom w:val="0"/>
      <w:divBdr>
        <w:top w:val="none" w:sz="0" w:space="0" w:color="auto"/>
        <w:left w:val="none" w:sz="0" w:space="0" w:color="auto"/>
        <w:bottom w:val="none" w:sz="0" w:space="0" w:color="auto"/>
        <w:right w:val="none" w:sz="0" w:space="0" w:color="auto"/>
      </w:divBdr>
    </w:div>
    <w:div w:id="431628232">
      <w:marLeft w:val="0"/>
      <w:marRight w:val="0"/>
      <w:marTop w:val="0"/>
      <w:marBottom w:val="0"/>
      <w:divBdr>
        <w:top w:val="none" w:sz="0" w:space="0" w:color="auto"/>
        <w:left w:val="none" w:sz="0" w:space="0" w:color="auto"/>
        <w:bottom w:val="none" w:sz="0" w:space="0" w:color="auto"/>
        <w:right w:val="none" w:sz="0" w:space="0" w:color="auto"/>
      </w:divBdr>
    </w:div>
    <w:div w:id="431628233">
      <w:marLeft w:val="0"/>
      <w:marRight w:val="0"/>
      <w:marTop w:val="0"/>
      <w:marBottom w:val="0"/>
      <w:divBdr>
        <w:top w:val="none" w:sz="0" w:space="0" w:color="auto"/>
        <w:left w:val="none" w:sz="0" w:space="0" w:color="auto"/>
        <w:bottom w:val="none" w:sz="0" w:space="0" w:color="auto"/>
        <w:right w:val="none" w:sz="0" w:space="0" w:color="auto"/>
      </w:divBdr>
    </w:div>
    <w:div w:id="431628234">
      <w:marLeft w:val="0"/>
      <w:marRight w:val="0"/>
      <w:marTop w:val="0"/>
      <w:marBottom w:val="0"/>
      <w:divBdr>
        <w:top w:val="none" w:sz="0" w:space="0" w:color="auto"/>
        <w:left w:val="none" w:sz="0" w:space="0" w:color="auto"/>
        <w:bottom w:val="none" w:sz="0" w:space="0" w:color="auto"/>
        <w:right w:val="none" w:sz="0" w:space="0" w:color="auto"/>
      </w:divBdr>
      <w:divsChild>
        <w:div w:id="431628052">
          <w:marLeft w:val="0"/>
          <w:marRight w:val="-150"/>
          <w:marTop w:val="0"/>
          <w:marBottom w:val="0"/>
          <w:divBdr>
            <w:top w:val="none" w:sz="0" w:space="0" w:color="auto"/>
            <w:left w:val="none" w:sz="0" w:space="0" w:color="auto"/>
            <w:bottom w:val="none" w:sz="0" w:space="0" w:color="auto"/>
            <w:right w:val="none" w:sz="0" w:space="0" w:color="auto"/>
          </w:divBdr>
        </w:div>
      </w:divsChild>
    </w:div>
    <w:div w:id="431628235">
      <w:marLeft w:val="0"/>
      <w:marRight w:val="0"/>
      <w:marTop w:val="0"/>
      <w:marBottom w:val="0"/>
      <w:divBdr>
        <w:top w:val="none" w:sz="0" w:space="0" w:color="auto"/>
        <w:left w:val="none" w:sz="0" w:space="0" w:color="auto"/>
        <w:bottom w:val="none" w:sz="0" w:space="0" w:color="auto"/>
        <w:right w:val="none" w:sz="0" w:space="0" w:color="auto"/>
      </w:divBdr>
      <w:divsChild>
        <w:div w:id="431628748">
          <w:marLeft w:val="0"/>
          <w:marRight w:val="-150"/>
          <w:marTop w:val="0"/>
          <w:marBottom w:val="0"/>
          <w:divBdr>
            <w:top w:val="none" w:sz="0" w:space="0" w:color="auto"/>
            <w:left w:val="none" w:sz="0" w:space="0" w:color="auto"/>
            <w:bottom w:val="none" w:sz="0" w:space="0" w:color="auto"/>
            <w:right w:val="none" w:sz="0" w:space="0" w:color="auto"/>
          </w:divBdr>
        </w:div>
      </w:divsChild>
    </w:div>
    <w:div w:id="431628236">
      <w:marLeft w:val="0"/>
      <w:marRight w:val="0"/>
      <w:marTop w:val="0"/>
      <w:marBottom w:val="0"/>
      <w:divBdr>
        <w:top w:val="none" w:sz="0" w:space="0" w:color="auto"/>
        <w:left w:val="none" w:sz="0" w:space="0" w:color="auto"/>
        <w:bottom w:val="none" w:sz="0" w:space="0" w:color="auto"/>
        <w:right w:val="none" w:sz="0" w:space="0" w:color="auto"/>
      </w:divBdr>
    </w:div>
    <w:div w:id="431628237">
      <w:marLeft w:val="0"/>
      <w:marRight w:val="0"/>
      <w:marTop w:val="0"/>
      <w:marBottom w:val="0"/>
      <w:divBdr>
        <w:top w:val="none" w:sz="0" w:space="0" w:color="auto"/>
        <w:left w:val="none" w:sz="0" w:space="0" w:color="auto"/>
        <w:bottom w:val="none" w:sz="0" w:space="0" w:color="auto"/>
        <w:right w:val="none" w:sz="0" w:space="0" w:color="auto"/>
      </w:divBdr>
    </w:div>
    <w:div w:id="431628238">
      <w:marLeft w:val="0"/>
      <w:marRight w:val="0"/>
      <w:marTop w:val="0"/>
      <w:marBottom w:val="0"/>
      <w:divBdr>
        <w:top w:val="none" w:sz="0" w:space="0" w:color="auto"/>
        <w:left w:val="none" w:sz="0" w:space="0" w:color="auto"/>
        <w:bottom w:val="none" w:sz="0" w:space="0" w:color="auto"/>
        <w:right w:val="none" w:sz="0" w:space="0" w:color="auto"/>
      </w:divBdr>
    </w:div>
    <w:div w:id="431628239">
      <w:marLeft w:val="0"/>
      <w:marRight w:val="0"/>
      <w:marTop w:val="0"/>
      <w:marBottom w:val="0"/>
      <w:divBdr>
        <w:top w:val="none" w:sz="0" w:space="0" w:color="auto"/>
        <w:left w:val="none" w:sz="0" w:space="0" w:color="auto"/>
        <w:bottom w:val="none" w:sz="0" w:space="0" w:color="auto"/>
        <w:right w:val="none" w:sz="0" w:space="0" w:color="auto"/>
      </w:divBdr>
    </w:div>
    <w:div w:id="431628240">
      <w:marLeft w:val="0"/>
      <w:marRight w:val="0"/>
      <w:marTop w:val="0"/>
      <w:marBottom w:val="0"/>
      <w:divBdr>
        <w:top w:val="none" w:sz="0" w:space="0" w:color="auto"/>
        <w:left w:val="none" w:sz="0" w:space="0" w:color="auto"/>
        <w:bottom w:val="none" w:sz="0" w:space="0" w:color="auto"/>
        <w:right w:val="none" w:sz="0" w:space="0" w:color="auto"/>
      </w:divBdr>
    </w:div>
    <w:div w:id="431628241">
      <w:marLeft w:val="0"/>
      <w:marRight w:val="0"/>
      <w:marTop w:val="0"/>
      <w:marBottom w:val="0"/>
      <w:divBdr>
        <w:top w:val="none" w:sz="0" w:space="0" w:color="auto"/>
        <w:left w:val="none" w:sz="0" w:space="0" w:color="auto"/>
        <w:bottom w:val="none" w:sz="0" w:space="0" w:color="auto"/>
        <w:right w:val="none" w:sz="0" w:space="0" w:color="auto"/>
      </w:divBdr>
      <w:divsChild>
        <w:div w:id="431628717">
          <w:marLeft w:val="0"/>
          <w:marRight w:val="-150"/>
          <w:marTop w:val="0"/>
          <w:marBottom w:val="0"/>
          <w:divBdr>
            <w:top w:val="none" w:sz="0" w:space="0" w:color="auto"/>
            <w:left w:val="none" w:sz="0" w:space="0" w:color="auto"/>
            <w:bottom w:val="none" w:sz="0" w:space="0" w:color="auto"/>
            <w:right w:val="none" w:sz="0" w:space="0" w:color="auto"/>
          </w:divBdr>
        </w:div>
      </w:divsChild>
    </w:div>
    <w:div w:id="431628243">
      <w:marLeft w:val="0"/>
      <w:marRight w:val="0"/>
      <w:marTop w:val="0"/>
      <w:marBottom w:val="0"/>
      <w:divBdr>
        <w:top w:val="none" w:sz="0" w:space="0" w:color="auto"/>
        <w:left w:val="none" w:sz="0" w:space="0" w:color="auto"/>
        <w:bottom w:val="none" w:sz="0" w:space="0" w:color="auto"/>
        <w:right w:val="none" w:sz="0" w:space="0" w:color="auto"/>
      </w:divBdr>
    </w:div>
    <w:div w:id="431628244">
      <w:marLeft w:val="0"/>
      <w:marRight w:val="0"/>
      <w:marTop w:val="0"/>
      <w:marBottom w:val="0"/>
      <w:divBdr>
        <w:top w:val="none" w:sz="0" w:space="0" w:color="auto"/>
        <w:left w:val="none" w:sz="0" w:space="0" w:color="auto"/>
        <w:bottom w:val="none" w:sz="0" w:space="0" w:color="auto"/>
        <w:right w:val="none" w:sz="0" w:space="0" w:color="auto"/>
      </w:divBdr>
      <w:divsChild>
        <w:div w:id="431628341">
          <w:marLeft w:val="0"/>
          <w:marRight w:val="-150"/>
          <w:marTop w:val="0"/>
          <w:marBottom w:val="0"/>
          <w:divBdr>
            <w:top w:val="none" w:sz="0" w:space="0" w:color="auto"/>
            <w:left w:val="none" w:sz="0" w:space="0" w:color="auto"/>
            <w:bottom w:val="none" w:sz="0" w:space="0" w:color="auto"/>
            <w:right w:val="none" w:sz="0" w:space="0" w:color="auto"/>
          </w:divBdr>
        </w:div>
      </w:divsChild>
    </w:div>
    <w:div w:id="431628245">
      <w:marLeft w:val="0"/>
      <w:marRight w:val="0"/>
      <w:marTop w:val="0"/>
      <w:marBottom w:val="0"/>
      <w:divBdr>
        <w:top w:val="none" w:sz="0" w:space="0" w:color="auto"/>
        <w:left w:val="none" w:sz="0" w:space="0" w:color="auto"/>
        <w:bottom w:val="none" w:sz="0" w:space="0" w:color="auto"/>
        <w:right w:val="none" w:sz="0" w:space="0" w:color="auto"/>
      </w:divBdr>
      <w:divsChild>
        <w:div w:id="431628929">
          <w:marLeft w:val="0"/>
          <w:marRight w:val="0"/>
          <w:marTop w:val="0"/>
          <w:marBottom w:val="0"/>
          <w:divBdr>
            <w:top w:val="none" w:sz="0" w:space="0" w:color="auto"/>
            <w:left w:val="none" w:sz="0" w:space="0" w:color="auto"/>
            <w:bottom w:val="none" w:sz="0" w:space="0" w:color="auto"/>
            <w:right w:val="none" w:sz="0" w:space="0" w:color="auto"/>
          </w:divBdr>
          <w:divsChild>
            <w:div w:id="4316281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246">
      <w:marLeft w:val="0"/>
      <w:marRight w:val="0"/>
      <w:marTop w:val="0"/>
      <w:marBottom w:val="0"/>
      <w:divBdr>
        <w:top w:val="none" w:sz="0" w:space="0" w:color="auto"/>
        <w:left w:val="none" w:sz="0" w:space="0" w:color="auto"/>
        <w:bottom w:val="none" w:sz="0" w:space="0" w:color="auto"/>
        <w:right w:val="none" w:sz="0" w:space="0" w:color="auto"/>
      </w:divBdr>
      <w:divsChild>
        <w:div w:id="431628266">
          <w:marLeft w:val="0"/>
          <w:marRight w:val="-150"/>
          <w:marTop w:val="0"/>
          <w:marBottom w:val="0"/>
          <w:divBdr>
            <w:top w:val="none" w:sz="0" w:space="0" w:color="auto"/>
            <w:left w:val="none" w:sz="0" w:space="0" w:color="auto"/>
            <w:bottom w:val="none" w:sz="0" w:space="0" w:color="auto"/>
            <w:right w:val="none" w:sz="0" w:space="0" w:color="auto"/>
          </w:divBdr>
        </w:div>
      </w:divsChild>
    </w:div>
    <w:div w:id="431628248">
      <w:marLeft w:val="0"/>
      <w:marRight w:val="0"/>
      <w:marTop w:val="0"/>
      <w:marBottom w:val="0"/>
      <w:divBdr>
        <w:top w:val="none" w:sz="0" w:space="0" w:color="auto"/>
        <w:left w:val="none" w:sz="0" w:space="0" w:color="auto"/>
        <w:bottom w:val="none" w:sz="0" w:space="0" w:color="auto"/>
        <w:right w:val="none" w:sz="0" w:space="0" w:color="auto"/>
      </w:divBdr>
    </w:div>
    <w:div w:id="431628252">
      <w:marLeft w:val="0"/>
      <w:marRight w:val="0"/>
      <w:marTop w:val="0"/>
      <w:marBottom w:val="0"/>
      <w:divBdr>
        <w:top w:val="none" w:sz="0" w:space="0" w:color="auto"/>
        <w:left w:val="none" w:sz="0" w:space="0" w:color="auto"/>
        <w:bottom w:val="none" w:sz="0" w:space="0" w:color="auto"/>
        <w:right w:val="none" w:sz="0" w:space="0" w:color="auto"/>
      </w:divBdr>
      <w:divsChild>
        <w:div w:id="431628348">
          <w:marLeft w:val="0"/>
          <w:marRight w:val="-150"/>
          <w:marTop w:val="0"/>
          <w:marBottom w:val="0"/>
          <w:divBdr>
            <w:top w:val="none" w:sz="0" w:space="0" w:color="auto"/>
            <w:left w:val="none" w:sz="0" w:space="0" w:color="auto"/>
            <w:bottom w:val="none" w:sz="0" w:space="0" w:color="auto"/>
            <w:right w:val="none" w:sz="0" w:space="0" w:color="auto"/>
          </w:divBdr>
        </w:div>
      </w:divsChild>
    </w:div>
    <w:div w:id="431628253">
      <w:marLeft w:val="0"/>
      <w:marRight w:val="0"/>
      <w:marTop w:val="0"/>
      <w:marBottom w:val="0"/>
      <w:divBdr>
        <w:top w:val="none" w:sz="0" w:space="0" w:color="auto"/>
        <w:left w:val="none" w:sz="0" w:space="0" w:color="auto"/>
        <w:bottom w:val="none" w:sz="0" w:space="0" w:color="auto"/>
        <w:right w:val="none" w:sz="0" w:space="0" w:color="auto"/>
      </w:divBdr>
    </w:div>
    <w:div w:id="431628255">
      <w:marLeft w:val="0"/>
      <w:marRight w:val="0"/>
      <w:marTop w:val="0"/>
      <w:marBottom w:val="0"/>
      <w:divBdr>
        <w:top w:val="none" w:sz="0" w:space="0" w:color="auto"/>
        <w:left w:val="none" w:sz="0" w:space="0" w:color="auto"/>
        <w:bottom w:val="none" w:sz="0" w:space="0" w:color="auto"/>
        <w:right w:val="none" w:sz="0" w:space="0" w:color="auto"/>
      </w:divBdr>
      <w:divsChild>
        <w:div w:id="431628038">
          <w:marLeft w:val="0"/>
          <w:marRight w:val="0"/>
          <w:marTop w:val="0"/>
          <w:marBottom w:val="0"/>
          <w:divBdr>
            <w:top w:val="none" w:sz="0" w:space="0" w:color="auto"/>
            <w:left w:val="none" w:sz="0" w:space="0" w:color="auto"/>
            <w:bottom w:val="none" w:sz="0" w:space="0" w:color="auto"/>
            <w:right w:val="none" w:sz="0" w:space="0" w:color="auto"/>
          </w:divBdr>
          <w:divsChild>
            <w:div w:id="431628224">
              <w:marLeft w:val="0"/>
              <w:marRight w:val="-150"/>
              <w:marTop w:val="0"/>
              <w:marBottom w:val="0"/>
              <w:divBdr>
                <w:top w:val="none" w:sz="0" w:space="0" w:color="auto"/>
                <w:left w:val="none" w:sz="0" w:space="0" w:color="auto"/>
                <w:bottom w:val="none" w:sz="0" w:space="0" w:color="auto"/>
                <w:right w:val="none" w:sz="0" w:space="0" w:color="auto"/>
              </w:divBdr>
            </w:div>
          </w:divsChild>
        </w:div>
        <w:div w:id="431628109">
          <w:marLeft w:val="0"/>
          <w:marRight w:val="0"/>
          <w:marTop w:val="0"/>
          <w:marBottom w:val="0"/>
          <w:divBdr>
            <w:top w:val="none" w:sz="0" w:space="0" w:color="auto"/>
            <w:left w:val="none" w:sz="0" w:space="0" w:color="auto"/>
            <w:bottom w:val="none" w:sz="0" w:space="0" w:color="auto"/>
            <w:right w:val="none" w:sz="0" w:space="0" w:color="auto"/>
          </w:divBdr>
        </w:div>
      </w:divsChild>
    </w:div>
    <w:div w:id="431628256">
      <w:marLeft w:val="0"/>
      <w:marRight w:val="0"/>
      <w:marTop w:val="0"/>
      <w:marBottom w:val="0"/>
      <w:divBdr>
        <w:top w:val="none" w:sz="0" w:space="0" w:color="auto"/>
        <w:left w:val="none" w:sz="0" w:space="0" w:color="auto"/>
        <w:bottom w:val="none" w:sz="0" w:space="0" w:color="auto"/>
        <w:right w:val="none" w:sz="0" w:space="0" w:color="auto"/>
      </w:divBdr>
      <w:divsChild>
        <w:div w:id="431628192">
          <w:marLeft w:val="0"/>
          <w:marRight w:val="0"/>
          <w:marTop w:val="0"/>
          <w:marBottom w:val="0"/>
          <w:divBdr>
            <w:top w:val="none" w:sz="0" w:space="0" w:color="auto"/>
            <w:left w:val="none" w:sz="0" w:space="0" w:color="auto"/>
            <w:bottom w:val="none" w:sz="0" w:space="0" w:color="auto"/>
            <w:right w:val="none" w:sz="0" w:space="0" w:color="auto"/>
          </w:divBdr>
          <w:divsChild>
            <w:div w:id="431628530">
              <w:marLeft w:val="-150"/>
              <w:marRight w:val="-150"/>
              <w:marTop w:val="0"/>
              <w:marBottom w:val="0"/>
              <w:divBdr>
                <w:top w:val="none" w:sz="0" w:space="0" w:color="auto"/>
                <w:left w:val="none" w:sz="0" w:space="0" w:color="auto"/>
                <w:bottom w:val="none" w:sz="0" w:space="0" w:color="auto"/>
                <w:right w:val="none" w:sz="0" w:space="0" w:color="auto"/>
              </w:divBdr>
            </w:div>
          </w:divsChild>
        </w:div>
        <w:div w:id="431628351">
          <w:marLeft w:val="0"/>
          <w:marRight w:val="0"/>
          <w:marTop w:val="0"/>
          <w:marBottom w:val="0"/>
          <w:divBdr>
            <w:top w:val="none" w:sz="0" w:space="0" w:color="auto"/>
            <w:left w:val="none" w:sz="0" w:space="0" w:color="auto"/>
            <w:bottom w:val="none" w:sz="0" w:space="0" w:color="auto"/>
            <w:right w:val="none" w:sz="0" w:space="0" w:color="auto"/>
          </w:divBdr>
          <w:divsChild>
            <w:div w:id="431628613">
              <w:marLeft w:val="-150"/>
              <w:marRight w:val="-150"/>
              <w:marTop w:val="0"/>
              <w:marBottom w:val="0"/>
              <w:divBdr>
                <w:top w:val="none" w:sz="0" w:space="0" w:color="auto"/>
                <w:left w:val="none" w:sz="0" w:space="0" w:color="auto"/>
                <w:bottom w:val="none" w:sz="0" w:space="0" w:color="auto"/>
                <w:right w:val="none" w:sz="0" w:space="0" w:color="auto"/>
              </w:divBdr>
            </w:div>
          </w:divsChild>
        </w:div>
        <w:div w:id="431628399">
          <w:marLeft w:val="0"/>
          <w:marRight w:val="0"/>
          <w:marTop w:val="0"/>
          <w:marBottom w:val="0"/>
          <w:divBdr>
            <w:top w:val="none" w:sz="0" w:space="0" w:color="auto"/>
            <w:left w:val="none" w:sz="0" w:space="0" w:color="auto"/>
            <w:bottom w:val="none" w:sz="0" w:space="0" w:color="auto"/>
            <w:right w:val="none" w:sz="0" w:space="0" w:color="auto"/>
          </w:divBdr>
          <w:divsChild>
            <w:div w:id="431628769">
              <w:marLeft w:val="-150"/>
              <w:marRight w:val="-150"/>
              <w:marTop w:val="0"/>
              <w:marBottom w:val="0"/>
              <w:divBdr>
                <w:top w:val="none" w:sz="0" w:space="0" w:color="auto"/>
                <w:left w:val="none" w:sz="0" w:space="0" w:color="auto"/>
                <w:bottom w:val="none" w:sz="0" w:space="0" w:color="auto"/>
                <w:right w:val="none" w:sz="0" w:space="0" w:color="auto"/>
              </w:divBdr>
            </w:div>
          </w:divsChild>
        </w:div>
        <w:div w:id="431628435">
          <w:marLeft w:val="0"/>
          <w:marRight w:val="0"/>
          <w:marTop w:val="0"/>
          <w:marBottom w:val="0"/>
          <w:divBdr>
            <w:top w:val="none" w:sz="0" w:space="0" w:color="auto"/>
            <w:left w:val="none" w:sz="0" w:space="0" w:color="auto"/>
            <w:bottom w:val="none" w:sz="0" w:space="0" w:color="auto"/>
            <w:right w:val="none" w:sz="0" w:space="0" w:color="auto"/>
          </w:divBdr>
          <w:divsChild>
            <w:div w:id="431628639">
              <w:marLeft w:val="-150"/>
              <w:marRight w:val="-150"/>
              <w:marTop w:val="0"/>
              <w:marBottom w:val="0"/>
              <w:divBdr>
                <w:top w:val="none" w:sz="0" w:space="0" w:color="auto"/>
                <w:left w:val="none" w:sz="0" w:space="0" w:color="auto"/>
                <w:bottom w:val="none" w:sz="0" w:space="0" w:color="auto"/>
                <w:right w:val="none" w:sz="0" w:space="0" w:color="auto"/>
              </w:divBdr>
            </w:div>
          </w:divsChild>
        </w:div>
        <w:div w:id="431628450">
          <w:marLeft w:val="0"/>
          <w:marRight w:val="0"/>
          <w:marTop w:val="0"/>
          <w:marBottom w:val="0"/>
          <w:divBdr>
            <w:top w:val="none" w:sz="0" w:space="0" w:color="auto"/>
            <w:left w:val="none" w:sz="0" w:space="0" w:color="auto"/>
            <w:bottom w:val="none" w:sz="0" w:space="0" w:color="auto"/>
            <w:right w:val="none" w:sz="0" w:space="0" w:color="auto"/>
          </w:divBdr>
          <w:divsChild>
            <w:div w:id="4316290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431628257">
      <w:marLeft w:val="0"/>
      <w:marRight w:val="0"/>
      <w:marTop w:val="0"/>
      <w:marBottom w:val="0"/>
      <w:divBdr>
        <w:top w:val="none" w:sz="0" w:space="0" w:color="auto"/>
        <w:left w:val="none" w:sz="0" w:space="0" w:color="auto"/>
        <w:bottom w:val="none" w:sz="0" w:space="0" w:color="auto"/>
        <w:right w:val="none" w:sz="0" w:space="0" w:color="auto"/>
      </w:divBdr>
    </w:div>
    <w:div w:id="431628259">
      <w:marLeft w:val="0"/>
      <w:marRight w:val="0"/>
      <w:marTop w:val="0"/>
      <w:marBottom w:val="0"/>
      <w:divBdr>
        <w:top w:val="none" w:sz="0" w:space="0" w:color="auto"/>
        <w:left w:val="none" w:sz="0" w:space="0" w:color="auto"/>
        <w:bottom w:val="none" w:sz="0" w:space="0" w:color="auto"/>
        <w:right w:val="none" w:sz="0" w:space="0" w:color="auto"/>
      </w:divBdr>
    </w:div>
    <w:div w:id="431628261">
      <w:marLeft w:val="0"/>
      <w:marRight w:val="0"/>
      <w:marTop w:val="0"/>
      <w:marBottom w:val="0"/>
      <w:divBdr>
        <w:top w:val="none" w:sz="0" w:space="0" w:color="auto"/>
        <w:left w:val="none" w:sz="0" w:space="0" w:color="auto"/>
        <w:bottom w:val="none" w:sz="0" w:space="0" w:color="auto"/>
        <w:right w:val="none" w:sz="0" w:space="0" w:color="auto"/>
      </w:divBdr>
    </w:div>
    <w:div w:id="431628263">
      <w:marLeft w:val="0"/>
      <w:marRight w:val="0"/>
      <w:marTop w:val="0"/>
      <w:marBottom w:val="0"/>
      <w:divBdr>
        <w:top w:val="none" w:sz="0" w:space="0" w:color="auto"/>
        <w:left w:val="none" w:sz="0" w:space="0" w:color="auto"/>
        <w:bottom w:val="none" w:sz="0" w:space="0" w:color="auto"/>
        <w:right w:val="none" w:sz="0" w:space="0" w:color="auto"/>
      </w:divBdr>
      <w:divsChild>
        <w:div w:id="431628001">
          <w:marLeft w:val="0"/>
          <w:marRight w:val="-150"/>
          <w:marTop w:val="0"/>
          <w:marBottom w:val="0"/>
          <w:divBdr>
            <w:top w:val="none" w:sz="0" w:space="0" w:color="auto"/>
            <w:left w:val="none" w:sz="0" w:space="0" w:color="auto"/>
            <w:bottom w:val="none" w:sz="0" w:space="0" w:color="auto"/>
            <w:right w:val="none" w:sz="0" w:space="0" w:color="auto"/>
          </w:divBdr>
        </w:div>
      </w:divsChild>
    </w:div>
    <w:div w:id="431628264">
      <w:marLeft w:val="0"/>
      <w:marRight w:val="0"/>
      <w:marTop w:val="0"/>
      <w:marBottom w:val="0"/>
      <w:divBdr>
        <w:top w:val="none" w:sz="0" w:space="0" w:color="auto"/>
        <w:left w:val="none" w:sz="0" w:space="0" w:color="auto"/>
        <w:bottom w:val="none" w:sz="0" w:space="0" w:color="auto"/>
        <w:right w:val="none" w:sz="0" w:space="0" w:color="auto"/>
      </w:divBdr>
      <w:divsChild>
        <w:div w:id="431628949">
          <w:marLeft w:val="0"/>
          <w:marRight w:val="-150"/>
          <w:marTop w:val="0"/>
          <w:marBottom w:val="0"/>
          <w:divBdr>
            <w:top w:val="none" w:sz="0" w:space="0" w:color="auto"/>
            <w:left w:val="none" w:sz="0" w:space="0" w:color="auto"/>
            <w:bottom w:val="none" w:sz="0" w:space="0" w:color="auto"/>
            <w:right w:val="none" w:sz="0" w:space="0" w:color="auto"/>
          </w:divBdr>
        </w:div>
      </w:divsChild>
    </w:div>
    <w:div w:id="431628265">
      <w:marLeft w:val="0"/>
      <w:marRight w:val="0"/>
      <w:marTop w:val="0"/>
      <w:marBottom w:val="0"/>
      <w:divBdr>
        <w:top w:val="none" w:sz="0" w:space="0" w:color="auto"/>
        <w:left w:val="none" w:sz="0" w:space="0" w:color="auto"/>
        <w:bottom w:val="none" w:sz="0" w:space="0" w:color="auto"/>
        <w:right w:val="none" w:sz="0" w:space="0" w:color="auto"/>
      </w:divBdr>
      <w:divsChild>
        <w:div w:id="431629088">
          <w:marLeft w:val="0"/>
          <w:marRight w:val="-150"/>
          <w:marTop w:val="0"/>
          <w:marBottom w:val="0"/>
          <w:divBdr>
            <w:top w:val="none" w:sz="0" w:space="0" w:color="auto"/>
            <w:left w:val="none" w:sz="0" w:space="0" w:color="auto"/>
            <w:bottom w:val="none" w:sz="0" w:space="0" w:color="auto"/>
            <w:right w:val="none" w:sz="0" w:space="0" w:color="auto"/>
          </w:divBdr>
        </w:div>
      </w:divsChild>
    </w:div>
    <w:div w:id="431628267">
      <w:marLeft w:val="0"/>
      <w:marRight w:val="0"/>
      <w:marTop w:val="0"/>
      <w:marBottom w:val="0"/>
      <w:divBdr>
        <w:top w:val="none" w:sz="0" w:space="0" w:color="auto"/>
        <w:left w:val="none" w:sz="0" w:space="0" w:color="auto"/>
        <w:bottom w:val="none" w:sz="0" w:space="0" w:color="auto"/>
        <w:right w:val="none" w:sz="0" w:space="0" w:color="auto"/>
      </w:divBdr>
      <w:divsChild>
        <w:div w:id="431628367">
          <w:marLeft w:val="0"/>
          <w:marRight w:val="0"/>
          <w:marTop w:val="0"/>
          <w:marBottom w:val="0"/>
          <w:divBdr>
            <w:top w:val="none" w:sz="0" w:space="0" w:color="auto"/>
            <w:left w:val="none" w:sz="0" w:space="0" w:color="auto"/>
            <w:bottom w:val="none" w:sz="0" w:space="0" w:color="auto"/>
            <w:right w:val="none" w:sz="0" w:space="0" w:color="auto"/>
          </w:divBdr>
          <w:divsChild>
            <w:div w:id="431628140">
              <w:marLeft w:val="0"/>
              <w:marRight w:val="-150"/>
              <w:marTop w:val="0"/>
              <w:marBottom w:val="0"/>
              <w:divBdr>
                <w:top w:val="none" w:sz="0" w:space="0" w:color="auto"/>
                <w:left w:val="none" w:sz="0" w:space="0" w:color="auto"/>
                <w:bottom w:val="none" w:sz="0" w:space="0" w:color="auto"/>
                <w:right w:val="none" w:sz="0" w:space="0" w:color="auto"/>
              </w:divBdr>
            </w:div>
          </w:divsChild>
        </w:div>
        <w:div w:id="431628965">
          <w:marLeft w:val="0"/>
          <w:marRight w:val="0"/>
          <w:marTop w:val="0"/>
          <w:marBottom w:val="0"/>
          <w:divBdr>
            <w:top w:val="none" w:sz="0" w:space="0" w:color="auto"/>
            <w:left w:val="none" w:sz="0" w:space="0" w:color="auto"/>
            <w:bottom w:val="none" w:sz="0" w:space="0" w:color="auto"/>
            <w:right w:val="none" w:sz="0" w:space="0" w:color="auto"/>
          </w:divBdr>
        </w:div>
      </w:divsChild>
    </w:div>
    <w:div w:id="431628268">
      <w:marLeft w:val="0"/>
      <w:marRight w:val="0"/>
      <w:marTop w:val="0"/>
      <w:marBottom w:val="0"/>
      <w:divBdr>
        <w:top w:val="none" w:sz="0" w:space="0" w:color="auto"/>
        <w:left w:val="none" w:sz="0" w:space="0" w:color="auto"/>
        <w:bottom w:val="none" w:sz="0" w:space="0" w:color="auto"/>
        <w:right w:val="none" w:sz="0" w:space="0" w:color="auto"/>
      </w:divBdr>
    </w:div>
    <w:div w:id="431628270">
      <w:marLeft w:val="0"/>
      <w:marRight w:val="0"/>
      <w:marTop w:val="0"/>
      <w:marBottom w:val="0"/>
      <w:divBdr>
        <w:top w:val="none" w:sz="0" w:space="0" w:color="auto"/>
        <w:left w:val="none" w:sz="0" w:space="0" w:color="auto"/>
        <w:bottom w:val="none" w:sz="0" w:space="0" w:color="auto"/>
        <w:right w:val="none" w:sz="0" w:space="0" w:color="auto"/>
      </w:divBdr>
    </w:div>
    <w:div w:id="431628271">
      <w:marLeft w:val="0"/>
      <w:marRight w:val="0"/>
      <w:marTop w:val="0"/>
      <w:marBottom w:val="0"/>
      <w:divBdr>
        <w:top w:val="none" w:sz="0" w:space="0" w:color="auto"/>
        <w:left w:val="none" w:sz="0" w:space="0" w:color="auto"/>
        <w:bottom w:val="none" w:sz="0" w:space="0" w:color="auto"/>
        <w:right w:val="none" w:sz="0" w:space="0" w:color="auto"/>
      </w:divBdr>
    </w:div>
    <w:div w:id="431628273">
      <w:marLeft w:val="0"/>
      <w:marRight w:val="0"/>
      <w:marTop w:val="0"/>
      <w:marBottom w:val="0"/>
      <w:divBdr>
        <w:top w:val="none" w:sz="0" w:space="0" w:color="auto"/>
        <w:left w:val="none" w:sz="0" w:space="0" w:color="auto"/>
        <w:bottom w:val="none" w:sz="0" w:space="0" w:color="auto"/>
        <w:right w:val="none" w:sz="0" w:space="0" w:color="auto"/>
      </w:divBdr>
      <w:divsChild>
        <w:div w:id="431629005">
          <w:marLeft w:val="0"/>
          <w:marRight w:val="-150"/>
          <w:marTop w:val="0"/>
          <w:marBottom w:val="0"/>
          <w:divBdr>
            <w:top w:val="none" w:sz="0" w:space="0" w:color="auto"/>
            <w:left w:val="none" w:sz="0" w:space="0" w:color="auto"/>
            <w:bottom w:val="none" w:sz="0" w:space="0" w:color="auto"/>
            <w:right w:val="none" w:sz="0" w:space="0" w:color="auto"/>
          </w:divBdr>
        </w:div>
      </w:divsChild>
    </w:div>
    <w:div w:id="431628274">
      <w:marLeft w:val="0"/>
      <w:marRight w:val="0"/>
      <w:marTop w:val="0"/>
      <w:marBottom w:val="0"/>
      <w:divBdr>
        <w:top w:val="none" w:sz="0" w:space="0" w:color="auto"/>
        <w:left w:val="none" w:sz="0" w:space="0" w:color="auto"/>
        <w:bottom w:val="none" w:sz="0" w:space="0" w:color="auto"/>
        <w:right w:val="none" w:sz="0" w:space="0" w:color="auto"/>
      </w:divBdr>
    </w:div>
    <w:div w:id="431628275">
      <w:marLeft w:val="0"/>
      <w:marRight w:val="0"/>
      <w:marTop w:val="0"/>
      <w:marBottom w:val="0"/>
      <w:divBdr>
        <w:top w:val="none" w:sz="0" w:space="0" w:color="auto"/>
        <w:left w:val="none" w:sz="0" w:space="0" w:color="auto"/>
        <w:bottom w:val="none" w:sz="0" w:space="0" w:color="auto"/>
        <w:right w:val="none" w:sz="0" w:space="0" w:color="auto"/>
      </w:divBdr>
      <w:divsChild>
        <w:div w:id="431628201">
          <w:marLeft w:val="0"/>
          <w:marRight w:val="-150"/>
          <w:marTop w:val="0"/>
          <w:marBottom w:val="0"/>
          <w:divBdr>
            <w:top w:val="none" w:sz="0" w:space="0" w:color="auto"/>
            <w:left w:val="none" w:sz="0" w:space="0" w:color="auto"/>
            <w:bottom w:val="none" w:sz="0" w:space="0" w:color="auto"/>
            <w:right w:val="none" w:sz="0" w:space="0" w:color="auto"/>
          </w:divBdr>
        </w:div>
      </w:divsChild>
    </w:div>
    <w:div w:id="431628276">
      <w:marLeft w:val="0"/>
      <w:marRight w:val="0"/>
      <w:marTop w:val="0"/>
      <w:marBottom w:val="0"/>
      <w:divBdr>
        <w:top w:val="none" w:sz="0" w:space="0" w:color="auto"/>
        <w:left w:val="none" w:sz="0" w:space="0" w:color="auto"/>
        <w:bottom w:val="none" w:sz="0" w:space="0" w:color="auto"/>
        <w:right w:val="none" w:sz="0" w:space="0" w:color="auto"/>
      </w:divBdr>
      <w:divsChild>
        <w:div w:id="431628080">
          <w:marLeft w:val="0"/>
          <w:marRight w:val="0"/>
          <w:marTop w:val="0"/>
          <w:marBottom w:val="0"/>
          <w:divBdr>
            <w:top w:val="none" w:sz="0" w:space="0" w:color="auto"/>
            <w:left w:val="none" w:sz="0" w:space="0" w:color="auto"/>
            <w:bottom w:val="none" w:sz="0" w:space="0" w:color="auto"/>
            <w:right w:val="none" w:sz="0" w:space="0" w:color="auto"/>
          </w:divBdr>
          <w:divsChild>
            <w:div w:id="4316283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278">
      <w:marLeft w:val="0"/>
      <w:marRight w:val="0"/>
      <w:marTop w:val="0"/>
      <w:marBottom w:val="0"/>
      <w:divBdr>
        <w:top w:val="none" w:sz="0" w:space="0" w:color="auto"/>
        <w:left w:val="none" w:sz="0" w:space="0" w:color="auto"/>
        <w:bottom w:val="none" w:sz="0" w:space="0" w:color="auto"/>
        <w:right w:val="none" w:sz="0" w:space="0" w:color="auto"/>
      </w:divBdr>
    </w:div>
    <w:div w:id="431628280">
      <w:marLeft w:val="0"/>
      <w:marRight w:val="0"/>
      <w:marTop w:val="0"/>
      <w:marBottom w:val="0"/>
      <w:divBdr>
        <w:top w:val="none" w:sz="0" w:space="0" w:color="auto"/>
        <w:left w:val="none" w:sz="0" w:space="0" w:color="auto"/>
        <w:bottom w:val="none" w:sz="0" w:space="0" w:color="auto"/>
        <w:right w:val="none" w:sz="0" w:space="0" w:color="auto"/>
      </w:divBdr>
      <w:divsChild>
        <w:div w:id="431629107">
          <w:marLeft w:val="0"/>
          <w:marRight w:val="0"/>
          <w:marTop w:val="0"/>
          <w:marBottom w:val="0"/>
          <w:divBdr>
            <w:top w:val="none" w:sz="0" w:space="0" w:color="auto"/>
            <w:left w:val="none" w:sz="0" w:space="0" w:color="auto"/>
            <w:bottom w:val="none" w:sz="0" w:space="0" w:color="auto"/>
            <w:right w:val="none" w:sz="0" w:space="0" w:color="auto"/>
          </w:divBdr>
          <w:divsChild>
            <w:div w:id="4316281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281">
      <w:marLeft w:val="0"/>
      <w:marRight w:val="0"/>
      <w:marTop w:val="0"/>
      <w:marBottom w:val="0"/>
      <w:divBdr>
        <w:top w:val="none" w:sz="0" w:space="0" w:color="auto"/>
        <w:left w:val="none" w:sz="0" w:space="0" w:color="auto"/>
        <w:bottom w:val="none" w:sz="0" w:space="0" w:color="auto"/>
        <w:right w:val="none" w:sz="0" w:space="0" w:color="auto"/>
      </w:divBdr>
      <w:divsChild>
        <w:div w:id="431628014">
          <w:marLeft w:val="0"/>
          <w:marRight w:val="0"/>
          <w:marTop w:val="0"/>
          <w:marBottom w:val="0"/>
          <w:divBdr>
            <w:top w:val="none" w:sz="0" w:space="0" w:color="auto"/>
            <w:left w:val="none" w:sz="0" w:space="0" w:color="auto"/>
            <w:bottom w:val="none" w:sz="0" w:space="0" w:color="auto"/>
            <w:right w:val="none" w:sz="0" w:space="0" w:color="auto"/>
          </w:divBdr>
          <w:divsChild>
            <w:div w:id="431629056">
              <w:marLeft w:val="0"/>
              <w:marRight w:val="-150"/>
              <w:marTop w:val="0"/>
              <w:marBottom w:val="0"/>
              <w:divBdr>
                <w:top w:val="none" w:sz="0" w:space="0" w:color="auto"/>
                <w:left w:val="none" w:sz="0" w:space="0" w:color="auto"/>
                <w:bottom w:val="none" w:sz="0" w:space="0" w:color="auto"/>
                <w:right w:val="none" w:sz="0" w:space="0" w:color="auto"/>
              </w:divBdr>
            </w:div>
          </w:divsChild>
        </w:div>
        <w:div w:id="431628605">
          <w:marLeft w:val="0"/>
          <w:marRight w:val="0"/>
          <w:marTop w:val="0"/>
          <w:marBottom w:val="0"/>
          <w:divBdr>
            <w:top w:val="none" w:sz="0" w:space="0" w:color="auto"/>
            <w:left w:val="none" w:sz="0" w:space="0" w:color="auto"/>
            <w:bottom w:val="none" w:sz="0" w:space="0" w:color="auto"/>
            <w:right w:val="none" w:sz="0" w:space="0" w:color="auto"/>
          </w:divBdr>
        </w:div>
      </w:divsChild>
    </w:div>
    <w:div w:id="431628283">
      <w:marLeft w:val="0"/>
      <w:marRight w:val="0"/>
      <w:marTop w:val="0"/>
      <w:marBottom w:val="0"/>
      <w:divBdr>
        <w:top w:val="none" w:sz="0" w:space="0" w:color="auto"/>
        <w:left w:val="none" w:sz="0" w:space="0" w:color="auto"/>
        <w:bottom w:val="none" w:sz="0" w:space="0" w:color="auto"/>
        <w:right w:val="none" w:sz="0" w:space="0" w:color="auto"/>
      </w:divBdr>
      <w:divsChild>
        <w:div w:id="431628160">
          <w:marLeft w:val="0"/>
          <w:marRight w:val="-150"/>
          <w:marTop w:val="0"/>
          <w:marBottom w:val="0"/>
          <w:divBdr>
            <w:top w:val="none" w:sz="0" w:space="0" w:color="auto"/>
            <w:left w:val="none" w:sz="0" w:space="0" w:color="auto"/>
            <w:bottom w:val="none" w:sz="0" w:space="0" w:color="auto"/>
            <w:right w:val="none" w:sz="0" w:space="0" w:color="auto"/>
          </w:divBdr>
        </w:div>
      </w:divsChild>
    </w:div>
    <w:div w:id="431628284">
      <w:marLeft w:val="0"/>
      <w:marRight w:val="0"/>
      <w:marTop w:val="0"/>
      <w:marBottom w:val="0"/>
      <w:divBdr>
        <w:top w:val="none" w:sz="0" w:space="0" w:color="auto"/>
        <w:left w:val="none" w:sz="0" w:space="0" w:color="auto"/>
        <w:bottom w:val="none" w:sz="0" w:space="0" w:color="auto"/>
        <w:right w:val="none" w:sz="0" w:space="0" w:color="auto"/>
      </w:divBdr>
    </w:div>
    <w:div w:id="431628285">
      <w:marLeft w:val="0"/>
      <w:marRight w:val="0"/>
      <w:marTop w:val="0"/>
      <w:marBottom w:val="0"/>
      <w:divBdr>
        <w:top w:val="none" w:sz="0" w:space="0" w:color="auto"/>
        <w:left w:val="none" w:sz="0" w:space="0" w:color="auto"/>
        <w:bottom w:val="none" w:sz="0" w:space="0" w:color="auto"/>
        <w:right w:val="none" w:sz="0" w:space="0" w:color="auto"/>
      </w:divBdr>
    </w:div>
    <w:div w:id="431628286">
      <w:marLeft w:val="0"/>
      <w:marRight w:val="0"/>
      <w:marTop w:val="0"/>
      <w:marBottom w:val="0"/>
      <w:divBdr>
        <w:top w:val="none" w:sz="0" w:space="0" w:color="auto"/>
        <w:left w:val="none" w:sz="0" w:space="0" w:color="auto"/>
        <w:bottom w:val="none" w:sz="0" w:space="0" w:color="auto"/>
        <w:right w:val="none" w:sz="0" w:space="0" w:color="auto"/>
      </w:divBdr>
      <w:divsChild>
        <w:div w:id="431628728">
          <w:marLeft w:val="0"/>
          <w:marRight w:val="-150"/>
          <w:marTop w:val="0"/>
          <w:marBottom w:val="0"/>
          <w:divBdr>
            <w:top w:val="none" w:sz="0" w:space="0" w:color="auto"/>
            <w:left w:val="none" w:sz="0" w:space="0" w:color="auto"/>
            <w:bottom w:val="none" w:sz="0" w:space="0" w:color="auto"/>
            <w:right w:val="none" w:sz="0" w:space="0" w:color="auto"/>
          </w:divBdr>
        </w:div>
      </w:divsChild>
    </w:div>
    <w:div w:id="431628287">
      <w:marLeft w:val="0"/>
      <w:marRight w:val="0"/>
      <w:marTop w:val="0"/>
      <w:marBottom w:val="0"/>
      <w:divBdr>
        <w:top w:val="none" w:sz="0" w:space="0" w:color="auto"/>
        <w:left w:val="none" w:sz="0" w:space="0" w:color="auto"/>
        <w:bottom w:val="none" w:sz="0" w:space="0" w:color="auto"/>
        <w:right w:val="none" w:sz="0" w:space="0" w:color="auto"/>
      </w:divBdr>
    </w:div>
    <w:div w:id="431628288">
      <w:marLeft w:val="0"/>
      <w:marRight w:val="0"/>
      <w:marTop w:val="0"/>
      <w:marBottom w:val="0"/>
      <w:divBdr>
        <w:top w:val="none" w:sz="0" w:space="0" w:color="auto"/>
        <w:left w:val="none" w:sz="0" w:space="0" w:color="auto"/>
        <w:bottom w:val="none" w:sz="0" w:space="0" w:color="auto"/>
        <w:right w:val="none" w:sz="0" w:space="0" w:color="auto"/>
      </w:divBdr>
    </w:div>
    <w:div w:id="431628289">
      <w:marLeft w:val="0"/>
      <w:marRight w:val="0"/>
      <w:marTop w:val="0"/>
      <w:marBottom w:val="0"/>
      <w:divBdr>
        <w:top w:val="none" w:sz="0" w:space="0" w:color="auto"/>
        <w:left w:val="none" w:sz="0" w:space="0" w:color="auto"/>
        <w:bottom w:val="none" w:sz="0" w:space="0" w:color="auto"/>
        <w:right w:val="none" w:sz="0" w:space="0" w:color="auto"/>
      </w:divBdr>
      <w:divsChild>
        <w:div w:id="431628900">
          <w:marLeft w:val="0"/>
          <w:marRight w:val="-150"/>
          <w:marTop w:val="0"/>
          <w:marBottom w:val="0"/>
          <w:divBdr>
            <w:top w:val="none" w:sz="0" w:space="0" w:color="auto"/>
            <w:left w:val="none" w:sz="0" w:space="0" w:color="auto"/>
            <w:bottom w:val="none" w:sz="0" w:space="0" w:color="auto"/>
            <w:right w:val="none" w:sz="0" w:space="0" w:color="auto"/>
          </w:divBdr>
        </w:div>
      </w:divsChild>
    </w:div>
    <w:div w:id="431628290">
      <w:marLeft w:val="0"/>
      <w:marRight w:val="0"/>
      <w:marTop w:val="0"/>
      <w:marBottom w:val="0"/>
      <w:divBdr>
        <w:top w:val="none" w:sz="0" w:space="0" w:color="auto"/>
        <w:left w:val="none" w:sz="0" w:space="0" w:color="auto"/>
        <w:bottom w:val="none" w:sz="0" w:space="0" w:color="auto"/>
        <w:right w:val="none" w:sz="0" w:space="0" w:color="auto"/>
      </w:divBdr>
      <w:divsChild>
        <w:div w:id="431628622">
          <w:marLeft w:val="0"/>
          <w:marRight w:val="-150"/>
          <w:marTop w:val="0"/>
          <w:marBottom w:val="0"/>
          <w:divBdr>
            <w:top w:val="none" w:sz="0" w:space="0" w:color="auto"/>
            <w:left w:val="none" w:sz="0" w:space="0" w:color="auto"/>
            <w:bottom w:val="none" w:sz="0" w:space="0" w:color="auto"/>
            <w:right w:val="none" w:sz="0" w:space="0" w:color="auto"/>
          </w:divBdr>
        </w:div>
      </w:divsChild>
    </w:div>
    <w:div w:id="431628293">
      <w:marLeft w:val="0"/>
      <w:marRight w:val="0"/>
      <w:marTop w:val="0"/>
      <w:marBottom w:val="0"/>
      <w:divBdr>
        <w:top w:val="none" w:sz="0" w:space="0" w:color="auto"/>
        <w:left w:val="none" w:sz="0" w:space="0" w:color="auto"/>
        <w:bottom w:val="none" w:sz="0" w:space="0" w:color="auto"/>
        <w:right w:val="none" w:sz="0" w:space="0" w:color="auto"/>
      </w:divBdr>
      <w:divsChild>
        <w:div w:id="431628998">
          <w:marLeft w:val="0"/>
          <w:marRight w:val="-150"/>
          <w:marTop w:val="0"/>
          <w:marBottom w:val="0"/>
          <w:divBdr>
            <w:top w:val="none" w:sz="0" w:space="0" w:color="auto"/>
            <w:left w:val="none" w:sz="0" w:space="0" w:color="auto"/>
            <w:bottom w:val="none" w:sz="0" w:space="0" w:color="auto"/>
            <w:right w:val="none" w:sz="0" w:space="0" w:color="auto"/>
          </w:divBdr>
        </w:div>
      </w:divsChild>
    </w:div>
    <w:div w:id="431628295">
      <w:marLeft w:val="0"/>
      <w:marRight w:val="0"/>
      <w:marTop w:val="0"/>
      <w:marBottom w:val="0"/>
      <w:divBdr>
        <w:top w:val="none" w:sz="0" w:space="0" w:color="auto"/>
        <w:left w:val="none" w:sz="0" w:space="0" w:color="auto"/>
        <w:bottom w:val="none" w:sz="0" w:space="0" w:color="auto"/>
        <w:right w:val="none" w:sz="0" w:space="0" w:color="auto"/>
      </w:divBdr>
      <w:divsChild>
        <w:div w:id="431628047">
          <w:marLeft w:val="0"/>
          <w:marRight w:val="-150"/>
          <w:marTop w:val="0"/>
          <w:marBottom w:val="0"/>
          <w:divBdr>
            <w:top w:val="none" w:sz="0" w:space="0" w:color="auto"/>
            <w:left w:val="none" w:sz="0" w:space="0" w:color="auto"/>
            <w:bottom w:val="none" w:sz="0" w:space="0" w:color="auto"/>
            <w:right w:val="none" w:sz="0" w:space="0" w:color="auto"/>
          </w:divBdr>
        </w:div>
      </w:divsChild>
    </w:div>
    <w:div w:id="431628296">
      <w:marLeft w:val="0"/>
      <w:marRight w:val="0"/>
      <w:marTop w:val="0"/>
      <w:marBottom w:val="0"/>
      <w:divBdr>
        <w:top w:val="none" w:sz="0" w:space="0" w:color="auto"/>
        <w:left w:val="none" w:sz="0" w:space="0" w:color="auto"/>
        <w:bottom w:val="none" w:sz="0" w:space="0" w:color="auto"/>
        <w:right w:val="none" w:sz="0" w:space="0" w:color="auto"/>
      </w:divBdr>
    </w:div>
    <w:div w:id="431628297">
      <w:marLeft w:val="0"/>
      <w:marRight w:val="0"/>
      <w:marTop w:val="0"/>
      <w:marBottom w:val="0"/>
      <w:divBdr>
        <w:top w:val="none" w:sz="0" w:space="0" w:color="auto"/>
        <w:left w:val="none" w:sz="0" w:space="0" w:color="auto"/>
        <w:bottom w:val="none" w:sz="0" w:space="0" w:color="auto"/>
        <w:right w:val="none" w:sz="0" w:space="0" w:color="auto"/>
      </w:divBdr>
      <w:divsChild>
        <w:div w:id="431628162">
          <w:marLeft w:val="0"/>
          <w:marRight w:val="-150"/>
          <w:marTop w:val="0"/>
          <w:marBottom w:val="0"/>
          <w:divBdr>
            <w:top w:val="none" w:sz="0" w:space="0" w:color="auto"/>
            <w:left w:val="none" w:sz="0" w:space="0" w:color="auto"/>
            <w:bottom w:val="none" w:sz="0" w:space="0" w:color="auto"/>
            <w:right w:val="none" w:sz="0" w:space="0" w:color="auto"/>
          </w:divBdr>
        </w:div>
      </w:divsChild>
    </w:div>
    <w:div w:id="431628301">
      <w:marLeft w:val="0"/>
      <w:marRight w:val="0"/>
      <w:marTop w:val="0"/>
      <w:marBottom w:val="0"/>
      <w:divBdr>
        <w:top w:val="none" w:sz="0" w:space="0" w:color="auto"/>
        <w:left w:val="none" w:sz="0" w:space="0" w:color="auto"/>
        <w:bottom w:val="none" w:sz="0" w:space="0" w:color="auto"/>
        <w:right w:val="none" w:sz="0" w:space="0" w:color="auto"/>
      </w:divBdr>
      <w:divsChild>
        <w:div w:id="431628128">
          <w:marLeft w:val="0"/>
          <w:marRight w:val="-150"/>
          <w:marTop w:val="0"/>
          <w:marBottom w:val="0"/>
          <w:divBdr>
            <w:top w:val="none" w:sz="0" w:space="0" w:color="auto"/>
            <w:left w:val="none" w:sz="0" w:space="0" w:color="auto"/>
            <w:bottom w:val="none" w:sz="0" w:space="0" w:color="auto"/>
            <w:right w:val="none" w:sz="0" w:space="0" w:color="auto"/>
          </w:divBdr>
        </w:div>
      </w:divsChild>
    </w:div>
    <w:div w:id="431628303">
      <w:marLeft w:val="0"/>
      <w:marRight w:val="0"/>
      <w:marTop w:val="0"/>
      <w:marBottom w:val="0"/>
      <w:divBdr>
        <w:top w:val="none" w:sz="0" w:space="0" w:color="auto"/>
        <w:left w:val="none" w:sz="0" w:space="0" w:color="auto"/>
        <w:bottom w:val="none" w:sz="0" w:space="0" w:color="auto"/>
        <w:right w:val="none" w:sz="0" w:space="0" w:color="auto"/>
      </w:divBdr>
    </w:div>
    <w:div w:id="431628304">
      <w:marLeft w:val="0"/>
      <w:marRight w:val="0"/>
      <w:marTop w:val="0"/>
      <w:marBottom w:val="0"/>
      <w:divBdr>
        <w:top w:val="none" w:sz="0" w:space="0" w:color="auto"/>
        <w:left w:val="none" w:sz="0" w:space="0" w:color="auto"/>
        <w:bottom w:val="none" w:sz="0" w:space="0" w:color="auto"/>
        <w:right w:val="none" w:sz="0" w:space="0" w:color="auto"/>
      </w:divBdr>
      <w:divsChild>
        <w:div w:id="431628299">
          <w:marLeft w:val="0"/>
          <w:marRight w:val="-150"/>
          <w:marTop w:val="0"/>
          <w:marBottom w:val="0"/>
          <w:divBdr>
            <w:top w:val="none" w:sz="0" w:space="0" w:color="auto"/>
            <w:left w:val="none" w:sz="0" w:space="0" w:color="auto"/>
            <w:bottom w:val="none" w:sz="0" w:space="0" w:color="auto"/>
            <w:right w:val="none" w:sz="0" w:space="0" w:color="auto"/>
          </w:divBdr>
        </w:div>
      </w:divsChild>
    </w:div>
    <w:div w:id="431628305">
      <w:marLeft w:val="0"/>
      <w:marRight w:val="0"/>
      <w:marTop w:val="0"/>
      <w:marBottom w:val="0"/>
      <w:divBdr>
        <w:top w:val="none" w:sz="0" w:space="0" w:color="auto"/>
        <w:left w:val="none" w:sz="0" w:space="0" w:color="auto"/>
        <w:bottom w:val="none" w:sz="0" w:space="0" w:color="auto"/>
        <w:right w:val="none" w:sz="0" w:space="0" w:color="auto"/>
      </w:divBdr>
      <w:divsChild>
        <w:div w:id="431628326">
          <w:marLeft w:val="0"/>
          <w:marRight w:val="-150"/>
          <w:marTop w:val="0"/>
          <w:marBottom w:val="0"/>
          <w:divBdr>
            <w:top w:val="none" w:sz="0" w:space="0" w:color="auto"/>
            <w:left w:val="none" w:sz="0" w:space="0" w:color="auto"/>
            <w:bottom w:val="none" w:sz="0" w:space="0" w:color="auto"/>
            <w:right w:val="none" w:sz="0" w:space="0" w:color="auto"/>
          </w:divBdr>
        </w:div>
      </w:divsChild>
    </w:div>
    <w:div w:id="431628306">
      <w:marLeft w:val="0"/>
      <w:marRight w:val="0"/>
      <w:marTop w:val="0"/>
      <w:marBottom w:val="0"/>
      <w:divBdr>
        <w:top w:val="none" w:sz="0" w:space="0" w:color="auto"/>
        <w:left w:val="none" w:sz="0" w:space="0" w:color="auto"/>
        <w:bottom w:val="none" w:sz="0" w:space="0" w:color="auto"/>
        <w:right w:val="none" w:sz="0" w:space="0" w:color="auto"/>
      </w:divBdr>
      <w:divsChild>
        <w:div w:id="431628971">
          <w:marLeft w:val="0"/>
          <w:marRight w:val="-150"/>
          <w:marTop w:val="0"/>
          <w:marBottom w:val="0"/>
          <w:divBdr>
            <w:top w:val="none" w:sz="0" w:space="0" w:color="auto"/>
            <w:left w:val="none" w:sz="0" w:space="0" w:color="auto"/>
            <w:bottom w:val="none" w:sz="0" w:space="0" w:color="auto"/>
            <w:right w:val="none" w:sz="0" w:space="0" w:color="auto"/>
          </w:divBdr>
        </w:div>
      </w:divsChild>
    </w:div>
    <w:div w:id="431628307">
      <w:marLeft w:val="0"/>
      <w:marRight w:val="0"/>
      <w:marTop w:val="0"/>
      <w:marBottom w:val="0"/>
      <w:divBdr>
        <w:top w:val="none" w:sz="0" w:space="0" w:color="auto"/>
        <w:left w:val="none" w:sz="0" w:space="0" w:color="auto"/>
        <w:bottom w:val="none" w:sz="0" w:space="0" w:color="auto"/>
        <w:right w:val="none" w:sz="0" w:space="0" w:color="auto"/>
      </w:divBdr>
    </w:div>
    <w:div w:id="431628309">
      <w:marLeft w:val="0"/>
      <w:marRight w:val="0"/>
      <w:marTop w:val="0"/>
      <w:marBottom w:val="0"/>
      <w:divBdr>
        <w:top w:val="none" w:sz="0" w:space="0" w:color="auto"/>
        <w:left w:val="none" w:sz="0" w:space="0" w:color="auto"/>
        <w:bottom w:val="none" w:sz="0" w:space="0" w:color="auto"/>
        <w:right w:val="none" w:sz="0" w:space="0" w:color="auto"/>
      </w:divBdr>
      <w:divsChild>
        <w:div w:id="431628302">
          <w:marLeft w:val="0"/>
          <w:marRight w:val="-150"/>
          <w:marTop w:val="0"/>
          <w:marBottom w:val="0"/>
          <w:divBdr>
            <w:top w:val="none" w:sz="0" w:space="0" w:color="auto"/>
            <w:left w:val="none" w:sz="0" w:space="0" w:color="auto"/>
            <w:bottom w:val="none" w:sz="0" w:space="0" w:color="auto"/>
            <w:right w:val="none" w:sz="0" w:space="0" w:color="auto"/>
          </w:divBdr>
        </w:div>
      </w:divsChild>
    </w:div>
    <w:div w:id="431628310">
      <w:marLeft w:val="0"/>
      <w:marRight w:val="0"/>
      <w:marTop w:val="0"/>
      <w:marBottom w:val="0"/>
      <w:divBdr>
        <w:top w:val="none" w:sz="0" w:space="0" w:color="auto"/>
        <w:left w:val="none" w:sz="0" w:space="0" w:color="auto"/>
        <w:bottom w:val="none" w:sz="0" w:space="0" w:color="auto"/>
        <w:right w:val="none" w:sz="0" w:space="0" w:color="auto"/>
      </w:divBdr>
    </w:div>
    <w:div w:id="431628311">
      <w:marLeft w:val="0"/>
      <w:marRight w:val="0"/>
      <w:marTop w:val="0"/>
      <w:marBottom w:val="0"/>
      <w:divBdr>
        <w:top w:val="none" w:sz="0" w:space="0" w:color="auto"/>
        <w:left w:val="none" w:sz="0" w:space="0" w:color="auto"/>
        <w:bottom w:val="none" w:sz="0" w:space="0" w:color="auto"/>
        <w:right w:val="none" w:sz="0" w:space="0" w:color="auto"/>
      </w:divBdr>
      <w:divsChild>
        <w:div w:id="431628777">
          <w:marLeft w:val="0"/>
          <w:marRight w:val="-150"/>
          <w:marTop w:val="0"/>
          <w:marBottom w:val="0"/>
          <w:divBdr>
            <w:top w:val="none" w:sz="0" w:space="0" w:color="auto"/>
            <w:left w:val="none" w:sz="0" w:space="0" w:color="auto"/>
            <w:bottom w:val="none" w:sz="0" w:space="0" w:color="auto"/>
            <w:right w:val="none" w:sz="0" w:space="0" w:color="auto"/>
          </w:divBdr>
        </w:div>
      </w:divsChild>
    </w:div>
    <w:div w:id="431628313">
      <w:marLeft w:val="0"/>
      <w:marRight w:val="0"/>
      <w:marTop w:val="0"/>
      <w:marBottom w:val="0"/>
      <w:divBdr>
        <w:top w:val="none" w:sz="0" w:space="0" w:color="auto"/>
        <w:left w:val="none" w:sz="0" w:space="0" w:color="auto"/>
        <w:bottom w:val="none" w:sz="0" w:space="0" w:color="auto"/>
        <w:right w:val="none" w:sz="0" w:space="0" w:color="auto"/>
      </w:divBdr>
    </w:div>
    <w:div w:id="431628314">
      <w:marLeft w:val="0"/>
      <w:marRight w:val="0"/>
      <w:marTop w:val="0"/>
      <w:marBottom w:val="0"/>
      <w:divBdr>
        <w:top w:val="none" w:sz="0" w:space="0" w:color="auto"/>
        <w:left w:val="none" w:sz="0" w:space="0" w:color="auto"/>
        <w:bottom w:val="none" w:sz="0" w:space="0" w:color="auto"/>
        <w:right w:val="none" w:sz="0" w:space="0" w:color="auto"/>
      </w:divBdr>
    </w:div>
    <w:div w:id="431628315">
      <w:marLeft w:val="0"/>
      <w:marRight w:val="0"/>
      <w:marTop w:val="0"/>
      <w:marBottom w:val="0"/>
      <w:divBdr>
        <w:top w:val="none" w:sz="0" w:space="0" w:color="auto"/>
        <w:left w:val="none" w:sz="0" w:space="0" w:color="auto"/>
        <w:bottom w:val="none" w:sz="0" w:space="0" w:color="auto"/>
        <w:right w:val="none" w:sz="0" w:space="0" w:color="auto"/>
      </w:divBdr>
    </w:div>
    <w:div w:id="431628317">
      <w:marLeft w:val="0"/>
      <w:marRight w:val="0"/>
      <w:marTop w:val="0"/>
      <w:marBottom w:val="0"/>
      <w:divBdr>
        <w:top w:val="none" w:sz="0" w:space="0" w:color="auto"/>
        <w:left w:val="none" w:sz="0" w:space="0" w:color="auto"/>
        <w:bottom w:val="none" w:sz="0" w:space="0" w:color="auto"/>
        <w:right w:val="none" w:sz="0" w:space="0" w:color="auto"/>
      </w:divBdr>
      <w:divsChild>
        <w:div w:id="431628878">
          <w:marLeft w:val="0"/>
          <w:marRight w:val="-150"/>
          <w:marTop w:val="0"/>
          <w:marBottom w:val="0"/>
          <w:divBdr>
            <w:top w:val="none" w:sz="0" w:space="0" w:color="auto"/>
            <w:left w:val="none" w:sz="0" w:space="0" w:color="auto"/>
            <w:bottom w:val="none" w:sz="0" w:space="0" w:color="auto"/>
            <w:right w:val="none" w:sz="0" w:space="0" w:color="auto"/>
          </w:divBdr>
        </w:div>
      </w:divsChild>
    </w:div>
    <w:div w:id="431628318">
      <w:marLeft w:val="0"/>
      <w:marRight w:val="0"/>
      <w:marTop w:val="0"/>
      <w:marBottom w:val="0"/>
      <w:divBdr>
        <w:top w:val="none" w:sz="0" w:space="0" w:color="auto"/>
        <w:left w:val="none" w:sz="0" w:space="0" w:color="auto"/>
        <w:bottom w:val="none" w:sz="0" w:space="0" w:color="auto"/>
        <w:right w:val="none" w:sz="0" w:space="0" w:color="auto"/>
      </w:divBdr>
    </w:div>
    <w:div w:id="431628320">
      <w:marLeft w:val="0"/>
      <w:marRight w:val="0"/>
      <w:marTop w:val="0"/>
      <w:marBottom w:val="0"/>
      <w:divBdr>
        <w:top w:val="none" w:sz="0" w:space="0" w:color="auto"/>
        <w:left w:val="none" w:sz="0" w:space="0" w:color="auto"/>
        <w:bottom w:val="none" w:sz="0" w:space="0" w:color="auto"/>
        <w:right w:val="none" w:sz="0" w:space="0" w:color="auto"/>
      </w:divBdr>
    </w:div>
    <w:div w:id="431628321">
      <w:marLeft w:val="0"/>
      <w:marRight w:val="0"/>
      <w:marTop w:val="0"/>
      <w:marBottom w:val="0"/>
      <w:divBdr>
        <w:top w:val="none" w:sz="0" w:space="0" w:color="auto"/>
        <w:left w:val="none" w:sz="0" w:space="0" w:color="auto"/>
        <w:bottom w:val="none" w:sz="0" w:space="0" w:color="auto"/>
        <w:right w:val="none" w:sz="0" w:space="0" w:color="auto"/>
      </w:divBdr>
    </w:div>
    <w:div w:id="431628322">
      <w:marLeft w:val="0"/>
      <w:marRight w:val="0"/>
      <w:marTop w:val="0"/>
      <w:marBottom w:val="0"/>
      <w:divBdr>
        <w:top w:val="none" w:sz="0" w:space="0" w:color="auto"/>
        <w:left w:val="none" w:sz="0" w:space="0" w:color="auto"/>
        <w:bottom w:val="none" w:sz="0" w:space="0" w:color="auto"/>
        <w:right w:val="none" w:sz="0" w:space="0" w:color="auto"/>
      </w:divBdr>
    </w:div>
    <w:div w:id="431628324">
      <w:marLeft w:val="0"/>
      <w:marRight w:val="0"/>
      <w:marTop w:val="0"/>
      <w:marBottom w:val="0"/>
      <w:divBdr>
        <w:top w:val="none" w:sz="0" w:space="0" w:color="auto"/>
        <w:left w:val="none" w:sz="0" w:space="0" w:color="auto"/>
        <w:bottom w:val="none" w:sz="0" w:space="0" w:color="auto"/>
        <w:right w:val="none" w:sz="0" w:space="0" w:color="auto"/>
      </w:divBdr>
    </w:div>
    <w:div w:id="431628325">
      <w:marLeft w:val="0"/>
      <w:marRight w:val="0"/>
      <w:marTop w:val="0"/>
      <w:marBottom w:val="0"/>
      <w:divBdr>
        <w:top w:val="none" w:sz="0" w:space="0" w:color="auto"/>
        <w:left w:val="none" w:sz="0" w:space="0" w:color="auto"/>
        <w:bottom w:val="none" w:sz="0" w:space="0" w:color="auto"/>
        <w:right w:val="none" w:sz="0" w:space="0" w:color="auto"/>
      </w:divBdr>
      <w:divsChild>
        <w:div w:id="431628500">
          <w:marLeft w:val="0"/>
          <w:marRight w:val="-150"/>
          <w:marTop w:val="0"/>
          <w:marBottom w:val="0"/>
          <w:divBdr>
            <w:top w:val="none" w:sz="0" w:space="0" w:color="auto"/>
            <w:left w:val="none" w:sz="0" w:space="0" w:color="auto"/>
            <w:bottom w:val="none" w:sz="0" w:space="0" w:color="auto"/>
            <w:right w:val="none" w:sz="0" w:space="0" w:color="auto"/>
          </w:divBdr>
        </w:div>
      </w:divsChild>
    </w:div>
    <w:div w:id="431628328">
      <w:marLeft w:val="0"/>
      <w:marRight w:val="0"/>
      <w:marTop w:val="0"/>
      <w:marBottom w:val="0"/>
      <w:divBdr>
        <w:top w:val="none" w:sz="0" w:space="0" w:color="auto"/>
        <w:left w:val="none" w:sz="0" w:space="0" w:color="auto"/>
        <w:bottom w:val="none" w:sz="0" w:space="0" w:color="auto"/>
        <w:right w:val="none" w:sz="0" w:space="0" w:color="auto"/>
      </w:divBdr>
      <w:divsChild>
        <w:div w:id="431628958">
          <w:marLeft w:val="0"/>
          <w:marRight w:val="-150"/>
          <w:marTop w:val="0"/>
          <w:marBottom w:val="0"/>
          <w:divBdr>
            <w:top w:val="none" w:sz="0" w:space="0" w:color="auto"/>
            <w:left w:val="none" w:sz="0" w:space="0" w:color="auto"/>
            <w:bottom w:val="none" w:sz="0" w:space="0" w:color="auto"/>
            <w:right w:val="none" w:sz="0" w:space="0" w:color="auto"/>
          </w:divBdr>
        </w:div>
      </w:divsChild>
    </w:div>
    <w:div w:id="431628329">
      <w:marLeft w:val="0"/>
      <w:marRight w:val="0"/>
      <w:marTop w:val="0"/>
      <w:marBottom w:val="0"/>
      <w:divBdr>
        <w:top w:val="none" w:sz="0" w:space="0" w:color="auto"/>
        <w:left w:val="none" w:sz="0" w:space="0" w:color="auto"/>
        <w:bottom w:val="none" w:sz="0" w:space="0" w:color="auto"/>
        <w:right w:val="none" w:sz="0" w:space="0" w:color="auto"/>
      </w:divBdr>
    </w:div>
    <w:div w:id="431628330">
      <w:marLeft w:val="0"/>
      <w:marRight w:val="0"/>
      <w:marTop w:val="0"/>
      <w:marBottom w:val="0"/>
      <w:divBdr>
        <w:top w:val="none" w:sz="0" w:space="0" w:color="auto"/>
        <w:left w:val="none" w:sz="0" w:space="0" w:color="auto"/>
        <w:bottom w:val="none" w:sz="0" w:space="0" w:color="auto"/>
        <w:right w:val="none" w:sz="0" w:space="0" w:color="auto"/>
      </w:divBdr>
    </w:div>
    <w:div w:id="431628331">
      <w:marLeft w:val="0"/>
      <w:marRight w:val="0"/>
      <w:marTop w:val="0"/>
      <w:marBottom w:val="0"/>
      <w:divBdr>
        <w:top w:val="none" w:sz="0" w:space="0" w:color="auto"/>
        <w:left w:val="none" w:sz="0" w:space="0" w:color="auto"/>
        <w:bottom w:val="none" w:sz="0" w:space="0" w:color="auto"/>
        <w:right w:val="none" w:sz="0" w:space="0" w:color="auto"/>
      </w:divBdr>
      <w:divsChild>
        <w:div w:id="431628556">
          <w:marLeft w:val="0"/>
          <w:marRight w:val="-150"/>
          <w:marTop w:val="0"/>
          <w:marBottom w:val="0"/>
          <w:divBdr>
            <w:top w:val="none" w:sz="0" w:space="0" w:color="auto"/>
            <w:left w:val="none" w:sz="0" w:space="0" w:color="auto"/>
            <w:bottom w:val="none" w:sz="0" w:space="0" w:color="auto"/>
            <w:right w:val="none" w:sz="0" w:space="0" w:color="auto"/>
          </w:divBdr>
        </w:div>
      </w:divsChild>
    </w:div>
    <w:div w:id="431628332">
      <w:marLeft w:val="0"/>
      <w:marRight w:val="0"/>
      <w:marTop w:val="0"/>
      <w:marBottom w:val="0"/>
      <w:divBdr>
        <w:top w:val="none" w:sz="0" w:space="0" w:color="auto"/>
        <w:left w:val="none" w:sz="0" w:space="0" w:color="auto"/>
        <w:bottom w:val="none" w:sz="0" w:space="0" w:color="auto"/>
        <w:right w:val="none" w:sz="0" w:space="0" w:color="auto"/>
      </w:divBdr>
    </w:div>
    <w:div w:id="431628335">
      <w:marLeft w:val="0"/>
      <w:marRight w:val="0"/>
      <w:marTop w:val="0"/>
      <w:marBottom w:val="0"/>
      <w:divBdr>
        <w:top w:val="none" w:sz="0" w:space="0" w:color="auto"/>
        <w:left w:val="none" w:sz="0" w:space="0" w:color="auto"/>
        <w:bottom w:val="none" w:sz="0" w:space="0" w:color="auto"/>
        <w:right w:val="none" w:sz="0" w:space="0" w:color="auto"/>
      </w:divBdr>
    </w:div>
    <w:div w:id="431628336">
      <w:marLeft w:val="0"/>
      <w:marRight w:val="0"/>
      <w:marTop w:val="0"/>
      <w:marBottom w:val="0"/>
      <w:divBdr>
        <w:top w:val="none" w:sz="0" w:space="0" w:color="auto"/>
        <w:left w:val="none" w:sz="0" w:space="0" w:color="auto"/>
        <w:bottom w:val="none" w:sz="0" w:space="0" w:color="auto"/>
        <w:right w:val="none" w:sz="0" w:space="0" w:color="auto"/>
      </w:divBdr>
      <w:divsChild>
        <w:div w:id="431628161">
          <w:marLeft w:val="0"/>
          <w:marRight w:val="-150"/>
          <w:marTop w:val="0"/>
          <w:marBottom w:val="0"/>
          <w:divBdr>
            <w:top w:val="none" w:sz="0" w:space="0" w:color="auto"/>
            <w:left w:val="none" w:sz="0" w:space="0" w:color="auto"/>
            <w:bottom w:val="none" w:sz="0" w:space="0" w:color="auto"/>
            <w:right w:val="none" w:sz="0" w:space="0" w:color="auto"/>
          </w:divBdr>
        </w:div>
      </w:divsChild>
    </w:div>
    <w:div w:id="431628337">
      <w:marLeft w:val="0"/>
      <w:marRight w:val="0"/>
      <w:marTop w:val="0"/>
      <w:marBottom w:val="0"/>
      <w:divBdr>
        <w:top w:val="none" w:sz="0" w:space="0" w:color="auto"/>
        <w:left w:val="none" w:sz="0" w:space="0" w:color="auto"/>
        <w:bottom w:val="none" w:sz="0" w:space="0" w:color="auto"/>
        <w:right w:val="none" w:sz="0" w:space="0" w:color="auto"/>
      </w:divBdr>
      <w:divsChild>
        <w:div w:id="431628473">
          <w:marLeft w:val="0"/>
          <w:marRight w:val="-150"/>
          <w:marTop w:val="0"/>
          <w:marBottom w:val="0"/>
          <w:divBdr>
            <w:top w:val="none" w:sz="0" w:space="0" w:color="auto"/>
            <w:left w:val="none" w:sz="0" w:space="0" w:color="auto"/>
            <w:bottom w:val="none" w:sz="0" w:space="0" w:color="auto"/>
            <w:right w:val="none" w:sz="0" w:space="0" w:color="auto"/>
          </w:divBdr>
        </w:div>
      </w:divsChild>
    </w:div>
    <w:div w:id="431628339">
      <w:marLeft w:val="0"/>
      <w:marRight w:val="0"/>
      <w:marTop w:val="0"/>
      <w:marBottom w:val="0"/>
      <w:divBdr>
        <w:top w:val="none" w:sz="0" w:space="0" w:color="auto"/>
        <w:left w:val="none" w:sz="0" w:space="0" w:color="auto"/>
        <w:bottom w:val="none" w:sz="0" w:space="0" w:color="auto"/>
        <w:right w:val="none" w:sz="0" w:space="0" w:color="auto"/>
      </w:divBdr>
      <w:divsChild>
        <w:div w:id="431629076">
          <w:marLeft w:val="0"/>
          <w:marRight w:val="-150"/>
          <w:marTop w:val="0"/>
          <w:marBottom w:val="0"/>
          <w:divBdr>
            <w:top w:val="none" w:sz="0" w:space="0" w:color="auto"/>
            <w:left w:val="none" w:sz="0" w:space="0" w:color="auto"/>
            <w:bottom w:val="none" w:sz="0" w:space="0" w:color="auto"/>
            <w:right w:val="none" w:sz="0" w:space="0" w:color="auto"/>
          </w:divBdr>
        </w:div>
      </w:divsChild>
    </w:div>
    <w:div w:id="431628340">
      <w:marLeft w:val="0"/>
      <w:marRight w:val="0"/>
      <w:marTop w:val="0"/>
      <w:marBottom w:val="0"/>
      <w:divBdr>
        <w:top w:val="none" w:sz="0" w:space="0" w:color="auto"/>
        <w:left w:val="none" w:sz="0" w:space="0" w:color="auto"/>
        <w:bottom w:val="none" w:sz="0" w:space="0" w:color="auto"/>
        <w:right w:val="none" w:sz="0" w:space="0" w:color="auto"/>
      </w:divBdr>
    </w:div>
    <w:div w:id="431628342">
      <w:marLeft w:val="0"/>
      <w:marRight w:val="0"/>
      <w:marTop w:val="0"/>
      <w:marBottom w:val="0"/>
      <w:divBdr>
        <w:top w:val="none" w:sz="0" w:space="0" w:color="auto"/>
        <w:left w:val="none" w:sz="0" w:space="0" w:color="auto"/>
        <w:bottom w:val="none" w:sz="0" w:space="0" w:color="auto"/>
        <w:right w:val="none" w:sz="0" w:space="0" w:color="auto"/>
      </w:divBdr>
      <w:divsChild>
        <w:div w:id="431629066">
          <w:marLeft w:val="0"/>
          <w:marRight w:val="-150"/>
          <w:marTop w:val="0"/>
          <w:marBottom w:val="0"/>
          <w:divBdr>
            <w:top w:val="none" w:sz="0" w:space="0" w:color="auto"/>
            <w:left w:val="none" w:sz="0" w:space="0" w:color="auto"/>
            <w:bottom w:val="none" w:sz="0" w:space="0" w:color="auto"/>
            <w:right w:val="none" w:sz="0" w:space="0" w:color="auto"/>
          </w:divBdr>
        </w:div>
      </w:divsChild>
    </w:div>
    <w:div w:id="431628344">
      <w:marLeft w:val="0"/>
      <w:marRight w:val="0"/>
      <w:marTop w:val="0"/>
      <w:marBottom w:val="0"/>
      <w:divBdr>
        <w:top w:val="none" w:sz="0" w:space="0" w:color="auto"/>
        <w:left w:val="none" w:sz="0" w:space="0" w:color="auto"/>
        <w:bottom w:val="none" w:sz="0" w:space="0" w:color="auto"/>
        <w:right w:val="none" w:sz="0" w:space="0" w:color="auto"/>
      </w:divBdr>
    </w:div>
    <w:div w:id="431628346">
      <w:marLeft w:val="0"/>
      <w:marRight w:val="0"/>
      <w:marTop w:val="0"/>
      <w:marBottom w:val="0"/>
      <w:divBdr>
        <w:top w:val="none" w:sz="0" w:space="0" w:color="auto"/>
        <w:left w:val="none" w:sz="0" w:space="0" w:color="auto"/>
        <w:bottom w:val="none" w:sz="0" w:space="0" w:color="auto"/>
        <w:right w:val="none" w:sz="0" w:space="0" w:color="auto"/>
      </w:divBdr>
      <w:divsChild>
        <w:div w:id="431628333">
          <w:marLeft w:val="0"/>
          <w:marRight w:val="-150"/>
          <w:marTop w:val="0"/>
          <w:marBottom w:val="0"/>
          <w:divBdr>
            <w:top w:val="none" w:sz="0" w:space="0" w:color="auto"/>
            <w:left w:val="none" w:sz="0" w:space="0" w:color="auto"/>
            <w:bottom w:val="none" w:sz="0" w:space="0" w:color="auto"/>
            <w:right w:val="none" w:sz="0" w:space="0" w:color="auto"/>
          </w:divBdr>
        </w:div>
      </w:divsChild>
    </w:div>
    <w:div w:id="431628349">
      <w:marLeft w:val="0"/>
      <w:marRight w:val="0"/>
      <w:marTop w:val="0"/>
      <w:marBottom w:val="0"/>
      <w:divBdr>
        <w:top w:val="none" w:sz="0" w:space="0" w:color="auto"/>
        <w:left w:val="none" w:sz="0" w:space="0" w:color="auto"/>
        <w:bottom w:val="none" w:sz="0" w:space="0" w:color="auto"/>
        <w:right w:val="none" w:sz="0" w:space="0" w:color="auto"/>
      </w:divBdr>
      <w:divsChild>
        <w:div w:id="431628871">
          <w:marLeft w:val="0"/>
          <w:marRight w:val="-150"/>
          <w:marTop w:val="0"/>
          <w:marBottom w:val="0"/>
          <w:divBdr>
            <w:top w:val="none" w:sz="0" w:space="0" w:color="auto"/>
            <w:left w:val="none" w:sz="0" w:space="0" w:color="auto"/>
            <w:bottom w:val="none" w:sz="0" w:space="0" w:color="auto"/>
            <w:right w:val="none" w:sz="0" w:space="0" w:color="auto"/>
          </w:divBdr>
        </w:div>
      </w:divsChild>
    </w:div>
    <w:div w:id="431628350">
      <w:marLeft w:val="0"/>
      <w:marRight w:val="0"/>
      <w:marTop w:val="0"/>
      <w:marBottom w:val="0"/>
      <w:divBdr>
        <w:top w:val="none" w:sz="0" w:space="0" w:color="auto"/>
        <w:left w:val="none" w:sz="0" w:space="0" w:color="auto"/>
        <w:bottom w:val="none" w:sz="0" w:space="0" w:color="auto"/>
        <w:right w:val="none" w:sz="0" w:space="0" w:color="auto"/>
      </w:divBdr>
      <w:divsChild>
        <w:div w:id="431628368">
          <w:marLeft w:val="0"/>
          <w:marRight w:val="-150"/>
          <w:marTop w:val="0"/>
          <w:marBottom w:val="0"/>
          <w:divBdr>
            <w:top w:val="none" w:sz="0" w:space="0" w:color="auto"/>
            <w:left w:val="none" w:sz="0" w:space="0" w:color="auto"/>
            <w:bottom w:val="none" w:sz="0" w:space="0" w:color="auto"/>
            <w:right w:val="none" w:sz="0" w:space="0" w:color="auto"/>
          </w:divBdr>
        </w:div>
      </w:divsChild>
    </w:div>
    <w:div w:id="431628353">
      <w:marLeft w:val="0"/>
      <w:marRight w:val="0"/>
      <w:marTop w:val="0"/>
      <w:marBottom w:val="0"/>
      <w:divBdr>
        <w:top w:val="none" w:sz="0" w:space="0" w:color="auto"/>
        <w:left w:val="none" w:sz="0" w:space="0" w:color="auto"/>
        <w:bottom w:val="none" w:sz="0" w:space="0" w:color="auto"/>
        <w:right w:val="none" w:sz="0" w:space="0" w:color="auto"/>
      </w:divBdr>
      <w:divsChild>
        <w:div w:id="431629097">
          <w:marLeft w:val="0"/>
          <w:marRight w:val="-150"/>
          <w:marTop w:val="0"/>
          <w:marBottom w:val="0"/>
          <w:divBdr>
            <w:top w:val="none" w:sz="0" w:space="0" w:color="auto"/>
            <w:left w:val="none" w:sz="0" w:space="0" w:color="auto"/>
            <w:bottom w:val="none" w:sz="0" w:space="0" w:color="auto"/>
            <w:right w:val="none" w:sz="0" w:space="0" w:color="auto"/>
          </w:divBdr>
        </w:div>
      </w:divsChild>
    </w:div>
    <w:div w:id="431628355">
      <w:marLeft w:val="0"/>
      <w:marRight w:val="0"/>
      <w:marTop w:val="0"/>
      <w:marBottom w:val="0"/>
      <w:divBdr>
        <w:top w:val="none" w:sz="0" w:space="0" w:color="auto"/>
        <w:left w:val="none" w:sz="0" w:space="0" w:color="auto"/>
        <w:bottom w:val="none" w:sz="0" w:space="0" w:color="auto"/>
        <w:right w:val="none" w:sz="0" w:space="0" w:color="auto"/>
      </w:divBdr>
      <w:divsChild>
        <w:div w:id="431628316">
          <w:marLeft w:val="0"/>
          <w:marRight w:val="-150"/>
          <w:marTop w:val="0"/>
          <w:marBottom w:val="0"/>
          <w:divBdr>
            <w:top w:val="none" w:sz="0" w:space="0" w:color="auto"/>
            <w:left w:val="none" w:sz="0" w:space="0" w:color="auto"/>
            <w:bottom w:val="none" w:sz="0" w:space="0" w:color="auto"/>
            <w:right w:val="none" w:sz="0" w:space="0" w:color="auto"/>
          </w:divBdr>
        </w:div>
      </w:divsChild>
    </w:div>
    <w:div w:id="431628357">
      <w:marLeft w:val="0"/>
      <w:marRight w:val="0"/>
      <w:marTop w:val="0"/>
      <w:marBottom w:val="0"/>
      <w:divBdr>
        <w:top w:val="none" w:sz="0" w:space="0" w:color="auto"/>
        <w:left w:val="none" w:sz="0" w:space="0" w:color="auto"/>
        <w:bottom w:val="none" w:sz="0" w:space="0" w:color="auto"/>
        <w:right w:val="none" w:sz="0" w:space="0" w:color="auto"/>
      </w:divBdr>
    </w:div>
    <w:div w:id="431628359">
      <w:marLeft w:val="0"/>
      <w:marRight w:val="0"/>
      <w:marTop w:val="0"/>
      <w:marBottom w:val="0"/>
      <w:divBdr>
        <w:top w:val="none" w:sz="0" w:space="0" w:color="auto"/>
        <w:left w:val="none" w:sz="0" w:space="0" w:color="auto"/>
        <w:bottom w:val="none" w:sz="0" w:space="0" w:color="auto"/>
        <w:right w:val="none" w:sz="0" w:space="0" w:color="auto"/>
      </w:divBdr>
    </w:div>
    <w:div w:id="431628361">
      <w:marLeft w:val="0"/>
      <w:marRight w:val="0"/>
      <w:marTop w:val="0"/>
      <w:marBottom w:val="0"/>
      <w:divBdr>
        <w:top w:val="none" w:sz="0" w:space="0" w:color="auto"/>
        <w:left w:val="none" w:sz="0" w:space="0" w:color="auto"/>
        <w:bottom w:val="none" w:sz="0" w:space="0" w:color="auto"/>
        <w:right w:val="none" w:sz="0" w:space="0" w:color="auto"/>
      </w:divBdr>
      <w:divsChild>
        <w:div w:id="431628705">
          <w:marLeft w:val="0"/>
          <w:marRight w:val="-150"/>
          <w:marTop w:val="0"/>
          <w:marBottom w:val="0"/>
          <w:divBdr>
            <w:top w:val="none" w:sz="0" w:space="0" w:color="auto"/>
            <w:left w:val="none" w:sz="0" w:space="0" w:color="auto"/>
            <w:bottom w:val="none" w:sz="0" w:space="0" w:color="auto"/>
            <w:right w:val="none" w:sz="0" w:space="0" w:color="auto"/>
          </w:divBdr>
        </w:div>
      </w:divsChild>
    </w:div>
    <w:div w:id="431628362">
      <w:marLeft w:val="0"/>
      <w:marRight w:val="0"/>
      <w:marTop w:val="0"/>
      <w:marBottom w:val="0"/>
      <w:divBdr>
        <w:top w:val="none" w:sz="0" w:space="0" w:color="auto"/>
        <w:left w:val="none" w:sz="0" w:space="0" w:color="auto"/>
        <w:bottom w:val="none" w:sz="0" w:space="0" w:color="auto"/>
        <w:right w:val="none" w:sz="0" w:space="0" w:color="auto"/>
      </w:divBdr>
      <w:divsChild>
        <w:div w:id="431628402">
          <w:marLeft w:val="0"/>
          <w:marRight w:val="-150"/>
          <w:marTop w:val="0"/>
          <w:marBottom w:val="0"/>
          <w:divBdr>
            <w:top w:val="none" w:sz="0" w:space="0" w:color="auto"/>
            <w:left w:val="none" w:sz="0" w:space="0" w:color="auto"/>
            <w:bottom w:val="none" w:sz="0" w:space="0" w:color="auto"/>
            <w:right w:val="none" w:sz="0" w:space="0" w:color="auto"/>
          </w:divBdr>
        </w:div>
      </w:divsChild>
    </w:div>
    <w:div w:id="431628363">
      <w:marLeft w:val="0"/>
      <w:marRight w:val="0"/>
      <w:marTop w:val="0"/>
      <w:marBottom w:val="0"/>
      <w:divBdr>
        <w:top w:val="none" w:sz="0" w:space="0" w:color="auto"/>
        <w:left w:val="none" w:sz="0" w:space="0" w:color="auto"/>
        <w:bottom w:val="none" w:sz="0" w:space="0" w:color="auto"/>
        <w:right w:val="none" w:sz="0" w:space="0" w:color="auto"/>
      </w:divBdr>
      <w:divsChild>
        <w:div w:id="431628819">
          <w:marLeft w:val="0"/>
          <w:marRight w:val="-150"/>
          <w:marTop w:val="0"/>
          <w:marBottom w:val="0"/>
          <w:divBdr>
            <w:top w:val="none" w:sz="0" w:space="0" w:color="auto"/>
            <w:left w:val="none" w:sz="0" w:space="0" w:color="auto"/>
            <w:bottom w:val="none" w:sz="0" w:space="0" w:color="auto"/>
            <w:right w:val="none" w:sz="0" w:space="0" w:color="auto"/>
          </w:divBdr>
        </w:div>
      </w:divsChild>
    </w:div>
    <w:div w:id="431628364">
      <w:marLeft w:val="0"/>
      <w:marRight w:val="0"/>
      <w:marTop w:val="0"/>
      <w:marBottom w:val="0"/>
      <w:divBdr>
        <w:top w:val="none" w:sz="0" w:space="0" w:color="auto"/>
        <w:left w:val="none" w:sz="0" w:space="0" w:color="auto"/>
        <w:bottom w:val="none" w:sz="0" w:space="0" w:color="auto"/>
        <w:right w:val="none" w:sz="0" w:space="0" w:color="auto"/>
      </w:divBdr>
      <w:divsChild>
        <w:div w:id="431628533">
          <w:marLeft w:val="0"/>
          <w:marRight w:val="-150"/>
          <w:marTop w:val="0"/>
          <w:marBottom w:val="0"/>
          <w:divBdr>
            <w:top w:val="none" w:sz="0" w:space="0" w:color="auto"/>
            <w:left w:val="none" w:sz="0" w:space="0" w:color="auto"/>
            <w:bottom w:val="none" w:sz="0" w:space="0" w:color="auto"/>
            <w:right w:val="none" w:sz="0" w:space="0" w:color="auto"/>
          </w:divBdr>
        </w:div>
      </w:divsChild>
    </w:div>
    <w:div w:id="431628365">
      <w:marLeft w:val="0"/>
      <w:marRight w:val="0"/>
      <w:marTop w:val="0"/>
      <w:marBottom w:val="0"/>
      <w:divBdr>
        <w:top w:val="none" w:sz="0" w:space="0" w:color="auto"/>
        <w:left w:val="none" w:sz="0" w:space="0" w:color="auto"/>
        <w:bottom w:val="none" w:sz="0" w:space="0" w:color="auto"/>
        <w:right w:val="none" w:sz="0" w:space="0" w:color="auto"/>
      </w:divBdr>
    </w:div>
    <w:div w:id="431628366">
      <w:marLeft w:val="0"/>
      <w:marRight w:val="0"/>
      <w:marTop w:val="0"/>
      <w:marBottom w:val="0"/>
      <w:divBdr>
        <w:top w:val="none" w:sz="0" w:space="0" w:color="auto"/>
        <w:left w:val="none" w:sz="0" w:space="0" w:color="auto"/>
        <w:bottom w:val="none" w:sz="0" w:space="0" w:color="auto"/>
        <w:right w:val="none" w:sz="0" w:space="0" w:color="auto"/>
      </w:divBdr>
    </w:div>
    <w:div w:id="431628369">
      <w:marLeft w:val="0"/>
      <w:marRight w:val="0"/>
      <w:marTop w:val="0"/>
      <w:marBottom w:val="0"/>
      <w:divBdr>
        <w:top w:val="none" w:sz="0" w:space="0" w:color="auto"/>
        <w:left w:val="none" w:sz="0" w:space="0" w:color="auto"/>
        <w:bottom w:val="none" w:sz="0" w:space="0" w:color="auto"/>
        <w:right w:val="none" w:sz="0" w:space="0" w:color="auto"/>
      </w:divBdr>
      <w:divsChild>
        <w:div w:id="431628149">
          <w:marLeft w:val="0"/>
          <w:marRight w:val="-150"/>
          <w:marTop w:val="0"/>
          <w:marBottom w:val="0"/>
          <w:divBdr>
            <w:top w:val="none" w:sz="0" w:space="0" w:color="auto"/>
            <w:left w:val="none" w:sz="0" w:space="0" w:color="auto"/>
            <w:bottom w:val="none" w:sz="0" w:space="0" w:color="auto"/>
            <w:right w:val="none" w:sz="0" w:space="0" w:color="auto"/>
          </w:divBdr>
        </w:div>
      </w:divsChild>
    </w:div>
    <w:div w:id="431628370">
      <w:marLeft w:val="0"/>
      <w:marRight w:val="0"/>
      <w:marTop w:val="0"/>
      <w:marBottom w:val="0"/>
      <w:divBdr>
        <w:top w:val="none" w:sz="0" w:space="0" w:color="auto"/>
        <w:left w:val="none" w:sz="0" w:space="0" w:color="auto"/>
        <w:bottom w:val="none" w:sz="0" w:space="0" w:color="auto"/>
        <w:right w:val="none" w:sz="0" w:space="0" w:color="auto"/>
      </w:divBdr>
      <w:divsChild>
        <w:div w:id="431628925">
          <w:marLeft w:val="0"/>
          <w:marRight w:val="-150"/>
          <w:marTop w:val="0"/>
          <w:marBottom w:val="0"/>
          <w:divBdr>
            <w:top w:val="none" w:sz="0" w:space="0" w:color="auto"/>
            <w:left w:val="none" w:sz="0" w:space="0" w:color="auto"/>
            <w:bottom w:val="none" w:sz="0" w:space="0" w:color="auto"/>
            <w:right w:val="none" w:sz="0" w:space="0" w:color="auto"/>
          </w:divBdr>
        </w:div>
      </w:divsChild>
    </w:div>
    <w:div w:id="431628371">
      <w:marLeft w:val="0"/>
      <w:marRight w:val="0"/>
      <w:marTop w:val="0"/>
      <w:marBottom w:val="0"/>
      <w:divBdr>
        <w:top w:val="none" w:sz="0" w:space="0" w:color="auto"/>
        <w:left w:val="none" w:sz="0" w:space="0" w:color="auto"/>
        <w:bottom w:val="none" w:sz="0" w:space="0" w:color="auto"/>
        <w:right w:val="none" w:sz="0" w:space="0" w:color="auto"/>
      </w:divBdr>
      <w:divsChild>
        <w:div w:id="431628722">
          <w:marLeft w:val="0"/>
          <w:marRight w:val="-150"/>
          <w:marTop w:val="0"/>
          <w:marBottom w:val="0"/>
          <w:divBdr>
            <w:top w:val="none" w:sz="0" w:space="0" w:color="auto"/>
            <w:left w:val="none" w:sz="0" w:space="0" w:color="auto"/>
            <w:bottom w:val="none" w:sz="0" w:space="0" w:color="auto"/>
            <w:right w:val="none" w:sz="0" w:space="0" w:color="auto"/>
          </w:divBdr>
        </w:div>
      </w:divsChild>
    </w:div>
    <w:div w:id="431628372">
      <w:marLeft w:val="0"/>
      <w:marRight w:val="0"/>
      <w:marTop w:val="0"/>
      <w:marBottom w:val="0"/>
      <w:divBdr>
        <w:top w:val="none" w:sz="0" w:space="0" w:color="auto"/>
        <w:left w:val="none" w:sz="0" w:space="0" w:color="auto"/>
        <w:bottom w:val="none" w:sz="0" w:space="0" w:color="auto"/>
        <w:right w:val="none" w:sz="0" w:space="0" w:color="auto"/>
      </w:divBdr>
      <w:divsChild>
        <w:div w:id="431628073">
          <w:marLeft w:val="0"/>
          <w:marRight w:val="-150"/>
          <w:marTop w:val="0"/>
          <w:marBottom w:val="0"/>
          <w:divBdr>
            <w:top w:val="none" w:sz="0" w:space="0" w:color="auto"/>
            <w:left w:val="none" w:sz="0" w:space="0" w:color="auto"/>
            <w:bottom w:val="none" w:sz="0" w:space="0" w:color="auto"/>
            <w:right w:val="none" w:sz="0" w:space="0" w:color="auto"/>
          </w:divBdr>
        </w:div>
      </w:divsChild>
    </w:div>
    <w:div w:id="431628373">
      <w:marLeft w:val="0"/>
      <w:marRight w:val="0"/>
      <w:marTop w:val="0"/>
      <w:marBottom w:val="0"/>
      <w:divBdr>
        <w:top w:val="none" w:sz="0" w:space="0" w:color="auto"/>
        <w:left w:val="none" w:sz="0" w:space="0" w:color="auto"/>
        <w:bottom w:val="none" w:sz="0" w:space="0" w:color="auto"/>
        <w:right w:val="none" w:sz="0" w:space="0" w:color="auto"/>
      </w:divBdr>
    </w:div>
    <w:div w:id="431628374">
      <w:marLeft w:val="0"/>
      <w:marRight w:val="0"/>
      <w:marTop w:val="0"/>
      <w:marBottom w:val="0"/>
      <w:divBdr>
        <w:top w:val="none" w:sz="0" w:space="0" w:color="auto"/>
        <w:left w:val="none" w:sz="0" w:space="0" w:color="auto"/>
        <w:bottom w:val="none" w:sz="0" w:space="0" w:color="auto"/>
        <w:right w:val="none" w:sz="0" w:space="0" w:color="auto"/>
      </w:divBdr>
      <w:divsChild>
        <w:div w:id="431628451">
          <w:marLeft w:val="0"/>
          <w:marRight w:val="-150"/>
          <w:marTop w:val="0"/>
          <w:marBottom w:val="0"/>
          <w:divBdr>
            <w:top w:val="none" w:sz="0" w:space="0" w:color="auto"/>
            <w:left w:val="none" w:sz="0" w:space="0" w:color="auto"/>
            <w:bottom w:val="none" w:sz="0" w:space="0" w:color="auto"/>
            <w:right w:val="none" w:sz="0" w:space="0" w:color="auto"/>
          </w:divBdr>
        </w:div>
      </w:divsChild>
    </w:div>
    <w:div w:id="431628376">
      <w:marLeft w:val="0"/>
      <w:marRight w:val="0"/>
      <w:marTop w:val="0"/>
      <w:marBottom w:val="0"/>
      <w:divBdr>
        <w:top w:val="none" w:sz="0" w:space="0" w:color="auto"/>
        <w:left w:val="none" w:sz="0" w:space="0" w:color="auto"/>
        <w:bottom w:val="none" w:sz="0" w:space="0" w:color="auto"/>
        <w:right w:val="none" w:sz="0" w:space="0" w:color="auto"/>
      </w:divBdr>
      <w:divsChild>
        <w:div w:id="431628455">
          <w:marLeft w:val="0"/>
          <w:marRight w:val="-150"/>
          <w:marTop w:val="0"/>
          <w:marBottom w:val="0"/>
          <w:divBdr>
            <w:top w:val="none" w:sz="0" w:space="0" w:color="auto"/>
            <w:left w:val="none" w:sz="0" w:space="0" w:color="auto"/>
            <w:bottom w:val="none" w:sz="0" w:space="0" w:color="auto"/>
            <w:right w:val="none" w:sz="0" w:space="0" w:color="auto"/>
          </w:divBdr>
        </w:div>
      </w:divsChild>
    </w:div>
    <w:div w:id="431628377">
      <w:marLeft w:val="0"/>
      <w:marRight w:val="0"/>
      <w:marTop w:val="0"/>
      <w:marBottom w:val="0"/>
      <w:divBdr>
        <w:top w:val="none" w:sz="0" w:space="0" w:color="auto"/>
        <w:left w:val="none" w:sz="0" w:space="0" w:color="auto"/>
        <w:bottom w:val="none" w:sz="0" w:space="0" w:color="auto"/>
        <w:right w:val="none" w:sz="0" w:space="0" w:color="auto"/>
      </w:divBdr>
      <w:divsChild>
        <w:div w:id="431628279">
          <w:marLeft w:val="0"/>
          <w:marRight w:val="-150"/>
          <w:marTop w:val="0"/>
          <w:marBottom w:val="0"/>
          <w:divBdr>
            <w:top w:val="none" w:sz="0" w:space="0" w:color="auto"/>
            <w:left w:val="none" w:sz="0" w:space="0" w:color="auto"/>
            <w:bottom w:val="none" w:sz="0" w:space="0" w:color="auto"/>
            <w:right w:val="none" w:sz="0" w:space="0" w:color="auto"/>
          </w:divBdr>
        </w:div>
      </w:divsChild>
    </w:div>
    <w:div w:id="431628380">
      <w:marLeft w:val="0"/>
      <w:marRight w:val="0"/>
      <w:marTop w:val="0"/>
      <w:marBottom w:val="0"/>
      <w:divBdr>
        <w:top w:val="none" w:sz="0" w:space="0" w:color="auto"/>
        <w:left w:val="none" w:sz="0" w:space="0" w:color="auto"/>
        <w:bottom w:val="none" w:sz="0" w:space="0" w:color="auto"/>
        <w:right w:val="none" w:sz="0" w:space="0" w:color="auto"/>
      </w:divBdr>
    </w:div>
    <w:div w:id="431628381">
      <w:marLeft w:val="0"/>
      <w:marRight w:val="0"/>
      <w:marTop w:val="0"/>
      <w:marBottom w:val="0"/>
      <w:divBdr>
        <w:top w:val="none" w:sz="0" w:space="0" w:color="auto"/>
        <w:left w:val="none" w:sz="0" w:space="0" w:color="auto"/>
        <w:bottom w:val="none" w:sz="0" w:space="0" w:color="auto"/>
        <w:right w:val="none" w:sz="0" w:space="0" w:color="auto"/>
      </w:divBdr>
      <w:divsChild>
        <w:div w:id="431628549">
          <w:marLeft w:val="0"/>
          <w:marRight w:val="-150"/>
          <w:marTop w:val="0"/>
          <w:marBottom w:val="0"/>
          <w:divBdr>
            <w:top w:val="none" w:sz="0" w:space="0" w:color="auto"/>
            <w:left w:val="none" w:sz="0" w:space="0" w:color="auto"/>
            <w:bottom w:val="none" w:sz="0" w:space="0" w:color="auto"/>
            <w:right w:val="none" w:sz="0" w:space="0" w:color="auto"/>
          </w:divBdr>
        </w:div>
      </w:divsChild>
    </w:div>
    <w:div w:id="431628383">
      <w:marLeft w:val="0"/>
      <w:marRight w:val="0"/>
      <w:marTop w:val="0"/>
      <w:marBottom w:val="0"/>
      <w:divBdr>
        <w:top w:val="none" w:sz="0" w:space="0" w:color="auto"/>
        <w:left w:val="none" w:sz="0" w:space="0" w:color="auto"/>
        <w:bottom w:val="none" w:sz="0" w:space="0" w:color="auto"/>
        <w:right w:val="none" w:sz="0" w:space="0" w:color="auto"/>
      </w:divBdr>
      <w:divsChild>
        <w:div w:id="431629007">
          <w:marLeft w:val="0"/>
          <w:marRight w:val="-150"/>
          <w:marTop w:val="0"/>
          <w:marBottom w:val="0"/>
          <w:divBdr>
            <w:top w:val="none" w:sz="0" w:space="0" w:color="auto"/>
            <w:left w:val="none" w:sz="0" w:space="0" w:color="auto"/>
            <w:bottom w:val="none" w:sz="0" w:space="0" w:color="auto"/>
            <w:right w:val="none" w:sz="0" w:space="0" w:color="auto"/>
          </w:divBdr>
        </w:div>
      </w:divsChild>
    </w:div>
    <w:div w:id="431628385">
      <w:marLeft w:val="0"/>
      <w:marRight w:val="0"/>
      <w:marTop w:val="0"/>
      <w:marBottom w:val="0"/>
      <w:divBdr>
        <w:top w:val="none" w:sz="0" w:space="0" w:color="auto"/>
        <w:left w:val="none" w:sz="0" w:space="0" w:color="auto"/>
        <w:bottom w:val="none" w:sz="0" w:space="0" w:color="auto"/>
        <w:right w:val="none" w:sz="0" w:space="0" w:color="auto"/>
      </w:divBdr>
      <w:divsChild>
        <w:div w:id="431628031">
          <w:marLeft w:val="0"/>
          <w:marRight w:val="0"/>
          <w:marTop w:val="0"/>
          <w:marBottom w:val="0"/>
          <w:divBdr>
            <w:top w:val="none" w:sz="0" w:space="0" w:color="auto"/>
            <w:left w:val="none" w:sz="0" w:space="0" w:color="auto"/>
            <w:bottom w:val="none" w:sz="0" w:space="0" w:color="auto"/>
            <w:right w:val="none" w:sz="0" w:space="0" w:color="auto"/>
          </w:divBdr>
        </w:div>
        <w:div w:id="431628646">
          <w:marLeft w:val="0"/>
          <w:marRight w:val="0"/>
          <w:marTop w:val="0"/>
          <w:marBottom w:val="0"/>
          <w:divBdr>
            <w:top w:val="none" w:sz="0" w:space="0" w:color="auto"/>
            <w:left w:val="none" w:sz="0" w:space="0" w:color="auto"/>
            <w:bottom w:val="none" w:sz="0" w:space="0" w:color="auto"/>
            <w:right w:val="none" w:sz="0" w:space="0" w:color="auto"/>
          </w:divBdr>
          <w:divsChild>
            <w:div w:id="4316287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386">
      <w:marLeft w:val="0"/>
      <w:marRight w:val="0"/>
      <w:marTop w:val="0"/>
      <w:marBottom w:val="0"/>
      <w:divBdr>
        <w:top w:val="none" w:sz="0" w:space="0" w:color="auto"/>
        <w:left w:val="none" w:sz="0" w:space="0" w:color="auto"/>
        <w:bottom w:val="none" w:sz="0" w:space="0" w:color="auto"/>
        <w:right w:val="none" w:sz="0" w:space="0" w:color="auto"/>
      </w:divBdr>
      <w:divsChild>
        <w:div w:id="431628019">
          <w:marLeft w:val="0"/>
          <w:marRight w:val="-150"/>
          <w:marTop w:val="0"/>
          <w:marBottom w:val="0"/>
          <w:divBdr>
            <w:top w:val="none" w:sz="0" w:space="0" w:color="auto"/>
            <w:left w:val="none" w:sz="0" w:space="0" w:color="auto"/>
            <w:bottom w:val="none" w:sz="0" w:space="0" w:color="auto"/>
            <w:right w:val="none" w:sz="0" w:space="0" w:color="auto"/>
          </w:divBdr>
        </w:div>
      </w:divsChild>
    </w:div>
    <w:div w:id="431628387">
      <w:marLeft w:val="0"/>
      <w:marRight w:val="0"/>
      <w:marTop w:val="0"/>
      <w:marBottom w:val="0"/>
      <w:divBdr>
        <w:top w:val="none" w:sz="0" w:space="0" w:color="auto"/>
        <w:left w:val="none" w:sz="0" w:space="0" w:color="auto"/>
        <w:bottom w:val="none" w:sz="0" w:space="0" w:color="auto"/>
        <w:right w:val="none" w:sz="0" w:space="0" w:color="auto"/>
      </w:divBdr>
      <w:divsChild>
        <w:div w:id="431628675">
          <w:marLeft w:val="0"/>
          <w:marRight w:val="-150"/>
          <w:marTop w:val="0"/>
          <w:marBottom w:val="0"/>
          <w:divBdr>
            <w:top w:val="none" w:sz="0" w:space="0" w:color="auto"/>
            <w:left w:val="none" w:sz="0" w:space="0" w:color="auto"/>
            <w:bottom w:val="none" w:sz="0" w:space="0" w:color="auto"/>
            <w:right w:val="none" w:sz="0" w:space="0" w:color="auto"/>
          </w:divBdr>
        </w:div>
      </w:divsChild>
    </w:div>
    <w:div w:id="431628389">
      <w:marLeft w:val="0"/>
      <w:marRight w:val="0"/>
      <w:marTop w:val="0"/>
      <w:marBottom w:val="0"/>
      <w:divBdr>
        <w:top w:val="none" w:sz="0" w:space="0" w:color="auto"/>
        <w:left w:val="none" w:sz="0" w:space="0" w:color="auto"/>
        <w:bottom w:val="none" w:sz="0" w:space="0" w:color="auto"/>
        <w:right w:val="none" w:sz="0" w:space="0" w:color="auto"/>
      </w:divBdr>
      <w:divsChild>
        <w:div w:id="431628775">
          <w:marLeft w:val="0"/>
          <w:marRight w:val="-150"/>
          <w:marTop w:val="0"/>
          <w:marBottom w:val="0"/>
          <w:divBdr>
            <w:top w:val="none" w:sz="0" w:space="0" w:color="auto"/>
            <w:left w:val="none" w:sz="0" w:space="0" w:color="auto"/>
            <w:bottom w:val="none" w:sz="0" w:space="0" w:color="auto"/>
            <w:right w:val="none" w:sz="0" w:space="0" w:color="auto"/>
          </w:divBdr>
        </w:div>
      </w:divsChild>
    </w:div>
    <w:div w:id="431628390">
      <w:marLeft w:val="0"/>
      <w:marRight w:val="0"/>
      <w:marTop w:val="0"/>
      <w:marBottom w:val="0"/>
      <w:divBdr>
        <w:top w:val="none" w:sz="0" w:space="0" w:color="auto"/>
        <w:left w:val="none" w:sz="0" w:space="0" w:color="auto"/>
        <w:bottom w:val="none" w:sz="0" w:space="0" w:color="auto"/>
        <w:right w:val="none" w:sz="0" w:space="0" w:color="auto"/>
      </w:divBdr>
      <w:divsChild>
        <w:div w:id="431628710">
          <w:marLeft w:val="0"/>
          <w:marRight w:val="-150"/>
          <w:marTop w:val="0"/>
          <w:marBottom w:val="0"/>
          <w:divBdr>
            <w:top w:val="none" w:sz="0" w:space="0" w:color="auto"/>
            <w:left w:val="none" w:sz="0" w:space="0" w:color="auto"/>
            <w:bottom w:val="none" w:sz="0" w:space="0" w:color="auto"/>
            <w:right w:val="none" w:sz="0" w:space="0" w:color="auto"/>
          </w:divBdr>
        </w:div>
      </w:divsChild>
    </w:div>
    <w:div w:id="431628392">
      <w:marLeft w:val="0"/>
      <w:marRight w:val="0"/>
      <w:marTop w:val="0"/>
      <w:marBottom w:val="0"/>
      <w:divBdr>
        <w:top w:val="none" w:sz="0" w:space="0" w:color="auto"/>
        <w:left w:val="none" w:sz="0" w:space="0" w:color="auto"/>
        <w:bottom w:val="none" w:sz="0" w:space="0" w:color="auto"/>
        <w:right w:val="none" w:sz="0" w:space="0" w:color="auto"/>
      </w:divBdr>
    </w:div>
    <w:div w:id="431628393">
      <w:marLeft w:val="0"/>
      <w:marRight w:val="0"/>
      <w:marTop w:val="0"/>
      <w:marBottom w:val="0"/>
      <w:divBdr>
        <w:top w:val="none" w:sz="0" w:space="0" w:color="auto"/>
        <w:left w:val="none" w:sz="0" w:space="0" w:color="auto"/>
        <w:bottom w:val="none" w:sz="0" w:space="0" w:color="auto"/>
        <w:right w:val="none" w:sz="0" w:space="0" w:color="auto"/>
      </w:divBdr>
      <w:divsChild>
        <w:div w:id="431628827">
          <w:marLeft w:val="0"/>
          <w:marRight w:val="-150"/>
          <w:marTop w:val="0"/>
          <w:marBottom w:val="0"/>
          <w:divBdr>
            <w:top w:val="none" w:sz="0" w:space="0" w:color="auto"/>
            <w:left w:val="none" w:sz="0" w:space="0" w:color="auto"/>
            <w:bottom w:val="none" w:sz="0" w:space="0" w:color="auto"/>
            <w:right w:val="none" w:sz="0" w:space="0" w:color="auto"/>
          </w:divBdr>
        </w:div>
      </w:divsChild>
    </w:div>
    <w:div w:id="431628395">
      <w:marLeft w:val="0"/>
      <w:marRight w:val="0"/>
      <w:marTop w:val="0"/>
      <w:marBottom w:val="0"/>
      <w:divBdr>
        <w:top w:val="none" w:sz="0" w:space="0" w:color="auto"/>
        <w:left w:val="none" w:sz="0" w:space="0" w:color="auto"/>
        <w:bottom w:val="none" w:sz="0" w:space="0" w:color="auto"/>
        <w:right w:val="none" w:sz="0" w:space="0" w:color="auto"/>
      </w:divBdr>
      <w:divsChild>
        <w:div w:id="431629098">
          <w:marLeft w:val="0"/>
          <w:marRight w:val="-150"/>
          <w:marTop w:val="0"/>
          <w:marBottom w:val="0"/>
          <w:divBdr>
            <w:top w:val="none" w:sz="0" w:space="0" w:color="auto"/>
            <w:left w:val="none" w:sz="0" w:space="0" w:color="auto"/>
            <w:bottom w:val="none" w:sz="0" w:space="0" w:color="auto"/>
            <w:right w:val="none" w:sz="0" w:space="0" w:color="auto"/>
          </w:divBdr>
        </w:div>
      </w:divsChild>
    </w:div>
    <w:div w:id="431628396">
      <w:marLeft w:val="0"/>
      <w:marRight w:val="0"/>
      <w:marTop w:val="0"/>
      <w:marBottom w:val="0"/>
      <w:divBdr>
        <w:top w:val="none" w:sz="0" w:space="0" w:color="auto"/>
        <w:left w:val="none" w:sz="0" w:space="0" w:color="auto"/>
        <w:bottom w:val="none" w:sz="0" w:space="0" w:color="auto"/>
        <w:right w:val="none" w:sz="0" w:space="0" w:color="auto"/>
      </w:divBdr>
      <w:divsChild>
        <w:div w:id="431628735">
          <w:marLeft w:val="0"/>
          <w:marRight w:val="-150"/>
          <w:marTop w:val="0"/>
          <w:marBottom w:val="0"/>
          <w:divBdr>
            <w:top w:val="none" w:sz="0" w:space="0" w:color="auto"/>
            <w:left w:val="none" w:sz="0" w:space="0" w:color="auto"/>
            <w:bottom w:val="none" w:sz="0" w:space="0" w:color="auto"/>
            <w:right w:val="none" w:sz="0" w:space="0" w:color="auto"/>
          </w:divBdr>
        </w:div>
      </w:divsChild>
    </w:div>
    <w:div w:id="431628398">
      <w:marLeft w:val="0"/>
      <w:marRight w:val="0"/>
      <w:marTop w:val="0"/>
      <w:marBottom w:val="0"/>
      <w:divBdr>
        <w:top w:val="none" w:sz="0" w:space="0" w:color="auto"/>
        <w:left w:val="none" w:sz="0" w:space="0" w:color="auto"/>
        <w:bottom w:val="none" w:sz="0" w:space="0" w:color="auto"/>
        <w:right w:val="none" w:sz="0" w:space="0" w:color="auto"/>
      </w:divBdr>
    </w:div>
    <w:div w:id="431628400">
      <w:marLeft w:val="0"/>
      <w:marRight w:val="0"/>
      <w:marTop w:val="0"/>
      <w:marBottom w:val="0"/>
      <w:divBdr>
        <w:top w:val="none" w:sz="0" w:space="0" w:color="auto"/>
        <w:left w:val="none" w:sz="0" w:space="0" w:color="auto"/>
        <w:bottom w:val="none" w:sz="0" w:space="0" w:color="auto"/>
        <w:right w:val="none" w:sz="0" w:space="0" w:color="auto"/>
      </w:divBdr>
      <w:divsChild>
        <w:div w:id="431628868">
          <w:marLeft w:val="0"/>
          <w:marRight w:val="-150"/>
          <w:marTop w:val="0"/>
          <w:marBottom w:val="0"/>
          <w:divBdr>
            <w:top w:val="none" w:sz="0" w:space="0" w:color="auto"/>
            <w:left w:val="none" w:sz="0" w:space="0" w:color="auto"/>
            <w:bottom w:val="none" w:sz="0" w:space="0" w:color="auto"/>
            <w:right w:val="none" w:sz="0" w:space="0" w:color="auto"/>
          </w:divBdr>
        </w:div>
      </w:divsChild>
    </w:div>
    <w:div w:id="431628403">
      <w:marLeft w:val="0"/>
      <w:marRight w:val="0"/>
      <w:marTop w:val="0"/>
      <w:marBottom w:val="0"/>
      <w:divBdr>
        <w:top w:val="none" w:sz="0" w:space="0" w:color="auto"/>
        <w:left w:val="none" w:sz="0" w:space="0" w:color="auto"/>
        <w:bottom w:val="none" w:sz="0" w:space="0" w:color="auto"/>
        <w:right w:val="none" w:sz="0" w:space="0" w:color="auto"/>
      </w:divBdr>
    </w:div>
    <w:div w:id="431628404">
      <w:marLeft w:val="0"/>
      <w:marRight w:val="0"/>
      <w:marTop w:val="0"/>
      <w:marBottom w:val="0"/>
      <w:divBdr>
        <w:top w:val="none" w:sz="0" w:space="0" w:color="auto"/>
        <w:left w:val="none" w:sz="0" w:space="0" w:color="auto"/>
        <w:bottom w:val="none" w:sz="0" w:space="0" w:color="auto"/>
        <w:right w:val="none" w:sz="0" w:space="0" w:color="auto"/>
      </w:divBdr>
      <w:divsChild>
        <w:div w:id="431628512">
          <w:marLeft w:val="0"/>
          <w:marRight w:val="-150"/>
          <w:marTop w:val="0"/>
          <w:marBottom w:val="0"/>
          <w:divBdr>
            <w:top w:val="none" w:sz="0" w:space="0" w:color="auto"/>
            <w:left w:val="none" w:sz="0" w:space="0" w:color="auto"/>
            <w:bottom w:val="none" w:sz="0" w:space="0" w:color="auto"/>
            <w:right w:val="none" w:sz="0" w:space="0" w:color="auto"/>
          </w:divBdr>
        </w:div>
      </w:divsChild>
    </w:div>
    <w:div w:id="431628405">
      <w:marLeft w:val="0"/>
      <w:marRight w:val="0"/>
      <w:marTop w:val="0"/>
      <w:marBottom w:val="0"/>
      <w:divBdr>
        <w:top w:val="none" w:sz="0" w:space="0" w:color="auto"/>
        <w:left w:val="none" w:sz="0" w:space="0" w:color="auto"/>
        <w:bottom w:val="none" w:sz="0" w:space="0" w:color="auto"/>
        <w:right w:val="none" w:sz="0" w:space="0" w:color="auto"/>
      </w:divBdr>
    </w:div>
    <w:div w:id="431628406">
      <w:marLeft w:val="0"/>
      <w:marRight w:val="0"/>
      <w:marTop w:val="0"/>
      <w:marBottom w:val="0"/>
      <w:divBdr>
        <w:top w:val="none" w:sz="0" w:space="0" w:color="auto"/>
        <w:left w:val="none" w:sz="0" w:space="0" w:color="auto"/>
        <w:bottom w:val="none" w:sz="0" w:space="0" w:color="auto"/>
        <w:right w:val="none" w:sz="0" w:space="0" w:color="auto"/>
      </w:divBdr>
      <w:divsChild>
        <w:div w:id="431628211">
          <w:marLeft w:val="0"/>
          <w:marRight w:val="-150"/>
          <w:marTop w:val="0"/>
          <w:marBottom w:val="0"/>
          <w:divBdr>
            <w:top w:val="none" w:sz="0" w:space="0" w:color="auto"/>
            <w:left w:val="none" w:sz="0" w:space="0" w:color="auto"/>
            <w:bottom w:val="none" w:sz="0" w:space="0" w:color="auto"/>
            <w:right w:val="none" w:sz="0" w:space="0" w:color="auto"/>
          </w:divBdr>
        </w:div>
      </w:divsChild>
    </w:div>
    <w:div w:id="431628407">
      <w:marLeft w:val="0"/>
      <w:marRight w:val="0"/>
      <w:marTop w:val="0"/>
      <w:marBottom w:val="0"/>
      <w:divBdr>
        <w:top w:val="none" w:sz="0" w:space="0" w:color="auto"/>
        <w:left w:val="none" w:sz="0" w:space="0" w:color="auto"/>
        <w:bottom w:val="none" w:sz="0" w:space="0" w:color="auto"/>
        <w:right w:val="none" w:sz="0" w:space="0" w:color="auto"/>
      </w:divBdr>
      <w:divsChild>
        <w:div w:id="431629009">
          <w:marLeft w:val="0"/>
          <w:marRight w:val="-150"/>
          <w:marTop w:val="0"/>
          <w:marBottom w:val="0"/>
          <w:divBdr>
            <w:top w:val="none" w:sz="0" w:space="0" w:color="auto"/>
            <w:left w:val="none" w:sz="0" w:space="0" w:color="auto"/>
            <w:bottom w:val="none" w:sz="0" w:space="0" w:color="auto"/>
            <w:right w:val="none" w:sz="0" w:space="0" w:color="auto"/>
          </w:divBdr>
        </w:div>
      </w:divsChild>
    </w:div>
    <w:div w:id="431628408">
      <w:marLeft w:val="0"/>
      <w:marRight w:val="0"/>
      <w:marTop w:val="0"/>
      <w:marBottom w:val="0"/>
      <w:divBdr>
        <w:top w:val="none" w:sz="0" w:space="0" w:color="auto"/>
        <w:left w:val="none" w:sz="0" w:space="0" w:color="auto"/>
        <w:bottom w:val="none" w:sz="0" w:space="0" w:color="auto"/>
        <w:right w:val="none" w:sz="0" w:space="0" w:color="auto"/>
      </w:divBdr>
      <w:divsChild>
        <w:div w:id="431627989">
          <w:marLeft w:val="0"/>
          <w:marRight w:val="-150"/>
          <w:marTop w:val="0"/>
          <w:marBottom w:val="0"/>
          <w:divBdr>
            <w:top w:val="none" w:sz="0" w:space="0" w:color="auto"/>
            <w:left w:val="none" w:sz="0" w:space="0" w:color="auto"/>
            <w:bottom w:val="none" w:sz="0" w:space="0" w:color="auto"/>
            <w:right w:val="none" w:sz="0" w:space="0" w:color="auto"/>
          </w:divBdr>
        </w:div>
      </w:divsChild>
    </w:div>
    <w:div w:id="431628410">
      <w:marLeft w:val="0"/>
      <w:marRight w:val="0"/>
      <w:marTop w:val="0"/>
      <w:marBottom w:val="0"/>
      <w:divBdr>
        <w:top w:val="none" w:sz="0" w:space="0" w:color="auto"/>
        <w:left w:val="none" w:sz="0" w:space="0" w:color="auto"/>
        <w:bottom w:val="none" w:sz="0" w:space="0" w:color="auto"/>
        <w:right w:val="none" w:sz="0" w:space="0" w:color="auto"/>
      </w:divBdr>
    </w:div>
    <w:div w:id="431628411">
      <w:marLeft w:val="0"/>
      <w:marRight w:val="0"/>
      <w:marTop w:val="0"/>
      <w:marBottom w:val="0"/>
      <w:divBdr>
        <w:top w:val="none" w:sz="0" w:space="0" w:color="auto"/>
        <w:left w:val="none" w:sz="0" w:space="0" w:color="auto"/>
        <w:bottom w:val="none" w:sz="0" w:space="0" w:color="auto"/>
        <w:right w:val="none" w:sz="0" w:space="0" w:color="auto"/>
      </w:divBdr>
      <w:divsChild>
        <w:div w:id="431628760">
          <w:marLeft w:val="0"/>
          <w:marRight w:val="-150"/>
          <w:marTop w:val="0"/>
          <w:marBottom w:val="0"/>
          <w:divBdr>
            <w:top w:val="none" w:sz="0" w:space="0" w:color="auto"/>
            <w:left w:val="none" w:sz="0" w:space="0" w:color="auto"/>
            <w:bottom w:val="none" w:sz="0" w:space="0" w:color="auto"/>
            <w:right w:val="none" w:sz="0" w:space="0" w:color="auto"/>
          </w:divBdr>
        </w:div>
      </w:divsChild>
    </w:div>
    <w:div w:id="431628413">
      <w:marLeft w:val="0"/>
      <w:marRight w:val="0"/>
      <w:marTop w:val="0"/>
      <w:marBottom w:val="0"/>
      <w:divBdr>
        <w:top w:val="none" w:sz="0" w:space="0" w:color="auto"/>
        <w:left w:val="none" w:sz="0" w:space="0" w:color="auto"/>
        <w:bottom w:val="none" w:sz="0" w:space="0" w:color="auto"/>
        <w:right w:val="none" w:sz="0" w:space="0" w:color="auto"/>
      </w:divBdr>
      <w:divsChild>
        <w:div w:id="431629051">
          <w:marLeft w:val="0"/>
          <w:marRight w:val="-150"/>
          <w:marTop w:val="0"/>
          <w:marBottom w:val="0"/>
          <w:divBdr>
            <w:top w:val="none" w:sz="0" w:space="0" w:color="auto"/>
            <w:left w:val="none" w:sz="0" w:space="0" w:color="auto"/>
            <w:bottom w:val="none" w:sz="0" w:space="0" w:color="auto"/>
            <w:right w:val="none" w:sz="0" w:space="0" w:color="auto"/>
          </w:divBdr>
        </w:div>
      </w:divsChild>
    </w:div>
    <w:div w:id="431628414">
      <w:marLeft w:val="0"/>
      <w:marRight w:val="0"/>
      <w:marTop w:val="0"/>
      <w:marBottom w:val="0"/>
      <w:divBdr>
        <w:top w:val="none" w:sz="0" w:space="0" w:color="auto"/>
        <w:left w:val="none" w:sz="0" w:space="0" w:color="auto"/>
        <w:bottom w:val="none" w:sz="0" w:space="0" w:color="auto"/>
        <w:right w:val="none" w:sz="0" w:space="0" w:color="auto"/>
      </w:divBdr>
      <w:divsChild>
        <w:div w:id="431629054">
          <w:marLeft w:val="0"/>
          <w:marRight w:val="-150"/>
          <w:marTop w:val="0"/>
          <w:marBottom w:val="0"/>
          <w:divBdr>
            <w:top w:val="none" w:sz="0" w:space="0" w:color="auto"/>
            <w:left w:val="none" w:sz="0" w:space="0" w:color="auto"/>
            <w:bottom w:val="none" w:sz="0" w:space="0" w:color="auto"/>
            <w:right w:val="none" w:sz="0" w:space="0" w:color="auto"/>
          </w:divBdr>
        </w:div>
      </w:divsChild>
    </w:div>
    <w:div w:id="431628415">
      <w:marLeft w:val="0"/>
      <w:marRight w:val="0"/>
      <w:marTop w:val="0"/>
      <w:marBottom w:val="0"/>
      <w:divBdr>
        <w:top w:val="none" w:sz="0" w:space="0" w:color="auto"/>
        <w:left w:val="none" w:sz="0" w:space="0" w:color="auto"/>
        <w:bottom w:val="none" w:sz="0" w:space="0" w:color="auto"/>
        <w:right w:val="none" w:sz="0" w:space="0" w:color="auto"/>
      </w:divBdr>
      <w:divsChild>
        <w:div w:id="431628534">
          <w:marLeft w:val="0"/>
          <w:marRight w:val="-150"/>
          <w:marTop w:val="0"/>
          <w:marBottom w:val="0"/>
          <w:divBdr>
            <w:top w:val="none" w:sz="0" w:space="0" w:color="auto"/>
            <w:left w:val="none" w:sz="0" w:space="0" w:color="auto"/>
            <w:bottom w:val="none" w:sz="0" w:space="0" w:color="auto"/>
            <w:right w:val="none" w:sz="0" w:space="0" w:color="auto"/>
          </w:divBdr>
        </w:div>
      </w:divsChild>
    </w:div>
    <w:div w:id="431628416">
      <w:marLeft w:val="0"/>
      <w:marRight w:val="0"/>
      <w:marTop w:val="0"/>
      <w:marBottom w:val="0"/>
      <w:divBdr>
        <w:top w:val="none" w:sz="0" w:space="0" w:color="auto"/>
        <w:left w:val="none" w:sz="0" w:space="0" w:color="auto"/>
        <w:bottom w:val="none" w:sz="0" w:space="0" w:color="auto"/>
        <w:right w:val="none" w:sz="0" w:space="0" w:color="auto"/>
      </w:divBdr>
      <w:divsChild>
        <w:div w:id="431628508">
          <w:marLeft w:val="0"/>
          <w:marRight w:val="-150"/>
          <w:marTop w:val="0"/>
          <w:marBottom w:val="0"/>
          <w:divBdr>
            <w:top w:val="none" w:sz="0" w:space="0" w:color="auto"/>
            <w:left w:val="none" w:sz="0" w:space="0" w:color="auto"/>
            <w:bottom w:val="none" w:sz="0" w:space="0" w:color="auto"/>
            <w:right w:val="none" w:sz="0" w:space="0" w:color="auto"/>
          </w:divBdr>
        </w:div>
      </w:divsChild>
    </w:div>
    <w:div w:id="431628417">
      <w:marLeft w:val="0"/>
      <w:marRight w:val="0"/>
      <w:marTop w:val="0"/>
      <w:marBottom w:val="0"/>
      <w:divBdr>
        <w:top w:val="none" w:sz="0" w:space="0" w:color="auto"/>
        <w:left w:val="none" w:sz="0" w:space="0" w:color="auto"/>
        <w:bottom w:val="none" w:sz="0" w:space="0" w:color="auto"/>
        <w:right w:val="none" w:sz="0" w:space="0" w:color="auto"/>
      </w:divBdr>
      <w:divsChild>
        <w:div w:id="431628510">
          <w:marLeft w:val="0"/>
          <w:marRight w:val="-150"/>
          <w:marTop w:val="0"/>
          <w:marBottom w:val="0"/>
          <w:divBdr>
            <w:top w:val="none" w:sz="0" w:space="0" w:color="auto"/>
            <w:left w:val="none" w:sz="0" w:space="0" w:color="auto"/>
            <w:bottom w:val="none" w:sz="0" w:space="0" w:color="auto"/>
            <w:right w:val="none" w:sz="0" w:space="0" w:color="auto"/>
          </w:divBdr>
        </w:div>
      </w:divsChild>
    </w:div>
    <w:div w:id="431628419">
      <w:marLeft w:val="0"/>
      <w:marRight w:val="0"/>
      <w:marTop w:val="0"/>
      <w:marBottom w:val="0"/>
      <w:divBdr>
        <w:top w:val="none" w:sz="0" w:space="0" w:color="auto"/>
        <w:left w:val="none" w:sz="0" w:space="0" w:color="auto"/>
        <w:bottom w:val="none" w:sz="0" w:space="0" w:color="auto"/>
        <w:right w:val="none" w:sz="0" w:space="0" w:color="auto"/>
      </w:divBdr>
    </w:div>
    <w:div w:id="431628420">
      <w:marLeft w:val="0"/>
      <w:marRight w:val="0"/>
      <w:marTop w:val="0"/>
      <w:marBottom w:val="0"/>
      <w:divBdr>
        <w:top w:val="none" w:sz="0" w:space="0" w:color="auto"/>
        <w:left w:val="none" w:sz="0" w:space="0" w:color="auto"/>
        <w:bottom w:val="none" w:sz="0" w:space="0" w:color="auto"/>
        <w:right w:val="none" w:sz="0" w:space="0" w:color="auto"/>
      </w:divBdr>
      <w:divsChild>
        <w:div w:id="431627999">
          <w:marLeft w:val="0"/>
          <w:marRight w:val="-150"/>
          <w:marTop w:val="0"/>
          <w:marBottom w:val="0"/>
          <w:divBdr>
            <w:top w:val="none" w:sz="0" w:space="0" w:color="auto"/>
            <w:left w:val="none" w:sz="0" w:space="0" w:color="auto"/>
            <w:bottom w:val="none" w:sz="0" w:space="0" w:color="auto"/>
            <w:right w:val="none" w:sz="0" w:space="0" w:color="auto"/>
          </w:divBdr>
        </w:div>
      </w:divsChild>
    </w:div>
    <w:div w:id="431628425">
      <w:marLeft w:val="0"/>
      <w:marRight w:val="0"/>
      <w:marTop w:val="0"/>
      <w:marBottom w:val="0"/>
      <w:divBdr>
        <w:top w:val="none" w:sz="0" w:space="0" w:color="auto"/>
        <w:left w:val="none" w:sz="0" w:space="0" w:color="auto"/>
        <w:bottom w:val="none" w:sz="0" w:space="0" w:color="auto"/>
        <w:right w:val="none" w:sz="0" w:space="0" w:color="auto"/>
      </w:divBdr>
      <w:divsChild>
        <w:div w:id="431629011">
          <w:marLeft w:val="0"/>
          <w:marRight w:val="-150"/>
          <w:marTop w:val="0"/>
          <w:marBottom w:val="0"/>
          <w:divBdr>
            <w:top w:val="none" w:sz="0" w:space="0" w:color="auto"/>
            <w:left w:val="none" w:sz="0" w:space="0" w:color="auto"/>
            <w:bottom w:val="none" w:sz="0" w:space="0" w:color="auto"/>
            <w:right w:val="none" w:sz="0" w:space="0" w:color="auto"/>
          </w:divBdr>
        </w:div>
      </w:divsChild>
    </w:div>
    <w:div w:id="431628427">
      <w:marLeft w:val="0"/>
      <w:marRight w:val="0"/>
      <w:marTop w:val="0"/>
      <w:marBottom w:val="0"/>
      <w:divBdr>
        <w:top w:val="none" w:sz="0" w:space="0" w:color="auto"/>
        <w:left w:val="none" w:sz="0" w:space="0" w:color="auto"/>
        <w:bottom w:val="none" w:sz="0" w:space="0" w:color="auto"/>
        <w:right w:val="none" w:sz="0" w:space="0" w:color="auto"/>
      </w:divBdr>
    </w:div>
    <w:div w:id="431628428">
      <w:marLeft w:val="0"/>
      <w:marRight w:val="0"/>
      <w:marTop w:val="0"/>
      <w:marBottom w:val="0"/>
      <w:divBdr>
        <w:top w:val="none" w:sz="0" w:space="0" w:color="auto"/>
        <w:left w:val="none" w:sz="0" w:space="0" w:color="auto"/>
        <w:bottom w:val="none" w:sz="0" w:space="0" w:color="auto"/>
        <w:right w:val="none" w:sz="0" w:space="0" w:color="auto"/>
      </w:divBdr>
      <w:divsChild>
        <w:div w:id="431628976">
          <w:marLeft w:val="0"/>
          <w:marRight w:val="-150"/>
          <w:marTop w:val="0"/>
          <w:marBottom w:val="0"/>
          <w:divBdr>
            <w:top w:val="none" w:sz="0" w:space="0" w:color="auto"/>
            <w:left w:val="none" w:sz="0" w:space="0" w:color="auto"/>
            <w:bottom w:val="none" w:sz="0" w:space="0" w:color="auto"/>
            <w:right w:val="none" w:sz="0" w:space="0" w:color="auto"/>
          </w:divBdr>
        </w:div>
      </w:divsChild>
    </w:div>
    <w:div w:id="431628429">
      <w:marLeft w:val="0"/>
      <w:marRight w:val="0"/>
      <w:marTop w:val="0"/>
      <w:marBottom w:val="0"/>
      <w:divBdr>
        <w:top w:val="none" w:sz="0" w:space="0" w:color="auto"/>
        <w:left w:val="none" w:sz="0" w:space="0" w:color="auto"/>
        <w:bottom w:val="none" w:sz="0" w:space="0" w:color="auto"/>
        <w:right w:val="none" w:sz="0" w:space="0" w:color="auto"/>
      </w:divBdr>
      <w:divsChild>
        <w:div w:id="431628163">
          <w:marLeft w:val="0"/>
          <w:marRight w:val="0"/>
          <w:marTop w:val="0"/>
          <w:marBottom w:val="0"/>
          <w:divBdr>
            <w:top w:val="none" w:sz="0" w:space="0" w:color="auto"/>
            <w:left w:val="none" w:sz="0" w:space="0" w:color="auto"/>
            <w:bottom w:val="none" w:sz="0" w:space="0" w:color="auto"/>
            <w:right w:val="none" w:sz="0" w:space="0" w:color="auto"/>
          </w:divBdr>
        </w:div>
        <w:div w:id="431628903">
          <w:marLeft w:val="0"/>
          <w:marRight w:val="0"/>
          <w:marTop w:val="0"/>
          <w:marBottom w:val="0"/>
          <w:divBdr>
            <w:top w:val="none" w:sz="0" w:space="0" w:color="auto"/>
            <w:left w:val="none" w:sz="0" w:space="0" w:color="auto"/>
            <w:bottom w:val="none" w:sz="0" w:space="0" w:color="auto"/>
            <w:right w:val="none" w:sz="0" w:space="0" w:color="auto"/>
          </w:divBdr>
          <w:divsChild>
            <w:div w:id="4316286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432">
      <w:marLeft w:val="0"/>
      <w:marRight w:val="0"/>
      <w:marTop w:val="0"/>
      <w:marBottom w:val="0"/>
      <w:divBdr>
        <w:top w:val="none" w:sz="0" w:space="0" w:color="auto"/>
        <w:left w:val="none" w:sz="0" w:space="0" w:color="auto"/>
        <w:bottom w:val="none" w:sz="0" w:space="0" w:color="auto"/>
        <w:right w:val="none" w:sz="0" w:space="0" w:color="auto"/>
      </w:divBdr>
      <w:divsChild>
        <w:div w:id="431628838">
          <w:marLeft w:val="0"/>
          <w:marRight w:val="-150"/>
          <w:marTop w:val="0"/>
          <w:marBottom w:val="0"/>
          <w:divBdr>
            <w:top w:val="none" w:sz="0" w:space="0" w:color="auto"/>
            <w:left w:val="none" w:sz="0" w:space="0" w:color="auto"/>
            <w:bottom w:val="none" w:sz="0" w:space="0" w:color="auto"/>
            <w:right w:val="none" w:sz="0" w:space="0" w:color="auto"/>
          </w:divBdr>
        </w:div>
      </w:divsChild>
    </w:div>
    <w:div w:id="431628434">
      <w:marLeft w:val="0"/>
      <w:marRight w:val="0"/>
      <w:marTop w:val="0"/>
      <w:marBottom w:val="0"/>
      <w:divBdr>
        <w:top w:val="none" w:sz="0" w:space="0" w:color="auto"/>
        <w:left w:val="none" w:sz="0" w:space="0" w:color="auto"/>
        <w:bottom w:val="none" w:sz="0" w:space="0" w:color="auto"/>
        <w:right w:val="none" w:sz="0" w:space="0" w:color="auto"/>
      </w:divBdr>
    </w:div>
    <w:div w:id="431628436">
      <w:marLeft w:val="0"/>
      <w:marRight w:val="0"/>
      <w:marTop w:val="0"/>
      <w:marBottom w:val="0"/>
      <w:divBdr>
        <w:top w:val="none" w:sz="0" w:space="0" w:color="auto"/>
        <w:left w:val="none" w:sz="0" w:space="0" w:color="auto"/>
        <w:bottom w:val="none" w:sz="0" w:space="0" w:color="auto"/>
        <w:right w:val="none" w:sz="0" w:space="0" w:color="auto"/>
      </w:divBdr>
      <w:divsChild>
        <w:div w:id="431628159">
          <w:marLeft w:val="0"/>
          <w:marRight w:val="-150"/>
          <w:marTop w:val="0"/>
          <w:marBottom w:val="0"/>
          <w:divBdr>
            <w:top w:val="none" w:sz="0" w:space="0" w:color="auto"/>
            <w:left w:val="none" w:sz="0" w:space="0" w:color="auto"/>
            <w:bottom w:val="none" w:sz="0" w:space="0" w:color="auto"/>
            <w:right w:val="none" w:sz="0" w:space="0" w:color="auto"/>
          </w:divBdr>
        </w:div>
      </w:divsChild>
    </w:div>
    <w:div w:id="431628437">
      <w:marLeft w:val="0"/>
      <w:marRight w:val="0"/>
      <w:marTop w:val="0"/>
      <w:marBottom w:val="0"/>
      <w:divBdr>
        <w:top w:val="none" w:sz="0" w:space="0" w:color="auto"/>
        <w:left w:val="none" w:sz="0" w:space="0" w:color="auto"/>
        <w:bottom w:val="none" w:sz="0" w:space="0" w:color="auto"/>
        <w:right w:val="none" w:sz="0" w:space="0" w:color="auto"/>
      </w:divBdr>
    </w:div>
    <w:div w:id="431628438">
      <w:marLeft w:val="0"/>
      <w:marRight w:val="0"/>
      <w:marTop w:val="0"/>
      <w:marBottom w:val="0"/>
      <w:divBdr>
        <w:top w:val="none" w:sz="0" w:space="0" w:color="auto"/>
        <w:left w:val="none" w:sz="0" w:space="0" w:color="auto"/>
        <w:bottom w:val="none" w:sz="0" w:space="0" w:color="auto"/>
        <w:right w:val="none" w:sz="0" w:space="0" w:color="auto"/>
      </w:divBdr>
    </w:div>
    <w:div w:id="431628439">
      <w:marLeft w:val="0"/>
      <w:marRight w:val="0"/>
      <w:marTop w:val="0"/>
      <w:marBottom w:val="0"/>
      <w:divBdr>
        <w:top w:val="none" w:sz="0" w:space="0" w:color="auto"/>
        <w:left w:val="none" w:sz="0" w:space="0" w:color="auto"/>
        <w:bottom w:val="none" w:sz="0" w:space="0" w:color="auto"/>
        <w:right w:val="none" w:sz="0" w:space="0" w:color="auto"/>
      </w:divBdr>
      <w:divsChild>
        <w:div w:id="431628179">
          <w:marLeft w:val="0"/>
          <w:marRight w:val="-150"/>
          <w:marTop w:val="0"/>
          <w:marBottom w:val="0"/>
          <w:divBdr>
            <w:top w:val="none" w:sz="0" w:space="0" w:color="auto"/>
            <w:left w:val="none" w:sz="0" w:space="0" w:color="auto"/>
            <w:bottom w:val="none" w:sz="0" w:space="0" w:color="auto"/>
            <w:right w:val="none" w:sz="0" w:space="0" w:color="auto"/>
          </w:divBdr>
        </w:div>
      </w:divsChild>
    </w:div>
    <w:div w:id="431628440">
      <w:marLeft w:val="0"/>
      <w:marRight w:val="0"/>
      <w:marTop w:val="0"/>
      <w:marBottom w:val="0"/>
      <w:divBdr>
        <w:top w:val="none" w:sz="0" w:space="0" w:color="auto"/>
        <w:left w:val="none" w:sz="0" w:space="0" w:color="auto"/>
        <w:bottom w:val="none" w:sz="0" w:space="0" w:color="auto"/>
        <w:right w:val="none" w:sz="0" w:space="0" w:color="auto"/>
      </w:divBdr>
    </w:div>
    <w:div w:id="431628441">
      <w:marLeft w:val="0"/>
      <w:marRight w:val="0"/>
      <w:marTop w:val="0"/>
      <w:marBottom w:val="0"/>
      <w:divBdr>
        <w:top w:val="none" w:sz="0" w:space="0" w:color="auto"/>
        <w:left w:val="none" w:sz="0" w:space="0" w:color="auto"/>
        <w:bottom w:val="none" w:sz="0" w:space="0" w:color="auto"/>
        <w:right w:val="none" w:sz="0" w:space="0" w:color="auto"/>
      </w:divBdr>
      <w:divsChild>
        <w:div w:id="431628262">
          <w:marLeft w:val="0"/>
          <w:marRight w:val="-150"/>
          <w:marTop w:val="0"/>
          <w:marBottom w:val="0"/>
          <w:divBdr>
            <w:top w:val="none" w:sz="0" w:space="0" w:color="auto"/>
            <w:left w:val="none" w:sz="0" w:space="0" w:color="auto"/>
            <w:bottom w:val="none" w:sz="0" w:space="0" w:color="auto"/>
            <w:right w:val="none" w:sz="0" w:space="0" w:color="auto"/>
          </w:divBdr>
        </w:div>
      </w:divsChild>
    </w:div>
    <w:div w:id="431628442">
      <w:marLeft w:val="0"/>
      <w:marRight w:val="0"/>
      <w:marTop w:val="0"/>
      <w:marBottom w:val="0"/>
      <w:divBdr>
        <w:top w:val="none" w:sz="0" w:space="0" w:color="auto"/>
        <w:left w:val="none" w:sz="0" w:space="0" w:color="auto"/>
        <w:bottom w:val="none" w:sz="0" w:space="0" w:color="auto"/>
        <w:right w:val="none" w:sz="0" w:space="0" w:color="auto"/>
      </w:divBdr>
    </w:div>
    <w:div w:id="431628443">
      <w:marLeft w:val="0"/>
      <w:marRight w:val="0"/>
      <w:marTop w:val="0"/>
      <w:marBottom w:val="0"/>
      <w:divBdr>
        <w:top w:val="none" w:sz="0" w:space="0" w:color="auto"/>
        <w:left w:val="none" w:sz="0" w:space="0" w:color="auto"/>
        <w:bottom w:val="none" w:sz="0" w:space="0" w:color="auto"/>
        <w:right w:val="none" w:sz="0" w:space="0" w:color="auto"/>
      </w:divBdr>
    </w:div>
    <w:div w:id="431628444">
      <w:marLeft w:val="0"/>
      <w:marRight w:val="0"/>
      <w:marTop w:val="0"/>
      <w:marBottom w:val="0"/>
      <w:divBdr>
        <w:top w:val="none" w:sz="0" w:space="0" w:color="auto"/>
        <w:left w:val="none" w:sz="0" w:space="0" w:color="auto"/>
        <w:bottom w:val="none" w:sz="0" w:space="0" w:color="auto"/>
        <w:right w:val="none" w:sz="0" w:space="0" w:color="auto"/>
      </w:divBdr>
    </w:div>
    <w:div w:id="431628445">
      <w:marLeft w:val="0"/>
      <w:marRight w:val="0"/>
      <w:marTop w:val="0"/>
      <w:marBottom w:val="0"/>
      <w:divBdr>
        <w:top w:val="none" w:sz="0" w:space="0" w:color="auto"/>
        <w:left w:val="none" w:sz="0" w:space="0" w:color="auto"/>
        <w:bottom w:val="none" w:sz="0" w:space="0" w:color="auto"/>
        <w:right w:val="none" w:sz="0" w:space="0" w:color="auto"/>
      </w:divBdr>
      <w:divsChild>
        <w:div w:id="431628422">
          <w:marLeft w:val="0"/>
          <w:marRight w:val="-150"/>
          <w:marTop w:val="0"/>
          <w:marBottom w:val="0"/>
          <w:divBdr>
            <w:top w:val="none" w:sz="0" w:space="0" w:color="auto"/>
            <w:left w:val="none" w:sz="0" w:space="0" w:color="auto"/>
            <w:bottom w:val="none" w:sz="0" w:space="0" w:color="auto"/>
            <w:right w:val="none" w:sz="0" w:space="0" w:color="auto"/>
          </w:divBdr>
        </w:div>
      </w:divsChild>
    </w:div>
    <w:div w:id="431628447">
      <w:marLeft w:val="0"/>
      <w:marRight w:val="0"/>
      <w:marTop w:val="0"/>
      <w:marBottom w:val="0"/>
      <w:divBdr>
        <w:top w:val="none" w:sz="0" w:space="0" w:color="auto"/>
        <w:left w:val="none" w:sz="0" w:space="0" w:color="auto"/>
        <w:bottom w:val="none" w:sz="0" w:space="0" w:color="auto"/>
        <w:right w:val="none" w:sz="0" w:space="0" w:color="auto"/>
      </w:divBdr>
      <w:divsChild>
        <w:div w:id="431628767">
          <w:marLeft w:val="0"/>
          <w:marRight w:val="-150"/>
          <w:marTop w:val="0"/>
          <w:marBottom w:val="0"/>
          <w:divBdr>
            <w:top w:val="none" w:sz="0" w:space="0" w:color="auto"/>
            <w:left w:val="none" w:sz="0" w:space="0" w:color="auto"/>
            <w:bottom w:val="none" w:sz="0" w:space="0" w:color="auto"/>
            <w:right w:val="none" w:sz="0" w:space="0" w:color="auto"/>
          </w:divBdr>
        </w:div>
      </w:divsChild>
    </w:div>
    <w:div w:id="431628448">
      <w:marLeft w:val="0"/>
      <w:marRight w:val="0"/>
      <w:marTop w:val="0"/>
      <w:marBottom w:val="0"/>
      <w:divBdr>
        <w:top w:val="none" w:sz="0" w:space="0" w:color="auto"/>
        <w:left w:val="none" w:sz="0" w:space="0" w:color="auto"/>
        <w:bottom w:val="none" w:sz="0" w:space="0" w:color="auto"/>
        <w:right w:val="none" w:sz="0" w:space="0" w:color="auto"/>
      </w:divBdr>
    </w:div>
    <w:div w:id="431628449">
      <w:marLeft w:val="0"/>
      <w:marRight w:val="0"/>
      <w:marTop w:val="0"/>
      <w:marBottom w:val="0"/>
      <w:divBdr>
        <w:top w:val="none" w:sz="0" w:space="0" w:color="auto"/>
        <w:left w:val="none" w:sz="0" w:space="0" w:color="auto"/>
        <w:bottom w:val="none" w:sz="0" w:space="0" w:color="auto"/>
        <w:right w:val="none" w:sz="0" w:space="0" w:color="auto"/>
      </w:divBdr>
    </w:div>
    <w:div w:id="431628454">
      <w:marLeft w:val="0"/>
      <w:marRight w:val="0"/>
      <w:marTop w:val="0"/>
      <w:marBottom w:val="0"/>
      <w:divBdr>
        <w:top w:val="none" w:sz="0" w:space="0" w:color="auto"/>
        <w:left w:val="none" w:sz="0" w:space="0" w:color="auto"/>
        <w:bottom w:val="none" w:sz="0" w:space="0" w:color="auto"/>
        <w:right w:val="none" w:sz="0" w:space="0" w:color="auto"/>
      </w:divBdr>
    </w:div>
    <w:div w:id="431628457">
      <w:marLeft w:val="0"/>
      <w:marRight w:val="0"/>
      <w:marTop w:val="0"/>
      <w:marBottom w:val="0"/>
      <w:divBdr>
        <w:top w:val="none" w:sz="0" w:space="0" w:color="auto"/>
        <w:left w:val="none" w:sz="0" w:space="0" w:color="auto"/>
        <w:bottom w:val="none" w:sz="0" w:space="0" w:color="auto"/>
        <w:right w:val="none" w:sz="0" w:space="0" w:color="auto"/>
      </w:divBdr>
      <w:divsChild>
        <w:div w:id="431628647">
          <w:marLeft w:val="0"/>
          <w:marRight w:val="0"/>
          <w:marTop w:val="0"/>
          <w:marBottom w:val="0"/>
          <w:divBdr>
            <w:top w:val="none" w:sz="0" w:space="0" w:color="auto"/>
            <w:left w:val="none" w:sz="0" w:space="0" w:color="auto"/>
            <w:bottom w:val="none" w:sz="0" w:space="0" w:color="auto"/>
            <w:right w:val="none" w:sz="0" w:space="0" w:color="auto"/>
          </w:divBdr>
          <w:divsChild>
            <w:div w:id="431628582">
              <w:marLeft w:val="0"/>
              <w:marRight w:val="0"/>
              <w:marTop w:val="0"/>
              <w:marBottom w:val="0"/>
              <w:divBdr>
                <w:top w:val="none" w:sz="0" w:space="0" w:color="auto"/>
                <w:left w:val="none" w:sz="0" w:space="0" w:color="auto"/>
                <w:bottom w:val="none" w:sz="0" w:space="0" w:color="auto"/>
                <w:right w:val="none" w:sz="0" w:space="0" w:color="auto"/>
              </w:divBdr>
              <w:divsChild>
                <w:div w:id="4316282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31628458">
      <w:marLeft w:val="0"/>
      <w:marRight w:val="0"/>
      <w:marTop w:val="0"/>
      <w:marBottom w:val="0"/>
      <w:divBdr>
        <w:top w:val="none" w:sz="0" w:space="0" w:color="auto"/>
        <w:left w:val="none" w:sz="0" w:space="0" w:color="auto"/>
        <w:bottom w:val="none" w:sz="0" w:space="0" w:color="auto"/>
        <w:right w:val="none" w:sz="0" w:space="0" w:color="auto"/>
      </w:divBdr>
      <w:divsChild>
        <w:div w:id="431628992">
          <w:marLeft w:val="0"/>
          <w:marRight w:val="-150"/>
          <w:marTop w:val="0"/>
          <w:marBottom w:val="0"/>
          <w:divBdr>
            <w:top w:val="none" w:sz="0" w:space="0" w:color="auto"/>
            <w:left w:val="none" w:sz="0" w:space="0" w:color="auto"/>
            <w:bottom w:val="none" w:sz="0" w:space="0" w:color="auto"/>
            <w:right w:val="none" w:sz="0" w:space="0" w:color="auto"/>
          </w:divBdr>
        </w:div>
      </w:divsChild>
    </w:div>
    <w:div w:id="431628459">
      <w:marLeft w:val="0"/>
      <w:marRight w:val="0"/>
      <w:marTop w:val="0"/>
      <w:marBottom w:val="0"/>
      <w:divBdr>
        <w:top w:val="none" w:sz="0" w:space="0" w:color="auto"/>
        <w:left w:val="none" w:sz="0" w:space="0" w:color="auto"/>
        <w:bottom w:val="none" w:sz="0" w:space="0" w:color="auto"/>
        <w:right w:val="none" w:sz="0" w:space="0" w:color="auto"/>
      </w:divBdr>
      <w:divsChild>
        <w:div w:id="431628017">
          <w:marLeft w:val="0"/>
          <w:marRight w:val="-150"/>
          <w:marTop w:val="0"/>
          <w:marBottom w:val="0"/>
          <w:divBdr>
            <w:top w:val="none" w:sz="0" w:space="0" w:color="auto"/>
            <w:left w:val="none" w:sz="0" w:space="0" w:color="auto"/>
            <w:bottom w:val="none" w:sz="0" w:space="0" w:color="auto"/>
            <w:right w:val="none" w:sz="0" w:space="0" w:color="auto"/>
          </w:divBdr>
        </w:div>
      </w:divsChild>
    </w:div>
    <w:div w:id="431628462">
      <w:marLeft w:val="0"/>
      <w:marRight w:val="0"/>
      <w:marTop w:val="0"/>
      <w:marBottom w:val="0"/>
      <w:divBdr>
        <w:top w:val="none" w:sz="0" w:space="0" w:color="auto"/>
        <w:left w:val="none" w:sz="0" w:space="0" w:color="auto"/>
        <w:bottom w:val="none" w:sz="0" w:space="0" w:color="auto"/>
        <w:right w:val="none" w:sz="0" w:space="0" w:color="auto"/>
      </w:divBdr>
      <w:divsChild>
        <w:div w:id="431628460">
          <w:marLeft w:val="0"/>
          <w:marRight w:val="-150"/>
          <w:marTop w:val="0"/>
          <w:marBottom w:val="0"/>
          <w:divBdr>
            <w:top w:val="none" w:sz="0" w:space="0" w:color="auto"/>
            <w:left w:val="none" w:sz="0" w:space="0" w:color="auto"/>
            <w:bottom w:val="none" w:sz="0" w:space="0" w:color="auto"/>
            <w:right w:val="none" w:sz="0" w:space="0" w:color="auto"/>
          </w:divBdr>
        </w:div>
      </w:divsChild>
    </w:div>
    <w:div w:id="431628463">
      <w:marLeft w:val="0"/>
      <w:marRight w:val="0"/>
      <w:marTop w:val="0"/>
      <w:marBottom w:val="0"/>
      <w:divBdr>
        <w:top w:val="none" w:sz="0" w:space="0" w:color="auto"/>
        <w:left w:val="none" w:sz="0" w:space="0" w:color="auto"/>
        <w:bottom w:val="none" w:sz="0" w:space="0" w:color="auto"/>
        <w:right w:val="none" w:sz="0" w:space="0" w:color="auto"/>
      </w:divBdr>
      <w:divsChild>
        <w:div w:id="431628730">
          <w:marLeft w:val="0"/>
          <w:marRight w:val="-150"/>
          <w:marTop w:val="0"/>
          <w:marBottom w:val="0"/>
          <w:divBdr>
            <w:top w:val="none" w:sz="0" w:space="0" w:color="auto"/>
            <w:left w:val="none" w:sz="0" w:space="0" w:color="auto"/>
            <w:bottom w:val="none" w:sz="0" w:space="0" w:color="auto"/>
            <w:right w:val="none" w:sz="0" w:space="0" w:color="auto"/>
          </w:divBdr>
        </w:div>
      </w:divsChild>
    </w:div>
    <w:div w:id="431628466">
      <w:marLeft w:val="0"/>
      <w:marRight w:val="0"/>
      <w:marTop w:val="0"/>
      <w:marBottom w:val="0"/>
      <w:divBdr>
        <w:top w:val="none" w:sz="0" w:space="0" w:color="auto"/>
        <w:left w:val="none" w:sz="0" w:space="0" w:color="auto"/>
        <w:bottom w:val="none" w:sz="0" w:space="0" w:color="auto"/>
        <w:right w:val="none" w:sz="0" w:space="0" w:color="auto"/>
      </w:divBdr>
    </w:div>
    <w:div w:id="431628467">
      <w:marLeft w:val="0"/>
      <w:marRight w:val="0"/>
      <w:marTop w:val="0"/>
      <w:marBottom w:val="0"/>
      <w:divBdr>
        <w:top w:val="none" w:sz="0" w:space="0" w:color="auto"/>
        <w:left w:val="none" w:sz="0" w:space="0" w:color="auto"/>
        <w:bottom w:val="none" w:sz="0" w:space="0" w:color="auto"/>
        <w:right w:val="none" w:sz="0" w:space="0" w:color="auto"/>
      </w:divBdr>
      <w:divsChild>
        <w:div w:id="431628813">
          <w:marLeft w:val="0"/>
          <w:marRight w:val="-150"/>
          <w:marTop w:val="0"/>
          <w:marBottom w:val="0"/>
          <w:divBdr>
            <w:top w:val="none" w:sz="0" w:space="0" w:color="auto"/>
            <w:left w:val="none" w:sz="0" w:space="0" w:color="auto"/>
            <w:bottom w:val="none" w:sz="0" w:space="0" w:color="auto"/>
            <w:right w:val="none" w:sz="0" w:space="0" w:color="auto"/>
          </w:divBdr>
        </w:div>
      </w:divsChild>
    </w:div>
    <w:div w:id="431628468">
      <w:marLeft w:val="0"/>
      <w:marRight w:val="0"/>
      <w:marTop w:val="0"/>
      <w:marBottom w:val="0"/>
      <w:divBdr>
        <w:top w:val="none" w:sz="0" w:space="0" w:color="auto"/>
        <w:left w:val="none" w:sz="0" w:space="0" w:color="auto"/>
        <w:bottom w:val="none" w:sz="0" w:space="0" w:color="auto"/>
        <w:right w:val="none" w:sz="0" w:space="0" w:color="auto"/>
      </w:divBdr>
    </w:div>
    <w:div w:id="431628469">
      <w:marLeft w:val="0"/>
      <w:marRight w:val="0"/>
      <w:marTop w:val="0"/>
      <w:marBottom w:val="0"/>
      <w:divBdr>
        <w:top w:val="none" w:sz="0" w:space="0" w:color="auto"/>
        <w:left w:val="none" w:sz="0" w:space="0" w:color="auto"/>
        <w:bottom w:val="none" w:sz="0" w:space="0" w:color="auto"/>
        <w:right w:val="none" w:sz="0" w:space="0" w:color="auto"/>
      </w:divBdr>
      <w:divsChild>
        <w:div w:id="431629001">
          <w:marLeft w:val="0"/>
          <w:marRight w:val="-150"/>
          <w:marTop w:val="0"/>
          <w:marBottom w:val="0"/>
          <w:divBdr>
            <w:top w:val="none" w:sz="0" w:space="0" w:color="auto"/>
            <w:left w:val="none" w:sz="0" w:space="0" w:color="auto"/>
            <w:bottom w:val="none" w:sz="0" w:space="0" w:color="auto"/>
            <w:right w:val="none" w:sz="0" w:space="0" w:color="auto"/>
          </w:divBdr>
        </w:div>
      </w:divsChild>
    </w:div>
    <w:div w:id="431628470">
      <w:marLeft w:val="0"/>
      <w:marRight w:val="0"/>
      <w:marTop w:val="0"/>
      <w:marBottom w:val="0"/>
      <w:divBdr>
        <w:top w:val="none" w:sz="0" w:space="0" w:color="auto"/>
        <w:left w:val="none" w:sz="0" w:space="0" w:color="auto"/>
        <w:bottom w:val="none" w:sz="0" w:space="0" w:color="auto"/>
        <w:right w:val="none" w:sz="0" w:space="0" w:color="auto"/>
      </w:divBdr>
    </w:div>
    <w:div w:id="431628472">
      <w:marLeft w:val="0"/>
      <w:marRight w:val="0"/>
      <w:marTop w:val="0"/>
      <w:marBottom w:val="0"/>
      <w:divBdr>
        <w:top w:val="none" w:sz="0" w:space="0" w:color="auto"/>
        <w:left w:val="none" w:sz="0" w:space="0" w:color="auto"/>
        <w:bottom w:val="none" w:sz="0" w:space="0" w:color="auto"/>
        <w:right w:val="none" w:sz="0" w:space="0" w:color="auto"/>
      </w:divBdr>
    </w:div>
    <w:div w:id="431628474">
      <w:marLeft w:val="0"/>
      <w:marRight w:val="0"/>
      <w:marTop w:val="0"/>
      <w:marBottom w:val="0"/>
      <w:divBdr>
        <w:top w:val="none" w:sz="0" w:space="0" w:color="auto"/>
        <w:left w:val="none" w:sz="0" w:space="0" w:color="auto"/>
        <w:bottom w:val="none" w:sz="0" w:space="0" w:color="auto"/>
        <w:right w:val="none" w:sz="0" w:space="0" w:color="auto"/>
      </w:divBdr>
    </w:div>
    <w:div w:id="431628475">
      <w:marLeft w:val="0"/>
      <w:marRight w:val="0"/>
      <w:marTop w:val="0"/>
      <w:marBottom w:val="0"/>
      <w:divBdr>
        <w:top w:val="none" w:sz="0" w:space="0" w:color="auto"/>
        <w:left w:val="none" w:sz="0" w:space="0" w:color="auto"/>
        <w:bottom w:val="none" w:sz="0" w:space="0" w:color="auto"/>
        <w:right w:val="none" w:sz="0" w:space="0" w:color="auto"/>
      </w:divBdr>
    </w:div>
    <w:div w:id="431628476">
      <w:marLeft w:val="0"/>
      <w:marRight w:val="0"/>
      <w:marTop w:val="0"/>
      <w:marBottom w:val="0"/>
      <w:divBdr>
        <w:top w:val="none" w:sz="0" w:space="0" w:color="auto"/>
        <w:left w:val="none" w:sz="0" w:space="0" w:color="auto"/>
        <w:bottom w:val="none" w:sz="0" w:space="0" w:color="auto"/>
        <w:right w:val="none" w:sz="0" w:space="0" w:color="auto"/>
      </w:divBdr>
    </w:div>
    <w:div w:id="431628477">
      <w:marLeft w:val="0"/>
      <w:marRight w:val="0"/>
      <w:marTop w:val="0"/>
      <w:marBottom w:val="0"/>
      <w:divBdr>
        <w:top w:val="none" w:sz="0" w:space="0" w:color="auto"/>
        <w:left w:val="none" w:sz="0" w:space="0" w:color="auto"/>
        <w:bottom w:val="none" w:sz="0" w:space="0" w:color="auto"/>
        <w:right w:val="none" w:sz="0" w:space="0" w:color="auto"/>
      </w:divBdr>
      <w:divsChild>
        <w:div w:id="431629063">
          <w:marLeft w:val="0"/>
          <w:marRight w:val="-150"/>
          <w:marTop w:val="0"/>
          <w:marBottom w:val="0"/>
          <w:divBdr>
            <w:top w:val="none" w:sz="0" w:space="0" w:color="auto"/>
            <w:left w:val="none" w:sz="0" w:space="0" w:color="auto"/>
            <w:bottom w:val="none" w:sz="0" w:space="0" w:color="auto"/>
            <w:right w:val="none" w:sz="0" w:space="0" w:color="auto"/>
          </w:divBdr>
        </w:div>
      </w:divsChild>
    </w:div>
    <w:div w:id="431628478">
      <w:marLeft w:val="0"/>
      <w:marRight w:val="0"/>
      <w:marTop w:val="0"/>
      <w:marBottom w:val="0"/>
      <w:divBdr>
        <w:top w:val="none" w:sz="0" w:space="0" w:color="auto"/>
        <w:left w:val="none" w:sz="0" w:space="0" w:color="auto"/>
        <w:bottom w:val="none" w:sz="0" w:space="0" w:color="auto"/>
        <w:right w:val="none" w:sz="0" w:space="0" w:color="auto"/>
      </w:divBdr>
    </w:div>
    <w:div w:id="431628479">
      <w:marLeft w:val="0"/>
      <w:marRight w:val="0"/>
      <w:marTop w:val="0"/>
      <w:marBottom w:val="0"/>
      <w:divBdr>
        <w:top w:val="none" w:sz="0" w:space="0" w:color="auto"/>
        <w:left w:val="none" w:sz="0" w:space="0" w:color="auto"/>
        <w:bottom w:val="none" w:sz="0" w:space="0" w:color="auto"/>
        <w:right w:val="none" w:sz="0" w:space="0" w:color="auto"/>
      </w:divBdr>
    </w:div>
    <w:div w:id="431628480">
      <w:marLeft w:val="0"/>
      <w:marRight w:val="0"/>
      <w:marTop w:val="0"/>
      <w:marBottom w:val="0"/>
      <w:divBdr>
        <w:top w:val="none" w:sz="0" w:space="0" w:color="auto"/>
        <w:left w:val="none" w:sz="0" w:space="0" w:color="auto"/>
        <w:bottom w:val="none" w:sz="0" w:space="0" w:color="auto"/>
        <w:right w:val="none" w:sz="0" w:space="0" w:color="auto"/>
      </w:divBdr>
      <w:divsChild>
        <w:div w:id="431628086">
          <w:marLeft w:val="0"/>
          <w:marRight w:val="-150"/>
          <w:marTop w:val="0"/>
          <w:marBottom w:val="0"/>
          <w:divBdr>
            <w:top w:val="none" w:sz="0" w:space="0" w:color="auto"/>
            <w:left w:val="none" w:sz="0" w:space="0" w:color="auto"/>
            <w:bottom w:val="none" w:sz="0" w:space="0" w:color="auto"/>
            <w:right w:val="none" w:sz="0" w:space="0" w:color="auto"/>
          </w:divBdr>
        </w:div>
      </w:divsChild>
    </w:div>
    <w:div w:id="431628481">
      <w:marLeft w:val="0"/>
      <w:marRight w:val="0"/>
      <w:marTop w:val="0"/>
      <w:marBottom w:val="0"/>
      <w:divBdr>
        <w:top w:val="none" w:sz="0" w:space="0" w:color="auto"/>
        <w:left w:val="none" w:sz="0" w:space="0" w:color="auto"/>
        <w:bottom w:val="none" w:sz="0" w:space="0" w:color="auto"/>
        <w:right w:val="none" w:sz="0" w:space="0" w:color="auto"/>
      </w:divBdr>
    </w:div>
    <w:div w:id="431628482">
      <w:marLeft w:val="0"/>
      <w:marRight w:val="0"/>
      <w:marTop w:val="0"/>
      <w:marBottom w:val="0"/>
      <w:divBdr>
        <w:top w:val="none" w:sz="0" w:space="0" w:color="auto"/>
        <w:left w:val="none" w:sz="0" w:space="0" w:color="auto"/>
        <w:bottom w:val="none" w:sz="0" w:space="0" w:color="auto"/>
        <w:right w:val="none" w:sz="0" w:space="0" w:color="auto"/>
      </w:divBdr>
    </w:div>
    <w:div w:id="431628483">
      <w:marLeft w:val="0"/>
      <w:marRight w:val="0"/>
      <w:marTop w:val="0"/>
      <w:marBottom w:val="0"/>
      <w:divBdr>
        <w:top w:val="none" w:sz="0" w:space="0" w:color="auto"/>
        <w:left w:val="none" w:sz="0" w:space="0" w:color="auto"/>
        <w:bottom w:val="none" w:sz="0" w:space="0" w:color="auto"/>
        <w:right w:val="none" w:sz="0" w:space="0" w:color="auto"/>
      </w:divBdr>
    </w:div>
    <w:div w:id="431628485">
      <w:marLeft w:val="0"/>
      <w:marRight w:val="0"/>
      <w:marTop w:val="0"/>
      <w:marBottom w:val="0"/>
      <w:divBdr>
        <w:top w:val="none" w:sz="0" w:space="0" w:color="auto"/>
        <w:left w:val="none" w:sz="0" w:space="0" w:color="auto"/>
        <w:bottom w:val="none" w:sz="0" w:space="0" w:color="auto"/>
        <w:right w:val="none" w:sz="0" w:space="0" w:color="auto"/>
      </w:divBdr>
    </w:div>
    <w:div w:id="431628486">
      <w:marLeft w:val="0"/>
      <w:marRight w:val="0"/>
      <w:marTop w:val="0"/>
      <w:marBottom w:val="0"/>
      <w:divBdr>
        <w:top w:val="none" w:sz="0" w:space="0" w:color="auto"/>
        <w:left w:val="none" w:sz="0" w:space="0" w:color="auto"/>
        <w:bottom w:val="none" w:sz="0" w:space="0" w:color="auto"/>
        <w:right w:val="none" w:sz="0" w:space="0" w:color="auto"/>
      </w:divBdr>
    </w:div>
    <w:div w:id="431628487">
      <w:marLeft w:val="0"/>
      <w:marRight w:val="0"/>
      <w:marTop w:val="0"/>
      <w:marBottom w:val="0"/>
      <w:divBdr>
        <w:top w:val="none" w:sz="0" w:space="0" w:color="auto"/>
        <w:left w:val="none" w:sz="0" w:space="0" w:color="auto"/>
        <w:bottom w:val="none" w:sz="0" w:space="0" w:color="auto"/>
        <w:right w:val="none" w:sz="0" w:space="0" w:color="auto"/>
      </w:divBdr>
      <w:divsChild>
        <w:div w:id="431628499">
          <w:marLeft w:val="0"/>
          <w:marRight w:val="0"/>
          <w:marTop w:val="0"/>
          <w:marBottom w:val="0"/>
          <w:divBdr>
            <w:top w:val="none" w:sz="0" w:space="0" w:color="auto"/>
            <w:left w:val="none" w:sz="0" w:space="0" w:color="auto"/>
            <w:bottom w:val="none" w:sz="0" w:space="0" w:color="auto"/>
            <w:right w:val="none" w:sz="0" w:space="0" w:color="auto"/>
          </w:divBdr>
          <w:divsChild>
            <w:div w:id="43162876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488">
      <w:marLeft w:val="0"/>
      <w:marRight w:val="0"/>
      <w:marTop w:val="0"/>
      <w:marBottom w:val="0"/>
      <w:divBdr>
        <w:top w:val="none" w:sz="0" w:space="0" w:color="auto"/>
        <w:left w:val="none" w:sz="0" w:space="0" w:color="auto"/>
        <w:bottom w:val="none" w:sz="0" w:space="0" w:color="auto"/>
        <w:right w:val="none" w:sz="0" w:space="0" w:color="auto"/>
      </w:divBdr>
    </w:div>
    <w:div w:id="431628489">
      <w:marLeft w:val="0"/>
      <w:marRight w:val="0"/>
      <w:marTop w:val="0"/>
      <w:marBottom w:val="0"/>
      <w:divBdr>
        <w:top w:val="none" w:sz="0" w:space="0" w:color="auto"/>
        <w:left w:val="none" w:sz="0" w:space="0" w:color="auto"/>
        <w:bottom w:val="none" w:sz="0" w:space="0" w:color="auto"/>
        <w:right w:val="none" w:sz="0" w:space="0" w:color="auto"/>
      </w:divBdr>
      <w:divsChild>
        <w:div w:id="431628586">
          <w:marLeft w:val="0"/>
          <w:marRight w:val="-150"/>
          <w:marTop w:val="0"/>
          <w:marBottom w:val="0"/>
          <w:divBdr>
            <w:top w:val="none" w:sz="0" w:space="0" w:color="auto"/>
            <w:left w:val="none" w:sz="0" w:space="0" w:color="auto"/>
            <w:bottom w:val="none" w:sz="0" w:space="0" w:color="auto"/>
            <w:right w:val="none" w:sz="0" w:space="0" w:color="auto"/>
          </w:divBdr>
        </w:div>
      </w:divsChild>
    </w:div>
    <w:div w:id="431628490">
      <w:marLeft w:val="0"/>
      <w:marRight w:val="0"/>
      <w:marTop w:val="0"/>
      <w:marBottom w:val="0"/>
      <w:divBdr>
        <w:top w:val="none" w:sz="0" w:space="0" w:color="auto"/>
        <w:left w:val="none" w:sz="0" w:space="0" w:color="auto"/>
        <w:bottom w:val="none" w:sz="0" w:space="0" w:color="auto"/>
        <w:right w:val="none" w:sz="0" w:space="0" w:color="auto"/>
      </w:divBdr>
    </w:div>
    <w:div w:id="431628491">
      <w:marLeft w:val="0"/>
      <w:marRight w:val="0"/>
      <w:marTop w:val="0"/>
      <w:marBottom w:val="0"/>
      <w:divBdr>
        <w:top w:val="none" w:sz="0" w:space="0" w:color="auto"/>
        <w:left w:val="none" w:sz="0" w:space="0" w:color="auto"/>
        <w:bottom w:val="none" w:sz="0" w:space="0" w:color="auto"/>
        <w:right w:val="none" w:sz="0" w:space="0" w:color="auto"/>
      </w:divBdr>
    </w:div>
    <w:div w:id="431628492">
      <w:marLeft w:val="0"/>
      <w:marRight w:val="0"/>
      <w:marTop w:val="0"/>
      <w:marBottom w:val="0"/>
      <w:divBdr>
        <w:top w:val="none" w:sz="0" w:space="0" w:color="auto"/>
        <w:left w:val="none" w:sz="0" w:space="0" w:color="auto"/>
        <w:bottom w:val="none" w:sz="0" w:space="0" w:color="auto"/>
        <w:right w:val="none" w:sz="0" w:space="0" w:color="auto"/>
      </w:divBdr>
    </w:div>
    <w:div w:id="431628493">
      <w:marLeft w:val="0"/>
      <w:marRight w:val="0"/>
      <w:marTop w:val="0"/>
      <w:marBottom w:val="0"/>
      <w:divBdr>
        <w:top w:val="none" w:sz="0" w:space="0" w:color="auto"/>
        <w:left w:val="none" w:sz="0" w:space="0" w:color="auto"/>
        <w:bottom w:val="none" w:sz="0" w:space="0" w:color="auto"/>
        <w:right w:val="none" w:sz="0" w:space="0" w:color="auto"/>
      </w:divBdr>
      <w:divsChild>
        <w:div w:id="431628518">
          <w:marLeft w:val="0"/>
          <w:marRight w:val="-150"/>
          <w:marTop w:val="0"/>
          <w:marBottom w:val="0"/>
          <w:divBdr>
            <w:top w:val="none" w:sz="0" w:space="0" w:color="auto"/>
            <w:left w:val="none" w:sz="0" w:space="0" w:color="auto"/>
            <w:bottom w:val="none" w:sz="0" w:space="0" w:color="auto"/>
            <w:right w:val="none" w:sz="0" w:space="0" w:color="auto"/>
          </w:divBdr>
        </w:div>
      </w:divsChild>
    </w:div>
    <w:div w:id="431628494">
      <w:marLeft w:val="0"/>
      <w:marRight w:val="0"/>
      <w:marTop w:val="0"/>
      <w:marBottom w:val="0"/>
      <w:divBdr>
        <w:top w:val="none" w:sz="0" w:space="0" w:color="auto"/>
        <w:left w:val="none" w:sz="0" w:space="0" w:color="auto"/>
        <w:bottom w:val="none" w:sz="0" w:space="0" w:color="auto"/>
        <w:right w:val="none" w:sz="0" w:space="0" w:color="auto"/>
      </w:divBdr>
    </w:div>
    <w:div w:id="431628495">
      <w:marLeft w:val="0"/>
      <w:marRight w:val="0"/>
      <w:marTop w:val="0"/>
      <w:marBottom w:val="0"/>
      <w:divBdr>
        <w:top w:val="none" w:sz="0" w:space="0" w:color="auto"/>
        <w:left w:val="none" w:sz="0" w:space="0" w:color="auto"/>
        <w:bottom w:val="none" w:sz="0" w:space="0" w:color="auto"/>
        <w:right w:val="none" w:sz="0" w:space="0" w:color="auto"/>
      </w:divBdr>
    </w:div>
    <w:div w:id="431628496">
      <w:marLeft w:val="0"/>
      <w:marRight w:val="0"/>
      <w:marTop w:val="0"/>
      <w:marBottom w:val="0"/>
      <w:divBdr>
        <w:top w:val="none" w:sz="0" w:space="0" w:color="auto"/>
        <w:left w:val="none" w:sz="0" w:space="0" w:color="auto"/>
        <w:bottom w:val="none" w:sz="0" w:space="0" w:color="auto"/>
        <w:right w:val="none" w:sz="0" w:space="0" w:color="auto"/>
      </w:divBdr>
    </w:div>
    <w:div w:id="431628498">
      <w:marLeft w:val="0"/>
      <w:marRight w:val="0"/>
      <w:marTop w:val="0"/>
      <w:marBottom w:val="0"/>
      <w:divBdr>
        <w:top w:val="none" w:sz="0" w:space="0" w:color="auto"/>
        <w:left w:val="none" w:sz="0" w:space="0" w:color="auto"/>
        <w:bottom w:val="none" w:sz="0" w:space="0" w:color="auto"/>
        <w:right w:val="none" w:sz="0" w:space="0" w:color="auto"/>
      </w:divBdr>
    </w:div>
    <w:div w:id="431628501">
      <w:marLeft w:val="0"/>
      <w:marRight w:val="0"/>
      <w:marTop w:val="0"/>
      <w:marBottom w:val="0"/>
      <w:divBdr>
        <w:top w:val="none" w:sz="0" w:space="0" w:color="auto"/>
        <w:left w:val="none" w:sz="0" w:space="0" w:color="auto"/>
        <w:bottom w:val="none" w:sz="0" w:space="0" w:color="auto"/>
        <w:right w:val="none" w:sz="0" w:space="0" w:color="auto"/>
      </w:divBdr>
    </w:div>
    <w:div w:id="431628503">
      <w:marLeft w:val="0"/>
      <w:marRight w:val="0"/>
      <w:marTop w:val="0"/>
      <w:marBottom w:val="0"/>
      <w:divBdr>
        <w:top w:val="none" w:sz="0" w:space="0" w:color="auto"/>
        <w:left w:val="none" w:sz="0" w:space="0" w:color="auto"/>
        <w:bottom w:val="none" w:sz="0" w:space="0" w:color="auto"/>
        <w:right w:val="none" w:sz="0" w:space="0" w:color="auto"/>
      </w:divBdr>
      <w:divsChild>
        <w:div w:id="431629040">
          <w:marLeft w:val="0"/>
          <w:marRight w:val="-150"/>
          <w:marTop w:val="0"/>
          <w:marBottom w:val="0"/>
          <w:divBdr>
            <w:top w:val="none" w:sz="0" w:space="0" w:color="auto"/>
            <w:left w:val="none" w:sz="0" w:space="0" w:color="auto"/>
            <w:bottom w:val="none" w:sz="0" w:space="0" w:color="auto"/>
            <w:right w:val="none" w:sz="0" w:space="0" w:color="auto"/>
          </w:divBdr>
        </w:div>
      </w:divsChild>
    </w:div>
    <w:div w:id="431628505">
      <w:marLeft w:val="0"/>
      <w:marRight w:val="0"/>
      <w:marTop w:val="0"/>
      <w:marBottom w:val="0"/>
      <w:divBdr>
        <w:top w:val="none" w:sz="0" w:space="0" w:color="auto"/>
        <w:left w:val="none" w:sz="0" w:space="0" w:color="auto"/>
        <w:bottom w:val="none" w:sz="0" w:space="0" w:color="auto"/>
        <w:right w:val="none" w:sz="0" w:space="0" w:color="auto"/>
      </w:divBdr>
      <w:divsChild>
        <w:div w:id="431628970">
          <w:marLeft w:val="0"/>
          <w:marRight w:val="-150"/>
          <w:marTop w:val="0"/>
          <w:marBottom w:val="0"/>
          <w:divBdr>
            <w:top w:val="none" w:sz="0" w:space="0" w:color="auto"/>
            <w:left w:val="none" w:sz="0" w:space="0" w:color="auto"/>
            <w:bottom w:val="none" w:sz="0" w:space="0" w:color="auto"/>
            <w:right w:val="none" w:sz="0" w:space="0" w:color="auto"/>
          </w:divBdr>
        </w:div>
      </w:divsChild>
    </w:div>
    <w:div w:id="431628507">
      <w:marLeft w:val="0"/>
      <w:marRight w:val="0"/>
      <w:marTop w:val="0"/>
      <w:marBottom w:val="0"/>
      <w:divBdr>
        <w:top w:val="none" w:sz="0" w:space="0" w:color="auto"/>
        <w:left w:val="none" w:sz="0" w:space="0" w:color="auto"/>
        <w:bottom w:val="none" w:sz="0" w:space="0" w:color="auto"/>
        <w:right w:val="none" w:sz="0" w:space="0" w:color="auto"/>
      </w:divBdr>
      <w:divsChild>
        <w:div w:id="431628258">
          <w:marLeft w:val="0"/>
          <w:marRight w:val="-150"/>
          <w:marTop w:val="0"/>
          <w:marBottom w:val="0"/>
          <w:divBdr>
            <w:top w:val="none" w:sz="0" w:space="0" w:color="auto"/>
            <w:left w:val="none" w:sz="0" w:space="0" w:color="auto"/>
            <w:bottom w:val="none" w:sz="0" w:space="0" w:color="auto"/>
            <w:right w:val="none" w:sz="0" w:space="0" w:color="auto"/>
          </w:divBdr>
        </w:div>
      </w:divsChild>
    </w:div>
    <w:div w:id="431628511">
      <w:marLeft w:val="0"/>
      <w:marRight w:val="0"/>
      <w:marTop w:val="0"/>
      <w:marBottom w:val="0"/>
      <w:divBdr>
        <w:top w:val="none" w:sz="0" w:space="0" w:color="auto"/>
        <w:left w:val="none" w:sz="0" w:space="0" w:color="auto"/>
        <w:bottom w:val="none" w:sz="0" w:space="0" w:color="auto"/>
        <w:right w:val="none" w:sz="0" w:space="0" w:color="auto"/>
      </w:divBdr>
      <w:divsChild>
        <w:div w:id="431629049">
          <w:marLeft w:val="0"/>
          <w:marRight w:val="-150"/>
          <w:marTop w:val="0"/>
          <w:marBottom w:val="0"/>
          <w:divBdr>
            <w:top w:val="none" w:sz="0" w:space="0" w:color="auto"/>
            <w:left w:val="none" w:sz="0" w:space="0" w:color="auto"/>
            <w:bottom w:val="none" w:sz="0" w:space="0" w:color="auto"/>
            <w:right w:val="none" w:sz="0" w:space="0" w:color="auto"/>
          </w:divBdr>
        </w:div>
      </w:divsChild>
    </w:div>
    <w:div w:id="431628513">
      <w:marLeft w:val="0"/>
      <w:marRight w:val="0"/>
      <w:marTop w:val="0"/>
      <w:marBottom w:val="0"/>
      <w:divBdr>
        <w:top w:val="none" w:sz="0" w:space="0" w:color="auto"/>
        <w:left w:val="none" w:sz="0" w:space="0" w:color="auto"/>
        <w:bottom w:val="none" w:sz="0" w:space="0" w:color="auto"/>
        <w:right w:val="none" w:sz="0" w:space="0" w:color="auto"/>
      </w:divBdr>
    </w:div>
    <w:div w:id="431628514">
      <w:marLeft w:val="0"/>
      <w:marRight w:val="0"/>
      <w:marTop w:val="0"/>
      <w:marBottom w:val="0"/>
      <w:divBdr>
        <w:top w:val="none" w:sz="0" w:space="0" w:color="auto"/>
        <w:left w:val="none" w:sz="0" w:space="0" w:color="auto"/>
        <w:bottom w:val="none" w:sz="0" w:space="0" w:color="auto"/>
        <w:right w:val="none" w:sz="0" w:space="0" w:color="auto"/>
      </w:divBdr>
    </w:div>
    <w:div w:id="431628515">
      <w:marLeft w:val="0"/>
      <w:marRight w:val="0"/>
      <w:marTop w:val="0"/>
      <w:marBottom w:val="0"/>
      <w:divBdr>
        <w:top w:val="none" w:sz="0" w:space="0" w:color="auto"/>
        <w:left w:val="none" w:sz="0" w:space="0" w:color="auto"/>
        <w:bottom w:val="none" w:sz="0" w:space="0" w:color="auto"/>
        <w:right w:val="none" w:sz="0" w:space="0" w:color="auto"/>
      </w:divBdr>
      <w:divsChild>
        <w:div w:id="431628054">
          <w:marLeft w:val="0"/>
          <w:marRight w:val="-150"/>
          <w:marTop w:val="0"/>
          <w:marBottom w:val="0"/>
          <w:divBdr>
            <w:top w:val="none" w:sz="0" w:space="0" w:color="auto"/>
            <w:left w:val="none" w:sz="0" w:space="0" w:color="auto"/>
            <w:bottom w:val="none" w:sz="0" w:space="0" w:color="auto"/>
            <w:right w:val="none" w:sz="0" w:space="0" w:color="auto"/>
          </w:divBdr>
        </w:div>
      </w:divsChild>
    </w:div>
    <w:div w:id="431628516">
      <w:marLeft w:val="0"/>
      <w:marRight w:val="0"/>
      <w:marTop w:val="0"/>
      <w:marBottom w:val="0"/>
      <w:divBdr>
        <w:top w:val="none" w:sz="0" w:space="0" w:color="auto"/>
        <w:left w:val="none" w:sz="0" w:space="0" w:color="auto"/>
        <w:bottom w:val="none" w:sz="0" w:space="0" w:color="auto"/>
        <w:right w:val="none" w:sz="0" w:space="0" w:color="auto"/>
      </w:divBdr>
    </w:div>
    <w:div w:id="431628517">
      <w:marLeft w:val="0"/>
      <w:marRight w:val="0"/>
      <w:marTop w:val="0"/>
      <w:marBottom w:val="0"/>
      <w:divBdr>
        <w:top w:val="none" w:sz="0" w:space="0" w:color="auto"/>
        <w:left w:val="none" w:sz="0" w:space="0" w:color="auto"/>
        <w:bottom w:val="none" w:sz="0" w:space="0" w:color="auto"/>
        <w:right w:val="none" w:sz="0" w:space="0" w:color="auto"/>
      </w:divBdr>
      <w:divsChild>
        <w:div w:id="431628184">
          <w:marLeft w:val="0"/>
          <w:marRight w:val="-150"/>
          <w:marTop w:val="0"/>
          <w:marBottom w:val="0"/>
          <w:divBdr>
            <w:top w:val="none" w:sz="0" w:space="0" w:color="auto"/>
            <w:left w:val="none" w:sz="0" w:space="0" w:color="auto"/>
            <w:bottom w:val="none" w:sz="0" w:space="0" w:color="auto"/>
            <w:right w:val="none" w:sz="0" w:space="0" w:color="auto"/>
          </w:divBdr>
        </w:div>
      </w:divsChild>
    </w:div>
    <w:div w:id="431628519">
      <w:marLeft w:val="0"/>
      <w:marRight w:val="0"/>
      <w:marTop w:val="0"/>
      <w:marBottom w:val="0"/>
      <w:divBdr>
        <w:top w:val="none" w:sz="0" w:space="0" w:color="auto"/>
        <w:left w:val="none" w:sz="0" w:space="0" w:color="auto"/>
        <w:bottom w:val="none" w:sz="0" w:space="0" w:color="auto"/>
        <w:right w:val="none" w:sz="0" w:space="0" w:color="auto"/>
      </w:divBdr>
      <w:divsChild>
        <w:div w:id="431628502">
          <w:marLeft w:val="0"/>
          <w:marRight w:val="-150"/>
          <w:marTop w:val="0"/>
          <w:marBottom w:val="0"/>
          <w:divBdr>
            <w:top w:val="none" w:sz="0" w:space="0" w:color="auto"/>
            <w:left w:val="none" w:sz="0" w:space="0" w:color="auto"/>
            <w:bottom w:val="none" w:sz="0" w:space="0" w:color="auto"/>
            <w:right w:val="none" w:sz="0" w:space="0" w:color="auto"/>
          </w:divBdr>
        </w:div>
      </w:divsChild>
    </w:div>
    <w:div w:id="431628520">
      <w:marLeft w:val="0"/>
      <w:marRight w:val="0"/>
      <w:marTop w:val="0"/>
      <w:marBottom w:val="0"/>
      <w:divBdr>
        <w:top w:val="none" w:sz="0" w:space="0" w:color="auto"/>
        <w:left w:val="none" w:sz="0" w:space="0" w:color="auto"/>
        <w:bottom w:val="none" w:sz="0" w:space="0" w:color="auto"/>
        <w:right w:val="none" w:sz="0" w:space="0" w:color="auto"/>
      </w:divBdr>
      <w:divsChild>
        <w:div w:id="431628143">
          <w:marLeft w:val="0"/>
          <w:marRight w:val="-150"/>
          <w:marTop w:val="0"/>
          <w:marBottom w:val="0"/>
          <w:divBdr>
            <w:top w:val="none" w:sz="0" w:space="0" w:color="auto"/>
            <w:left w:val="none" w:sz="0" w:space="0" w:color="auto"/>
            <w:bottom w:val="none" w:sz="0" w:space="0" w:color="auto"/>
            <w:right w:val="none" w:sz="0" w:space="0" w:color="auto"/>
          </w:divBdr>
        </w:div>
      </w:divsChild>
    </w:div>
    <w:div w:id="431628522">
      <w:marLeft w:val="0"/>
      <w:marRight w:val="0"/>
      <w:marTop w:val="0"/>
      <w:marBottom w:val="0"/>
      <w:divBdr>
        <w:top w:val="none" w:sz="0" w:space="0" w:color="auto"/>
        <w:left w:val="none" w:sz="0" w:space="0" w:color="auto"/>
        <w:bottom w:val="none" w:sz="0" w:space="0" w:color="auto"/>
        <w:right w:val="none" w:sz="0" w:space="0" w:color="auto"/>
      </w:divBdr>
    </w:div>
    <w:div w:id="431628523">
      <w:marLeft w:val="0"/>
      <w:marRight w:val="0"/>
      <w:marTop w:val="0"/>
      <w:marBottom w:val="0"/>
      <w:divBdr>
        <w:top w:val="none" w:sz="0" w:space="0" w:color="auto"/>
        <w:left w:val="none" w:sz="0" w:space="0" w:color="auto"/>
        <w:bottom w:val="none" w:sz="0" w:space="0" w:color="auto"/>
        <w:right w:val="none" w:sz="0" w:space="0" w:color="auto"/>
      </w:divBdr>
      <w:divsChild>
        <w:div w:id="431628334">
          <w:marLeft w:val="0"/>
          <w:marRight w:val="-150"/>
          <w:marTop w:val="0"/>
          <w:marBottom w:val="0"/>
          <w:divBdr>
            <w:top w:val="none" w:sz="0" w:space="0" w:color="auto"/>
            <w:left w:val="none" w:sz="0" w:space="0" w:color="auto"/>
            <w:bottom w:val="none" w:sz="0" w:space="0" w:color="auto"/>
            <w:right w:val="none" w:sz="0" w:space="0" w:color="auto"/>
          </w:divBdr>
        </w:div>
      </w:divsChild>
    </w:div>
    <w:div w:id="431628524">
      <w:marLeft w:val="0"/>
      <w:marRight w:val="0"/>
      <w:marTop w:val="0"/>
      <w:marBottom w:val="0"/>
      <w:divBdr>
        <w:top w:val="none" w:sz="0" w:space="0" w:color="auto"/>
        <w:left w:val="none" w:sz="0" w:space="0" w:color="auto"/>
        <w:bottom w:val="none" w:sz="0" w:space="0" w:color="auto"/>
        <w:right w:val="none" w:sz="0" w:space="0" w:color="auto"/>
      </w:divBdr>
      <w:divsChild>
        <w:div w:id="431628941">
          <w:marLeft w:val="0"/>
          <w:marRight w:val="-150"/>
          <w:marTop w:val="0"/>
          <w:marBottom w:val="0"/>
          <w:divBdr>
            <w:top w:val="none" w:sz="0" w:space="0" w:color="auto"/>
            <w:left w:val="none" w:sz="0" w:space="0" w:color="auto"/>
            <w:bottom w:val="none" w:sz="0" w:space="0" w:color="auto"/>
            <w:right w:val="none" w:sz="0" w:space="0" w:color="auto"/>
          </w:divBdr>
        </w:div>
      </w:divsChild>
    </w:div>
    <w:div w:id="431628525">
      <w:marLeft w:val="0"/>
      <w:marRight w:val="0"/>
      <w:marTop w:val="0"/>
      <w:marBottom w:val="0"/>
      <w:divBdr>
        <w:top w:val="none" w:sz="0" w:space="0" w:color="auto"/>
        <w:left w:val="none" w:sz="0" w:space="0" w:color="auto"/>
        <w:bottom w:val="none" w:sz="0" w:space="0" w:color="auto"/>
        <w:right w:val="none" w:sz="0" w:space="0" w:color="auto"/>
      </w:divBdr>
    </w:div>
    <w:div w:id="431628528">
      <w:marLeft w:val="0"/>
      <w:marRight w:val="0"/>
      <w:marTop w:val="0"/>
      <w:marBottom w:val="0"/>
      <w:divBdr>
        <w:top w:val="none" w:sz="0" w:space="0" w:color="auto"/>
        <w:left w:val="none" w:sz="0" w:space="0" w:color="auto"/>
        <w:bottom w:val="none" w:sz="0" w:space="0" w:color="auto"/>
        <w:right w:val="none" w:sz="0" w:space="0" w:color="auto"/>
      </w:divBdr>
      <w:divsChild>
        <w:div w:id="431628291">
          <w:marLeft w:val="0"/>
          <w:marRight w:val="-150"/>
          <w:marTop w:val="0"/>
          <w:marBottom w:val="0"/>
          <w:divBdr>
            <w:top w:val="none" w:sz="0" w:space="0" w:color="auto"/>
            <w:left w:val="none" w:sz="0" w:space="0" w:color="auto"/>
            <w:bottom w:val="none" w:sz="0" w:space="0" w:color="auto"/>
            <w:right w:val="none" w:sz="0" w:space="0" w:color="auto"/>
          </w:divBdr>
        </w:div>
      </w:divsChild>
    </w:div>
    <w:div w:id="431628531">
      <w:marLeft w:val="0"/>
      <w:marRight w:val="0"/>
      <w:marTop w:val="0"/>
      <w:marBottom w:val="0"/>
      <w:divBdr>
        <w:top w:val="none" w:sz="0" w:space="0" w:color="auto"/>
        <w:left w:val="none" w:sz="0" w:space="0" w:color="auto"/>
        <w:bottom w:val="none" w:sz="0" w:space="0" w:color="auto"/>
        <w:right w:val="none" w:sz="0" w:space="0" w:color="auto"/>
      </w:divBdr>
    </w:div>
    <w:div w:id="431628532">
      <w:marLeft w:val="0"/>
      <w:marRight w:val="0"/>
      <w:marTop w:val="0"/>
      <w:marBottom w:val="0"/>
      <w:divBdr>
        <w:top w:val="none" w:sz="0" w:space="0" w:color="auto"/>
        <w:left w:val="none" w:sz="0" w:space="0" w:color="auto"/>
        <w:bottom w:val="none" w:sz="0" w:space="0" w:color="auto"/>
        <w:right w:val="none" w:sz="0" w:space="0" w:color="auto"/>
      </w:divBdr>
      <w:divsChild>
        <w:div w:id="431629095">
          <w:marLeft w:val="0"/>
          <w:marRight w:val="-150"/>
          <w:marTop w:val="0"/>
          <w:marBottom w:val="0"/>
          <w:divBdr>
            <w:top w:val="none" w:sz="0" w:space="0" w:color="auto"/>
            <w:left w:val="none" w:sz="0" w:space="0" w:color="auto"/>
            <w:bottom w:val="none" w:sz="0" w:space="0" w:color="auto"/>
            <w:right w:val="none" w:sz="0" w:space="0" w:color="auto"/>
          </w:divBdr>
        </w:div>
      </w:divsChild>
    </w:div>
    <w:div w:id="431628535">
      <w:marLeft w:val="0"/>
      <w:marRight w:val="0"/>
      <w:marTop w:val="0"/>
      <w:marBottom w:val="0"/>
      <w:divBdr>
        <w:top w:val="none" w:sz="0" w:space="0" w:color="auto"/>
        <w:left w:val="none" w:sz="0" w:space="0" w:color="auto"/>
        <w:bottom w:val="none" w:sz="0" w:space="0" w:color="auto"/>
        <w:right w:val="none" w:sz="0" w:space="0" w:color="auto"/>
      </w:divBdr>
      <w:divsChild>
        <w:div w:id="431628465">
          <w:marLeft w:val="0"/>
          <w:marRight w:val="-150"/>
          <w:marTop w:val="0"/>
          <w:marBottom w:val="0"/>
          <w:divBdr>
            <w:top w:val="none" w:sz="0" w:space="0" w:color="auto"/>
            <w:left w:val="none" w:sz="0" w:space="0" w:color="auto"/>
            <w:bottom w:val="none" w:sz="0" w:space="0" w:color="auto"/>
            <w:right w:val="none" w:sz="0" w:space="0" w:color="auto"/>
          </w:divBdr>
        </w:div>
      </w:divsChild>
    </w:div>
    <w:div w:id="431628536">
      <w:marLeft w:val="0"/>
      <w:marRight w:val="0"/>
      <w:marTop w:val="0"/>
      <w:marBottom w:val="0"/>
      <w:divBdr>
        <w:top w:val="none" w:sz="0" w:space="0" w:color="auto"/>
        <w:left w:val="none" w:sz="0" w:space="0" w:color="auto"/>
        <w:bottom w:val="none" w:sz="0" w:space="0" w:color="auto"/>
        <w:right w:val="none" w:sz="0" w:space="0" w:color="auto"/>
      </w:divBdr>
      <w:divsChild>
        <w:div w:id="431628741">
          <w:marLeft w:val="0"/>
          <w:marRight w:val="-150"/>
          <w:marTop w:val="0"/>
          <w:marBottom w:val="0"/>
          <w:divBdr>
            <w:top w:val="none" w:sz="0" w:space="0" w:color="auto"/>
            <w:left w:val="none" w:sz="0" w:space="0" w:color="auto"/>
            <w:bottom w:val="none" w:sz="0" w:space="0" w:color="auto"/>
            <w:right w:val="none" w:sz="0" w:space="0" w:color="auto"/>
          </w:divBdr>
        </w:div>
      </w:divsChild>
    </w:div>
    <w:div w:id="431628537">
      <w:marLeft w:val="0"/>
      <w:marRight w:val="0"/>
      <w:marTop w:val="0"/>
      <w:marBottom w:val="0"/>
      <w:divBdr>
        <w:top w:val="none" w:sz="0" w:space="0" w:color="auto"/>
        <w:left w:val="none" w:sz="0" w:space="0" w:color="auto"/>
        <w:bottom w:val="none" w:sz="0" w:space="0" w:color="auto"/>
        <w:right w:val="none" w:sz="0" w:space="0" w:color="auto"/>
      </w:divBdr>
    </w:div>
    <w:div w:id="431628538">
      <w:marLeft w:val="0"/>
      <w:marRight w:val="0"/>
      <w:marTop w:val="0"/>
      <w:marBottom w:val="0"/>
      <w:divBdr>
        <w:top w:val="none" w:sz="0" w:space="0" w:color="auto"/>
        <w:left w:val="none" w:sz="0" w:space="0" w:color="auto"/>
        <w:bottom w:val="none" w:sz="0" w:space="0" w:color="auto"/>
        <w:right w:val="none" w:sz="0" w:space="0" w:color="auto"/>
      </w:divBdr>
    </w:div>
    <w:div w:id="431628540">
      <w:marLeft w:val="0"/>
      <w:marRight w:val="0"/>
      <w:marTop w:val="0"/>
      <w:marBottom w:val="0"/>
      <w:divBdr>
        <w:top w:val="none" w:sz="0" w:space="0" w:color="auto"/>
        <w:left w:val="none" w:sz="0" w:space="0" w:color="auto"/>
        <w:bottom w:val="none" w:sz="0" w:space="0" w:color="auto"/>
        <w:right w:val="none" w:sz="0" w:space="0" w:color="auto"/>
      </w:divBdr>
      <w:divsChild>
        <w:div w:id="431628203">
          <w:marLeft w:val="0"/>
          <w:marRight w:val="-150"/>
          <w:marTop w:val="0"/>
          <w:marBottom w:val="0"/>
          <w:divBdr>
            <w:top w:val="none" w:sz="0" w:space="0" w:color="auto"/>
            <w:left w:val="none" w:sz="0" w:space="0" w:color="auto"/>
            <w:bottom w:val="none" w:sz="0" w:space="0" w:color="auto"/>
            <w:right w:val="none" w:sz="0" w:space="0" w:color="auto"/>
          </w:divBdr>
        </w:div>
      </w:divsChild>
    </w:div>
    <w:div w:id="431628541">
      <w:marLeft w:val="0"/>
      <w:marRight w:val="0"/>
      <w:marTop w:val="0"/>
      <w:marBottom w:val="0"/>
      <w:divBdr>
        <w:top w:val="none" w:sz="0" w:space="0" w:color="auto"/>
        <w:left w:val="none" w:sz="0" w:space="0" w:color="auto"/>
        <w:bottom w:val="none" w:sz="0" w:space="0" w:color="auto"/>
        <w:right w:val="none" w:sz="0" w:space="0" w:color="auto"/>
      </w:divBdr>
    </w:div>
    <w:div w:id="431628542">
      <w:marLeft w:val="0"/>
      <w:marRight w:val="0"/>
      <w:marTop w:val="0"/>
      <w:marBottom w:val="0"/>
      <w:divBdr>
        <w:top w:val="none" w:sz="0" w:space="0" w:color="auto"/>
        <w:left w:val="none" w:sz="0" w:space="0" w:color="auto"/>
        <w:bottom w:val="none" w:sz="0" w:space="0" w:color="auto"/>
        <w:right w:val="none" w:sz="0" w:space="0" w:color="auto"/>
      </w:divBdr>
      <w:divsChild>
        <w:div w:id="431628138">
          <w:marLeft w:val="0"/>
          <w:marRight w:val="-150"/>
          <w:marTop w:val="0"/>
          <w:marBottom w:val="0"/>
          <w:divBdr>
            <w:top w:val="none" w:sz="0" w:space="0" w:color="auto"/>
            <w:left w:val="none" w:sz="0" w:space="0" w:color="auto"/>
            <w:bottom w:val="none" w:sz="0" w:space="0" w:color="auto"/>
            <w:right w:val="none" w:sz="0" w:space="0" w:color="auto"/>
          </w:divBdr>
        </w:div>
      </w:divsChild>
    </w:div>
    <w:div w:id="431628543">
      <w:marLeft w:val="0"/>
      <w:marRight w:val="0"/>
      <w:marTop w:val="0"/>
      <w:marBottom w:val="0"/>
      <w:divBdr>
        <w:top w:val="none" w:sz="0" w:space="0" w:color="auto"/>
        <w:left w:val="none" w:sz="0" w:space="0" w:color="auto"/>
        <w:bottom w:val="none" w:sz="0" w:space="0" w:color="auto"/>
        <w:right w:val="none" w:sz="0" w:space="0" w:color="auto"/>
      </w:divBdr>
    </w:div>
    <w:div w:id="431628544">
      <w:marLeft w:val="0"/>
      <w:marRight w:val="0"/>
      <w:marTop w:val="0"/>
      <w:marBottom w:val="0"/>
      <w:divBdr>
        <w:top w:val="none" w:sz="0" w:space="0" w:color="auto"/>
        <w:left w:val="none" w:sz="0" w:space="0" w:color="auto"/>
        <w:bottom w:val="none" w:sz="0" w:space="0" w:color="auto"/>
        <w:right w:val="none" w:sz="0" w:space="0" w:color="auto"/>
      </w:divBdr>
    </w:div>
    <w:div w:id="431628546">
      <w:marLeft w:val="0"/>
      <w:marRight w:val="0"/>
      <w:marTop w:val="0"/>
      <w:marBottom w:val="0"/>
      <w:divBdr>
        <w:top w:val="none" w:sz="0" w:space="0" w:color="auto"/>
        <w:left w:val="none" w:sz="0" w:space="0" w:color="auto"/>
        <w:bottom w:val="none" w:sz="0" w:space="0" w:color="auto"/>
        <w:right w:val="none" w:sz="0" w:space="0" w:color="auto"/>
      </w:divBdr>
      <w:divsChild>
        <w:div w:id="431628825">
          <w:marLeft w:val="0"/>
          <w:marRight w:val="-150"/>
          <w:marTop w:val="0"/>
          <w:marBottom w:val="0"/>
          <w:divBdr>
            <w:top w:val="none" w:sz="0" w:space="0" w:color="auto"/>
            <w:left w:val="none" w:sz="0" w:space="0" w:color="auto"/>
            <w:bottom w:val="none" w:sz="0" w:space="0" w:color="auto"/>
            <w:right w:val="none" w:sz="0" w:space="0" w:color="auto"/>
          </w:divBdr>
        </w:div>
      </w:divsChild>
    </w:div>
    <w:div w:id="431628548">
      <w:marLeft w:val="0"/>
      <w:marRight w:val="0"/>
      <w:marTop w:val="0"/>
      <w:marBottom w:val="0"/>
      <w:divBdr>
        <w:top w:val="none" w:sz="0" w:space="0" w:color="auto"/>
        <w:left w:val="none" w:sz="0" w:space="0" w:color="auto"/>
        <w:bottom w:val="none" w:sz="0" w:space="0" w:color="auto"/>
        <w:right w:val="none" w:sz="0" w:space="0" w:color="auto"/>
      </w:divBdr>
    </w:div>
    <w:div w:id="431628550">
      <w:marLeft w:val="0"/>
      <w:marRight w:val="0"/>
      <w:marTop w:val="0"/>
      <w:marBottom w:val="0"/>
      <w:divBdr>
        <w:top w:val="none" w:sz="0" w:space="0" w:color="auto"/>
        <w:left w:val="none" w:sz="0" w:space="0" w:color="auto"/>
        <w:bottom w:val="none" w:sz="0" w:space="0" w:color="auto"/>
        <w:right w:val="none" w:sz="0" w:space="0" w:color="auto"/>
      </w:divBdr>
      <w:divsChild>
        <w:div w:id="431628858">
          <w:marLeft w:val="0"/>
          <w:marRight w:val="-150"/>
          <w:marTop w:val="0"/>
          <w:marBottom w:val="0"/>
          <w:divBdr>
            <w:top w:val="none" w:sz="0" w:space="0" w:color="auto"/>
            <w:left w:val="none" w:sz="0" w:space="0" w:color="auto"/>
            <w:bottom w:val="none" w:sz="0" w:space="0" w:color="auto"/>
            <w:right w:val="none" w:sz="0" w:space="0" w:color="auto"/>
          </w:divBdr>
        </w:div>
      </w:divsChild>
    </w:div>
    <w:div w:id="431628553">
      <w:marLeft w:val="0"/>
      <w:marRight w:val="0"/>
      <w:marTop w:val="0"/>
      <w:marBottom w:val="0"/>
      <w:divBdr>
        <w:top w:val="none" w:sz="0" w:space="0" w:color="auto"/>
        <w:left w:val="none" w:sz="0" w:space="0" w:color="auto"/>
        <w:bottom w:val="none" w:sz="0" w:space="0" w:color="auto"/>
        <w:right w:val="none" w:sz="0" w:space="0" w:color="auto"/>
      </w:divBdr>
    </w:div>
    <w:div w:id="431628554">
      <w:marLeft w:val="0"/>
      <w:marRight w:val="0"/>
      <w:marTop w:val="0"/>
      <w:marBottom w:val="0"/>
      <w:divBdr>
        <w:top w:val="none" w:sz="0" w:space="0" w:color="auto"/>
        <w:left w:val="none" w:sz="0" w:space="0" w:color="auto"/>
        <w:bottom w:val="none" w:sz="0" w:space="0" w:color="auto"/>
        <w:right w:val="none" w:sz="0" w:space="0" w:color="auto"/>
      </w:divBdr>
    </w:div>
    <w:div w:id="431628558">
      <w:marLeft w:val="0"/>
      <w:marRight w:val="0"/>
      <w:marTop w:val="0"/>
      <w:marBottom w:val="0"/>
      <w:divBdr>
        <w:top w:val="none" w:sz="0" w:space="0" w:color="auto"/>
        <w:left w:val="none" w:sz="0" w:space="0" w:color="auto"/>
        <w:bottom w:val="none" w:sz="0" w:space="0" w:color="auto"/>
        <w:right w:val="none" w:sz="0" w:space="0" w:color="auto"/>
      </w:divBdr>
    </w:div>
    <w:div w:id="431628559">
      <w:marLeft w:val="0"/>
      <w:marRight w:val="0"/>
      <w:marTop w:val="0"/>
      <w:marBottom w:val="0"/>
      <w:divBdr>
        <w:top w:val="none" w:sz="0" w:space="0" w:color="auto"/>
        <w:left w:val="none" w:sz="0" w:space="0" w:color="auto"/>
        <w:bottom w:val="none" w:sz="0" w:space="0" w:color="auto"/>
        <w:right w:val="none" w:sz="0" w:space="0" w:color="auto"/>
      </w:divBdr>
      <w:divsChild>
        <w:div w:id="431628378">
          <w:marLeft w:val="0"/>
          <w:marRight w:val="-150"/>
          <w:marTop w:val="0"/>
          <w:marBottom w:val="0"/>
          <w:divBdr>
            <w:top w:val="none" w:sz="0" w:space="0" w:color="auto"/>
            <w:left w:val="none" w:sz="0" w:space="0" w:color="auto"/>
            <w:bottom w:val="none" w:sz="0" w:space="0" w:color="auto"/>
            <w:right w:val="none" w:sz="0" w:space="0" w:color="auto"/>
          </w:divBdr>
        </w:div>
      </w:divsChild>
    </w:div>
    <w:div w:id="431628560">
      <w:marLeft w:val="0"/>
      <w:marRight w:val="0"/>
      <w:marTop w:val="0"/>
      <w:marBottom w:val="0"/>
      <w:divBdr>
        <w:top w:val="none" w:sz="0" w:space="0" w:color="auto"/>
        <w:left w:val="none" w:sz="0" w:space="0" w:color="auto"/>
        <w:bottom w:val="none" w:sz="0" w:space="0" w:color="auto"/>
        <w:right w:val="none" w:sz="0" w:space="0" w:color="auto"/>
      </w:divBdr>
    </w:div>
    <w:div w:id="431628561">
      <w:marLeft w:val="0"/>
      <w:marRight w:val="0"/>
      <w:marTop w:val="0"/>
      <w:marBottom w:val="0"/>
      <w:divBdr>
        <w:top w:val="none" w:sz="0" w:space="0" w:color="auto"/>
        <w:left w:val="none" w:sz="0" w:space="0" w:color="auto"/>
        <w:bottom w:val="none" w:sz="0" w:space="0" w:color="auto"/>
        <w:right w:val="none" w:sz="0" w:space="0" w:color="auto"/>
      </w:divBdr>
    </w:div>
    <w:div w:id="431628563">
      <w:marLeft w:val="0"/>
      <w:marRight w:val="0"/>
      <w:marTop w:val="0"/>
      <w:marBottom w:val="0"/>
      <w:divBdr>
        <w:top w:val="none" w:sz="0" w:space="0" w:color="auto"/>
        <w:left w:val="none" w:sz="0" w:space="0" w:color="auto"/>
        <w:bottom w:val="none" w:sz="0" w:space="0" w:color="auto"/>
        <w:right w:val="none" w:sz="0" w:space="0" w:color="auto"/>
      </w:divBdr>
      <w:divsChild>
        <w:div w:id="431628944">
          <w:marLeft w:val="0"/>
          <w:marRight w:val="-150"/>
          <w:marTop w:val="0"/>
          <w:marBottom w:val="0"/>
          <w:divBdr>
            <w:top w:val="none" w:sz="0" w:space="0" w:color="auto"/>
            <w:left w:val="none" w:sz="0" w:space="0" w:color="auto"/>
            <w:bottom w:val="none" w:sz="0" w:space="0" w:color="auto"/>
            <w:right w:val="none" w:sz="0" w:space="0" w:color="auto"/>
          </w:divBdr>
        </w:div>
      </w:divsChild>
    </w:div>
    <w:div w:id="431628564">
      <w:marLeft w:val="0"/>
      <w:marRight w:val="0"/>
      <w:marTop w:val="0"/>
      <w:marBottom w:val="0"/>
      <w:divBdr>
        <w:top w:val="none" w:sz="0" w:space="0" w:color="auto"/>
        <w:left w:val="none" w:sz="0" w:space="0" w:color="auto"/>
        <w:bottom w:val="none" w:sz="0" w:space="0" w:color="auto"/>
        <w:right w:val="none" w:sz="0" w:space="0" w:color="auto"/>
      </w:divBdr>
    </w:div>
    <w:div w:id="431628566">
      <w:marLeft w:val="0"/>
      <w:marRight w:val="0"/>
      <w:marTop w:val="0"/>
      <w:marBottom w:val="0"/>
      <w:divBdr>
        <w:top w:val="none" w:sz="0" w:space="0" w:color="auto"/>
        <w:left w:val="none" w:sz="0" w:space="0" w:color="auto"/>
        <w:bottom w:val="none" w:sz="0" w:space="0" w:color="auto"/>
        <w:right w:val="none" w:sz="0" w:space="0" w:color="auto"/>
      </w:divBdr>
      <w:divsChild>
        <w:div w:id="431628388">
          <w:marLeft w:val="0"/>
          <w:marRight w:val="-150"/>
          <w:marTop w:val="0"/>
          <w:marBottom w:val="0"/>
          <w:divBdr>
            <w:top w:val="none" w:sz="0" w:space="0" w:color="auto"/>
            <w:left w:val="none" w:sz="0" w:space="0" w:color="auto"/>
            <w:bottom w:val="none" w:sz="0" w:space="0" w:color="auto"/>
            <w:right w:val="none" w:sz="0" w:space="0" w:color="auto"/>
          </w:divBdr>
        </w:div>
      </w:divsChild>
    </w:div>
    <w:div w:id="431628567">
      <w:marLeft w:val="0"/>
      <w:marRight w:val="0"/>
      <w:marTop w:val="0"/>
      <w:marBottom w:val="0"/>
      <w:divBdr>
        <w:top w:val="none" w:sz="0" w:space="0" w:color="auto"/>
        <w:left w:val="none" w:sz="0" w:space="0" w:color="auto"/>
        <w:bottom w:val="none" w:sz="0" w:space="0" w:color="auto"/>
        <w:right w:val="none" w:sz="0" w:space="0" w:color="auto"/>
      </w:divBdr>
    </w:div>
    <w:div w:id="431628568">
      <w:marLeft w:val="0"/>
      <w:marRight w:val="0"/>
      <w:marTop w:val="0"/>
      <w:marBottom w:val="0"/>
      <w:divBdr>
        <w:top w:val="none" w:sz="0" w:space="0" w:color="auto"/>
        <w:left w:val="none" w:sz="0" w:space="0" w:color="auto"/>
        <w:bottom w:val="none" w:sz="0" w:space="0" w:color="auto"/>
        <w:right w:val="none" w:sz="0" w:space="0" w:color="auto"/>
      </w:divBdr>
    </w:div>
    <w:div w:id="431628572">
      <w:marLeft w:val="0"/>
      <w:marRight w:val="0"/>
      <w:marTop w:val="0"/>
      <w:marBottom w:val="0"/>
      <w:divBdr>
        <w:top w:val="none" w:sz="0" w:space="0" w:color="auto"/>
        <w:left w:val="none" w:sz="0" w:space="0" w:color="auto"/>
        <w:bottom w:val="none" w:sz="0" w:space="0" w:color="auto"/>
        <w:right w:val="none" w:sz="0" w:space="0" w:color="auto"/>
      </w:divBdr>
      <w:divsChild>
        <w:div w:id="431628980">
          <w:marLeft w:val="0"/>
          <w:marRight w:val="-150"/>
          <w:marTop w:val="0"/>
          <w:marBottom w:val="0"/>
          <w:divBdr>
            <w:top w:val="none" w:sz="0" w:space="0" w:color="auto"/>
            <w:left w:val="none" w:sz="0" w:space="0" w:color="auto"/>
            <w:bottom w:val="none" w:sz="0" w:space="0" w:color="auto"/>
            <w:right w:val="none" w:sz="0" w:space="0" w:color="auto"/>
          </w:divBdr>
        </w:div>
      </w:divsChild>
    </w:div>
    <w:div w:id="431628573">
      <w:marLeft w:val="0"/>
      <w:marRight w:val="0"/>
      <w:marTop w:val="0"/>
      <w:marBottom w:val="0"/>
      <w:divBdr>
        <w:top w:val="none" w:sz="0" w:space="0" w:color="auto"/>
        <w:left w:val="none" w:sz="0" w:space="0" w:color="auto"/>
        <w:bottom w:val="none" w:sz="0" w:space="0" w:color="auto"/>
        <w:right w:val="none" w:sz="0" w:space="0" w:color="auto"/>
      </w:divBdr>
    </w:div>
    <w:div w:id="431628574">
      <w:marLeft w:val="0"/>
      <w:marRight w:val="0"/>
      <w:marTop w:val="0"/>
      <w:marBottom w:val="0"/>
      <w:divBdr>
        <w:top w:val="none" w:sz="0" w:space="0" w:color="auto"/>
        <w:left w:val="none" w:sz="0" w:space="0" w:color="auto"/>
        <w:bottom w:val="none" w:sz="0" w:space="0" w:color="auto"/>
        <w:right w:val="none" w:sz="0" w:space="0" w:color="auto"/>
      </w:divBdr>
    </w:div>
    <w:div w:id="431628575">
      <w:marLeft w:val="0"/>
      <w:marRight w:val="0"/>
      <w:marTop w:val="0"/>
      <w:marBottom w:val="0"/>
      <w:divBdr>
        <w:top w:val="none" w:sz="0" w:space="0" w:color="auto"/>
        <w:left w:val="none" w:sz="0" w:space="0" w:color="auto"/>
        <w:bottom w:val="none" w:sz="0" w:space="0" w:color="auto"/>
        <w:right w:val="none" w:sz="0" w:space="0" w:color="auto"/>
      </w:divBdr>
    </w:div>
    <w:div w:id="431628576">
      <w:marLeft w:val="0"/>
      <w:marRight w:val="0"/>
      <w:marTop w:val="0"/>
      <w:marBottom w:val="0"/>
      <w:divBdr>
        <w:top w:val="none" w:sz="0" w:space="0" w:color="auto"/>
        <w:left w:val="none" w:sz="0" w:space="0" w:color="auto"/>
        <w:bottom w:val="none" w:sz="0" w:space="0" w:color="auto"/>
        <w:right w:val="none" w:sz="0" w:space="0" w:color="auto"/>
      </w:divBdr>
    </w:div>
    <w:div w:id="431628579">
      <w:marLeft w:val="0"/>
      <w:marRight w:val="0"/>
      <w:marTop w:val="0"/>
      <w:marBottom w:val="0"/>
      <w:divBdr>
        <w:top w:val="none" w:sz="0" w:space="0" w:color="auto"/>
        <w:left w:val="none" w:sz="0" w:space="0" w:color="auto"/>
        <w:bottom w:val="none" w:sz="0" w:space="0" w:color="auto"/>
        <w:right w:val="none" w:sz="0" w:space="0" w:color="auto"/>
      </w:divBdr>
    </w:div>
    <w:div w:id="431628584">
      <w:marLeft w:val="0"/>
      <w:marRight w:val="0"/>
      <w:marTop w:val="0"/>
      <w:marBottom w:val="0"/>
      <w:divBdr>
        <w:top w:val="none" w:sz="0" w:space="0" w:color="auto"/>
        <w:left w:val="none" w:sz="0" w:space="0" w:color="auto"/>
        <w:bottom w:val="none" w:sz="0" w:space="0" w:color="auto"/>
        <w:right w:val="none" w:sz="0" w:space="0" w:color="auto"/>
      </w:divBdr>
    </w:div>
    <w:div w:id="431628585">
      <w:marLeft w:val="0"/>
      <w:marRight w:val="0"/>
      <w:marTop w:val="0"/>
      <w:marBottom w:val="0"/>
      <w:divBdr>
        <w:top w:val="none" w:sz="0" w:space="0" w:color="auto"/>
        <w:left w:val="none" w:sz="0" w:space="0" w:color="auto"/>
        <w:bottom w:val="none" w:sz="0" w:space="0" w:color="auto"/>
        <w:right w:val="none" w:sz="0" w:space="0" w:color="auto"/>
      </w:divBdr>
    </w:div>
    <w:div w:id="431628587">
      <w:marLeft w:val="0"/>
      <w:marRight w:val="0"/>
      <w:marTop w:val="0"/>
      <w:marBottom w:val="0"/>
      <w:divBdr>
        <w:top w:val="none" w:sz="0" w:space="0" w:color="auto"/>
        <w:left w:val="none" w:sz="0" w:space="0" w:color="auto"/>
        <w:bottom w:val="none" w:sz="0" w:space="0" w:color="auto"/>
        <w:right w:val="none" w:sz="0" w:space="0" w:color="auto"/>
      </w:divBdr>
    </w:div>
    <w:div w:id="431628589">
      <w:marLeft w:val="0"/>
      <w:marRight w:val="0"/>
      <w:marTop w:val="0"/>
      <w:marBottom w:val="0"/>
      <w:divBdr>
        <w:top w:val="none" w:sz="0" w:space="0" w:color="auto"/>
        <w:left w:val="none" w:sz="0" w:space="0" w:color="auto"/>
        <w:bottom w:val="none" w:sz="0" w:space="0" w:color="auto"/>
        <w:right w:val="none" w:sz="0" w:space="0" w:color="auto"/>
      </w:divBdr>
    </w:div>
    <w:div w:id="431628590">
      <w:marLeft w:val="0"/>
      <w:marRight w:val="0"/>
      <w:marTop w:val="0"/>
      <w:marBottom w:val="0"/>
      <w:divBdr>
        <w:top w:val="none" w:sz="0" w:space="0" w:color="auto"/>
        <w:left w:val="none" w:sz="0" w:space="0" w:color="auto"/>
        <w:bottom w:val="none" w:sz="0" w:space="0" w:color="auto"/>
        <w:right w:val="none" w:sz="0" w:space="0" w:color="auto"/>
      </w:divBdr>
    </w:div>
    <w:div w:id="431628591">
      <w:marLeft w:val="0"/>
      <w:marRight w:val="0"/>
      <w:marTop w:val="0"/>
      <w:marBottom w:val="0"/>
      <w:divBdr>
        <w:top w:val="none" w:sz="0" w:space="0" w:color="auto"/>
        <w:left w:val="none" w:sz="0" w:space="0" w:color="auto"/>
        <w:bottom w:val="none" w:sz="0" w:space="0" w:color="auto"/>
        <w:right w:val="none" w:sz="0" w:space="0" w:color="auto"/>
      </w:divBdr>
    </w:div>
    <w:div w:id="431628592">
      <w:marLeft w:val="0"/>
      <w:marRight w:val="0"/>
      <w:marTop w:val="0"/>
      <w:marBottom w:val="0"/>
      <w:divBdr>
        <w:top w:val="none" w:sz="0" w:space="0" w:color="auto"/>
        <w:left w:val="none" w:sz="0" w:space="0" w:color="auto"/>
        <w:bottom w:val="none" w:sz="0" w:space="0" w:color="auto"/>
        <w:right w:val="none" w:sz="0" w:space="0" w:color="auto"/>
      </w:divBdr>
    </w:div>
    <w:div w:id="431628593">
      <w:marLeft w:val="0"/>
      <w:marRight w:val="0"/>
      <w:marTop w:val="0"/>
      <w:marBottom w:val="0"/>
      <w:divBdr>
        <w:top w:val="none" w:sz="0" w:space="0" w:color="auto"/>
        <w:left w:val="none" w:sz="0" w:space="0" w:color="auto"/>
        <w:bottom w:val="none" w:sz="0" w:space="0" w:color="auto"/>
        <w:right w:val="none" w:sz="0" w:space="0" w:color="auto"/>
      </w:divBdr>
      <w:divsChild>
        <w:div w:id="431628950">
          <w:marLeft w:val="0"/>
          <w:marRight w:val="-150"/>
          <w:marTop w:val="0"/>
          <w:marBottom w:val="0"/>
          <w:divBdr>
            <w:top w:val="none" w:sz="0" w:space="0" w:color="auto"/>
            <w:left w:val="none" w:sz="0" w:space="0" w:color="auto"/>
            <w:bottom w:val="none" w:sz="0" w:space="0" w:color="auto"/>
            <w:right w:val="none" w:sz="0" w:space="0" w:color="auto"/>
          </w:divBdr>
        </w:div>
      </w:divsChild>
    </w:div>
    <w:div w:id="431628594">
      <w:marLeft w:val="0"/>
      <w:marRight w:val="0"/>
      <w:marTop w:val="0"/>
      <w:marBottom w:val="0"/>
      <w:divBdr>
        <w:top w:val="none" w:sz="0" w:space="0" w:color="auto"/>
        <w:left w:val="none" w:sz="0" w:space="0" w:color="auto"/>
        <w:bottom w:val="none" w:sz="0" w:space="0" w:color="auto"/>
        <w:right w:val="none" w:sz="0" w:space="0" w:color="auto"/>
      </w:divBdr>
    </w:div>
    <w:div w:id="431628595">
      <w:marLeft w:val="0"/>
      <w:marRight w:val="0"/>
      <w:marTop w:val="0"/>
      <w:marBottom w:val="0"/>
      <w:divBdr>
        <w:top w:val="none" w:sz="0" w:space="0" w:color="auto"/>
        <w:left w:val="none" w:sz="0" w:space="0" w:color="auto"/>
        <w:bottom w:val="none" w:sz="0" w:space="0" w:color="auto"/>
        <w:right w:val="none" w:sz="0" w:space="0" w:color="auto"/>
      </w:divBdr>
      <w:divsChild>
        <w:div w:id="431628619">
          <w:marLeft w:val="0"/>
          <w:marRight w:val="0"/>
          <w:marTop w:val="0"/>
          <w:marBottom w:val="0"/>
          <w:divBdr>
            <w:top w:val="none" w:sz="0" w:space="0" w:color="auto"/>
            <w:left w:val="none" w:sz="0" w:space="0" w:color="auto"/>
            <w:bottom w:val="none" w:sz="0" w:space="0" w:color="auto"/>
            <w:right w:val="none" w:sz="0" w:space="0" w:color="auto"/>
          </w:divBdr>
          <w:divsChild>
            <w:div w:id="431628106">
              <w:marLeft w:val="0"/>
              <w:marRight w:val="-150"/>
              <w:marTop w:val="0"/>
              <w:marBottom w:val="0"/>
              <w:divBdr>
                <w:top w:val="none" w:sz="0" w:space="0" w:color="auto"/>
                <w:left w:val="none" w:sz="0" w:space="0" w:color="auto"/>
                <w:bottom w:val="none" w:sz="0" w:space="0" w:color="auto"/>
                <w:right w:val="none" w:sz="0" w:space="0" w:color="auto"/>
              </w:divBdr>
            </w:div>
          </w:divsChild>
        </w:div>
        <w:div w:id="431628694">
          <w:marLeft w:val="0"/>
          <w:marRight w:val="0"/>
          <w:marTop w:val="0"/>
          <w:marBottom w:val="0"/>
          <w:divBdr>
            <w:top w:val="none" w:sz="0" w:space="0" w:color="auto"/>
            <w:left w:val="none" w:sz="0" w:space="0" w:color="auto"/>
            <w:bottom w:val="none" w:sz="0" w:space="0" w:color="auto"/>
            <w:right w:val="none" w:sz="0" w:space="0" w:color="auto"/>
          </w:divBdr>
          <w:divsChild>
            <w:div w:id="4316285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596">
      <w:marLeft w:val="0"/>
      <w:marRight w:val="0"/>
      <w:marTop w:val="0"/>
      <w:marBottom w:val="0"/>
      <w:divBdr>
        <w:top w:val="none" w:sz="0" w:space="0" w:color="auto"/>
        <w:left w:val="none" w:sz="0" w:space="0" w:color="auto"/>
        <w:bottom w:val="none" w:sz="0" w:space="0" w:color="auto"/>
        <w:right w:val="none" w:sz="0" w:space="0" w:color="auto"/>
      </w:divBdr>
    </w:div>
    <w:div w:id="431628597">
      <w:marLeft w:val="0"/>
      <w:marRight w:val="0"/>
      <w:marTop w:val="0"/>
      <w:marBottom w:val="0"/>
      <w:divBdr>
        <w:top w:val="none" w:sz="0" w:space="0" w:color="auto"/>
        <w:left w:val="none" w:sz="0" w:space="0" w:color="auto"/>
        <w:bottom w:val="none" w:sz="0" w:space="0" w:color="auto"/>
        <w:right w:val="none" w:sz="0" w:space="0" w:color="auto"/>
      </w:divBdr>
    </w:div>
    <w:div w:id="431628598">
      <w:marLeft w:val="0"/>
      <w:marRight w:val="0"/>
      <w:marTop w:val="0"/>
      <w:marBottom w:val="0"/>
      <w:divBdr>
        <w:top w:val="none" w:sz="0" w:space="0" w:color="auto"/>
        <w:left w:val="none" w:sz="0" w:space="0" w:color="auto"/>
        <w:bottom w:val="none" w:sz="0" w:space="0" w:color="auto"/>
        <w:right w:val="none" w:sz="0" w:space="0" w:color="auto"/>
      </w:divBdr>
      <w:divsChild>
        <w:div w:id="431628894">
          <w:marLeft w:val="0"/>
          <w:marRight w:val="-150"/>
          <w:marTop w:val="0"/>
          <w:marBottom w:val="0"/>
          <w:divBdr>
            <w:top w:val="none" w:sz="0" w:space="0" w:color="auto"/>
            <w:left w:val="none" w:sz="0" w:space="0" w:color="auto"/>
            <w:bottom w:val="none" w:sz="0" w:space="0" w:color="auto"/>
            <w:right w:val="none" w:sz="0" w:space="0" w:color="auto"/>
          </w:divBdr>
        </w:div>
      </w:divsChild>
    </w:div>
    <w:div w:id="431628599">
      <w:marLeft w:val="0"/>
      <w:marRight w:val="0"/>
      <w:marTop w:val="0"/>
      <w:marBottom w:val="0"/>
      <w:divBdr>
        <w:top w:val="none" w:sz="0" w:space="0" w:color="auto"/>
        <w:left w:val="none" w:sz="0" w:space="0" w:color="auto"/>
        <w:bottom w:val="none" w:sz="0" w:space="0" w:color="auto"/>
        <w:right w:val="none" w:sz="0" w:space="0" w:color="auto"/>
      </w:divBdr>
    </w:div>
    <w:div w:id="431628600">
      <w:marLeft w:val="0"/>
      <w:marRight w:val="0"/>
      <w:marTop w:val="0"/>
      <w:marBottom w:val="0"/>
      <w:divBdr>
        <w:top w:val="none" w:sz="0" w:space="0" w:color="auto"/>
        <w:left w:val="none" w:sz="0" w:space="0" w:color="auto"/>
        <w:bottom w:val="none" w:sz="0" w:space="0" w:color="auto"/>
        <w:right w:val="none" w:sz="0" w:space="0" w:color="auto"/>
      </w:divBdr>
    </w:div>
    <w:div w:id="431628601">
      <w:marLeft w:val="0"/>
      <w:marRight w:val="0"/>
      <w:marTop w:val="0"/>
      <w:marBottom w:val="0"/>
      <w:divBdr>
        <w:top w:val="none" w:sz="0" w:space="0" w:color="auto"/>
        <w:left w:val="none" w:sz="0" w:space="0" w:color="auto"/>
        <w:bottom w:val="none" w:sz="0" w:space="0" w:color="auto"/>
        <w:right w:val="none" w:sz="0" w:space="0" w:color="auto"/>
      </w:divBdr>
      <w:divsChild>
        <w:div w:id="431628875">
          <w:marLeft w:val="0"/>
          <w:marRight w:val="-150"/>
          <w:marTop w:val="0"/>
          <w:marBottom w:val="0"/>
          <w:divBdr>
            <w:top w:val="none" w:sz="0" w:space="0" w:color="auto"/>
            <w:left w:val="none" w:sz="0" w:space="0" w:color="auto"/>
            <w:bottom w:val="none" w:sz="0" w:space="0" w:color="auto"/>
            <w:right w:val="none" w:sz="0" w:space="0" w:color="auto"/>
          </w:divBdr>
        </w:div>
      </w:divsChild>
    </w:div>
    <w:div w:id="431628602">
      <w:marLeft w:val="0"/>
      <w:marRight w:val="0"/>
      <w:marTop w:val="0"/>
      <w:marBottom w:val="0"/>
      <w:divBdr>
        <w:top w:val="none" w:sz="0" w:space="0" w:color="auto"/>
        <w:left w:val="none" w:sz="0" w:space="0" w:color="auto"/>
        <w:bottom w:val="none" w:sz="0" w:space="0" w:color="auto"/>
        <w:right w:val="none" w:sz="0" w:space="0" w:color="auto"/>
      </w:divBdr>
    </w:div>
    <w:div w:id="431628603">
      <w:marLeft w:val="0"/>
      <w:marRight w:val="0"/>
      <w:marTop w:val="0"/>
      <w:marBottom w:val="0"/>
      <w:divBdr>
        <w:top w:val="none" w:sz="0" w:space="0" w:color="auto"/>
        <w:left w:val="none" w:sz="0" w:space="0" w:color="auto"/>
        <w:bottom w:val="none" w:sz="0" w:space="0" w:color="auto"/>
        <w:right w:val="none" w:sz="0" w:space="0" w:color="auto"/>
      </w:divBdr>
      <w:divsChild>
        <w:div w:id="431628625">
          <w:marLeft w:val="0"/>
          <w:marRight w:val="0"/>
          <w:marTop w:val="0"/>
          <w:marBottom w:val="0"/>
          <w:divBdr>
            <w:top w:val="none" w:sz="0" w:space="0" w:color="auto"/>
            <w:left w:val="none" w:sz="0" w:space="0" w:color="auto"/>
            <w:bottom w:val="none" w:sz="0" w:space="0" w:color="auto"/>
            <w:right w:val="none" w:sz="0" w:space="0" w:color="auto"/>
          </w:divBdr>
        </w:div>
        <w:div w:id="431628690">
          <w:marLeft w:val="0"/>
          <w:marRight w:val="0"/>
          <w:marTop w:val="0"/>
          <w:marBottom w:val="0"/>
          <w:divBdr>
            <w:top w:val="none" w:sz="0" w:space="0" w:color="auto"/>
            <w:left w:val="none" w:sz="0" w:space="0" w:color="auto"/>
            <w:bottom w:val="none" w:sz="0" w:space="0" w:color="auto"/>
            <w:right w:val="none" w:sz="0" w:space="0" w:color="auto"/>
          </w:divBdr>
          <w:divsChild>
            <w:div w:id="43162850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604">
      <w:marLeft w:val="0"/>
      <w:marRight w:val="0"/>
      <w:marTop w:val="0"/>
      <w:marBottom w:val="0"/>
      <w:divBdr>
        <w:top w:val="none" w:sz="0" w:space="0" w:color="auto"/>
        <w:left w:val="none" w:sz="0" w:space="0" w:color="auto"/>
        <w:bottom w:val="none" w:sz="0" w:space="0" w:color="auto"/>
        <w:right w:val="none" w:sz="0" w:space="0" w:color="auto"/>
      </w:divBdr>
    </w:div>
    <w:div w:id="431628606">
      <w:marLeft w:val="0"/>
      <w:marRight w:val="0"/>
      <w:marTop w:val="0"/>
      <w:marBottom w:val="0"/>
      <w:divBdr>
        <w:top w:val="none" w:sz="0" w:space="0" w:color="auto"/>
        <w:left w:val="none" w:sz="0" w:space="0" w:color="auto"/>
        <w:bottom w:val="none" w:sz="0" w:space="0" w:color="auto"/>
        <w:right w:val="none" w:sz="0" w:space="0" w:color="auto"/>
      </w:divBdr>
    </w:div>
    <w:div w:id="431628608">
      <w:marLeft w:val="0"/>
      <w:marRight w:val="0"/>
      <w:marTop w:val="0"/>
      <w:marBottom w:val="0"/>
      <w:divBdr>
        <w:top w:val="none" w:sz="0" w:space="0" w:color="auto"/>
        <w:left w:val="none" w:sz="0" w:space="0" w:color="auto"/>
        <w:bottom w:val="none" w:sz="0" w:space="0" w:color="auto"/>
        <w:right w:val="none" w:sz="0" w:space="0" w:color="auto"/>
      </w:divBdr>
    </w:div>
    <w:div w:id="431628609">
      <w:marLeft w:val="0"/>
      <w:marRight w:val="0"/>
      <w:marTop w:val="0"/>
      <w:marBottom w:val="0"/>
      <w:divBdr>
        <w:top w:val="none" w:sz="0" w:space="0" w:color="auto"/>
        <w:left w:val="none" w:sz="0" w:space="0" w:color="auto"/>
        <w:bottom w:val="none" w:sz="0" w:space="0" w:color="auto"/>
        <w:right w:val="none" w:sz="0" w:space="0" w:color="auto"/>
      </w:divBdr>
    </w:div>
    <w:div w:id="431628610">
      <w:marLeft w:val="0"/>
      <w:marRight w:val="0"/>
      <w:marTop w:val="0"/>
      <w:marBottom w:val="0"/>
      <w:divBdr>
        <w:top w:val="none" w:sz="0" w:space="0" w:color="auto"/>
        <w:left w:val="none" w:sz="0" w:space="0" w:color="auto"/>
        <w:bottom w:val="none" w:sz="0" w:space="0" w:color="auto"/>
        <w:right w:val="none" w:sz="0" w:space="0" w:color="auto"/>
      </w:divBdr>
      <w:divsChild>
        <w:div w:id="431628176">
          <w:marLeft w:val="0"/>
          <w:marRight w:val="-150"/>
          <w:marTop w:val="0"/>
          <w:marBottom w:val="0"/>
          <w:divBdr>
            <w:top w:val="none" w:sz="0" w:space="0" w:color="auto"/>
            <w:left w:val="none" w:sz="0" w:space="0" w:color="auto"/>
            <w:bottom w:val="none" w:sz="0" w:space="0" w:color="auto"/>
            <w:right w:val="none" w:sz="0" w:space="0" w:color="auto"/>
          </w:divBdr>
        </w:div>
      </w:divsChild>
    </w:div>
    <w:div w:id="431628611">
      <w:marLeft w:val="0"/>
      <w:marRight w:val="0"/>
      <w:marTop w:val="0"/>
      <w:marBottom w:val="0"/>
      <w:divBdr>
        <w:top w:val="none" w:sz="0" w:space="0" w:color="auto"/>
        <w:left w:val="none" w:sz="0" w:space="0" w:color="auto"/>
        <w:bottom w:val="none" w:sz="0" w:space="0" w:color="auto"/>
        <w:right w:val="none" w:sz="0" w:space="0" w:color="auto"/>
      </w:divBdr>
    </w:div>
    <w:div w:id="431628612">
      <w:marLeft w:val="0"/>
      <w:marRight w:val="0"/>
      <w:marTop w:val="0"/>
      <w:marBottom w:val="0"/>
      <w:divBdr>
        <w:top w:val="none" w:sz="0" w:space="0" w:color="auto"/>
        <w:left w:val="none" w:sz="0" w:space="0" w:color="auto"/>
        <w:bottom w:val="none" w:sz="0" w:space="0" w:color="auto"/>
        <w:right w:val="none" w:sz="0" w:space="0" w:color="auto"/>
      </w:divBdr>
      <w:divsChild>
        <w:div w:id="431628571">
          <w:marLeft w:val="0"/>
          <w:marRight w:val="-150"/>
          <w:marTop w:val="0"/>
          <w:marBottom w:val="0"/>
          <w:divBdr>
            <w:top w:val="none" w:sz="0" w:space="0" w:color="auto"/>
            <w:left w:val="none" w:sz="0" w:space="0" w:color="auto"/>
            <w:bottom w:val="none" w:sz="0" w:space="0" w:color="auto"/>
            <w:right w:val="none" w:sz="0" w:space="0" w:color="auto"/>
          </w:divBdr>
        </w:div>
      </w:divsChild>
    </w:div>
    <w:div w:id="431628614">
      <w:marLeft w:val="0"/>
      <w:marRight w:val="0"/>
      <w:marTop w:val="0"/>
      <w:marBottom w:val="0"/>
      <w:divBdr>
        <w:top w:val="none" w:sz="0" w:space="0" w:color="auto"/>
        <w:left w:val="none" w:sz="0" w:space="0" w:color="auto"/>
        <w:bottom w:val="none" w:sz="0" w:space="0" w:color="auto"/>
        <w:right w:val="none" w:sz="0" w:space="0" w:color="auto"/>
      </w:divBdr>
    </w:div>
    <w:div w:id="431628617">
      <w:marLeft w:val="0"/>
      <w:marRight w:val="0"/>
      <w:marTop w:val="0"/>
      <w:marBottom w:val="0"/>
      <w:divBdr>
        <w:top w:val="none" w:sz="0" w:space="0" w:color="auto"/>
        <w:left w:val="none" w:sz="0" w:space="0" w:color="auto"/>
        <w:bottom w:val="none" w:sz="0" w:space="0" w:color="auto"/>
        <w:right w:val="none" w:sz="0" w:space="0" w:color="auto"/>
      </w:divBdr>
    </w:div>
    <w:div w:id="431628623">
      <w:marLeft w:val="0"/>
      <w:marRight w:val="0"/>
      <w:marTop w:val="0"/>
      <w:marBottom w:val="0"/>
      <w:divBdr>
        <w:top w:val="none" w:sz="0" w:space="0" w:color="auto"/>
        <w:left w:val="none" w:sz="0" w:space="0" w:color="auto"/>
        <w:bottom w:val="none" w:sz="0" w:space="0" w:color="auto"/>
        <w:right w:val="none" w:sz="0" w:space="0" w:color="auto"/>
      </w:divBdr>
    </w:div>
    <w:div w:id="431628624">
      <w:marLeft w:val="0"/>
      <w:marRight w:val="0"/>
      <w:marTop w:val="0"/>
      <w:marBottom w:val="0"/>
      <w:divBdr>
        <w:top w:val="none" w:sz="0" w:space="0" w:color="auto"/>
        <w:left w:val="none" w:sz="0" w:space="0" w:color="auto"/>
        <w:bottom w:val="none" w:sz="0" w:space="0" w:color="auto"/>
        <w:right w:val="none" w:sz="0" w:space="0" w:color="auto"/>
      </w:divBdr>
    </w:div>
    <w:div w:id="431628626">
      <w:marLeft w:val="0"/>
      <w:marRight w:val="0"/>
      <w:marTop w:val="0"/>
      <w:marBottom w:val="0"/>
      <w:divBdr>
        <w:top w:val="none" w:sz="0" w:space="0" w:color="auto"/>
        <w:left w:val="none" w:sz="0" w:space="0" w:color="auto"/>
        <w:bottom w:val="none" w:sz="0" w:space="0" w:color="auto"/>
        <w:right w:val="none" w:sz="0" w:space="0" w:color="auto"/>
      </w:divBdr>
    </w:div>
    <w:div w:id="431628627">
      <w:marLeft w:val="0"/>
      <w:marRight w:val="0"/>
      <w:marTop w:val="0"/>
      <w:marBottom w:val="0"/>
      <w:divBdr>
        <w:top w:val="none" w:sz="0" w:space="0" w:color="auto"/>
        <w:left w:val="none" w:sz="0" w:space="0" w:color="auto"/>
        <w:bottom w:val="none" w:sz="0" w:space="0" w:color="auto"/>
        <w:right w:val="none" w:sz="0" w:space="0" w:color="auto"/>
      </w:divBdr>
      <w:divsChild>
        <w:div w:id="431628920">
          <w:marLeft w:val="0"/>
          <w:marRight w:val="0"/>
          <w:marTop w:val="0"/>
          <w:marBottom w:val="0"/>
          <w:divBdr>
            <w:top w:val="none" w:sz="0" w:space="0" w:color="auto"/>
            <w:left w:val="none" w:sz="0" w:space="0" w:color="auto"/>
            <w:bottom w:val="none" w:sz="0" w:space="0" w:color="auto"/>
            <w:right w:val="none" w:sz="0" w:space="0" w:color="auto"/>
          </w:divBdr>
          <w:divsChild>
            <w:div w:id="43162840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628">
      <w:marLeft w:val="0"/>
      <w:marRight w:val="0"/>
      <w:marTop w:val="0"/>
      <w:marBottom w:val="0"/>
      <w:divBdr>
        <w:top w:val="none" w:sz="0" w:space="0" w:color="auto"/>
        <w:left w:val="none" w:sz="0" w:space="0" w:color="auto"/>
        <w:bottom w:val="none" w:sz="0" w:space="0" w:color="auto"/>
        <w:right w:val="none" w:sz="0" w:space="0" w:color="auto"/>
      </w:divBdr>
    </w:div>
    <w:div w:id="431628630">
      <w:marLeft w:val="0"/>
      <w:marRight w:val="0"/>
      <w:marTop w:val="0"/>
      <w:marBottom w:val="0"/>
      <w:divBdr>
        <w:top w:val="none" w:sz="0" w:space="0" w:color="auto"/>
        <w:left w:val="none" w:sz="0" w:space="0" w:color="auto"/>
        <w:bottom w:val="none" w:sz="0" w:space="0" w:color="auto"/>
        <w:right w:val="none" w:sz="0" w:space="0" w:color="auto"/>
      </w:divBdr>
      <w:divsChild>
        <w:div w:id="431628990">
          <w:marLeft w:val="0"/>
          <w:marRight w:val="-150"/>
          <w:marTop w:val="0"/>
          <w:marBottom w:val="0"/>
          <w:divBdr>
            <w:top w:val="none" w:sz="0" w:space="0" w:color="auto"/>
            <w:left w:val="none" w:sz="0" w:space="0" w:color="auto"/>
            <w:bottom w:val="none" w:sz="0" w:space="0" w:color="auto"/>
            <w:right w:val="none" w:sz="0" w:space="0" w:color="auto"/>
          </w:divBdr>
        </w:div>
      </w:divsChild>
    </w:div>
    <w:div w:id="431628631">
      <w:marLeft w:val="0"/>
      <w:marRight w:val="0"/>
      <w:marTop w:val="0"/>
      <w:marBottom w:val="0"/>
      <w:divBdr>
        <w:top w:val="none" w:sz="0" w:space="0" w:color="auto"/>
        <w:left w:val="none" w:sz="0" w:space="0" w:color="auto"/>
        <w:bottom w:val="none" w:sz="0" w:space="0" w:color="auto"/>
        <w:right w:val="none" w:sz="0" w:space="0" w:color="auto"/>
      </w:divBdr>
      <w:divsChild>
        <w:div w:id="431628856">
          <w:marLeft w:val="0"/>
          <w:marRight w:val="-150"/>
          <w:marTop w:val="0"/>
          <w:marBottom w:val="0"/>
          <w:divBdr>
            <w:top w:val="none" w:sz="0" w:space="0" w:color="auto"/>
            <w:left w:val="none" w:sz="0" w:space="0" w:color="auto"/>
            <w:bottom w:val="none" w:sz="0" w:space="0" w:color="auto"/>
            <w:right w:val="none" w:sz="0" w:space="0" w:color="auto"/>
          </w:divBdr>
        </w:div>
      </w:divsChild>
    </w:div>
    <w:div w:id="431628632">
      <w:marLeft w:val="0"/>
      <w:marRight w:val="0"/>
      <w:marTop w:val="0"/>
      <w:marBottom w:val="0"/>
      <w:divBdr>
        <w:top w:val="none" w:sz="0" w:space="0" w:color="auto"/>
        <w:left w:val="none" w:sz="0" w:space="0" w:color="auto"/>
        <w:bottom w:val="none" w:sz="0" w:space="0" w:color="auto"/>
        <w:right w:val="none" w:sz="0" w:space="0" w:color="auto"/>
      </w:divBdr>
    </w:div>
    <w:div w:id="431628633">
      <w:marLeft w:val="0"/>
      <w:marRight w:val="0"/>
      <w:marTop w:val="0"/>
      <w:marBottom w:val="0"/>
      <w:divBdr>
        <w:top w:val="none" w:sz="0" w:space="0" w:color="auto"/>
        <w:left w:val="none" w:sz="0" w:space="0" w:color="auto"/>
        <w:bottom w:val="none" w:sz="0" w:space="0" w:color="auto"/>
        <w:right w:val="none" w:sz="0" w:space="0" w:color="auto"/>
      </w:divBdr>
    </w:div>
    <w:div w:id="431628635">
      <w:marLeft w:val="0"/>
      <w:marRight w:val="0"/>
      <w:marTop w:val="0"/>
      <w:marBottom w:val="0"/>
      <w:divBdr>
        <w:top w:val="none" w:sz="0" w:space="0" w:color="auto"/>
        <w:left w:val="none" w:sz="0" w:space="0" w:color="auto"/>
        <w:bottom w:val="none" w:sz="0" w:space="0" w:color="auto"/>
        <w:right w:val="none" w:sz="0" w:space="0" w:color="auto"/>
      </w:divBdr>
    </w:div>
    <w:div w:id="431628636">
      <w:marLeft w:val="0"/>
      <w:marRight w:val="0"/>
      <w:marTop w:val="0"/>
      <w:marBottom w:val="0"/>
      <w:divBdr>
        <w:top w:val="none" w:sz="0" w:space="0" w:color="auto"/>
        <w:left w:val="none" w:sz="0" w:space="0" w:color="auto"/>
        <w:bottom w:val="none" w:sz="0" w:space="0" w:color="auto"/>
        <w:right w:val="none" w:sz="0" w:space="0" w:color="auto"/>
      </w:divBdr>
      <w:divsChild>
        <w:div w:id="431628088">
          <w:marLeft w:val="0"/>
          <w:marRight w:val="0"/>
          <w:marTop w:val="0"/>
          <w:marBottom w:val="0"/>
          <w:divBdr>
            <w:top w:val="none" w:sz="0" w:space="0" w:color="auto"/>
            <w:left w:val="none" w:sz="0" w:space="0" w:color="auto"/>
            <w:bottom w:val="none" w:sz="0" w:space="0" w:color="auto"/>
            <w:right w:val="none" w:sz="0" w:space="0" w:color="auto"/>
          </w:divBdr>
        </w:div>
        <w:div w:id="431628189">
          <w:marLeft w:val="0"/>
          <w:marRight w:val="0"/>
          <w:marTop w:val="0"/>
          <w:marBottom w:val="0"/>
          <w:divBdr>
            <w:top w:val="none" w:sz="0" w:space="0" w:color="auto"/>
            <w:left w:val="none" w:sz="0" w:space="0" w:color="auto"/>
            <w:bottom w:val="none" w:sz="0" w:space="0" w:color="auto"/>
            <w:right w:val="none" w:sz="0" w:space="0" w:color="auto"/>
          </w:divBdr>
        </w:div>
        <w:div w:id="431628247">
          <w:marLeft w:val="0"/>
          <w:marRight w:val="0"/>
          <w:marTop w:val="0"/>
          <w:marBottom w:val="0"/>
          <w:divBdr>
            <w:top w:val="none" w:sz="0" w:space="0" w:color="auto"/>
            <w:left w:val="none" w:sz="0" w:space="0" w:color="auto"/>
            <w:bottom w:val="none" w:sz="0" w:space="0" w:color="auto"/>
            <w:right w:val="none" w:sz="0" w:space="0" w:color="auto"/>
          </w:divBdr>
        </w:div>
        <w:div w:id="431628250">
          <w:marLeft w:val="0"/>
          <w:marRight w:val="0"/>
          <w:marTop w:val="0"/>
          <w:marBottom w:val="0"/>
          <w:divBdr>
            <w:top w:val="none" w:sz="0" w:space="0" w:color="auto"/>
            <w:left w:val="none" w:sz="0" w:space="0" w:color="auto"/>
            <w:bottom w:val="none" w:sz="0" w:space="0" w:color="auto"/>
            <w:right w:val="none" w:sz="0" w:space="0" w:color="auto"/>
          </w:divBdr>
        </w:div>
        <w:div w:id="431628327">
          <w:marLeft w:val="0"/>
          <w:marRight w:val="0"/>
          <w:marTop w:val="0"/>
          <w:marBottom w:val="0"/>
          <w:divBdr>
            <w:top w:val="none" w:sz="0" w:space="0" w:color="auto"/>
            <w:left w:val="none" w:sz="0" w:space="0" w:color="auto"/>
            <w:bottom w:val="none" w:sz="0" w:space="0" w:color="auto"/>
            <w:right w:val="none" w:sz="0" w:space="0" w:color="auto"/>
          </w:divBdr>
        </w:div>
        <w:div w:id="431628384">
          <w:marLeft w:val="0"/>
          <w:marRight w:val="0"/>
          <w:marTop w:val="0"/>
          <w:marBottom w:val="0"/>
          <w:divBdr>
            <w:top w:val="none" w:sz="0" w:space="0" w:color="auto"/>
            <w:left w:val="none" w:sz="0" w:space="0" w:color="auto"/>
            <w:bottom w:val="none" w:sz="0" w:space="0" w:color="auto"/>
            <w:right w:val="none" w:sz="0" w:space="0" w:color="auto"/>
          </w:divBdr>
        </w:div>
        <w:div w:id="431628401">
          <w:marLeft w:val="0"/>
          <w:marRight w:val="0"/>
          <w:marTop w:val="0"/>
          <w:marBottom w:val="0"/>
          <w:divBdr>
            <w:top w:val="none" w:sz="0" w:space="0" w:color="auto"/>
            <w:left w:val="none" w:sz="0" w:space="0" w:color="auto"/>
            <w:bottom w:val="none" w:sz="0" w:space="0" w:color="auto"/>
            <w:right w:val="none" w:sz="0" w:space="0" w:color="auto"/>
          </w:divBdr>
        </w:div>
        <w:div w:id="431628423">
          <w:marLeft w:val="0"/>
          <w:marRight w:val="0"/>
          <w:marTop w:val="0"/>
          <w:marBottom w:val="0"/>
          <w:divBdr>
            <w:top w:val="none" w:sz="0" w:space="0" w:color="auto"/>
            <w:left w:val="none" w:sz="0" w:space="0" w:color="auto"/>
            <w:bottom w:val="none" w:sz="0" w:space="0" w:color="auto"/>
            <w:right w:val="none" w:sz="0" w:space="0" w:color="auto"/>
          </w:divBdr>
        </w:div>
        <w:div w:id="431628424">
          <w:marLeft w:val="0"/>
          <w:marRight w:val="0"/>
          <w:marTop w:val="0"/>
          <w:marBottom w:val="0"/>
          <w:divBdr>
            <w:top w:val="none" w:sz="0" w:space="0" w:color="auto"/>
            <w:left w:val="none" w:sz="0" w:space="0" w:color="auto"/>
            <w:bottom w:val="none" w:sz="0" w:space="0" w:color="auto"/>
            <w:right w:val="none" w:sz="0" w:space="0" w:color="auto"/>
          </w:divBdr>
        </w:div>
        <w:div w:id="431628497">
          <w:marLeft w:val="0"/>
          <w:marRight w:val="0"/>
          <w:marTop w:val="0"/>
          <w:marBottom w:val="0"/>
          <w:divBdr>
            <w:top w:val="none" w:sz="0" w:space="0" w:color="auto"/>
            <w:left w:val="none" w:sz="0" w:space="0" w:color="auto"/>
            <w:bottom w:val="none" w:sz="0" w:space="0" w:color="auto"/>
            <w:right w:val="none" w:sz="0" w:space="0" w:color="auto"/>
          </w:divBdr>
        </w:div>
        <w:div w:id="431628552">
          <w:marLeft w:val="0"/>
          <w:marRight w:val="0"/>
          <w:marTop w:val="0"/>
          <w:marBottom w:val="0"/>
          <w:divBdr>
            <w:top w:val="none" w:sz="0" w:space="0" w:color="auto"/>
            <w:left w:val="none" w:sz="0" w:space="0" w:color="auto"/>
            <w:bottom w:val="none" w:sz="0" w:space="0" w:color="auto"/>
            <w:right w:val="none" w:sz="0" w:space="0" w:color="auto"/>
          </w:divBdr>
        </w:div>
        <w:div w:id="431628570">
          <w:marLeft w:val="0"/>
          <w:marRight w:val="0"/>
          <w:marTop w:val="0"/>
          <w:marBottom w:val="0"/>
          <w:divBdr>
            <w:top w:val="none" w:sz="0" w:space="0" w:color="auto"/>
            <w:left w:val="none" w:sz="0" w:space="0" w:color="auto"/>
            <w:bottom w:val="none" w:sz="0" w:space="0" w:color="auto"/>
            <w:right w:val="none" w:sz="0" w:space="0" w:color="auto"/>
          </w:divBdr>
        </w:div>
        <w:div w:id="431628578">
          <w:marLeft w:val="0"/>
          <w:marRight w:val="0"/>
          <w:marTop w:val="0"/>
          <w:marBottom w:val="0"/>
          <w:divBdr>
            <w:top w:val="none" w:sz="0" w:space="0" w:color="auto"/>
            <w:left w:val="none" w:sz="0" w:space="0" w:color="auto"/>
            <w:bottom w:val="none" w:sz="0" w:space="0" w:color="auto"/>
            <w:right w:val="none" w:sz="0" w:space="0" w:color="auto"/>
          </w:divBdr>
        </w:div>
        <w:div w:id="431628620">
          <w:marLeft w:val="0"/>
          <w:marRight w:val="0"/>
          <w:marTop w:val="0"/>
          <w:marBottom w:val="0"/>
          <w:divBdr>
            <w:top w:val="none" w:sz="0" w:space="0" w:color="auto"/>
            <w:left w:val="none" w:sz="0" w:space="0" w:color="auto"/>
            <w:bottom w:val="none" w:sz="0" w:space="0" w:color="auto"/>
            <w:right w:val="none" w:sz="0" w:space="0" w:color="auto"/>
          </w:divBdr>
        </w:div>
        <w:div w:id="431628739">
          <w:marLeft w:val="0"/>
          <w:marRight w:val="0"/>
          <w:marTop w:val="0"/>
          <w:marBottom w:val="0"/>
          <w:divBdr>
            <w:top w:val="none" w:sz="0" w:space="0" w:color="auto"/>
            <w:left w:val="none" w:sz="0" w:space="0" w:color="auto"/>
            <w:bottom w:val="none" w:sz="0" w:space="0" w:color="auto"/>
            <w:right w:val="none" w:sz="0" w:space="0" w:color="auto"/>
          </w:divBdr>
        </w:div>
        <w:div w:id="431628742">
          <w:marLeft w:val="0"/>
          <w:marRight w:val="0"/>
          <w:marTop w:val="0"/>
          <w:marBottom w:val="0"/>
          <w:divBdr>
            <w:top w:val="none" w:sz="0" w:space="0" w:color="auto"/>
            <w:left w:val="none" w:sz="0" w:space="0" w:color="auto"/>
            <w:bottom w:val="none" w:sz="0" w:space="0" w:color="auto"/>
            <w:right w:val="none" w:sz="0" w:space="0" w:color="auto"/>
          </w:divBdr>
        </w:div>
        <w:div w:id="431628786">
          <w:marLeft w:val="0"/>
          <w:marRight w:val="0"/>
          <w:marTop w:val="0"/>
          <w:marBottom w:val="0"/>
          <w:divBdr>
            <w:top w:val="none" w:sz="0" w:space="0" w:color="auto"/>
            <w:left w:val="none" w:sz="0" w:space="0" w:color="auto"/>
            <w:bottom w:val="none" w:sz="0" w:space="0" w:color="auto"/>
            <w:right w:val="none" w:sz="0" w:space="0" w:color="auto"/>
          </w:divBdr>
        </w:div>
        <w:div w:id="431628794">
          <w:marLeft w:val="0"/>
          <w:marRight w:val="0"/>
          <w:marTop w:val="0"/>
          <w:marBottom w:val="0"/>
          <w:divBdr>
            <w:top w:val="none" w:sz="0" w:space="0" w:color="auto"/>
            <w:left w:val="none" w:sz="0" w:space="0" w:color="auto"/>
            <w:bottom w:val="none" w:sz="0" w:space="0" w:color="auto"/>
            <w:right w:val="none" w:sz="0" w:space="0" w:color="auto"/>
          </w:divBdr>
        </w:div>
        <w:div w:id="431628910">
          <w:marLeft w:val="0"/>
          <w:marRight w:val="0"/>
          <w:marTop w:val="0"/>
          <w:marBottom w:val="0"/>
          <w:divBdr>
            <w:top w:val="none" w:sz="0" w:space="0" w:color="auto"/>
            <w:left w:val="none" w:sz="0" w:space="0" w:color="auto"/>
            <w:bottom w:val="none" w:sz="0" w:space="0" w:color="auto"/>
            <w:right w:val="none" w:sz="0" w:space="0" w:color="auto"/>
          </w:divBdr>
        </w:div>
        <w:div w:id="431628977">
          <w:marLeft w:val="0"/>
          <w:marRight w:val="0"/>
          <w:marTop w:val="0"/>
          <w:marBottom w:val="0"/>
          <w:divBdr>
            <w:top w:val="none" w:sz="0" w:space="0" w:color="auto"/>
            <w:left w:val="none" w:sz="0" w:space="0" w:color="auto"/>
            <w:bottom w:val="none" w:sz="0" w:space="0" w:color="auto"/>
            <w:right w:val="none" w:sz="0" w:space="0" w:color="auto"/>
          </w:divBdr>
        </w:div>
        <w:div w:id="431628978">
          <w:marLeft w:val="0"/>
          <w:marRight w:val="0"/>
          <w:marTop w:val="0"/>
          <w:marBottom w:val="0"/>
          <w:divBdr>
            <w:top w:val="none" w:sz="0" w:space="0" w:color="auto"/>
            <w:left w:val="none" w:sz="0" w:space="0" w:color="auto"/>
            <w:bottom w:val="none" w:sz="0" w:space="0" w:color="auto"/>
            <w:right w:val="none" w:sz="0" w:space="0" w:color="auto"/>
          </w:divBdr>
        </w:div>
        <w:div w:id="431629084">
          <w:marLeft w:val="0"/>
          <w:marRight w:val="0"/>
          <w:marTop w:val="0"/>
          <w:marBottom w:val="0"/>
          <w:divBdr>
            <w:top w:val="none" w:sz="0" w:space="0" w:color="auto"/>
            <w:left w:val="none" w:sz="0" w:space="0" w:color="auto"/>
            <w:bottom w:val="none" w:sz="0" w:space="0" w:color="auto"/>
            <w:right w:val="none" w:sz="0" w:space="0" w:color="auto"/>
          </w:divBdr>
        </w:div>
      </w:divsChild>
    </w:div>
    <w:div w:id="431628637">
      <w:marLeft w:val="0"/>
      <w:marRight w:val="0"/>
      <w:marTop w:val="0"/>
      <w:marBottom w:val="0"/>
      <w:divBdr>
        <w:top w:val="none" w:sz="0" w:space="0" w:color="auto"/>
        <w:left w:val="none" w:sz="0" w:space="0" w:color="auto"/>
        <w:bottom w:val="none" w:sz="0" w:space="0" w:color="auto"/>
        <w:right w:val="none" w:sz="0" w:space="0" w:color="auto"/>
      </w:divBdr>
    </w:div>
    <w:div w:id="431628638">
      <w:marLeft w:val="0"/>
      <w:marRight w:val="0"/>
      <w:marTop w:val="0"/>
      <w:marBottom w:val="0"/>
      <w:divBdr>
        <w:top w:val="none" w:sz="0" w:space="0" w:color="auto"/>
        <w:left w:val="none" w:sz="0" w:space="0" w:color="auto"/>
        <w:bottom w:val="none" w:sz="0" w:space="0" w:color="auto"/>
        <w:right w:val="none" w:sz="0" w:space="0" w:color="auto"/>
      </w:divBdr>
      <w:divsChild>
        <w:div w:id="431628035">
          <w:marLeft w:val="0"/>
          <w:marRight w:val="-150"/>
          <w:marTop w:val="0"/>
          <w:marBottom w:val="0"/>
          <w:divBdr>
            <w:top w:val="none" w:sz="0" w:space="0" w:color="auto"/>
            <w:left w:val="none" w:sz="0" w:space="0" w:color="auto"/>
            <w:bottom w:val="none" w:sz="0" w:space="0" w:color="auto"/>
            <w:right w:val="none" w:sz="0" w:space="0" w:color="auto"/>
          </w:divBdr>
        </w:div>
      </w:divsChild>
    </w:div>
    <w:div w:id="431628641">
      <w:marLeft w:val="0"/>
      <w:marRight w:val="0"/>
      <w:marTop w:val="0"/>
      <w:marBottom w:val="0"/>
      <w:divBdr>
        <w:top w:val="none" w:sz="0" w:space="0" w:color="auto"/>
        <w:left w:val="none" w:sz="0" w:space="0" w:color="auto"/>
        <w:bottom w:val="none" w:sz="0" w:space="0" w:color="auto"/>
        <w:right w:val="none" w:sz="0" w:space="0" w:color="auto"/>
      </w:divBdr>
      <w:divsChild>
        <w:div w:id="431629027">
          <w:marLeft w:val="0"/>
          <w:marRight w:val="-150"/>
          <w:marTop w:val="0"/>
          <w:marBottom w:val="0"/>
          <w:divBdr>
            <w:top w:val="none" w:sz="0" w:space="0" w:color="auto"/>
            <w:left w:val="none" w:sz="0" w:space="0" w:color="auto"/>
            <w:bottom w:val="none" w:sz="0" w:space="0" w:color="auto"/>
            <w:right w:val="none" w:sz="0" w:space="0" w:color="auto"/>
          </w:divBdr>
        </w:div>
      </w:divsChild>
    </w:div>
    <w:div w:id="431628642">
      <w:marLeft w:val="0"/>
      <w:marRight w:val="0"/>
      <w:marTop w:val="0"/>
      <w:marBottom w:val="0"/>
      <w:divBdr>
        <w:top w:val="none" w:sz="0" w:space="0" w:color="auto"/>
        <w:left w:val="none" w:sz="0" w:space="0" w:color="auto"/>
        <w:bottom w:val="none" w:sz="0" w:space="0" w:color="auto"/>
        <w:right w:val="none" w:sz="0" w:space="0" w:color="auto"/>
      </w:divBdr>
      <w:divsChild>
        <w:div w:id="431629064">
          <w:marLeft w:val="0"/>
          <w:marRight w:val="-150"/>
          <w:marTop w:val="0"/>
          <w:marBottom w:val="0"/>
          <w:divBdr>
            <w:top w:val="none" w:sz="0" w:space="0" w:color="auto"/>
            <w:left w:val="none" w:sz="0" w:space="0" w:color="auto"/>
            <w:bottom w:val="none" w:sz="0" w:space="0" w:color="auto"/>
            <w:right w:val="none" w:sz="0" w:space="0" w:color="auto"/>
          </w:divBdr>
        </w:div>
      </w:divsChild>
    </w:div>
    <w:div w:id="431628643">
      <w:marLeft w:val="0"/>
      <w:marRight w:val="0"/>
      <w:marTop w:val="0"/>
      <w:marBottom w:val="0"/>
      <w:divBdr>
        <w:top w:val="none" w:sz="0" w:space="0" w:color="auto"/>
        <w:left w:val="none" w:sz="0" w:space="0" w:color="auto"/>
        <w:bottom w:val="none" w:sz="0" w:space="0" w:color="auto"/>
        <w:right w:val="none" w:sz="0" w:space="0" w:color="auto"/>
      </w:divBdr>
    </w:div>
    <w:div w:id="431628644">
      <w:marLeft w:val="0"/>
      <w:marRight w:val="0"/>
      <w:marTop w:val="0"/>
      <w:marBottom w:val="0"/>
      <w:divBdr>
        <w:top w:val="none" w:sz="0" w:space="0" w:color="auto"/>
        <w:left w:val="none" w:sz="0" w:space="0" w:color="auto"/>
        <w:bottom w:val="none" w:sz="0" w:space="0" w:color="auto"/>
        <w:right w:val="none" w:sz="0" w:space="0" w:color="auto"/>
      </w:divBdr>
    </w:div>
    <w:div w:id="431628645">
      <w:marLeft w:val="0"/>
      <w:marRight w:val="0"/>
      <w:marTop w:val="0"/>
      <w:marBottom w:val="0"/>
      <w:divBdr>
        <w:top w:val="none" w:sz="0" w:space="0" w:color="auto"/>
        <w:left w:val="none" w:sz="0" w:space="0" w:color="auto"/>
        <w:bottom w:val="none" w:sz="0" w:space="0" w:color="auto"/>
        <w:right w:val="none" w:sz="0" w:space="0" w:color="auto"/>
      </w:divBdr>
    </w:div>
    <w:div w:id="431628648">
      <w:marLeft w:val="0"/>
      <w:marRight w:val="0"/>
      <w:marTop w:val="0"/>
      <w:marBottom w:val="0"/>
      <w:divBdr>
        <w:top w:val="none" w:sz="0" w:space="0" w:color="auto"/>
        <w:left w:val="none" w:sz="0" w:space="0" w:color="auto"/>
        <w:bottom w:val="none" w:sz="0" w:space="0" w:color="auto"/>
        <w:right w:val="none" w:sz="0" w:space="0" w:color="auto"/>
      </w:divBdr>
    </w:div>
    <w:div w:id="431628649">
      <w:marLeft w:val="0"/>
      <w:marRight w:val="0"/>
      <w:marTop w:val="0"/>
      <w:marBottom w:val="0"/>
      <w:divBdr>
        <w:top w:val="none" w:sz="0" w:space="0" w:color="auto"/>
        <w:left w:val="none" w:sz="0" w:space="0" w:color="auto"/>
        <w:bottom w:val="none" w:sz="0" w:space="0" w:color="auto"/>
        <w:right w:val="none" w:sz="0" w:space="0" w:color="auto"/>
      </w:divBdr>
    </w:div>
    <w:div w:id="431628650">
      <w:marLeft w:val="0"/>
      <w:marRight w:val="0"/>
      <w:marTop w:val="0"/>
      <w:marBottom w:val="0"/>
      <w:divBdr>
        <w:top w:val="none" w:sz="0" w:space="0" w:color="auto"/>
        <w:left w:val="none" w:sz="0" w:space="0" w:color="auto"/>
        <w:bottom w:val="none" w:sz="0" w:space="0" w:color="auto"/>
        <w:right w:val="none" w:sz="0" w:space="0" w:color="auto"/>
      </w:divBdr>
    </w:div>
    <w:div w:id="431628651">
      <w:marLeft w:val="0"/>
      <w:marRight w:val="0"/>
      <w:marTop w:val="0"/>
      <w:marBottom w:val="0"/>
      <w:divBdr>
        <w:top w:val="none" w:sz="0" w:space="0" w:color="auto"/>
        <w:left w:val="none" w:sz="0" w:space="0" w:color="auto"/>
        <w:bottom w:val="none" w:sz="0" w:space="0" w:color="auto"/>
        <w:right w:val="none" w:sz="0" w:space="0" w:color="auto"/>
      </w:divBdr>
    </w:div>
    <w:div w:id="431628652">
      <w:marLeft w:val="0"/>
      <w:marRight w:val="0"/>
      <w:marTop w:val="0"/>
      <w:marBottom w:val="0"/>
      <w:divBdr>
        <w:top w:val="none" w:sz="0" w:space="0" w:color="auto"/>
        <w:left w:val="none" w:sz="0" w:space="0" w:color="auto"/>
        <w:bottom w:val="none" w:sz="0" w:space="0" w:color="auto"/>
        <w:right w:val="none" w:sz="0" w:space="0" w:color="auto"/>
      </w:divBdr>
      <w:divsChild>
        <w:div w:id="431628394">
          <w:marLeft w:val="0"/>
          <w:marRight w:val="-150"/>
          <w:marTop w:val="0"/>
          <w:marBottom w:val="0"/>
          <w:divBdr>
            <w:top w:val="none" w:sz="0" w:space="0" w:color="auto"/>
            <w:left w:val="none" w:sz="0" w:space="0" w:color="auto"/>
            <w:bottom w:val="none" w:sz="0" w:space="0" w:color="auto"/>
            <w:right w:val="none" w:sz="0" w:space="0" w:color="auto"/>
          </w:divBdr>
        </w:div>
      </w:divsChild>
    </w:div>
    <w:div w:id="431628653">
      <w:marLeft w:val="0"/>
      <w:marRight w:val="0"/>
      <w:marTop w:val="0"/>
      <w:marBottom w:val="0"/>
      <w:divBdr>
        <w:top w:val="none" w:sz="0" w:space="0" w:color="auto"/>
        <w:left w:val="none" w:sz="0" w:space="0" w:color="auto"/>
        <w:bottom w:val="none" w:sz="0" w:space="0" w:color="auto"/>
        <w:right w:val="none" w:sz="0" w:space="0" w:color="auto"/>
      </w:divBdr>
      <w:divsChild>
        <w:div w:id="431628026">
          <w:marLeft w:val="0"/>
          <w:marRight w:val="-150"/>
          <w:marTop w:val="0"/>
          <w:marBottom w:val="0"/>
          <w:divBdr>
            <w:top w:val="none" w:sz="0" w:space="0" w:color="auto"/>
            <w:left w:val="none" w:sz="0" w:space="0" w:color="auto"/>
            <w:bottom w:val="none" w:sz="0" w:space="0" w:color="auto"/>
            <w:right w:val="none" w:sz="0" w:space="0" w:color="auto"/>
          </w:divBdr>
        </w:div>
      </w:divsChild>
    </w:div>
    <w:div w:id="431628654">
      <w:marLeft w:val="0"/>
      <w:marRight w:val="0"/>
      <w:marTop w:val="0"/>
      <w:marBottom w:val="0"/>
      <w:divBdr>
        <w:top w:val="none" w:sz="0" w:space="0" w:color="auto"/>
        <w:left w:val="none" w:sz="0" w:space="0" w:color="auto"/>
        <w:bottom w:val="none" w:sz="0" w:space="0" w:color="auto"/>
        <w:right w:val="none" w:sz="0" w:space="0" w:color="auto"/>
      </w:divBdr>
    </w:div>
    <w:div w:id="431628655">
      <w:marLeft w:val="0"/>
      <w:marRight w:val="0"/>
      <w:marTop w:val="0"/>
      <w:marBottom w:val="0"/>
      <w:divBdr>
        <w:top w:val="none" w:sz="0" w:space="0" w:color="auto"/>
        <w:left w:val="none" w:sz="0" w:space="0" w:color="auto"/>
        <w:bottom w:val="none" w:sz="0" w:space="0" w:color="auto"/>
        <w:right w:val="none" w:sz="0" w:space="0" w:color="auto"/>
      </w:divBdr>
    </w:div>
    <w:div w:id="431628656">
      <w:marLeft w:val="0"/>
      <w:marRight w:val="0"/>
      <w:marTop w:val="0"/>
      <w:marBottom w:val="0"/>
      <w:divBdr>
        <w:top w:val="none" w:sz="0" w:space="0" w:color="auto"/>
        <w:left w:val="none" w:sz="0" w:space="0" w:color="auto"/>
        <w:bottom w:val="none" w:sz="0" w:space="0" w:color="auto"/>
        <w:right w:val="none" w:sz="0" w:space="0" w:color="auto"/>
      </w:divBdr>
    </w:div>
    <w:div w:id="431628657">
      <w:marLeft w:val="0"/>
      <w:marRight w:val="0"/>
      <w:marTop w:val="0"/>
      <w:marBottom w:val="0"/>
      <w:divBdr>
        <w:top w:val="none" w:sz="0" w:space="0" w:color="auto"/>
        <w:left w:val="none" w:sz="0" w:space="0" w:color="auto"/>
        <w:bottom w:val="none" w:sz="0" w:space="0" w:color="auto"/>
        <w:right w:val="none" w:sz="0" w:space="0" w:color="auto"/>
      </w:divBdr>
    </w:div>
    <w:div w:id="431628659">
      <w:marLeft w:val="0"/>
      <w:marRight w:val="0"/>
      <w:marTop w:val="0"/>
      <w:marBottom w:val="0"/>
      <w:divBdr>
        <w:top w:val="none" w:sz="0" w:space="0" w:color="auto"/>
        <w:left w:val="none" w:sz="0" w:space="0" w:color="auto"/>
        <w:bottom w:val="none" w:sz="0" w:space="0" w:color="auto"/>
        <w:right w:val="none" w:sz="0" w:space="0" w:color="auto"/>
      </w:divBdr>
      <w:divsChild>
        <w:div w:id="431628186">
          <w:marLeft w:val="0"/>
          <w:marRight w:val="-150"/>
          <w:marTop w:val="0"/>
          <w:marBottom w:val="0"/>
          <w:divBdr>
            <w:top w:val="none" w:sz="0" w:space="0" w:color="auto"/>
            <w:left w:val="none" w:sz="0" w:space="0" w:color="auto"/>
            <w:bottom w:val="none" w:sz="0" w:space="0" w:color="auto"/>
            <w:right w:val="none" w:sz="0" w:space="0" w:color="auto"/>
          </w:divBdr>
        </w:div>
      </w:divsChild>
    </w:div>
    <w:div w:id="431628661">
      <w:marLeft w:val="0"/>
      <w:marRight w:val="0"/>
      <w:marTop w:val="0"/>
      <w:marBottom w:val="0"/>
      <w:divBdr>
        <w:top w:val="none" w:sz="0" w:space="0" w:color="auto"/>
        <w:left w:val="none" w:sz="0" w:space="0" w:color="auto"/>
        <w:bottom w:val="none" w:sz="0" w:space="0" w:color="auto"/>
        <w:right w:val="none" w:sz="0" w:space="0" w:color="auto"/>
      </w:divBdr>
    </w:div>
    <w:div w:id="431628662">
      <w:marLeft w:val="0"/>
      <w:marRight w:val="0"/>
      <w:marTop w:val="0"/>
      <w:marBottom w:val="0"/>
      <w:divBdr>
        <w:top w:val="none" w:sz="0" w:space="0" w:color="auto"/>
        <w:left w:val="none" w:sz="0" w:space="0" w:color="auto"/>
        <w:bottom w:val="none" w:sz="0" w:space="0" w:color="auto"/>
        <w:right w:val="none" w:sz="0" w:space="0" w:color="auto"/>
      </w:divBdr>
      <w:divsChild>
        <w:div w:id="431628181">
          <w:marLeft w:val="0"/>
          <w:marRight w:val="-150"/>
          <w:marTop w:val="0"/>
          <w:marBottom w:val="0"/>
          <w:divBdr>
            <w:top w:val="none" w:sz="0" w:space="0" w:color="auto"/>
            <w:left w:val="none" w:sz="0" w:space="0" w:color="auto"/>
            <w:bottom w:val="none" w:sz="0" w:space="0" w:color="auto"/>
            <w:right w:val="none" w:sz="0" w:space="0" w:color="auto"/>
          </w:divBdr>
        </w:div>
      </w:divsChild>
    </w:div>
    <w:div w:id="431628664">
      <w:marLeft w:val="0"/>
      <w:marRight w:val="0"/>
      <w:marTop w:val="0"/>
      <w:marBottom w:val="0"/>
      <w:divBdr>
        <w:top w:val="none" w:sz="0" w:space="0" w:color="auto"/>
        <w:left w:val="none" w:sz="0" w:space="0" w:color="auto"/>
        <w:bottom w:val="none" w:sz="0" w:space="0" w:color="auto"/>
        <w:right w:val="none" w:sz="0" w:space="0" w:color="auto"/>
      </w:divBdr>
      <w:divsChild>
        <w:div w:id="431628732">
          <w:marLeft w:val="0"/>
          <w:marRight w:val="-150"/>
          <w:marTop w:val="0"/>
          <w:marBottom w:val="0"/>
          <w:divBdr>
            <w:top w:val="none" w:sz="0" w:space="0" w:color="auto"/>
            <w:left w:val="none" w:sz="0" w:space="0" w:color="auto"/>
            <w:bottom w:val="none" w:sz="0" w:space="0" w:color="auto"/>
            <w:right w:val="none" w:sz="0" w:space="0" w:color="auto"/>
          </w:divBdr>
        </w:div>
      </w:divsChild>
    </w:div>
    <w:div w:id="431628669">
      <w:marLeft w:val="0"/>
      <w:marRight w:val="0"/>
      <w:marTop w:val="0"/>
      <w:marBottom w:val="0"/>
      <w:divBdr>
        <w:top w:val="none" w:sz="0" w:space="0" w:color="auto"/>
        <w:left w:val="none" w:sz="0" w:space="0" w:color="auto"/>
        <w:bottom w:val="none" w:sz="0" w:space="0" w:color="auto"/>
        <w:right w:val="none" w:sz="0" w:space="0" w:color="auto"/>
      </w:divBdr>
    </w:div>
    <w:div w:id="431628671">
      <w:marLeft w:val="0"/>
      <w:marRight w:val="0"/>
      <w:marTop w:val="0"/>
      <w:marBottom w:val="0"/>
      <w:divBdr>
        <w:top w:val="none" w:sz="0" w:space="0" w:color="auto"/>
        <w:left w:val="none" w:sz="0" w:space="0" w:color="auto"/>
        <w:bottom w:val="none" w:sz="0" w:space="0" w:color="auto"/>
        <w:right w:val="none" w:sz="0" w:space="0" w:color="auto"/>
      </w:divBdr>
    </w:div>
    <w:div w:id="431628673">
      <w:marLeft w:val="0"/>
      <w:marRight w:val="0"/>
      <w:marTop w:val="0"/>
      <w:marBottom w:val="0"/>
      <w:divBdr>
        <w:top w:val="none" w:sz="0" w:space="0" w:color="auto"/>
        <w:left w:val="none" w:sz="0" w:space="0" w:color="auto"/>
        <w:bottom w:val="none" w:sz="0" w:space="0" w:color="auto"/>
        <w:right w:val="none" w:sz="0" w:space="0" w:color="auto"/>
      </w:divBdr>
    </w:div>
    <w:div w:id="431628676">
      <w:marLeft w:val="0"/>
      <w:marRight w:val="0"/>
      <w:marTop w:val="0"/>
      <w:marBottom w:val="0"/>
      <w:divBdr>
        <w:top w:val="none" w:sz="0" w:space="0" w:color="auto"/>
        <w:left w:val="none" w:sz="0" w:space="0" w:color="auto"/>
        <w:bottom w:val="none" w:sz="0" w:space="0" w:color="auto"/>
        <w:right w:val="none" w:sz="0" w:space="0" w:color="auto"/>
      </w:divBdr>
    </w:div>
    <w:div w:id="431628678">
      <w:marLeft w:val="0"/>
      <w:marRight w:val="0"/>
      <w:marTop w:val="0"/>
      <w:marBottom w:val="0"/>
      <w:divBdr>
        <w:top w:val="none" w:sz="0" w:space="0" w:color="auto"/>
        <w:left w:val="none" w:sz="0" w:space="0" w:color="auto"/>
        <w:bottom w:val="none" w:sz="0" w:space="0" w:color="auto"/>
        <w:right w:val="none" w:sz="0" w:space="0" w:color="auto"/>
      </w:divBdr>
      <w:divsChild>
        <w:div w:id="431628677">
          <w:marLeft w:val="0"/>
          <w:marRight w:val="-150"/>
          <w:marTop w:val="0"/>
          <w:marBottom w:val="0"/>
          <w:divBdr>
            <w:top w:val="none" w:sz="0" w:space="0" w:color="auto"/>
            <w:left w:val="none" w:sz="0" w:space="0" w:color="auto"/>
            <w:bottom w:val="none" w:sz="0" w:space="0" w:color="auto"/>
            <w:right w:val="none" w:sz="0" w:space="0" w:color="auto"/>
          </w:divBdr>
        </w:div>
      </w:divsChild>
    </w:div>
    <w:div w:id="431628680">
      <w:marLeft w:val="0"/>
      <w:marRight w:val="0"/>
      <w:marTop w:val="0"/>
      <w:marBottom w:val="0"/>
      <w:divBdr>
        <w:top w:val="none" w:sz="0" w:space="0" w:color="auto"/>
        <w:left w:val="none" w:sz="0" w:space="0" w:color="auto"/>
        <w:bottom w:val="none" w:sz="0" w:space="0" w:color="auto"/>
        <w:right w:val="none" w:sz="0" w:space="0" w:color="auto"/>
      </w:divBdr>
    </w:div>
    <w:div w:id="431628681">
      <w:marLeft w:val="0"/>
      <w:marRight w:val="0"/>
      <w:marTop w:val="0"/>
      <w:marBottom w:val="0"/>
      <w:divBdr>
        <w:top w:val="none" w:sz="0" w:space="0" w:color="auto"/>
        <w:left w:val="none" w:sz="0" w:space="0" w:color="auto"/>
        <w:bottom w:val="none" w:sz="0" w:space="0" w:color="auto"/>
        <w:right w:val="none" w:sz="0" w:space="0" w:color="auto"/>
      </w:divBdr>
      <w:divsChild>
        <w:div w:id="431628565">
          <w:marLeft w:val="0"/>
          <w:marRight w:val="-150"/>
          <w:marTop w:val="0"/>
          <w:marBottom w:val="0"/>
          <w:divBdr>
            <w:top w:val="none" w:sz="0" w:space="0" w:color="auto"/>
            <w:left w:val="none" w:sz="0" w:space="0" w:color="auto"/>
            <w:bottom w:val="none" w:sz="0" w:space="0" w:color="auto"/>
            <w:right w:val="none" w:sz="0" w:space="0" w:color="auto"/>
          </w:divBdr>
        </w:div>
      </w:divsChild>
    </w:div>
    <w:div w:id="431628682">
      <w:marLeft w:val="0"/>
      <w:marRight w:val="0"/>
      <w:marTop w:val="0"/>
      <w:marBottom w:val="0"/>
      <w:divBdr>
        <w:top w:val="none" w:sz="0" w:space="0" w:color="auto"/>
        <w:left w:val="none" w:sz="0" w:space="0" w:color="auto"/>
        <w:bottom w:val="none" w:sz="0" w:space="0" w:color="auto"/>
        <w:right w:val="none" w:sz="0" w:space="0" w:color="auto"/>
      </w:divBdr>
    </w:div>
    <w:div w:id="431628683">
      <w:marLeft w:val="0"/>
      <w:marRight w:val="0"/>
      <w:marTop w:val="0"/>
      <w:marBottom w:val="0"/>
      <w:divBdr>
        <w:top w:val="none" w:sz="0" w:space="0" w:color="auto"/>
        <w:left w:val="none" w:sz="0" w:space="0" w:color="auto"/>
        <w:bottom w:val="none" w:sz="0" w:space="0" w:color="auto"/>
        <w:right w:val="none" w:sz="0" w:space="0" w:color="auto"/>
      </w:divBdr>
    </w:div>
    <w:div w:id="431628684">
      <w:marLeft w:val="0"/>
      <w:marRight w:val="0"/>
      <w:marTop w:val="0"/>
      <w:marBottom w:val="0"/>
      <w:divBdr>
        <w:top w:val="none" w:sz="0" w:space="0" w:color="auto"/>
        <w:left w:val="none" w:sz="0" w:space="0" w:color="auto"/>
        <w:bottom w:val="none" w:sz="0" w:space="0" w:color="auto"/>
        <w:right w:val="none" w:sz="0" w:space="0" w:color="auto"/>
      </w:divBdr>
    </w:div>
    <w:div w:id="431628685">
      <w:marLeft w:val="0"/>
      <w:marRight w:val="0"/>
      <w:marTop w:val="0"/>
      <w:marBottom w:val="0"/>
      <w:divBdr>
        <w:top w:val="none" w:sz="0" w:space="0" w:color="auto"/>
        <w:left w:val="none" w:sz="0" w:space="0" w:color="auto"/>
        <w:bottom w:val="none" w:sz="0" w:space="0" w:color="auto"/>
        <w:right w:val="none" w:sz="0" w:space="0" w:color="auto"/>
      </w:divBdr>
    </w:div>
    <w:div w:id="431628686">
      <w:marLeft w:val="0"/>
      <w:marRight w:val="0"/>
      <w:marTop w:val="0"/>
      <w:marBottom w:val="0"/>
      <w:divBdr>
        <w:top w:val="none" w:sz="0" w:space="0" w:color="auto"/>
        <w:left w:val="none" w:sz="0" w:space="0" w:color="auto"/>
        <w:bottom w:val="none" w:sz="0" w:space="0" w:color="auto"/>
        <w:right w:val="none" w:sz="0" w:space="0" w:color="auto"/>
      </w:divBdr>
      <w:divsChild>
        <w:div w:id="431628828">
          <w:marLeft w:val="0"/>
          <w:marRight w:val="-150"/>
          <w:marTop w:val="0"/>
          <w:marBottom w:val="0"/>
          <w:divBdr>
            <w:top w:val="none" w:sz="0" w:space="0" w:color="auto"/>
            <w:left w:val="none" w:sz="0" w:space="0" w:color="auto"/>
            <w:bottom w:val="none" w:sz="0" w:space="0" w:color="auto"/>
            <w:right w:val="none" w:sz="0" w:space="0" w:color="auto"/>
          </w:divBdr>
        </w:div>
      </w:divsChild>
    </w:div>
    <w:div w:id="431628687">
      <w:marLeft w:val="0"/>
      <w:marRight w:val="0"/>
      <w:marTop w:val="0"/>
      <w:marBottom w:val="0"/>
      <w:divBdr>
        <w:top w:val="none" w:sz="0" w:space="0" w:color="auto"/>
        <w:left w:val="none" w:sz="0" w:space="0" w:color="auto"/>
        <w:bottom w:val="none" w:sz="0" w:space="0" w:color="auto"/>
        <w:right w:val="none" w:sz="0" w:space="0" w:color="auto"/>
      </w:divBdr>
      <w:divsChild>
        <w:div w:id="431628834">
          <w:marLeft w:val="0"/>
          <w:marRight w:val="-150"/>
          <w:marTop w:val="0"/>
          <w:marBottom w:val="0"/>
          <w:divBdr>
            <w:top w:val="none" w:sz="0" w:space="0" w:color="auto"/>
            <w:left w:val="none" w:sz="0" w:space="0" w:color="auto"/>
            <w:bottom w:val="none" w:sz="0" w:space="0" w:color="auto"/>
            <w:right w:val="none" w:sz="0" w:space="0" w:color="auto"/>
          </w:divBdr>
        </w:div>
      </w:divsChild>
    </w:div>
    <w:div w:id="431628689">
      <w:marLeft w:val="0"/>
      <w:marRight w:val="0"/>
      <w:marTop w:val="0"/>
      <w:marBottom w:val="0"/>
      <w:divBdr>
        <w:top w:val="none" w:sz="0" w:space="0" w:color="auto"/>
        <w:left w:val="none" w:sz="0" w:space="0" w:color="auto"/>
        <w:bottom w:val="none" w:sz="0" w:space="0" w:color="auto"/>
        <w:right w:val="none" w:sz="0" w:space="0" w:color="auto"/>
      </w:divBdr>
    </w:div>
    <w:div w:id="431628691">
      <w:marLeft w:val="0"/>
      <w:marRight w:val="0"/>
      <w:marTop w:val="0"/>
      <w:marBottom w:val="0"/>
      <w:divBdr>
        <w:top w:val="none" w:sz="0" w:space="0" w:color="auto"/>
        <w:left w:val="none" w:sz="0" w:space="0" w:color="auto"/>
        <w:bottom w:val="none" w:sz="0" w:space="0" w:color="auto"/>
        <w:right w:val="none" w:sz="0" w:space="0" w:color="auto"/>
      </w:divBdr>
    </w:div>
    <w:div w:id="431628692">
      <w:marLeft w:val="0"/>
      <w:marRight w:val="0"/>
      <w:marTop w:val="0"/>
      <w:marBottom w:val="0"/>
      <w:divBdr>
        <w:top w:val="none" w:sz="0" w:space="0" w:color="auto"/>
        <w:left w:val="none" w:sz="0" w:space="0" w:color="auto"/>
        <w:bottom w:val="none" w:sz="0" w:space="0" w:color="auto"/>
        <w:right w:val="none" w:sz="0" w:space="0" w:color="auto"/>
      </w:divBdr>
    </w:div>
    <w:div w:id="431628695">
      <w:marLeft w:val="0"/>
      <w:marRight w:val="0"/>
      <w:marTop w:val="0"/>
      <w:marBottom w:val="0"/>
      <w:divBdr>
        <w:top w:val="none" w:sz="0" w:space="0" w:color="auto"/>
        <w:left w:val="none" w:sz="0" w:space="0" w:color="auto"/>
        <w:bottom w:val="none" w:sz="0" w:space="0" w:color="auto"/>
        <w:right w:val="none" w:sz="0" w:space="0" w:color="auto"/>
      </w:divBdr>
      <w:divsChild>
        <w:div w:id="431629032">
          <w:marLeft w:val="0"/>
          <w:marRight w:val="-150"/>
          <w:marTop w:val="0"/>
          <w:marBottom w:val="0"/>
          <w:divBdr>
            <w:top w:val="none" w:sz="0" w:space="0" w:color="auto"/>
            <w:left w:val="none" w:sz="0" w:space="0" w:color="auto"/>
            <w:bottom w:val="none" w:sz="0" w:space="0" w:color="auto"/>
            <w:right w:val="none" w:sz="0" w:space="0" w:color="auto"/>
          </w:divBdr>
        </w:div>
      </w:divsChild>
    </w:div>
    <w:div w:id="431628696">
      <w:marLeft w:val="0"/>
      <w:marRight w:val="0"/>
      <w:marTop w:val="0"/>
      <w:marBottom w:val="0"/>
      <w:divBdr>
        <w:top w:val="none" w:sz="0" w:space="0" w:color="auto"/>
        <w:left w:val="none" w:sz="0" w:space="0" w:color="auto"/>
        <w:bottom w:val="none" w:sz="0" w:space="0" w:color="auto"/>
        <w:right w:val="none" w:sz="0" w:space="0" w:color="auto"/>
      </w:divBdr>
      <w:divsChild>
        <w:div w:id="431628670">
          <w:marLeft w:val="0"/>
          <w:marRight w:val="-150"/>
          <w:marTop w:val="0"/>
          <w:marBottom w:val="0"/>
          <w:divBdr>
            <w:top w:val="none" w:sz="0" w:space="0" w:color="auto"/>
            <w:left w:val="none" w:sz="0" w:space="0" w:color="auto"/>
            <w:bottom w:val="none" w:sz="0" w:space="0" w:color="auto"/>
            <w:right w:val="none" w:sz="0" w:space="0" w:color="auto"/>
          </w:divBdr>
        </w:div>
      </w:divsChild>
    </w:div>
    <w:div w:id="431628698">
      <w:marLeft w:val="0"/>
      <w:marRight w:val="0"/>
      <w:marTop w:val="0"/>
      <w:marBottom w:val="0"/>
      <w:divBdr>
        <w:top w:val="none" w:sz="0" w:space="0" w:color="auto"/>
        <w:left w:val="none" w:sz="0" w:space="0" w:color="auto"/>
        <w:bottom w:val="none" w:sz="0" w:space="0" w:color="auto"/>
        <w:right w:val="none" w:sz="0" w:space="0" w:color="auto"/>
      </w:divBdr>
    </w:div>
    <w:div w:id="431628699">
      <w:marLeft w:val="0"/>
      <w:marRight w:val="0"/>
      <w:marTop w:val="0"/>
      <w:marBottom w:val="0"/>
      <w:divBdr>
        <w:top w:val="none" w:sz="0" w:space="0" w:color="auto"/>
        <w:left w:val="none" w:sz="0" w:space="0" w:color="auto"/>
        <w:bottom w:val="none" w:sz="0" w:space="0" w:color="auto"/>
        <w:right w:val="none" w:sz="0" w:space="0" w:color="auto"/>
      </w:divBdr>
    </w:div>
    <w:div w:id="431628702">
      <w:marLeft w:val="0"/>
      <w:marRight w:val="0"/>
      <w:marTop w:val="0"/>
      <w:marBottom w:val="0"/>
      <w:divBdr>
        <w:top w:val="none" w:sz="0" w:space="0" w:color="auto"/>
        <w:left w:val="none" w:sz="0" w:space="0" w:color="auto"/>
        <w:bottom w:val="none" w:sz="0" w:space="0" w:color="auto"/>
        <w:right w:val="none" w:sz="0" w:space="0" w:color="auto"/>
      </w:divBdr>
      <w:divsChild>
        <w:div w:id="431628292">
          <w:marLeft w:val="0"/>
          <w:marRight w:val="-150"/>
          <w:marTop w:val="0"/>
          <w:marBottom w:val="0"/>
          <w:divBdr>
            <w:top w:val="none" w:sz="0" w:space="0" w:color="auto"/>
            <w:left w:val="none" w:sz="0" w:space="0" w:color="auto"/>
            <w:bottom w:val="none" w:sz="0" w:space="0" w:color="auto"/>
            <w:right w:val="none" w:sz="0" w:space="0" w:color="auto"/>
          </w:divBdr>
        </w:div>
      </w:divsChild>
    </w:div>
    <w:div w:id="431628704">
      <w:marLeft w:val="0"/>
      <w:marRight w:val="0"/>
      <w:marTop w:val="0"/>
      <w:marBottom w:val="0"/>
      <w:divBdr>
        <w:top w:val="none" w:sz="0" w:space="0" w:color="auto"/>
        <w:left w:val="none" w:sz="0" w:space="0" w:color="auto"/>
        <w:bottom w:val="none" w:sz="0" w:space="0" w:color="auto"/>
        <w:right w:val="none" w:sz="0" w:space="0" w:color="auto"/>
      </w:divBdr>
      <w:divsChild>
        <w:div w:id="431628202">
          <w:marLeft w:val="0"/>
          <w:marRight w:val="-150"/>
          <w:marTop w:val="0"/>
          <w:marBottom w:val="0"/>
          <w:divBdr>
            <w:top w:val="none" w:sz="0" w:space="0" w:color="auto"/>
            <w:left w:val="none" w:sz="0" w:space="0" w:color="auto"/>
            <w:bottom w:val="none" w:sz="0" w:space="0" w:color="auto"/>
            <w:right w:val="none" w:sz="0" w:space="0" w:color="auto"/>
          </w:divBdr>
        </w:div>
      </w:divsChild>
    </w:div>
    <w:div w:id="431628706">
      <w:marLeft w:val="0"/>
      <w:marRight w:val="0"/>
      <w:marTop w:val="0"/>
      <w:marBottom w:val="0"/>
      <w:divBdr>
        <w:top w:val="none" w:sz="0" w:space="0" w:color="auto"/>
        <w:left w:val="none" w:sz="0" w:space="0" w:color="auto"/>
        <w:bottom w:val="none" w:sz="0" w:space="0" w:color="auto"/>
        <w:right w:val="none" w:sz="0" w:space="0" w:color="auto"/>
      </w:divBdr>
      <w:divsChild>
        <w:div w:id="431628070">
          <w:marLeft w:val="0"/>
          <w:marRight w:val="-150"/>
          <w:marTop w:val="0"/>
          <w:marBottom w:val="0"/>
          <w:divBdr>
            <w:top w:val="none" w:sz="0" w:space="0" w:color="auto"/>
            <w:left w:val="none" w:sz="0" w:space="0" w:color="auto"/>
            <w:bottom w:val="none" w:sz="0" w:space="0" w:color="auto"/>
            <w:right w:val="none" w:sz="0" w:space="0" w:color="auto"/>
          </w:divBdr>
        </w:div>
      </w:divsChild>
    </w:div>
    <w:div w:id="431628707">
      <w:marLeft w:val="0"/>
      <w:marRight w:val="0"/>
      <w:marTop w:val="0"/>
      <w:marBottom w:val="0"/>
      <w:divBdr>
        <w:top w:val="none" w:sz="0" w:space="0" w:color="auto"/>
        <w:left w:val="none" w:sz="0" w:space="0" w:color="auto"/>
        <w:bottom w:val="none" w:sz="0" w:space="0" w:color="auto"/>
        <w:right w:val="none" w:sz="0" w:space="0" w:color="auto"/>
      </w:divBdr>
    </w:div>
    <w:div w:id="431628708">
      <w:marLeft w:val="0"/>
      <w:marRight w:val="0"/>
      <w:marTop w:val="0"/>
      <w:marBottom w:val="0"/>
      <w:divBdr>
        <w:top w:val="none" w:sz="0" w:space="0" w:color="auto"/>
        <w:left w:val="none" w:sz="0" w:space="0" w:color="auto"/>
        <w:bottom w:val="none" w:sz="0" w:space="0" w:color="auto"/>
        <w:right w:val="none" w:sz="0" w:space="0" w:color="auto"/>
      </w:divBdr>
    </w:div>
    <w:div w:id="431628709">
      <w:marLeft w:val="0"/>
      <w:marRight w:val="0"/>
      <w:marTop w:val="0"/>
      <w:marBottom w:val="0"/>
      <w:divBdr>
        <w:top w:val="none" w:sz="0" w:space="0" w:color="auto"/>
        <w:left w:val="none" w:sz="0" w:space="0" w:color="auto"/>
        <w:bottom w:val="none" w:sz="0" w:space="0" w:color="auto"/>
        <w:right w:val="none" w:sz="0" w:space="0" w:color="auto"/>
      </w:divBdr>
      <w:divsChild>
        <w:div w:id="431628804">
          <w:marLeft w:val="0"/>
          <w:marRight w:val="-150"/>
          <w:marTop w:val="0"/>
          <w:marBottom w:val="0"/>
          <w:divBdr>
            <w:top w:val="none" w:sz="0" w:space="0" w:color="auto"/>
            <w:left w:val="none" w:sz="0" w:space="0" w:color="auto"/>
            <w:bottom w:val="none" w:sz="0" w:space="0" w:color="auto"/>
            <w:right w:val="none" w:sz="0" w:space="0" w:color="auto"/>
          </w:divBdr>
        </w:div>
      </w:divsChild>
    </w:div>
    <w:div w:id="431628711">
      <w:marLeft w:val="0"/>
      <w:marRight w:val="0"/>
      <w:marTop w:val="0"/>
      <w:marBottom w:val="0"/>
      <w:divBdr>
        <w:top w:val="none" w:sz="0" w:space="0" w:color="auto"/>
        <w:left w:val="none" w:sz="0" w:space="0" w:color="auto"/>
        <w:bottom w:val="none" w:sz="0" w:space="0" w:color="auto"/>
        <w:right w:val="none" w:sz="0" w:space="0" w:color="auto"/>
      </w:divBdr>
    </w:div>
    <w:div w:id="431628712">
      <w:marLeft w:val="0"/>
      <w:marRight w:val="0"/>
      <w:marTop w:val="0"/>
      <w:marBottom w:val="0"/>
      <w:divBdr>
        <w:top w:val="none" w:sz="0" w:space="0" w:color="auto"/>
        <w:left w:val="none" w:sz="0" w:space="0" w:color="auto"/>
        <w:bottom w:val="none" w:sz="0" w:space="0" w:color="auto"/>
        <w:right w:val="none" w:sz="0" w:space="0" w:color="auto"/>
      </w:divBdr>
      <w:divsChild>
        <w:div w:id="431628737">
          <w:marLeft w:val="0"/>
          <w:marRight w:val="-150"/>
          <w:marTop w:val="0"/>
          <w:marBottom w:val="0"/>
          <w:divBdr>
            <w:top w:val="none" w:sz="0" w:space="0" w:color="auto"/>
            <w:left w:val="none" w:sz="0" w:space="0" w:color="auto"/>
            <w:bottom w:val="none" w:sz="0" w:space="0" w:color="auto"/>
            <w:right w:val="none" w:sz="0" w:space="0" w:color="auto"/>
          </w:divBdr>
        </w:div>
      </w:divsChild>
    </w:div>
    <w:div w:id="431628713">
      <w:marLeft w:val="0"/>
      <w:marRight w:val="0"/>
      <w:marTop w:val="0"/>
      <w:marBottom w:val="0"/>
      <w:divBdr>
        <w:top w:val="none" w:sz="0" w:space="0" w:color="auto"/>
        <w:left w:val="none" w:sz="0" w:space="0" w:color="auto"/>
        <w:bottom w:val="none" w:sz="0" w:space="0" w:color="auto"/>
        <w:right w:val="none" w:sz="0" w:space="0" w:color="auto"/>
      </w:divBdr>
    </w:div>
    <w:div w:id="431628714">
      <w:marLeft w:val="0"/>
      <w:marRight w:val="0"/>
      <w:marTop w:val="0"/>
      <w:marBottom w:val="0"/>
      <w:divBdr>
        <w:top w:val="none" w:sz="0" w:space="0" w:color="auto"/>
        <w:left w:val="none" w:sz="0" w:space="0" w:color="auto"/>
        <w:bottom w:val="none" w:sz="0" w:space="0" w:color="auto"/>
        <w:right w:val="none" w:sz="0" w:space="0" w:color="auto"/>
      </w:divBdr>
      <w:divsChild>
        <w:div w:id="431628006">
          <w:marLeft w:val="0"/>
          <w:marRight w:val="-150"/>
          <w:marTop w:val="0"/>
          <w:marBottom w:val="0"/>
          <w:divBdr>
            <w:top w:val="none" w:sz="0" w:space="0" w:color="auto"/>
            <w:left w:val="none" w:sz="0" w:space="0" w:color="auto"/>
            <w:bottom w:val="none" w:sz="0" w:space="0" w:color="auto"/>
            <w:right w:val="none" w:sz="0" w:space="0" w:color="auto"/>
          </w:divBdr>
        </w:div>
      </w:divsChild>
    </w:div>
    <w:div w:id="431628715">
      <w:marLeft w:val="0"/>
      <w:marRight w:val="0"/>
      <w:marTop w:val="0"/>
      <w:marBottom w:val="0"/>
      <w:divBdr>
        <w:top w:val="none" w:sz="0" w:space="0" w:color="auto"/>
        <w:left w:val="none" w:sz="0" w:space="0" w:color="auto"/>
        <w:bottom w:val="none" w:sz="0" w:space="0" w:color="auto"/>
        <w:right w:val="none" w:sz="0" w:space="0" w:color="auto"/>
      </w:divBdr>
      <w:divsChild>
        <w:div w:id="431628190">
          <w:marLeft w:val="0"/>
          <w:marRight w:val="-150"/>
          <w:marTop w:val="0"/>
          <w:marBottom w:val="0"/>
          <w:divBdr>
            <w:top w:val="none" w:sz="0" w:space="0" w:color="auto"/>
            <w:left w:val="none" w:sz="0" w:space="0" w:color="auto"/>
            <w:bottom w:val="none" w:sz="0" w:space="0" w:color="auto"/>
            <w:right w:val="none" w:sz="0" w:space="0" w:color="auto"/>
          </w:divBdr>
        </w:div>
      </w:divsChild>
    </w:div>
    <w:div w:id="431628718">
      <w:marLeft w:val="0"/>
      <w:marRight w:val="0"/>
      <w:marTop w:val="0"/>
      <w:marBottom w:val="0"/>
      <w:divBdr>
        <w:top w:val="none" w:sz="0" w:space="0" w:color="auto"/>
        <w:left w:val="none" w:sz="0" w:space="0" w:color="auto"/>
        <w:bottom w:val="none" w:sz="0" w:space="0" w:color="auto"/>
        <w:right w:val="none" w:sz="0" w:space="0" w:color="auto"/>
      </w:divBdr>
    </w:div>
    <w:div w:id="431628721">
      <w:marLeft w:val="0"/>
      <w:marRight w:val="0"/>
      <w:marTop w:val="0"/>
      <w:marBottom w:val="0"/>
      <w:divBdr>
        <w:top w:val="none" w:sz="0" w:space="0" w:color="auto"/>
        <w:left w:val="none" w:sz="0" w:space="0" w:color="auto"/>
        <w:bottom w:val="none" w:sz="0" w:space="0" w:color="auto"/>
        <w:right w:val="none" w:sz="0" w:space="0" w:color="auto"/>
      </w:divBdr>
    </w:div>
    <w:div w:id="431628723">
      <w:marLeft w:val="0"/>
      <w:marRight w:val="0"/>
      <w:marTop w:val="0"/>
      <w:marBottom w:val="0"/>
      <w:divBdr>
        <w:top w:val="none" w:sz="0" w:space="0" w:color="auto"/>
        <w:left w:val="none" w:sz="0" w:space="0" w:color="auto"/>
        <w:bottom w:val="none" w:sz="0" w:space="0" w:color="auto"/>
        <w:right w:val="none" w:sz="0" w:space="0" w:color="auto"/>
      </w:divBdr>
    </w:div>
    <w:div w:id="431628724">
      <w:marLeft w:val="0"/>
      <w:marRight w:val="0"/>
      <w:marTop w:val="0"/>
      <w:marBottom w:val="0"/>
      <w:divBdr>
        <w:top w:val="none" w:sz="0" w:space="0" w:color="auto"/>
        <w:left w:val="none" w:sz="0" w:space="0" w:color="auto"/>
        <w:bottom w:val="none" w:sz="0" w:space="0" w:color="auto"/>
        <w:right w:val="none" w:sz="0" w:space="0" w:color="auto"/>
      </w:divBdr>
      <w:divsChild>
        <w:div w:id="431628726">
          <w:marLeft w:val="0"/>
          <w:marRight w:val="-150"/>
          <w:marTop w:val="0"/>
          <w:marBottom w:val="0"/>
          <w:divBdr>
            <w:top w:val="none" w:sz="0" w:space="0" w:color="auto"/>
            <w:left w:val="none" w:sz="0" w:space="0" w:color="auto"/>
            <w:bottom w:val="none" w:sz="0" w:space="0" w:color="auto"/>
            <w:right w:val="none" w:sz="0" w:space="0" w:color="auto"/>
          </w:divBdr>
        </w:div>
      </w:divsChild>
    </w:div>
    <w:div w:id="431628725">
      <w:marLeft w:val="0"/>
      <w:marRight w:val="0"/>
      <w:marTop w:val="0"/>
      <w:marBottom w:val="0"/>
      <w:divBdr>
        <w:top w:val="none" w:sz="0" w:space="0" w:color="auto"/>
        <w:left w:val="none" w:sz="0" w:space="0" w:color="auto"/>
        <w:bottom w:val="none" w:sz="0" w:space="0" w:color="auto"/>
        <w:right w:val="none" w:sz="0" w:space="0" w:color="auto"/>
      </w:divBdr>
    </w:div>
    <w:div w:id="431628727">
      <w:marLeft w:val="0"/>
      <w:marRight w:val="0"/>
      <w:marTop w:val="0"/>
      <w:marBottom w:val="0"/>
      <w:divBdr>
        <w:top w:val="none" w:sz="0" w:space="0" w:color="auto"/>
        <w:left w:val="none" w:sz="0" w:space="0" w:color="auto"/>
        <w:bottom w:val="none" w:sz="0" w:space="0" w:color="auto"/>
        <w:right w:val="none" w:sz="0" w:space="0" w:color="auto"/>
      </w:divBdr>
      <w:divsChild>
        <w:div w:id="431629026">
          <w:marLeft w:val="0"/>
          <w:marRight w:val="-150"/>
          <w:marTop w:val="0"/>
          <w:marBottom w:val="0"/>
          <w:divBdr>
            <w:top w:val="none" w:sz="0" w:space="0" w:color="auto"/>
            <w:left w:val="none" w:sz="0" w:space="0" w:color="auto"/>
            <w:bottom w:val="none" w:sz="0" w:space="0" w:color="auto"/>
            <w:right w:val="none" w:sz="0" w:space="0" w:color="auto"/>
          </w:divBdr>
        </w:div>
      </w:divsChild>
    </w:div>
    <w:div w:id="431628729">
      <w:marLeft w:val="0"/>
      <w:marRight w:val="0"/>
      <w:marTop w:val="0"/>
      <w:marBottom w:val="0"/>
      <w:divBdr>
        <w:top w:val="none" w:sz="0" w:space="0" w:color="auto"/>
        <w:left w:val="none" w:sz="0" w:space="0" w:color="auto"/>
        <w:bottom w:val="none" w:sz="0" w:space="0" w:color="auto"/>
        <w:right w:val="none" w:sz="0" w:space="0" w:color="auto"/>
      </w:divBdr>
    </w:div>
    <w:div w:id="431628731">
      <w:marLeft w:val="0"/>
      <w:marRight w:val="0"/>
      <w:marTop w:val="0"/>
      <w:marBottom w:val="0"/>
      <w:divBdr>
        <w:top w:val="none" w:sz="0" w:space="0" w:color="auto"/>
        <w:left w:val="none" w:sz="0" w:space="0" w:color="auto"/>
        <w:bottom w:val="none" w:sz="0" w:space="0" w:color="auto"/>
        <w:right w:val="none" w:sz="0" w:space="0" w:color="auto"/>
      </w:divBdr>
      <w:divsChild>
        <w:div w:id="431628914">
          <w:marLeft w:val="0"/>
          <w:marRight w:val="-150"/>
          <w:marTop w:val="0"/>
          <w:marBottom w:val="0"/>
          <w:divBdr>
            <w:top w:val="none" w:sz="0" w:space="0" w:color="auto"/>
            <w:left w:val="none" w:sz="0" w:space="0" w:color="auto"/>
            <w:bottom w:val="none" w:sz="0" w:space="0" w:color="auto"/>
            <w:right w:val="none" w:sz="0" w:space="0" w:color="auto"/>
          </w:divBdr>
        </w:div>
      </w:divsChild>
    </w:div>
    <w:div w:id="431628733">
      <w:marLeft w:val="0"/>
      <w:marRight w:val="0"/>
      <w:marTop w:val="0"/>
      <w:marBottom w:val="0"/>
      <w:divBdr>
        <w:top w:val="none" w:sz="0" w:space="0" w:color="auto"/>
        <w:left w:val="none" w:sz="0" w:space="0" w:color="auto"/>
        <w:bottom w:val="none" w:sz="0" w:space="0" w:color="auto"/>
        <w:right w:val="none" w:sz="0" w:space="0" w:color="auto"/>
      </w:divBdr>
    </w:div>
    <w:div w:id="431628734">
      <w:marLeft w:val="0"/>
      <w:marRight w:val="0"/>
      <w:marTop w:val="0"/>
      <w:marBottom w:val="0"/>
      <w:divBdr>
        <w:top w:val="none" w:sz="0" w:space="0" w:color="auto"/>
        <w:left w:val="none" w:sz="0" w:space="0" w:color="auto"/>
        <w:bottom w:val="none" w:sz="0" w:space="0" w:color="auto"/>
        <w:right w:val="none" w:sz="0" w:space="0" w:color="auto"/>
      </w:divBdr>
      <w:divsChild>
        <w:div w:id="431628666">
          <w:marLeft w:val="0"/>
          <w:marRight w:val="-150"/>
          <w:marTop w:val="0"/>
          <w:marBottom w:val="0"/>
          <w:divBdr>
            <w:top w:val="none" w:sz="0" w:space="0" w:color="auto"/>
            <w:left w:val="none" w:sz="0" w:space="0" w:color="auto"/>
            <w:bottom w:val="none" w:sz="0" w:space="0" w:color="auto"/>
            <w:right w:val="none" w:sz="0" w:space="0" w:color="auto"/>
          </w:divBdr>
        </w:div>
      </w:divsChild>
    </w:div>
    <w:div w:id="431628736">
      <w:marLeft w:val="0"/>
      <w:marRight w:val="0"/>
      <w:marTop w:val="0"/>
      <w:marBottom w:val="0"/>
      <w:divBdr>
        <w:top w:val="none" w:sz="0" w:space="0" w:color="auto"/>
        <w:left w:val="none" w:sz="0" w:space="0" w:color="auto"/>
        <w:bottom w:val="none" w:sz="0" w:space="0" w:color="auto"/>
        <w:right w:val="none" w:sz="0" w:space="0" w:color="auto"/>
      </w:divBdr>
      <w:divsChild>
        <w:div w:id="431628456">
          <w:marLeft w:val="0"/>
          <w:marRight w:val="0"/>
          <w:marTop w:val="0"/>
          <w:marBottom w:val="0"/>
          <w:divBdr>
            <w:top w:val="none" w:sz="0" w:space="0" w:color="auto"/>
            <w:left w:val="none" w:sz="0" w:space="0" w:color="auto"/>
            <w:bottom w:val="none" w:sz="0" w:space="0" w:color="auto"/>
            <w:right w:val="none" w:sz="0" w:space="0" w:color="auto"/>
          </w:divBdr>
          <w:divsChild>
            <w:div w:id="4316285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738">
      <w:marLeft w:val="0"/>
      <w:marRight w:val="0"/>
      <w:marTop w:val="0"/>
      <w:marBottom w:val="0"/>
      <w:divBdr>
        <w:top w:val="none" w:sz="0" w:space="0" w:color="auto"/>
        <w:left w:val="none" w:sz="0" w:space="0" w:color="auto"/>
        <w:bottom w:val="none" w:sz="0" w:space="0" w:color="auto"/>
        <w:right w:val="none" w:sz="0" w:space="0" w:color="auto"/>
      </w:divBdr>
    </w:div>
    <w:div w:id="431628740">
      <w:marLeft w:val="0"/>
      <w:marRight w:val="0"/>
      <w:marTop w:val="0"/>
      <w:marBottom w:val="0"/>
      <w:divBdr>
        <w:top w:val="none" w:sz="0" w:space="0" w:color="auto"/>
        <w:left w:val="none" w:sz="0" w:space="0" w:color="auto"/>
        <w:bottom w:val="none" w:sz="0" w:space="0" w:color="auto"/>
        <w:right w:val="none" w:sz="0" w:space="0" w:color="auto"/>
      </w:divBdr>
    </w:div>
    <w:div w:id="431628743">
      <w:marLeft w:val="0"/>
      <w:marRight w:val="0"/>
      <w:marTop w:val="0"/>
      <w:marBottom w:val="0"/>
      <w:divBdr>
        <w:top w:val="none" w:sz="0" w:space="0" w:color="auto"/>
        <w:left w:val="none" w:sz="0" w:space="0" w:color="auto"/>
        <w:bottom w:val="none" w:sz="0" w:space="0" w:color="auto"/>
        <w:right w:val="none" w:sz="0" w:space="0" w:color="auto"/>
      </w:divBdr>
    </w:div>
    <w:div w:id="431628744">
      <w:marLeft w:val="0"/>
      <w:marRight w:val="0"/>
      <w:marTop w:val="0"/>
      <w:marBottom w:val="0"/>
      <w:divBdr>
        <w:top w:val="none" w:sz="0" w:space="0" w:color="auto"/>
        <w:left w:val="none" w:sz="0" w:space="0" w:color="auto"/>
        <w:bottom w:val="none" w:sz="0" w:space="0" w:color="auto"/>
        <w:right w:val="none" w:sz="0" w:space="0" w:color="auto"/>
      </w:divBdr>
      <w:divsChild>
        <w:div w:id="431627990">
          <w:marLeft w:val="0"/>
          <w:marRight w:val="-150"/>
          <w:marTop w:val="0"/>
          <w:marBottom w:val="0"/>
          <w:divBdr>
            <w:top w:val="none" w:sz="0" w:space="0" w:color="auto"/>
            <w:left w:val="none" w:sz="0" w:space="0" w:color="auto"/>
            <w:bottom w:val="none" w:sz="0" w:space="0" w:color="auto"/>
            <w:right w:val="none" w:sz="0" w:space="0" w:color="auto"/>
          </w:divBdr>
        </w:div>
      </w:divsChild>
    </w:div>
    <w:div w:id="431628745">
      <w:marLeft w:val="0"/>
      <w:marRight w:val="0"/>
      <w:marTop w:val="0"/>
      <w:marBottom w:val="0"/>
      <w:divBdr>
        <w:top w:val="none" w:sz="0" w:space="0" w:color="auto"/>
        <w:left w:val="none" w:sz="0" w:space="0" w:color="auto"/>
        <w:bottom w:val="none" w:sz="0" w:space="0" w:color="auto"/>
        <w:right w:val="none" w:sz="0" w:space="0" w:color="auto"/>
      </w:divBdr>
      <w:divsChild>
        <w:div w:id="431628551">
          <w:marLeft w:val="0"/>
          <w:marRight w:val="-150"/>
          <w:marTop w:val="0"/>
          <w:marBottom w:val="0"/>
          <w:divBdr>
            <w:top w:val="none" w:sz="0" w:space="0" w:color="auto"/>
            <w:left w:val="none" w:sz="0" w:space="0" w:color="auto"/>
            <w:bottom w:val="none" w:sz="0" w:space="0" w:color="auto"/>
            <w:right w:val="none" w:sz="0" w:space="0" w:color="auto"/>
          </w:divBdr>
        </w:div>
      </w:divsChild>
    </w:div>
    <w:div w:id="431628746">
      <w:marLeft w:val="0"/>
      <w:marRight w:val="0"/>
      <w:marTop w:val="0"/>
      <w:marBottom w:val="0"/>
      <w:divBdr>
        <w:top w:val="none" w:sz="0" w:space="0" w:color="auto"/>
        <w:left w:val="none" w:sz="0" w:space="0" w:color="auto"/>
        <w:bottom w:val="none" w:sz="0" w:space="0" w:color="auto"/>
        <w:right w:val="none" w:sz="0" w:space="0" w:color="auto"/>
      </w:divBdr>
      <w:divsChild>
        <w:div w:id="431628242">
          <w:marLeft w:val="0"/>
          <w:marRight w:val="-150"/>
          <w:marTop w:val="0"/>
          <w:marBottom w:val="0"/>
          <w:divBdr>
            <w:top w:val="none" w:sz="0" w:space="0" w:color="auto"/>
            <w:left w:val="none" w:sz="0" w:space="0" w:color="auto"/>
            <w:bottom w:val="none" w:sz="0" w:space="0" w:color="auto"/>
            <w:right w:val="none" w:sz="0" w:space="0" w:color="auto"/>
          </w:divBdr>
        </w:div>
      </w:divsChild>
    </w:div>
    <w:div w:id="431628747">
      <w:marLeft w:val="0"/>
      <w:marRight w:val="0"/>
      <w:marTop w:val="0"/>
      <w:marBottom w:val="0"/>
      <w:divBdr>
        <w:top w:val="none" w:sz="0" w:space="0" w:color="auto"/>
        <w:left w:val="none" w:sz="0" w:space="0" w:color="auto"/>
        <w:bottom w:val="none" w:sz="0" w:space="0" w:color="auto"/>
        <w:right w:val="none" w:sz="0" w:space="0" w:color="auto"/>
      </w:divBdr>
    </w:div>
    <w:div w:id="431628750">
      <w:marLeft w:val="0"/>
      <w:marRight w:val="0"/>
      <w:marTop w:val="0"/>
      <w:marBottom w:val="0"/>
      <w:divBdr>
        <w:top w:val="none" w:sz="0" w:space="0" w:color="auto"/>
        <w:left w:val="none" w:sz="0" w:space="0" w:color="auto"/>
        <w:bottom w:val="none" w:sz="0" w:space="0" w:color="auto"/>
        <w:right w:val="none" w:sz="0" w:space="0" w:color="auto"/>
      </w:divBdr>
    </w:div>
    <w:div w:id="431628754">
      <w:marLeft w:val="0"/>
      <w:marRight w:val="0"/>
      <w:marTop w:val="0"/>
      <w:marBottom w:val="0"/>
      <w:divBdr>
        <w:top w:val="none" w:sz="0" w:space="0" w:color="auto"/>
        <w:left w:val="none" w:sz="0" w:space="0" w:color="auto"/>
        <w:bottom w:val="none" w:sz="0" w:space="0" w:color="auto"/>
        <w:right w:val="none" w:sz="0" w:space="0" w:color="auto"/>
      </w:divBdr>
    </w:div>
    <w:div w:id="431628755">
      <w:marLeft w:val="0"/>
      <w:marRight w:val="0"/>
      <w:marTop w:val="0"/>
      <w:marBottom w:val="0"/>
      <w:divBdr>
        <w:top w:val="none" w:sz="0" w:space="0" w:color="auto"/>
        <w:left w:val="none" w:sz="0" w:space="0" w:color="auto"/>
        <w:bottom w:val="none" w:sz="0" w:space="0" w:color="auto"/>
        <w:right w:val="none" w:sz="0" w:space="0" w:color="auto"/>
      </w:divBdr>
      <w:divsChild>
        <w:div w:id="431628960">
          <w:marLeft w:val="0"/>
          <w:marRight w:val="-150"/>
          <w:marTop w:val="0"/>
          <w:marBottom w:val="0"/>
          <w:divBdr>
            <w:top w:val="none" w:sz="0" w:space="0" w:color="auto"/>
            <w:left w:val="none" w:sz="0" w:space="0" w:color="auto"/>
            <w:bottom w:val="none" w:sz="0" w:space="0" w:color="auto"/>
            <w:right w:val="none" w:sz="0" w:space="0" w:color="auto"/>
          </w:divBdr>
        </w:div>
      </w:divsChild>
    </w:div>
    <w:div w:id="431628756">
      <w:marLeft w:val="0"/>
      <w:marRight w:val="0"/>
      <w:marTop w:val="0"/>
      <w:marBottom w:val="0"/>
      <w:divBdr>
        <w:top w:val="none" w:sz="0" w:space="0" w:color="auto"/>
        <w:left w:val="none" w:sz="0" w:space="0" w:color="auto"/>
        <w:bottom w:val="none" w:sz="0" w:space="0" w:color="auto"/>
        <w:right w:val="none" w:sz="0" w:space="0" w:color="auto"/>
      </w:divBdr>
      <w:divsChild>
        <w:div w:id="431628719">
          <w:marLeft w:val="0"/>
          <w:marRight w:val="-150"/>
          <w:marTop w:val="0"/>
          <w:marBottom w:val="0"/>
          <w:divBdr>
            <w:top w:val="none" w:sz="0" w:space="0" w:color="auto"/>
            <w:left w:val="none" w:sz="0" w:space="0" w:color="auto"/>
            <w:bottom w:val="none" w:sz="0" w:space="0" w:color="auto"/>
            <w:right w:val="none" w:sz="0" w:space="0" w:color="auto"/>
          </w:divBdr>
        </w:div>
      </w:divsChild>
    </w:div>
    <w:div w:id="431628757">
      <w:marLeft w:val="0"/>
      <w:marRight w:val="0"/>
      <w:marTop w:val="0"/>
      <w:marBottom w:val="0"/>
      <w:divBdr>
        <w:top w:val="none" w:sz="0" w:space="0" w:color="auto"/>
        <w:left w:val="none" w:sz="0" w:space="0" w:color="auto"/>
        <w:bottom w:val="none" w:sz="0" w:space="0" w:color="auto"/>
        <w:right w:val="none" w:sz="0" w:space="0" w:color="auto"/>
      </w:divBdr>
      <w:divsChild>
        <w:div w:id="431628581">
          <w:marLeft w:val="0"/>
          <w:marRight w:val="-150"/>
          <w:marTop w:val="0"/>
          <w:marBottom w:val="0"/>
          <w:divBdr>
            <w:top w:val="none" w:sz="0" w:space="0" w:color="auto"/>
            <w:left w:val="none" w:sz="0" w:space="0" w:color="auto"/>
            <w:bottom w:val="none" w:sz="0" w:space="0" w:color="auto"/>
            <w:right w:val="none" w:sz="0" w:space="0" w:color="auto"/>
          </w:divBdr>
        </w:div>
      </w:divsChild>
    </w:div>
    <w:div w:id="431628758">
      <w:marLeft w:val="0"/>
      <w:marRight w:val="0"/>
      <w:marTop w:val="0"/>
      <w:marBottom w:val="0"/>
      <w:divBdr>
        <w:top w:val="none" w:sz="0" w:space="0" w:color="auto"/>
        <w:left w:val="none" w:sz="0" w:space="0" w:color="auto"/>
        <w:bottom w:val="none" w:sz="0" w:space="0" w:color="auto"/>
        <w:right w:val="none" w:sz="0" w:space="0" w:color="auto"/>
      </w:divBdr>
      <w:divsChild>
        <w:div w:id="431628672">
          <w:marLeft w:val="0"/>
          <w:marRight w:val="-150"/>
          <w:marTop w:val="0"/>
          <w:marBottom w:val="0"/>
          <w:divBdr>
            <w:top w:val="none" w:sz="0" w:space="0" w:color="auto"/>
            <w:left w:val="none" w:sz="0" w:space="0" w:color="auto"/>
            <w:bottom w:val="none" w:sz="0" w:space="0" w:color="auto"/>
            <w:right w:val="none" w:sz="0" w:space="0" w:color="auto"/>
          </w:divBdr>
        </w:div>
      </w:divsChild>
    </w:div>
    <w:div w:id="431628759">
      <w:marLeft w:val="0"/>
      <w:marRight w:val="0"/>
      <w:marTop w:val="0"/>
      <w:marBottom w:val="0"/>
      <w:divBdr>
        <w:top w:val="none" w:sz="0" w:space="0" w:color="auto"/>
        <w:left w:val="none" w:sz="0" w:space="0" w:color="auto"/>
        <w:bottom w:val="none" w:sz="0" w:space="0" w:color="auto"/>
        <w:right w:val="none" w:sz="0" w:space="0" w:color="auto"/>
      </w:divBdr>
    </w:div>
    <w:div w:id="431628762">
      <w:marLeft w:val="0"/>
      <w:marRight w:val="0"/>
      <w:marTop w:val="0"/>
      <w:marBottom w:val="0"/>
      <w:divBdr>
        <w:top w:val="none" w:sz="0" w:space="0" w:color="auto"/>
        <w:left w:val="none" w:sz="0" w:space="0" w:color="auto"/>
        <w:bottom w:val="none" w:sz="0" w:space="0" w:color="auto"/>
        <w:right w:val="none" w:sz="0" w:space="0" w:color="auto"/>
      </w:divBdr>
    </w:div>
    <w:div w:id="431628764">
      <w:marLeft w:val="0"/>
      <w:marRight w:val="0"/>
      <w:marTop w:val="0"/>
      <w:marBottom w:val="0"/>
      <w:divBdr>
        <w:top w:val="none" w:sz="0" w:space="0" w:color="auto"/>
        <w:left w:val="none" w:sz="0" w:space="0" w:color="auto"/>
        <w:bottom w:val="none" w:sz="0" w:space="0" w:color="auto"/>
        <w:right w:val="none" w:sz="0" w:space="0" w:color="auto"/>
      </w:divBdr>
    </w:div>
    <w:div w:id="431628766">
      <w:marLeft w:val="0"/>
      <w:marRight w:val="0"/>
      <w:marTop w:val="0"/>
      <w:marBottom w:val="0"/>
      <w:divBdr>
        <w:top w:val="none" w:sz="0" w:space="0" w:color="auto"/>
        <w:left w:val="none" w:sz="0" w:space="0" w:color="auto"/>
        <w:bottom w:val="none" w:sz="0" w:space="0" w:color="auto"/>
        <w:right w:val="none" w:sz="0" w:space="0" w:color="auto"/>
      </w:divBdr>
    </w:div>
    <w:div w:id="431628768">
      <w:marLeft w:val="0"/>
      <w:marRight w:val="0"/>
      <w:marTop w:val="0"/>
      <w:marBottom w:val="0"/>
      <w:divBdr>
        <w:top w:val="none" w:sz="0" w:space="0" w:color="auto"/>
        <w:left w:val="none" w:sz="0" w:space="0" w:color="auto"/>
        <w:bottom w:val="none" w:sz="0" w:space="0" w:color="auto"/>
        <w:right w:val="none" w:sz="0" w:space="0" w:color="auto"/>
      </w:divBdr>
    </w:div>
    <w:div w:id="431628770">
      <w:marLeft w:val="0"/>
      <w:marRight w:val="0"/>
      <w:marTop w:val="0"/>
      <w:marBottom w:val="0"/>
      <w:divBdr>
        <w:top w:val="none" w:sz="0" w:space="0" w:color="auto"/>
        <w:left w:val="none" w:sz="0" w:space="0" w:color="auto"/>
        <w:bottom w:val="none" w:sz="0" w:space="0" w:color="auto"/>
        <w:right w:val="none" w:sz="0" w:space="0" w:color="auto"/>
      </w:divBdr>
    </w:div>
    <w:div w:id="431628771">
      <w:marLeft w:val="0"/>
      <w:marRight w:val="0"/>
      <w:marTop w:val="0"/>
      <w:marBottom w:val="0"/>
      <w:divBdr>
        <w:top w:val="none" w:sz="0" w:space="0" w:color="auto"/>
        <w:left w:val="none" w:sz="0" w:space="0" w:color="auto"/>
        <w:bottom w:val="none" w:sz="0" w:space="0" w:color="auto"/>
        <w:right w:val="none" w:sz="0" w:space="0" w:color="auto"/>
      </w:divBdr>
    </w:div>
    <w:div w:id="431628772">
      <w:marLeft w:val="0"/>
      <w:marRight w:val="0"/>
      <w:marTop w:val="0"/>
      <w:marBottom w:val="0"/>
      <w:divBdr>
        <w:top w:val="none" w:sz="0" w:space="0" w:color="auto"/>
        <w:left w:val="none" w:sz="0" w:space="0" w:color="auto"/>
        <w:bottom w:val="none" w:sz="0" w:space="0" w:color="auto"/>
        <w:right w:val="none" w:sz="0" w:space="0" w:color="auto"/>
      </w:divBdr>
    </w:div>
    <w:div w:id="431628773">
      <w:marLeft w:val="0"/>
      <w:marRight w:val="0"/>
      <w:marTop w:val="0"/>
      <w:marBottom w:val="0"/>
      <w:divBdr>
        <w:top w:val="none" w:sz="0" w:space="0" w:color="auto"/>
        <w:left w:val="none" w:sz="0" w:space="0" w:color="auto"/>
        <w:bottom w:val="none" w:sz="0" w:space="0" w:color="auto"/>
        <w:right w:val="none" w:sz="0" w:space="0" w:color="auto"/>
      </w:divBdr>
      <w:divsChild>
        <w:div w:id="431628545">
          <w:marLeft w:val="0"/>
          <w:marRight w:val="-150"/>
          <w:marTop w:val="0"/>
          <w:marBottom w:val="0"/>
          <w:divBdr>
            <w:top w:val="none" w:sz="0" w:space="0" w:color="auto"/>
            <w:left w:val="none" w:sz="0" w:space="0" w:color="auto"/>
            <w:bottom w:val="none" w:sz="0" w:space="0" w:color="auto"/>
            <w:right w:val="none" w:sz="0" w:space="0" w:color="auto"/>
          </w:divBdr>
        </w:div>
      </w:divsChild>
    </w:div>
    <w:div w:id="431628774">
      <w:marLeft w:val="0"/>
      <w:marRight w:val="0"/>
      <w:marTop w:val="0"/>
      <w:marBottom w:val="0"/>
      <w:divBdr>
        <w:top w:val="none" w:sz="0" w:space="0" w:color="auto"/>
        <w:left w:val="none" w:sz="0" w:space="0" w:color="auto"/>
        <w:bottom w:val="none" w:sz="0" w:space="0" w:color="auto"/>
        <w:right w:val="none" w:sz="0" w:space="0" w:color="auto"/>
      </w:divBdr>
    </w:div>
    <w:div w:id="431628780">
      <w:marLeft w:val="0"/>
      <w:marRight w:val="0"/>
      <w:marTop w:val="0"/>
      <w:marBottom w:val="0"/>
      <w:divBdr>
        <w:top w:val="none" w:sz="0" w:space="0" w:color="auto"/>
        <w:left w:val="none" w:sz="0" w:space="0" w:color="auto"/>
        <w:bottom w:val="none" w:sz="0" w:space="0" w:color="auto"/>
        <w:right w:val="none" w:sz="0" w:space="0" w:color="auto"/>
      </w:divBdr>
    </w:div>
    <w:div w:id="431628782">
      <w:marLeft w:val="0"/>
      <w:marRight w:val="0"/>
      <w:marTop w:val="0"/>
      <w:marBottom w:val="0"/>
      <w:divBdr>
        <w:top w:val="none" w:sz="0" w:space="0" w:color="auto"/>
        <w:left w:val="none" w:sz="0" w:space="0" w:color="auto"/>
        <w:bottom w:val="none" w:sz="0" w:space="0" w:color="auto"/>
        <w:right w:val="none" w:sz="0" w:space="0" w:color="auto"/>
      </w:divBdr>
    </w:div>
    <w:div w:id="431628784">
      <w:marLeft w:val="0"/>
      <w:marRight w:val="0"/>
      <w:marTop w:val="0"/>
      <w:marBottom w:val="0"/>
      <w:divBdr>
        <w:top w:val="none" w:sz="0" w:space="0" w:color="auto"/>
        <w:left w:val="none" w:sz="0" w:space="0" w:color="auto"/>
        <w:bottom w:val="none" w:sz="0" w:space="0" w:color="auto"/>
        <w:right w:val="none" w:sz="0" w:space="0" w:color="auto"/>
      </w:divBdr>
    </w:div>
    <w:div w:id="431628785">
      <w:marLeft w:val="0"/>
      <w:marRight w:val="0"/>
      <w:marTop w:val="0"/>
      <w:marBottom w:val="0"/>
      <w:divBdr>
        <w:top w:val="none" w:sz="0" w:space="0" w:color="auto"/>
        <w:left w:val="none" w:sz="0" w:space="0" w:color="auto"/>
        <w:bottom w:val="none" w:sz="0" w:space="0" w:color="auto"/>
        <w:right w:val="none" w:sz="0" w:space="0" w:color="auto"/>
      </w:divBdr>
      <w:divsChild>
        <w:div w:id="431628872">
          <w:marLeft w:val="0"/>
          <w:marRight w:val="-150"/>
          <w:marTop w:val="0"/>
          <w:marBottom w:val="0"/>
          <w:divBdr>
            <w:top w:val="none" w:sz="0" w:space="0" w:color="auto"/>
            <w:left w:val="none" w:sz="0" w:space="0" w:color="auto"/>
            <w:bottom w:val="none" w:sz="0" w:space="0" w:color="auto"/>
            <w:right w:val="none" w:sz="0" w:space="0" w:color="auto"/>
          </w:divBdr>
        </w:div>
      </w:divsChild>
    </w:div>
    <w:div w:id="431628787">
      <w:marLeft w:val="0"/>
      <w:marRight w:val="0"/>
      <w:marTop w:val="0"/>
      <w:marBottom w:val="0"/>
      <w:divBdr>
        <w:top w:val="none" w:sz="0" w:space="0" w:color="auto"/>
        <w:left w:val="none" w:sz="0" w:space="0" w:color="auto"/>
        <w:bottom w:val="none" w:sz="0" w:space="0" w:color="auto"/>
        <w:right w:val="none" w:sz="0" w:space="0" w:color="auto"/>
      </w:divBdr>
      <w:divsChild>
        <w:div w:id="431628412">
          <w:marLeft w:val="0"/>
          <w:marRight w:val="-150"/>
          <w:marTop w:val="0"/>
          <w:marBottom w:val="0"/>
          <w:divBdr>
            <w:top w:val="none" w:sz="0" w:space="0" w:color="auto"/>
            <w:left w:val="none" w:sz="0" w:space="0" w:color="auto"/>
            <w:bottom w:val="none" w:sz="0" w:space="0" w:color="auto"/>
            <w:right w:val="none" w:sz="0" w:space="0" w:color="auto"/>
          </w:divBdr>
        </w:div>
      </w:divsChild>
    </w:div>
    <w:div w:id="431628788">
      <w:marLeft w:val="0"/>
      <w:marRight w:val="0"/>
      <w:marTop w:val="0"/>
      <w:marBottom w:val="0"/>
      <w:divBdr>
        <w:top w:val="none" w:sz="0" w:space="0" w:color="auto"/>
        <w:left w:val="none" w:sz="0" w:space="0" w:color="auto"/>
        <w:bottom w:val="none" w:sz="0" w:space="0" w:color="auto"/>
        <w:right w:val="none" w:sz="0" w:space="0" w:color="auto"/>
      </w:divBdr>
      <w:divsChild>
        <w:div w:id="431628131">
          <w:marLeft w:val="0"/>
          <w:marRight w:val="-150"/>
          <w:marTop w:val="0"/>
          <w:marBottom w:val="0"/>
          <w:divBdr>
            <w:top w:val="none" w:sz="0" w:space="0" w:color="auto"/>
            <w:left w:val="none" w:sz="0" w:space="0" w:color="auto"/>
            <w:bottom w:val="none" w:sz="0" w:space="0" w:color="auto"/>
            <w:right w:val="none" w:sz="0" w:space="0" w:color="auto"/>
          </w:divBdr>
        </w:div>
      </w:divsChild>
    </w:div>
    <w:div w:id="431628790">
      <w:marLeft w:val="0"/>
      <w:marRight w:val="0"/>
      <w:marTop w:val="0"/>
      <w:marBottom w:val="0"/>
      <w:divBdr>
        <w:top w:val="none" w:sz="0" w:space="0" w:color="auto"/>
        <w:left w:val="none" w:sz="0" w:space="0" w:color="auto"/>
        <w:bottom w:val="none" w:sz="0" w:space="0" w:color="auto"/>
        <w:right w:val="none" w:sz="0" w:space="0" w:color="auto"/>
      </w:divBdr>
    </w:div>
    <w:div w:id="431628792">
      <w:marLeft w:val="0"/>
      <w:marRight w:val="0"/>
      <w:marTop w:val="0"/>
      <w:marBottom w:val="0"/>
      <w:divBdr>
        <w:top w:val="none" w:sz="0" w:space="0" w:color="auto"/>
        <w:left w:val="none" w:sz="0" w:space="0" w:color="auto"/>
        <w:bottom w:val="none" w:sz="0" w:space="0" w:color="auto"/>
        <w:right w:val="none" w:sz="0" w:space="0" w:color="auto"/>
      </w:divBdr>
    </w:div>
    <w:div w:id="431628793">
      <w:marLeft w:val="0"/>
      <w:marRight w:val="0"/>
      <w:marTop w:val="0"/>
      <w:marBottom w:val="0"/>
      <w:divBdr>
        <w:top w:val="none" w:sz="0" w:space="0" w:color="auto"/>
        <w:left w:val="none" w:sz="0" w:space="0" w:color="auto"/>
        <w:bottom w:val="none" w:sz="0" w:space="0" w:color="auto"/>
        <w:right w:val="none" w:sz="0" w:space="0" w:color="auto"/>
      </w:divBdr>
    </w:div>
    <w:div w:id="431628798">
      <w:marLeft w:val="0"/>
      <w:marRight w:val="0"/>
      <w:marTop w:val="0"/>
      <w:marBottom w:val="0"/>
      <w:divBdr>
        <w:top w:val="none" w:sz="0" w:space="0" w:color="auto"/>
        <w:left w:val="none" w:sz="0" w:space="0" w:color="auto"/>
        <w:bottom w:val="none" w:sz="0" w:space="0" w:color="auto"/>
        <w:right w:val="none" w:sz="0" w:space="0" w:color="auto"/>
      </w:divBdr>
    </w:div>
    <w:div w:id="431628800">
      <w:marLeft w:val="0"/>
      <w:marRight w:val="0"/>
      <w:marTop w:val="0"/>
      <w:marBottom w:val="0"/>
      <w:divBdr>
        <w:top w:val="none" w:sz="0" w:space="0" w:color="auto"/>
        <w:left w:val="none" w:sz="0" w:space="0" w:color="auto"/>
        <w:bottom w:val="none" w:sz="0" w:space="0" w:color="auto"/>
        <w:right w:val="none" w:sz="0" w:space="0" w:color="auto"/>
      </w:divBdr>
      <w:divsChild>
        <w:div w:id="431628674">
          <w:marLeft w:val="0"/>
          <w:marRight w:val="-150"/>
          <w:marTop w:val="0"/>
          <w:marBottom w:val="0"/>
          <w:divBdr>
            <w:top w:val="none" w:sz="0" w:space="0" w:color="auto"/>
            <w:left w:val="none" w:sz="0" w:space="0" w:color="auto"/>
            <w:bottom w:val="none" w:sz="0" w:space="0" w:color="auto"/>
            <w:right w:val="none" w:sz="0" w:space="0" w:color="auto"/>
          </w:divBdr>
        </w:div>
      </w:divsChild>
    </w:div>
    <w:div w:id="431628801">
      <w:marLeft w:val="0"/>
      <w:marRight w:val="0"/>
      <w:marTop w:val="0"/>
      <w:marBottom w:val="0"/>
      <w:divBdr>
        <w:top w:val="none" w:sz="0" w:space="0" w:color="auto"/>
        <w:left w:val="none" w:sz="0" w:space="0" w:color="auto"/>
        <w:bottom w:val="none" w:sz="0" w:space="0" w:color="auto"/>
        <w:right w:val="none" w:sz="0" w:space="0" w:color="auto"/>
      </w:divBdr>
    </w:div>
    <w:div w:id="431628803">
      <w:marLeft w:val="0"/>
      <w:marRight w:val="0"/>
      <w:marTop w:val="0"/>
      <w:marBottom w:val="0"/>
      <w:divBdr>
        <w:top w:val="none" w:sz="0" w:space="0" w:color="auto"/>
        <w:left w:val="none" w:sz="0" w:space="0" w:color="auto"/>
        <w:bottom w:val="none" w:sz="0" w:space="0" w:color="auto"/>
        <w:right w:val="none" w:sz="0" w:space="0" w:color="auto"/>
      </w:divBdr>
      <w:divsChild>
        <w:div w:id="431628621">
          <w:marLeft w:val="0"/>
          <w:marRight w:val="-150"/>
          <w:marTop w:val="0"/>
          <w:marBottom w:val="0"/>
          <w:divBdr>
            <w:top w:val="none" w:sz="0" w:space="0" w:color="auto"/>
            <w:left w:val="none" w:sz="0" w:space="0" w:color="auto"/>
            <w:bottom w:val="none" w:sz="0" w:space="0" w:color="auto"/>
            <w:right w:val="none" w:sz="0" w:space="0" w:color="auto"/>
          </w:divBdr>
        </w:div>
      </w:divsChild>
    </w:div>
    <w:div w:id="431628805">
      <w:marLeft w:val="0"/>
      <w:marRight w:val="0"/>
      <w:marTop w:val="0"/>
      <w:marBottom w:val="0"/>
      <w:divBdr>
        <w:top w:val="none" w:sz="0" w:space="0" w:color="auto"/>
        <w:left w:val="none" w:sz="0" w:space="0" w:color="auto"/>
        <w:bottom w:val="none" w:sz="0" w:space="0" w:color="auto"/>
        <w:right w:val="none" w:sz="0" w:space="0" w:color="auto"/>
      </w:divBdr>
    </w:div>
    <w:div w:id="431628806">
      <w:marLeft w:val="0"/>
      <w:marRight w:val="0"/>
      <w:marTop w:val="0"/>
      <w:marBottom w:val="0"/>
      <w:divBdr>
        <w:top w:val="none" w:sz="0" w:space="0" w:color="auto"/>
        <w:left w:val="none" w:sz="0" w:space="0" w:color="auto"/>
        <w:bottom w:val="none" w:sz="0" w:space="0" w:color="auto"/>
        <w:right w:val="none" w:sz="0" w:space="0" w:color="auto"/>
      </w:divBdr>
      <w:divsChild>
        <w:div w:id="431628166">
          <w:marLeft w:val="0"/>
          <w:marRight w:val="-150"/>
          <w:marTop w:val="0"/>
          <w:marBottom w:val="0"/>
          <w:divBdr>
            <w:top w:val="none" w:sz="0" w:space="0" w:color="auto"/>
            <w:left w:val="none" w:sz="0" w:space="0" w:color="auto"/>
            <w:bottom w:val="none" w:sz="0" w:space="0" w:color="auto"/>
            <w:right w:val="none" w:sz="0" w:space="0" w:color="auto"/>
          </w:divBdr>
        </w:div>
      </w:divsChild>
    </w:div>
    <w:div w:id="431628808">
      <w:marLeft w:val="0"/>
      <w:marRight w:val="0"/>
      <w:marTop w:val="0"/>
      <w:marBottom w:val="0"/>
      <w:divBdr>
        <w:top w:val="none" w:sz="0" w:space="0" w:color="auto"/>
        <w:left w:val="none" w:sz="0" w:space="0" w:color="auto"/>
        <w:bottom w:val="none" w:sz="0" w:space="0" w:color="auto"/>
        <w:right w:val="none" w:sz="0" w:space="0" w:color="auto"/>
      </w:divBdr>
    </w:div>
    <w:div w:id="431628810">
      <w:marLeft w:val="0"/>
      <w:marRight w:val="0"/>
      <w:marTop w:val="0"/>
      <w:marBottom w:val="0"/>
      <w:divBdr>
        <w:top w:val="none" w:sz="0" w:space="0" w:color="auto"/>
        <w:left w:val="none" w:sz="0" w:space="0" w:color="auto"/>
        <w:bottom w:val="none" w:sz="0" w:space="0" w:color="auto"/>
        <w:right w:val="none" w:sz="0" w:space="0" w:color="auto"/>
      </w:divBdr>
    </w:div>
    <w:div w:id="431628811">
      <w:marLeft w:val="0"/>
      <w:marRight w:val="0"/>
      <w:marTop w:val="0"/>
      <w:marBottom w:val="0"/>
      <w:divBdr>
        <w:top w:val="none" w:sz="0" w:space="0" w:color="auto"/>
        <w:left w:val="none" w:sz="0" w:space="0" w:color="auto"/>
        <w:bottom w:val="none" w:sz="0" w:space="0" w:color="auto"/>
        <w:right w:val="none" w:sz="0" w:space="0" w:color="auto"/>
      </w:divBdr>
    </w:div>
    <w:div w:id="431628814">
      <w:marLeft w:val="0"/>
      <w:marRight w:val="0"/>
      <w:marTop w:val="0"/>
      <w:marBottom w:val="0"/>
      <w:divBdr>
        <w:top w:val="none" w:sz="0" w:space="0" w:color="auto"/>
        <w:left w:val="none" w:sz="0" w:space="0" w:color="auto"/>
        <w:bottom w:val="none" w:sz="0" w:space="0" w:color="auto"/>
        <w:right w:val="none" w:sz="0" w:space="0" w:color="auto"/>
      </w:divBdr>
    </w:div>
    <w:div w:id="431628815">
      <w:marLeft w:val="0"/>
      <w:marRight w:val="0"/>
      <w:marTop w:val="0"/>
      <w:marBottom w:val="0"/>
      <w:divBdr>
        <w:top w:val="none" w:sz="0" w:space="0" w:color="auto"/>
        <w:left w:val="none" w:sz="0" w:space="0" w:color="auto"/>
        <w:bottom w:val="none" w:sz="0" w:space="0" w:color="auto"/>
        <w:right w:val="none" w:sz="0" w:space="0" w:color="auto"/>
      </w:divBdr>
      <w:divsChild>
        <w:div w:id="431628430">
          <w:marLeft w:val="0"/>
          <w:marRight w:val="-150"/>
          <w:marTop w:val="0"/>
          <w:marBottom w:val="0"/>
          <w:divBdr>
            <w:top w:val="none" w:sz="0" w:space="0" w:color="auto"/>
            <w:left w:val="none" w:sz="0" w:space="0" w:color="auto"/>
            <w:bottom w:val="none" w:sz="0" w:space="0" w:color="auto"/>
            <w:right w:val="none" w:sz="0" w:space="0" w:color="auto"/>
          </w:divBdr>
        </w:div>
      </w:divsChild>
    </w:div>
    <w:div w:id="431628816">
      <w:marLeft w:val="0"/>
      <w:marRight w:val="0"/>
      <w:marTop w:val="0"/>
      <w:marBottom w:val="0"/>
      <w:divBdr>
        <w:top w:val="none" w:sz="0" w:space="0" w:color="auto"/>
        <w:left w:val="none" w:sz="0" w:space="0" w:color="auto"/>
        <w:bottom w:val="none" w:sz="0" w:space="0" w:color="auto"/>
        <w:right w:val="none" w:sz="0" w:space="0" w:color="auto"/>
      </w:divBdr>
      <w:divsChild>
        <w:div w:id="431628249">
          <w:marLeft w:val="0"/>
          <w:marRight w:val="-150"/>
          <w:marTop w:val="0"/>
          <w:marBottom w:val="0"/>
          <w:divBdr>
            <w:top w:val="none" w:sz="0" w:space="0" w:color="auto"/>
            <w:left w:val="none" w:sz="0" w:space="0" w:color="auto"/>
            <w:bottom w:val="none" w:sz="0" w:space="0" w:color="auto"/>
            <w:right w:val="none" w:sz="0" w:space="0" w:color="auto"/>
          </w:divBdr>
        </w:div>
      </w:divsChild>
    </w:div>
    <w:div w:id="431628817">
      <w:marLeft w:val="0"/>
      <w:marRight w:val="0"/>
      <w:marTop w:val="0"/>
      <w:marBottom w:val="0"/>
      <w:divBdr>
        <w:top w:val="none" w:sz="0" w:space="0" w:color="auto"/>
        <w:left w:val="none" w:sz="0" w:space="0" w:color="auto"/>
        <w:bottom w:val="none" w:sz="0" w:space="0" w:color="auto"/>
        <w:right w:val="none" w:sz="0" w:space="0" w:color="auto"/>
      </w:divBdr>
    </w:div>
    <w:div w:id="431628818">
      <w:marLeft w:val="0"/>
      <w:marRight w:val="0"/>
      <w:marTop w:val="0"/>
      <w:marBottom w:val="0"/>
      <w:divBdr>
        <w:top w:val="none" w:sz="0" w:space="0" w:color="auto"/>
        <w:left w:val="none" w:sz="0" w:space="0" w:color="auto"/>
        <w:bottom w:val="none" w:sz="0" w:space="0" w:color="auto"/>
        <w:right w:val="none" w:sz="0" w:space="0" w:color="auto"/>
      </w:divBdr>
      <w:divsChild>
        <w:div w:id="431628629">
          <w:marLeft w:val="0"/>
          <w:marRight w:val="-150"/>
          <w:marTop w:val="0"/>
          <w:marBottom w:val="0"/>
          <w:divBdr>
            <w:top w:val="none" w:sz="0" w:space="0" w:color="auto"/>
            <w:left w:val="none" w:sz="0" w:space="0" w:color="auto"/>
            <w:bottom w:val="none" w:sz="0" w:space="0" w:color="auto"/>
            <w:right w:val="none" w:sz="0" w:space="0" w:color="auto"/>
          </w:divBdr>
        </w:div>
      </w:divsChild>
    </w:div>
    <w:div w:id="431628820">
      <w:marLeft w:val="0"/>
      <w:marRight w:val="0"/>
      <w:marTop w:val="0"/>
      <w:marBottom w:val="0"/>
      <w:divBdr>
        <w:top w:val="none" w:sz="0" w:space="0" w:color="auto"/>
        <w:left w:val="none" w:sz="0" w:space="0" w:color="auto"/>
        <w:bottom w:val="none" w:sz="0" w:space="0" w:color="auto"/>
        <w:right w:val="none" w:sz="0" w:space="0" w:color="auto"/>
      </w:divBdr>
      <w:divsChild>
        <w:div w:id="431628446">
          <w:marLeft w:val="0"/>
          <w:marRight w:val="-150"/>
          <w:marTop w:val="0"/>
          <w:marBottom w:val="0"/>
          <w:divBdr>
            <w:top w:val="none" w:sz="0" w:space="0" w:color="auto"/>
            <w:left w:val="none" w:sz="0" w:space="0" w:color="auto"/>
            <w:bottom w:val="none" w:sz="0" w:space="0" w:color="auto"/>
            <w:right w:val="none" w:sz="0" w:space="0" w:color="auto"/>
          </w:divBdr>
        </w:div>
      </w:divsChild>
    </w:div>
    <w:div w:id="431628821">
      <w:marLeft w:val="0"/>
      <w:marRight w:val="0"/>
      <w:marTop w:val="0"/>
      <w:marBottom w:val="0"/>
      <w:divBdr>
        <w:top w:val="none" w:sz="0" w:space="0" w:color="auto"/>
        <w:left w:val="none" w:sz="0" w:space="0" w:color="auto"/>
        <w:bottom w:val="none" w:sz="0" w:space="0" w:color="auto"/>
        <w:right w:val="none" w:sz="0" w:space="0" w:color="auto"/>
      </w:divBdr>
    </w:div>
    <w:div w:id="431628822">
      <w:marLeft w:val="0"/>
      <w:marRight w:val="0"/>
      <w:marTop w:val="0"/>
      <w:marBottom w:val="0"/>
      <w:divBdr>
        <w:top w:val="none" w:sz="0" w:space="0" w:color="auto"/>
        <w:left w:val="none" w:sz="0" w:space="0" w:color="auto"/>
        <w:bottom w:val="none" w:sz="0" w:space="0" w:color="auto"/>
        <w:right w:val="none" w:sz="0" w:space="0" w:color="auto"/>
      </w:divBdr>
    </w:div>
    <w:div w:id="431628823">
      <w:marLeft w:val="0"/>
      <w:marRight w:val="0"/>
      <w:marTop w:val="0"/>
      <w:marBottom w:val="0"/>
      <w:divBdr>
        <w:top w:val="none" w:sz="0" w:space="0" w:color="auto"/>
        <w:left w:val="none" w:sz="0" w:space="0" w:color="auto"/>
        <w:bottom w:val="none" w:sz="0" w:space="0" w:color="auto"/>
        <w:right w:val="none" w:sz="0" w:space="0" w:color="auto"/>
      </w:divBdr>
      <w:divsChild>
        <w:div w:id="431629024">
          <w:marLeft w:val="0"/>
          <w:marRight w:val="-150"/>
          <w:marTop w:val="0"/>
          <w:marBottom w:val="0"/>
          <w:divBdr>
            <w:top w:val="none" w:sz="0" w:space="0" w:color="auto"/>
            <w:left w:val="none" w:sz="0" w:space="0" w:color="auto"/>
            <w:bottom w:val="none" w:sz="0" w:space="0" w:color="auto"/>
            <w:right w:val="none" w:sz="0" w:space="0" w:color="auto"/>
          </w:divBdr>
        </w:div>
      </w:divsChild>
    </w:div>
    <w:div w:id="431628826">
      <w:marLeft w:val="0"/>
      <w:marRight w:val="0"/>
      <w:marTop w:val="0"/>
      <w:marBottom w:val="0"/>
      <w:divBdr>
        <w:top w:val="none" w:sz="0" w:space="0" w:color="auto"/>
        <w:left w:val="none" w:sz="0" w:space="0" w:color="auto"/>
        <w:bottom w:val="none" w:sz="0" w:space="0" w:color="auto"/>
        <w:right w:val="none" w:sz="0" w:space="0" w:color="auto"/>
      </w:divBdr>
      <w:divsChild>
        <w:div w:id="431628947">
          <w:marLeft w:val="0"/>
          <w:marRight w:val="-150"/>
          <w:marTop w:val="0"/>
          <w:marBottom w:val="0"/>
          <w:divBdr>
            <w:top w:val="none" w:sz="0" w:space="0" w:color="auto"/>
            <w:left w:val="none" w:sz="0" w:space="0" w:color="auto"/>
            <w:bottom w:val="none" w:sz="0" w:space="0" w:color="auto"/>
            <w:right w:val="none" w:sz="0" w:space="0" w:color="auto"/>
          </w:divBdr>
        </w:div>
      </w:divsChild>
    </w:div>
    <w:div w:id="431628829">
      <w:marLeft w:val="0"/>
      <w:marRight w:val="0"/>
      <w:marTop w:val="0"/>
      <w:marBottom w:val="0"/>
      <w:divBdr>
        <w:top w:val="none" w:sz="0" w:space="0" w:color="auto"/>
        <w:left w:val="none" w:sz="0" w:space="0" w:color="auto"/>
        <w:bottom w:val="none" w:sz="0" w:space="0" w:color="auto"/>
        <w:right w:val="none" w:sz="0" w:space="0" w:color="auto"/>
      </w:divBdr>
    </w:div>
    <w:div w:id="431628830">
      <w:marLeft w:val="0"/>
      <w:marRight w:val="0"/>
      <w:marTop w:val="0"/>
      <w:marBottom w:val="0"/>
      <w:divBdr>
        <w:top w:val="none" w:sz="0" w:space="0" w:color="auto"/>
        <w:left w:val="none" w:sz="0" w:space="0" w:color="auto"/>
        <w:bottom w:val="none" w:sz="0" w:space="0" w:color="auto"/>
        <w:right w:val="none" w:sz="0" w:space="0" w:color="auto"/>
      </w:divBdr>
    </w:div>
    <w:div w:id="431628831">
      <w:marLeft w:val="0"/>
      <w:marRight w:val="0"/>
      <w:marTop w:val="0"/>
      <w:marBottom w:val="0"/>
      <w:divBdr>
        <w:top w:val="none" w:sz="0" w:space="0" w:color="auto"/>
        <w:left w:val="none" w:sz="0" w:space="0" w:color="auto"/>
        <w:bottom w:val="none" w:sz="0" w:space="0" w:color="auto"/>
        <w:right w:val="none" w:sz="0" w:space="0" w:color="auto"/>
      </w:divBdr>
      <w:divsChild>
        <w:div w:id="431628208">
          <w:marLeft w:val="0"/>
          <w:marRight w:val="-150"/>
          <w:marTop w:val="0"/>
          <w:marBottom w:val="0"/>
          <w:divBdr>
            <w:top w:val="none" w:sz="0" w:space="0" w:color="auto"/>
            <w:left w:val="none" w:sz="0" w:space="0" w:color="auto"/>
            <w:bottom w:val="none" w:sz="0" w:space="0" w:color="auto"/>
            <w:right w:val="none" w:sz="0" w:space="0" w:color="auto"/>
          </w:divBdr>
        </w:div>
      </w:divsChild>
    </w:div>
    <w:div w:id="431628832">
      <w:marLeft w:val="0"/>
      <w:marRight w:val="0"/>
      <w:marTop w:val="0"/>
      <w:marBottom w:val="0"/>
      <w:divBdr>
        <w:top w:val="none" w:sz="0" w:space="0" w:color="auto"/>
        <w:left w:val="none" w:sz="0" w:space="0" w:color="auto"/>
        <w:bottom w:val="none" w:sz="0" w:space="0" w:color="auto"/>
        <w:right w:val="none" w:sz="0" w:space="0" w:color="auto"/>
      </w:divBdr>
    </w:div>
    <w:div w:id="431628835">
      <w:marLeft w:val="0"/>
      <w:marRight w:val="0"/>
      <w:marTop w:val="0"/>
      <w:marBottom w:val="0"/>
      <w:divBdr>
        <w:top w:val="none" w:sz="0" w:space="0" w:color="auto"/>
        <w:left w:val="none" w:sz="0" w:space="0" w:color="auto"/>
        <w:bottom w:val="none" w:sz="0" w:space="0" w:color="auto"/>
        <w:right w:val="none" w:sz="0" w:space="0" w:color="auto"/>
      </w:divBdr>
    </w:div>
    <w:div w:id="431628836">
      <w:marLeft w:val="0"/>
      <w:marRight w:val="0"/>
      <w:marTop w:val="0"/>
      <w:marBottom w:val="0"/>
      <w:divBdr>
        <w:top w:val="none" w:sz="0" w:space="0" w:color="auto"/>
        <w:left w:val="none" w:sz="0" w:space="0" w:color="auto"/>
        <w:bottom w:val="none" w:sz="0" w:space="0" w:color="auto"/>
        <w:right w:val="none" w:sz="0" w:space="0" w:color="auto"/>
      </w:divBdr>
    </w:div>
    <w:div w:id="431628837">
      <w:marLeft w:val="0"/>
      <w:marRight w:val="0"/>
      <w:marTop w:val="0"/>
      <w:marBottom w:val="0"/>
      <w:divBdr>
        <w:top w:val="none" w:sz="0" w:space="0" w:color="auto"/>
        <w:left w:val="none" w:sz="0" w:space="0" w:color="auto"/>
        <w:bottom w:val="none" w:sz="0" w:space="0" w:color="auto"/>
        <w:right w:val="none" w:sz="0" w:space="0" w:color="auto"/>
      </w:divBdr>
      <w:divsChild>
        <w:div w:id="431628840">
          <w:marLeft w:val="0"/>
          <w:marRight w:val="-150"/>
          <w:marTop w:val="0"/>
          <w:marBottom w:val="0"/>
          <w:divBdr>
            <w:top w:val="none" w:sz="0" w:space="0" w:color="auto"/>
            <w:left w:val="none" w:sz="0" w:space="0" w:color="auto"/>
            <w:bottom w:val="none" w:sz="0" w:space="0" w:color="auto"/>
            <w:right w:val="none" w:sz="0" w:space="0" w:color="auto"/>
          </w:divBdr>
        </w:div>
      </w:divsChild>
    </w:div>
    <w:div w:id="431628839">
      <w:marLeft w:val="0"/>
      <w:marRight w:val="0"/>
      <w:marTop w:val="0"/>
      <w:marBottom w:val="0"/>
      <w:divBdr>
        <w:top w:val="none" w:sz="0" w:space="0" w:color="auto"/>
        <w:left w:val="none" w:sz="0" w:space="0" w:color="auto"/>
        <w:bottom w:val="none" w:sz="0" w:space="0" w:color="auto"/>
        <w:right w:val="none" w:sz="0" w:space="0" w:color="auto"/>
      </w:divBdr>
      <w:divsChild>
        <w:div w:id="431628812">
          <w:marLeft w:val="0"/>
          <w:marRight w:val="-150"/>
          <w:marTop w:val="0"/>
          <w:marBottom w:val="0"/>
          <w:divBdr>
            <w:top w:val="none" w:sz="0" w:space="0" w:color="auto"/>
            <w:left w:val="none" w:sz="0" w:space="0" w:color="auto"/>
            <w:bottom w:val="none" w:sz="0" w:space="0" w:color="auto"/>
            <w:right w:val="none" w:sz="0" w:space="0" w:color="auto"/>
          </w:divBdr>
        </w:div>
      </w:divsChild>
    </w:div>
    <w:div w:id="431628842">
      <w:marLeft w:val="0"/>
      <w:marRight w:val="0"/>
      <w:marTop w:val="0"/>
      <w:marBottom w:val="0"/>
      <w:divBdr>
        <w:top w:val="none" w:sz="0" w:space="0" w:color="auto"/>
        <w:left w:val="none" w:sz="0" w:space="0" w:color="auto"/>
        <w:bottom w:val="none" w:sz="0" w:space="0" w:color="auto"/>
        <w:right w:val="none" w:sz="0" w:space="0" w:color="auto"/>
      </w:divBdr>
      <w:divsChild>
        <w:div w:id="431628308">
          <w:marLeft w:val="0"/>
          <w:marRight w:val="0"/>
          <w:marTop w:val="0"/>
          <w:marBottom w:val="0"/>
          <w:divBdr>
            <w:top w:val="none" w:sz="0" w:space="0" w:color="auto"/>
            <w:left w:val="none" w:sz="0" w:space="0" w:color="auto"/>
            <w:bottom w:val="none" w:sz="0" w:space="0" w:color="auto"/>
            <w:right w:val="none" w:sz="0" w:space="0" w:color="auto"/>
          </w:divBdr>
          <w:divsChild>
            <w:div w:id="431628147">
              <w:marLeft w:val="0"/>
              <w:marRight w:val="-150"/>
              <w:marTop w:val="0"/>
              <w:marBottom w:val="0"/>
              <w:divBdr>
                <w:top w:val="none" w:sz="0" w:space="0" w:color="auto"/>
                <w:left w:val="none" w:sz="0" w:space="0" w:color="auto"/>
                <w:bottom w:val="none" w:sz="0" w:space="0" w:color="auto"/>
                <w:right w:val="none" w:sz="0" w:space="0" w:color="auto"/>
              </w:divBdr>
            </w:div>
          </w:divsChild>
        </w:div>
        <w:div w:id="431628471">
          <w:marLeft w:val="0"/>
          <w:marRight w:val="0"/>
          <w:marTop w:val="0"/>
          <w:marBottom w:val="0"/>
          <w:divBdr>
            <w:top w:val="none" w:sz="0" w:space="0" w:color="auto"/>
            <w:left w:val="none" w:sz="0" w:space="0" w:color="auto"/>
            <w:bottom w:val="none" w:sz="0" w:space="0" w:color="auto"/>
            <w:right w:val="none" w:sz="0" w:space="0" w:color="auto"/>
          </w:divBdr>
        </w:div>
      </w:divsChild>
    </w:div>
    <w:div w:id="431628843">
      <w:marLeft w:val="0"/>
      <w:marRight w:val="0"/>
      <w:marTop w:val="0"/>
      <w:marBottom w:val="0"/>
      <w:divBdr>
        <w:top w:val="none" w:sz="0" w:space="0" w:color="auto"/>
        <w:left w:val="none" w:sz="0" w:space="0" w:color="auto"/>
        <w:bottom w:val="none" w:sz="0" w:space="0" w:color="auto"/>
        <w:right w:val="none" w:sz="0" w:space="0" w:color="auto"/>
      </w:divBdr>
    </w:div>
    <w:div w:id="431628844">
      <w:marLeft w:val="0"/>
      <w:marRight w:val="0"/>
      <w:marTop w:val="0"/>
      <w:marBottom w:val="0"/>
      <w:divBdr>
        <w:top w:val="none" w:sz="0" w:space="0" w:color="auto"/>
        <w:left w:val="none" w:sz="0" w:space="0" w:color="auto"/>
        <w:bottom w:val="none" w:sz="0" w:space="0" w:color="auto"/>
        <w:right w:val="none" w:sz="0" w:space="0" w:color="auto"/>
      </w:divBdr>
      <w:divsChild>
        <w:div w:id="431628802">
          <w:marLeft w:val="0"/>
          <w:marRight w:val="-150"/>
          <w:marTop w:val="0"/>
          <w:marBottom w:val="0"/>
          <w:divBdr>
            <w:top w:val="none" w:sz="0" w:space="0" w:color="auto"/>
            <w:left w:val="none" w:sz="0" w:space="0" w:color="auto"/>
            <w:bottom w:val="none" w:sz="0" w:space="0" w:color="auto"/>
            <w:right w:val="none" w:sz="0" w:space="0" w:color="auto"/>
          </w:divBdr>
        </w:div>
      </w:divsChild>
    </w:div>
    <w:div w:id="431628845">
      <w:marLeft w:val="0"/>
      <w:marRight w:val="0"/>
      <w:marTop w:val="0"/>
      <w:marBottom w:val="0"/>
      <w:divBdr>
        <w:top w:val="none" w:sz="0" w:space="0" w:color="auto"/>
        <w:left w:val="none" w:sz="0" w:space="0" w:color="auto"/>
        <w:bottom w:val="none" w:sz="0" w:space="0" w:color="auto"/>
        <w:right w:val="none" w:sz="0" w:space="0" w:color="auto"/>
      </w:divBdr>
      <w:divsChild>
        <w:div w:id="431628452">
          <w:marLeft w:val="0"/>
          <w:marRight w:val="-150"/>
          <w:marTop w:val="0"/>
          <w:marBottom w:val="0"/>
          <w:divBdr>
            <w:top w:val="none" w:sz="0" w:space="0" w:color="auto"/>
            <w:left w:val="none" w:sz="0" w:space="0" w:color="auto"/>
            <w:bottom w:val="none" w:sz="0" w:space="0" w:color="auto"/>
            <w:right w:val="none" w:sz="0" w:space="0" w:color="auto"/>
          </w:divBdr>
        </w:div>
      </w:divsChild>
    </w:div>
    <w:div w:id="431628846">
      <w:marLeft w:val="0"/>
      <w:marRight w:val="0"/>
      <w:marTop w:val="0"/>
      <w:marBottom w:val="0"/>
      <w:divBdr>
        <w:top w:val="none" w:sz="0" w:space="0" w:color="auto"/>
        <w:left w:val="none" w:sz="0" w:space="0" w:color="auto"/>
        <w:bottom w:val="none" w:sz="0" w:space="0" w:color="auto"/>
        <w:right w:val="none" w:sz="0" w:space="0" w:color="auto"/>
      </w:divBdr>
      <w:divsChild>
        <w:div w:id="431628194">
          <w:marLeft w:val="0"/>
          <w:marRight w:val="-150"/>
          <w:marTop w:val="0"/>
          <w:marBottom w:val="0"/>
          <w:divBdr>
            <w:top w:val="none" w:sz="0" w:space="0" w:color="auto"/>
            <w:left w:val="none" w:sz="0" w:space="0" w:color="auto"/>
            <w:bottom w:val="none" w:sz="0" w:space="0" w:color="auto"/>
            <w:right w:val="none" w:sz="0" w:space="0" w:color="auto"/>
          </w:divBdr>
        </w:div>
      </w:divsChild>
    </w:div>
    <w:div w:id="431628847">
      <w:marLeft w:val="0"/>
      <w:marRight w:val="0"/>
      <w:marTop w:val="0"/>
      <w:marBottom w:val="0"/>
      <w:divBdr>
        <w:top w:val="none" w:sz="0" w:space="0" w:color="auto"/>
        <w:left w:val="none" w:sz="0" w:space="0" w:color="auto"/>
        <w:bottom w:val="none" w:sz="0" w:space="0" w:color="auto"/>
        <w:right w:val="none" w:sz="0" w:space="0" w:color="auto"/>
      </w:divBdr>
    </w:div>
    <w:div w:id="431628849">
      <w:marLeft w:val="0"/>
      <w:marRight w:val="0"/>
      <w:marTop w:val="0"/>
      <w:marBottom w:val="0"/>
      <w:divBdr>
        <w:top w:val="none" w:sz="0" w:space="0" w:color="auto"/>
        <w:left w:val="none" w:sz="0" w:space="0" w:color="auto"/>
        <w:bottom w:val="none" w:sz="0" w:space="0" w:color="auto"/>
        <w:right w:val="none" w:sz="0" w:space="0" w:color="auto"/>
      </w:divBdr>
    </w:div>
    <w:div w:id="431628852">
      <w:marLeft w:val="0"/>
      <w:marRight w:val="0"/>
      <w:marTop w:val="0"/>
      <w:marBottom w:val="0"/>
      <w:divBdr>
        <w:top w:val="none" w:sz="0" w:space="0" w:color="auto"/>
        <w:left w:val="none" w:sz="0" w:space="0" w:color="auto"/>
        <w:bottom w:val="none" w:sz="0" w:space="0" w:color="auto"/>
        <w:right w:val="none" w:sz="0" w:space="0" w:color="auto"/>
      </w:divBdr>
      <w:divsChild>
        <w:div w:id="431628068">
          <w:marLeft w:val="0"/>
          <w:marRight w:val="-150"/>
          <w:marTop w:val="0"/>
          <w:marBottom w:val="0"/>
          <w:divBdr>
            <w:top w:val="none" w:sz="0" w:space="0" w:color="auto"/>
            <w:left w:val="none" w:sz="0" w:space="0" w:color="auto"/>
            <w:bottom w:val="none" w:sz="0" w:space="0" w:color="auto"/>
            <w:right w:val="none" w:sz="0" w:space="0" w:color="auto"/>
          </w:divBdr>
        </w:div>
      </w:divsChild>
    </w:div>
    <w:div w:id="431628853">
      <w:marLeft w:val="0"/>
      <w:marRight w:val="0"/>
      <w:marTop w:val="0"/>
      <w:marBottom w:val="0"/>
      <w:divBdr>
        <w:top w:val="none" w:sz="0" w:space="0" w:color="auto"/>
        <w:left w:val="none" w:sz="0" w:space="0" w:color="auto"/>
        <w:bottom w:val="none" w:sz="0" w:space="0" w:color="auto"/>
        <w:right w:val="none" w:sz="0" w:space="0" w:color="auto"/>
      </w:divBdr>
    </w:div>
    <w:div w:id="431628854">
      <w:marLeft w:val="0"/>
      <w:marRight w:val="0"/>
      <w:marTop w:val="0"/>
      <w:marBottom w:val="0"/>
      <w:divBdr>
        <w:top w:val="none" w:sz="0" w:space="0" w:color="auto"/>
        <w:left w:val="none" w:sz="0" w:space="0" w:color="auto"/>
        <w:bottom w:val="none" w:sz="0" w:space="0" w:color="auto"/>
        <w:right w:val="none" w:sz="0" w:space="0" w:color="auto"/>
      </w:divBdr>
      <w:divsChild>
        <w:div w:id="431628521">
          <w:marLeft w:val="0"/>
          <w:marRight w:val="-150"/>
          <w:marTop w:val="0"/>
          <w:marBottom w:val="0"/>
          <w:divBdr>
            <w:top w:val="none" w:sz="0" w:space="0" w:color="auto"/>
            <w:left w:val="none" w:sz="0" w:space="0" w:color="auto"/>
            <w:bottom w:val="none" w:sz="0" w:space="0" w:color="auto"/>
            <w:right w:val="none" w:sz="0" w:space="0" w:color="auto"/>
          </w:divBdr>
        </w:div>
      </w:divsChild>
    </w:div>
    <w:div w:id="431628855">
      <w:marLeft w:val="0"/>
      <w:marRight w:val="0"/>
      <w:marTop w:val="0"/>
      <w:marBottom w:val="0"/>
      <w:divBdr>
        <w:top w:val="none" w:sz="0" w:space="0" w:color="auto"/>
        <w:left w:val="none" w:sz="0" w:space="0" w:color="auto"/>
        <w:bottom w:val="none" w:sz="0" w:space="0" w:color="auto"/>
        <w:right w:val="none" w:sz="0" w:space="0" w:color="auto"/>
      </w:divBdr>
      <w:divsChild>
        <w:div w:id="431628966">
          <w:marLeft w:val="0"/>
          <w:marRight w:val="-150"/>
          <w:marTop w:val="0"/>
          <w:marBottom w:val="0"/>
          <w:divBdr>
            <w:top w:val="none" w:sz="0" w:space="0" w:color="auto"/>
            <w:left w:val="none" w:sz="0" w:space="0" w:color="auto"/>
            <w:bottom w:val="none" w:sz="0" w:space="0" w:color="auto"/>
            <w:right w:val="none" w:sz="0" w:space="0" w:color="auto"/>
          </w:divBdr>
        </w:div>
      </w:divsChild>
    </w:div>
    <w:div w:id="431628857">
      <w:marLeft w:val="0"/>
      <w:marRight w:val="0"/>
      <w:marTop w:val="0"/>
      <w:marBottom w:val="0"/>
      <w:divBdr>
        <w:top w:val="none" w:sz="0" w:space="0" w:color="auto"/>
        <w:left w:val="none" w:sz="0" w:space="0" w:color="auto"/>
        <w:bottom w:val="none" w:sz="0" w:space="0" w:color="auto"/>
        <w:right w:val="none" w:sz="0" w:space="0" w:color="auto"/>
      </w:divBdr>
    </w:div>
    <w:div w:id="431628859">
      <w:marLeft w:val="0"/>
      <w:marRight w:val="0"/>
      <w:marTop w:val="0"/>
      <w:marBottom w:val="0"/>
      <w:divBdr>
        <w:top w:val="none" w:sz="0" w:space="0" w:color="auto"/>
        <w:left w:val="none" w:sz="0" w:space="0" w:color="auto"/>
        <w:bottom w:val="none" w:sz="0" w:space="0" w:color="auto"/>
        <w:right w:val="none" w:sz="0" w:space="0" w:color="auto"/>
      </w:divBdr>
      <w:divsChild>
        <w:div w:id="431628996">
          <w:marLeft w:val="0"/>
          <w:marRight w:val="-150"/>
          <w:marTop w:val="0"/>
          <w:marBottom w:val="0"/>
          <w:divBdr>
            <w:top w:val="none" w:sz="0" w:space="0" w:color="auto"/>
            <w:left w:val="none" w:sz="0" w:space="0" w:color="auto"/>
            <w:bottom w:val="none" w:sz="0" w:space="0" w:color="auto"/>
            <w:right w:val="none" w:sz="0" w:space="0" w:color="auto"/>
          </w:divBdr>
        </w:div>
      </w:divsChild>
    </w:div>
    <w:div w:id="431628860">
      <w:marLeft w:val="0"/>
      <w:marRight w:val="0"/>
      <w:marTop w:val="0"/>
      <w:marBottom w:val="0"/>
      <w:divBdr>
        <w:top w:val="none" w:sz="0" w:space="0" w:color="auto"/>
        <w:left w:val="none" w:sz="0" w:space="0" w:color="auto"/>
        <w:bottom w:val="none" w:sz="0" w:space="0" w:color="auto"/>
        <w:right w:val="none" w:sz="0" w:space="0" w:color="auto"/>
      </w:divBdr>
    </w:div>
    <w:div w:id="431628861">
      <w:marLeft w:val="0"/>
      <w:marRight w:val="0"/>
      <w:marTop w:val="0"/>
      <w:marBottom w:val="0"/>
      <w:divBdr>
        <w:top w:val="none" w:sz="0" w:space="0" w:color="auto"/>
        <w:left w:val="none" w:sz="0" w:space="0" w:color="auto"/>
        <w:bottom w:val="none" w:sz="0" w:space="0" w:color="auto"/>
        <w:right w:val="none" w:sz="0" w:space="0" w:color="auto"/>
      </w:divBdr>
      <w:divsChild>
        <w:div w:id="431628577">
          <w:marLeft w:val="0"/>
          <w:marRight w:val="0"/>
          <w:marTop w:val="0"/>
          <w:marBottom w:val="0"/>
          <w:divBdr>
            <w:top w:val="none" w:sz="0" w:space="0" w:color="auto"/>
            <w:left w:val="none" w:sz="0" w:space="0" w:color="auto"/>
            <w:bottom w:val="none" w:sz="0" w:space="0" w:color="auto"/>
            <w:right w:val="none" w:sz="0" w:space="0" w:color="auto"/>
          </w:divBdr>
        </w:div>
        <w:div w:id="431628979">
          <w:marLeft w:val="0"/>
          <w:marRight w:val="0"/>
          <w:marTop w:val="0"/>
          <w:marBottom w:val="0"/>
          <w:divBdr>
            <w:top w:val="none" w:sz="0" w:space="0" w:color="auto"/>
            <w:left w:val="none" w:sz="0" w:space="0" w:color="auto"/>
            <w:bottom w:val="none" w:sz="0" w:space="0" w:color="auto"/>
            <w:right w:val="none" w:sz="0" w:space="0" w:color="auto"/>
          </w:divBdr>
          <w:divsChild>
            <w:div w:id="4316289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862">
      <w:marLeft w:val="0"/>
      <w:marRight w:val="0"/>
      <w:marTop w:val="0"/>
      <w:marBottom w:val="0"/>
      <w:divBdr>
        <w:top w:val="none" w:sz="0" w:space="0" w:color="auto"/>
        <w:left w:val="none" w:sz="0" w:space="0" w:color="auto"/>
        <w:bottom w:val="none" w:sz="0" w:space="0" w:color="auto"/>
        <w:right w:val="none" w:sz="0" w:space="0" w:color="auto"/>
      </w:divBdr>
      <w:divsChild>
        <w:div w:id="431628117">
          <w:marLeft w:val="0"/>
          <w:marRight w:val="-150"/>
          <w:marTop w:val="0"/>
          <w:marBottom w:val="0"/>
          <w:divBdr>
            <w:top w:val="none" w:sz="0" w:space="0" w:color="auto"/>
            <w:left w:val="none" w:sz="0" w:space="0" w:color="auto"/>
            <w:bottom w:val="none" w:sz="0" w:space="0" w:color="auto"/>
            <w:right w:val="none" w:sz="0" w:space="0" w:color="auto"/>
          </w:divBdr>
        </w:div>
      </w:divsChild>
    </w:div>
    <w:div w:id="431628863">
      <w:marLeft w:val="0"/>
      <w:marRight w:val="0"/>
      <w:marTop w:val="0"/>
      <w:marBottom w:val="0"/>
      <w:divBdr>
        <w:top w:val="none" w:sz="0" w:space="0" w:color="auto"/>
        <w:left w:val="none" w:sz="0" w:space="0" w:color="auto"/>
        <w:bottom w:val="none" w:sz="0" w:space="0" w:color="auto"/>
        <w:right w:val="none" w:sz="0" w:space="0" w:color="auto"/>
      </w:divBdr>
      <w:divsChild>
        <w:div w:id="431628983">
          <w:marLeft w:val="0"/>
          <w:marRight w:val="-150"/>
          <w:marTop w:val="0"/>
          <w:marBottom w:val="0"/>
          <w:divBdr>
            <w:top w:val="none" w:sz="0" w:space="0" w:color="auto"/>
            <w:left w:val="none" w:sz="0" w:space="0" w:color="auto"/>
            <w:bottom w:val="none" w:sz="0" w:space="0" w:color="auto"/>
            <w:right w:val="none" w:sz="0" w:space="0" w:color="auto"/>
          </w:divBdr>
        </w:div>
      </w:divsChild>
    </w:div>
    <w:div w:id="431628864">
      <w:marLeft w:val="0"/>
      <w:marRight w:val="0"/>
      <w:marTop w:val="0"/>
      <w:marBottom w:val="0"/>
      <w:divBdr>
        <w:top w:val="none" w:sz="0" w:space="0" w:color="auto"/>
        <w:left w:val="none" w:sz="0" w:space="0" w:color="auto"/>
        <w:bottom w:val="none" w:sz="0" w:space="0" w:color="auto"/>
        <w:right w:val="none" w:sz="0" w:space="0" w:color="auto"/>
      </w:divBdr>
      <w:divsChild>
        <w:div w:id="431628225">
          <w:marLeft w:val="0"/>
          <w:marRight w:val="-150"/>
          <w:marTop w:val="0"/>
          <w:marBottom w:val="0"/>
          <w:divBdr>
            <w:top w:val="none" w:sz="0" w:space="0" w:color="auto"/>
            <w:left w:val="none" w:sz="0" w:space="0" w:color="auto"/>
            <w:bottom w:val="none" w:sz="0" w:space="0" w:color="auto"/>
            <w:right w:val="none" w:sz="0" w:space="0" w:color="auto"/>
          </w:divBdr>
        </w:div>
      </w:divsChild>
    </w:div>
    <w:div w:id="431628865">
      <w:marLeft w:val="0"/>
      <w:marRight w:val="0"/>
      <w:marTop w:val="0"/>
      <w:marBottom w:val="0"/>
      <w:divBdr>
        <w:top w:val="none" w:sz="0" w:space="0" w:color="auto"/>
        <w:left w:val="none" w:sz="0" w:space="0" w:color="auto"/>
        <w:bottom w:val="none" w:sz="0" w:space="0" w:color="auto"/>
        <w:right w:val="none" w:sz="0" w:space="0" w:color="auto"/>
      </w:divBdr>
    </w:div>
    <w:div w:id="431628867">
      <w:marLeft w:val="0"/>
      <w:marRight w:val="0"/>
      <w:marTop w:val="0"/>
      <w:marBottom w:val="0"/>
      <w:divBdr>
        <w:top w:val="none" w:sz="0" w:space="0" w:color="auto"/>
        <w:left w:val="none" w:sz="0" w:space="0" w:color="auto"/>
        <w:bottom w:val="none" w:sz="0" w:space="0" w:color="auto"/>
        <w:right w:val="none" w:sz="0" w:space="0" w:color="auto"/>
      </w:divBdr>
    </w:div>
    <w:div w:id="431628869">
      <w:marLeft w:val="0"/>
      <w:marRight w:val="0"/>
      <w:marTop w:val="0"/>
      <w:marBottom w:val="0"/>
      <w:divBdr>
        <w:top w:val="none" w:sz="0" w:space="0" w:color="auto"/>
        <w:left w:val="none" w:sz="0" w:space="0" w:color="auto"/>
        <w:bottom w:val="none" w:sz="0" w:space="0" w:color="auto"/>
        <w:right w:val="none" w:sz="0" w:space="0" w:color="auto"/>
      </w:divBdr>
      <w:divsChild>
        <w:div w:id="431628588">
          <w:marLeft w:val="0"/>
          <w:marRight w:val="-150"/>
          <w:marTop w:val="0"/>
          <w:marBottom w:val="0"/>
          <w:divBdr>
            <w:top w:val="none" w:sz="0" w:space="0" w:color="auto"/>
            <w:left w:val="none" w:sz="0" w:space="0" w:color="auto"/>
            <w:bottom w:val="none" w:sz="0" w:space="0" w:color="auto"/>
            <w:right w:val="none" w:sz="0" w:space="0" w:color="auto"/>
          </w:divBdr>
        </w:div>
      </w:divsChild>
    </w:div>
    <w:div w:id="431628870">
      <w:marLeft w:val="0"/>
      <w:marRight w:val="0"/>
      <w:marTop w:val="0"/>
      <w:marBottom w:val="0"/>
      <w:divBdr>
        <w:top w:val="none" w:sz="0" w:space="0" w:color="auto"/>
        <w:left w:val="none" w:sz="0" w:space="0" w:color="auto"/>
        <w:bottom w:val="none" w:sz="0" w:space="0" w:color="auto"/>
        <w:right w:val="none" w:sz="0" w:space="0" w:color="auto"/>
      </w:divBdr>
    </w:div>
    <w:div w:id="431628873">
      <w:marLeft w:val="0"/>
      <w:marRight w:val="0"/>
      <w:marTop w:val="0"/>
      <w:marBottom w:val="0"/>
      <w:divBdr>
        <w:top w:val="none" w:sz="0" w:space="0" w:color="auto"/>
        <w:left w:val="none" w:sz="0" w:space="0" w:color="auto"/>
        <w:bottom w:val="none" w:sz="0" w:space="0" w:color="auto"/>
        <w:right w:val="none" w:sz="0" w:space="0" w:color="auto"/>
      </w:divBdr>
    </w:div>
    <w:div w:id="431628876">
      <w:marLeft w:val="0"/>
      <w:marRight w:val="0"/>
      <w:marTop w:val="0"/>
      <w:marBottom w:val="0"/>
      <w:divBdr>
        <w:top w:val="none" w:sz="0" w:space="0" w:color="auto"/>
        <w:left w:val="none" w:sz="0" w:space="0" w:color="auto"/>
        <w:bottom w:val="none" w:sz="0" w:space="0" w:color="auto"/>
        <w:right w:val="none" w:sz="0" w:space="0" w:color="auto"/>
      </w:divBdr>
      <w:divsChild>
        <w:div w:id="431627995">
          <w:marLeft w:val="0"/>
          <w:marRight w:val="-150"/>
          <w:marTop w:val="0"/>
          <w:marBottom w:val="0"/>
          <w:divBdr>
            <w:top w:val="none" w:sz="0" w:space="0" w:color="auto"/>
            <w:left w:val="none" w:sz="0" w:space="0" w:color="auto"/>
            <w:bottom w:val="none" w:sz="0" w:space="0" w:color="auto"/>
            <w:right w:val="none" w:sz="0" w:space="0" w:color="auto"/>
          </w:divBdr>
        </w:div>
      </w:divsChild>
    </w:div>
    <w:div w:id="431628877">
      <w:marLeft w:val="0"/>
      <w:marRight w:val="0"/>
      <w:marTop w:val="0"/>
      <w:marBottom w:val="0"/>
      <w:divBdr>
        <w:top w:val="none" w:sz="0" w:space="0" w:color="auto"/>
        <w:left w:val="none" w:sz="0" w:space="0" w:color="auto"/>
        <w:bottom w:val="none" w:sz="0" w:space="0" w:color="auto"/>
        <w:right w:val="none" w:sz="0" w:space="0" w:color="auto"/>
      </w:divBdr>
      <w:divsChild>
        <w:div w:id="431628752">
          <w:marLeft w:val="0"/>
          <w:marRight w:val="-150"/>
          <w:marTop w:val="0"/>
          <w:marBottom w:val="0"/>
          <w:divBdr>
            <w:top w:val="none" w:sz="0" w:space="0" w:color="auto"/>
            <w:left w:val="none" w:sz="0" w:space="0" w:color="auto"/>
            <w:bottom w:val="none" w:sz="0" w:space="0" w:color="auto"/>
            <w:right w:val="none" w:sz="0" w:space="0" w:color="auto"/>
          </w:divBdr>
        </w:div>
      </w:divsChild>
    </w:div>
    <w:div w:id="431628882">
      <w:marLeft w:val="0"/>
      <w:marRight w:val="0"/>
      <w:marTop w:val="0"/>
      <w:marBottom w:val="0"/>
      <w:divBdr>
        <w:top w:val="none" w:sz="0" w:space="0" w:color="auto"/>
        <w:left w:val="none" w:sz="0" w:space="0" w:color="auto"/>
        <w:bottom w:val="none" w:sz="0" w:space="0" w:color="auto"/>
        <w:right w:val="none" w:sz="0" w:space="0" w:color="auto"/>
      </w:divBdr>
    </w:div>
    <w:div w:id="431628883">
      <w:marLeft w:val="0"/>
      <w:marRight w:val="0"/>
      <w:marTop w:val="0"/>
      <w:marBottom w:val="0"/>
      <w:divBdr>
        <w:top w:val="none" w:sz="0" w:space="0" w:color="auto"/>
        <w:left w:val="none" w:sz="0" w:space="0" w:color="auto"/>
        <w:bottom w:val="none" w:sz="0" w:space="0" w:color="auto"/>
        <w:right w:val="none" w:sz="0" w:space="0" w:color="auto"/>
      </w:divBdr>
    </w:div>
    <w:div w:id="431628884">
      <w:marLeft w:val="0"/>
      <w:marRight w:val="0"/>
      <w:marTop w:val="0"/>
      <w:marBottom w:val="0"/>
      <w:divBdr>
        <w:top w:val="none" w:sz="0" w:space="0" w:color="auto"/>
        <w:left w:val="none" w:sz="0" w:space="0" w:color="auto"/>
        <w:bottom w:val="none" w:sz="0" w:space="0" w:color="auto"/>
        <w:right w:val="none" w:sz="0" w:space="0" w:color="auto"/>
      </w:divBdr>
    </w:div>
    <w:div w:id="431628885">
      <w:marLeft w:val="0"/>
      <w:marRight w:val="0"/>
      <w:marTop w:val="0"/>
      <w:marBottom w:val="0"/>
      <w:divBdr>
        <w:top w:val="none" w:sz="0" w:space="0" w:color="auto"/>
        <w:left w:val="none" w:sz="0" w:space="0" w:color="auto"/>
        <w:bottom w:val="none" w:sz="0" w:space="0" w:color="auto"/>
        <w:right w:val="none" w:sz="0" w:space="0" w:color="auto"/>
      </w:divBdr>
      <w:divsChild>
        <w:div w:id="431628580">
          <w:marLeft w:val="0"/>
          <w:marRight w:val="-150"/>
          <w:marTop w:val="0"/>
          <w:marBottom w:val="0"/>
          <w:divBdr>
            <w:top w:val="none" w:sz="0" w:space="0" w:color="auto"/>
            <w:left w:val="none" w:sz="0" w:space="0" w:color="auto"/>
            <w:bottom w:val="none" w:sz="0" w:space="0" w:color="auto"/>
            <w:right w:val="none" w:sz="0" w:space="0" w:color="auto"/>
          </w:divBdr>
        </w:div>
      </w:divsChild>
    </w:div>
    <w:div w:id="431628886">
      <w:marLeft w:val="0"/>
      <w:marRight w:val="0"/>
      <w:marTop w:val="0"/>
      <w:marBottom w:val="0"/>
      <w:divBdr>
        <w:top w:val="none" w:sz="0" w:space="0" w:color="auto"/>
        <w:left w:val="none" w:sz="0" w:space="0" w:color="auto"/>
        <w:bottom w:val="none" w:sz="0" w:space="0" w:color="auto"/>
        <w:right w:val="none" w:sz="0" w:space="0" w:color="auto"/>
      </w:divBdr>
      <w:divsChild>
        <w:div w:id="431629091">
          <w:marLeft w:val="0"/>
          <w:marRight w:val="-150"/>
          <w:marTop w:val="0"/>
          <w:marBottom w:val="0"/>
          <w:divBdr>
            <w:top w:val="none" w:sz="0" w:space="0" w:color="auto"/>
            <w:left w:val="none" w:sz="0" w:space="0" w:color="auto"/>
            <w:bottom w:val="none" w:sz="0" w:space="0" w:color="auto"/>
            <w:right w:val="none" w:sz="0" w:space="0" w:color="auto"/>
          </w:divBdr>
        </w:div>
      </w:divsChild>
    </w:div>
    <w:div w:id="431628887">
      <w:marLeft w:val="0"/>
      <w:marRight w:val="0"/>
      <w:marTop w:val="0"/>
      <w:marBottom w:val="0"/>
      <w:divBdr>
        <w:top w:val="none" w:sz="0" w:space="0" w:color="auto"/>
        <w:left w:val="none" w:sz="0" w:space="0" w:color="auto"/>
        <w:bottom w:val="none" w:sz="0" w:space="0" w:color="auto"/>
        <w:right w:val="none" w:sz="0" w:space="0" w:color="auto"/>
      </w:divBdr>
      <w:divsChild>
        <w:div w:id="431628461">
          <w:marLeft w:val="0"/>
          <w:marRight w:val="-150"/>
          <w:marTop w:val="0"/>
          <w:marBottom w:val="0"/>
          <w:divBdr>
            <w:top w:val="none" w:sz="0" w:space="0" w:color="auto"/>
            <w:left w:val="none" w:sz="0" w:space="0" w:color="auto"/>
            <w:bottom w:val="none" w:sz="0" w:space="0" w:color="auto"/>
            <w:right w:val="none" w:sz="0" w:space="0" w:color="auto"/>
          </w:divBdr>
        </w:div>
      </w:divsChild>
    </w:div>
    <w:div w:id="431628889">
      <w:marLeft w:val="0"/>
      <w:marRight w:val="0"/>
      <w:marTop w:val="0"/>
      <w:marBottom w:val="0"/>
      <w:divBdr>
        <w:top w:val="none" w:sz="0" w:space="0" w:color="auto"/>
        <w:left w:val="none" w:sz="0" w:space="0" w:color="auto"/>
        <w:bottom w:val="none" w:sz="0" w:space="0" w:color="auto"/>
        <w:right w:val="none" w:sz="0" w:space="0" w:color="auto"/>
      </w:divBdr>
    </w:div>
    <w:div w:id="431628890">
      <w:marLeft w:val="0"/>
      <w:marRight w:val="0"/>
      <w:marTop w:val="0"/>
      <w:marBottom w:val="0"/>
      <w:divBdr>
        <w:top w:val="none" w:sz="0" w:space="0" w:color="auto"/>
        <w:left w:val="none" w:sz="0" w:space="0" w:color="auto"/>
        <w:bottom w:val="none" w:sz="0" w:space="0" w:color="auto"/>
        <w:right w:val="none" w:sz="0" w:space="0" w:color="auto"/>
      </w:divBdr>
      <w:divsChild>
        <w:div w:id="431628111">
          <w:marLeft w:val="0"/>
          <w:marRight w:val="-150"/>
          <w:marTop w:val="0"/>
          <w:marBottom w:val="0"/>
          <w:divBdr>
            <w:top w:val="none" w:sz="0" w:space="0" w:color="auto"/>
            <w:left w:val="none" w:sz="0" w:space="0" w:color="auto"/>
            <w:bottom w:val="none" w:sz="0" w:space="0" w:color="auto"/>
            <w:right w:val="none" w:sz="0" w:space="0" w:color="auto"/>
          </w:divBdr>
        </w:div>
      </w:divsChild>
    </w:div>
    <w:div w:id="431628891">
      <w:marLeft w:val="0"/>
      <w:marRight w:val="0"/>
      <w:marTop w:val="0"/>
      <w:marBottom w:val="0"/>
      <w:divBdr>
        <w:top w:val="none" w:sz="0" w:space="0" w:color="auto"/>
        <w:left w:val="none" w:sz="0" w:space="0" w:color="auto"/>
        <w:bottom w:val="none" w:sz="0" w:space="0" w:color="auto"/>
        <w:right w:val="none" w:sz="0" w:space="0" w:color="auto"/>
      </w:divBdr>
      <w:divsChild>
        <w:div w:id="431628701">
          <w:marLeft w:val="0"/>
          <w:marRight w:val="-150"/>
          <w:marTop w:val="0"/>
          <w:marBottom w:val="0"/>
          <w:divBdr>
            <w:top w:val="none" w:sz="0" w:space="0" w:color="auto"/>
            <w:left w:val="none" w:sz="0" w:space="0" w:color="auto"/>
            <w:bottom w:val="none" w:sz="0" w:space="0" w:color="auto"/>
            <w:right w:val="none" w:sz="0" w:space="0" w:color="auto"/>
          </w:divBdr>
        </w:div>
      </w:divsChild>
    </w:div>
    <w:div w:id="431628892">
      <w:marLeft w:val="0"/>
      <w:marRight w:val="0"/>
      <w:marTop w:val="0"/>
      <w:marBottom w:val="0"/>
      <w:divBdr>
        <w:top w:val="none" w:sz="0" w:space="0" w:color="auto"/>
        <w:left w:val="none" w:sz="0" w:space="0" w:color="auto"/>
        <w:bottom w:val="none" w:sz="0" w:space="0" w:color="auto"/>
        <w:right w:val="none" w:sz="0" w:space="0" w:color="auto"/>
      </w:divBdr>
    </w:div>
    <w:div w:id="431628893">
      <w:marLeft w:val="0"/>
      <w:marRight w:val="0"/>
      <w:marTop w:val="0"/>
      <w:marBottom w:val="0"/>
      <w:divBdr>
        <w:top w:val="none" w:sz="0" w:space="0" w:color="auto"/>
        <w:left w:val="none" w:sz="0" w:space="0" w:color="auto"/>
        <w:bottom w:val="none" w:sz="0" w:space="0" w:color="auto"/>
        <w:right w:val="none" w:sz="0" w:space="0" w:color="auto"/>
      </w:divBdr>
    </w:div>
    <w:div w:id="431628895">
      <w:marLeft w:val="0"/>
      <w:marRight w:val="0"/>
      <w:marTop w:val="0"/>
      <w:marBottom w:val="0"/>
      <w:divBdr>
        <w:top w:val="none" w:sz="0" w:space="0" w:color="auto"/>
        <w:left w:val="none" w:sz="0" w:space="0" w:color="auto"/>
        <w:bottom w:val="none" w:sz="0" w:space="0" w:color="auto"/>
        <w:right w:val="none" w:sz="0" w:space="0" w:color="auto"/>
      </w:divBdr>
      <w:divsChild>
        <w:div w:id="431628791">
          <w:marLeft w:val="0"/>
          <w:marRight w:val="-150"/>
          <w:marTop w:val="0"/>
          <w:marBottom w:val="0"/>
          <w:divBdr>
            <w:top w:val="none" w:sz="0" w:space="0" w:color="auto"/>
            <w:left w:val="none" w:sz="0" w:space="0" w:color="auto"/>
            <w:bottom w:val="none" w:sz="0" w:space="0" w:color="auto"/>
            <w:right w:val="none" w:sz="0" w:space="0" w:color="auto"/>
          </w:divBdr>
        </w:div>
      </w:divsChild>
    </w:div>
    <w:div w:id="431628896">
      <w:marLeft w:val="0"/>
      <w:marRight w:val="0"/>
      <w:marTop w:val="0"/>
      <w:marBottom w:val="0"/>
      <w:divBdr>
        <w:top w:val="none" w:sz="0" w:space="0" w:color="auto"/>
        <w:left w:val="none" w:sz="0" w:space="0" w:color="auto"/>
        <w:bottom w:val="none" w:sz="0" w:space="0" w:color="auto"/>
        <w:right w:val="none" w:sz="0" w:space="0" w:color="auto"/>
      </w:divBdr>
      <w:divsChild>
        <w:div w:id="431628866">
          <w:marLeft w:val="0"/>
          <w:marRight w:val="-150"/>
          <w:marTop w:val="0"/>
          <w:marBottom w:val="0"/>
          <w:divBdr>
            <w:top w:val="none" w:sz="0" w:space="0" w:color="auto"/>
            <w:left w:val="none" w:sz="0" w:space="0" w:color="auto"/>
            <w:bottom w:val="none" w:sz="0" w:space="0" w:color="auto"/>
            <w:right w:val="none" w:sz="0" w:space="0" w:color="auto"/>
          </w:divBdr>
        </w:div>
      </w:divsChild>
    </w:div>
    <w:div w:id="431628897">
      <w:marLeft w:val="0"/>
      <w:marRight w:val="0"/>
      <w:marTop w:val="0"/>
      <w:marBottom w:val="0"/>
      <w:divBdr>
        <w:top w:val="none" w:sz="0" w:space="0" w:color="auto"/>
        <w:left w:val="none" w:sz="0" w:space="0" w:color="auto"/>
        <w:bottom w:val="none" w:sz="0" w:space="0" w:color="auto"/>
        <w:right w:val="none" w:sz="0" w:space="0" w:color="auto"/>
      </w:divBdr>
      <w:divsChild>
        <w:div w:id="431628352">
          <w:marLeft w:val="0"/>
          <w:marRight w:val="-150"/>
          <w:marTop w:val="0"/>
          <w:marBottom w:val="0"/>
          <w:divBdr>
            <w:top w:val="none" w:sz="0" w:space="0" w:color="auto"/>
            <w:left w:val="none" w:sz="0" w:space="0" w:color="auto"/>
            <w:bottom w:val="none" w:sz="0" w:space="0" w:color="auto"/>
            <w:right w:val="none" w:sz="0" w:space="0" w:color="auto"/>
          </w:divBdr>
        </w:div>
      </w:divsChild>
    </w:div>
    <w:div w:id="431628898">
      <w:marLeft w:val="0"/>
      <w:marRight w:val="0"/>
      <w:marTop w:val="0"/>
      <w:marBottom w:val="0"/>
      <w:divBdr>
        <w:top w:val="none" w:sz="0" w:space="0" w:color="auto"/>
        <w:left w:val="none" w:sz="0" w:space="0" w:color="auto"/>
        <w:bottom w:val="none" w:sz="0" w:space="0" w:color="auto"/>
        <w:right w:val="none" w:sz="0" w:space="0" w:color="auto"/>
      </w:divBdr>
    </w:div>
    <w:div w:id="431628899">
      <w:marLeft w:val="0"/>
      <w:marRight w:val="0"/>
      <w:marTop w:val="0"/>
      <w:marBottom w:val="0"/>
      <w:divBdr>
        <w:top w:val="none" w:sz="0" w:space="0" w:color="auto"/>
        <w:left w:val="none" w:sz="0" w:space="0" w:color="auto"/>
        <w:bottom w:val="none" w:sz="0" w:space="0" w:color="auto"/>
        <w:right w:val="none" w:sz="0" w:space="0" w:color="auto"/>
      </w:divBdr>
      <w:divsChild>
        <w:div w:id="431628703">
          <w:marLeft w:val="0"/>
          <w:marRight w:val="-150"/>
          <w:marTop w:val="0"/>
          <w:marBottom w:val="0"/>
          <w:divBdr>
            <w:top w:val="none" w:sz="0" w:space="0" w:color="auto"/>
            <w:left w:val="none" w:sz="0" w:space="0" w:color="auto"/>
            <w:bottom w:val="none" w:sz="0" w:space="0" w:color="auto"/>
            <w:right w:val="none" w:sz="0" w:space="0" w:color="auto"/>
          </w:divBdr>
        </w:div>
      </w:divsChild>
    </w:div>
    <w:div w:id="431628901">
      <w:marLeft w:val="0"/>
      <w:marRight w:val="0"/>
      <w:marTop w:val="0"/>
      <w:marBottom w:val="0"/>
      <w:divBdr>
        <w:top w:val="none" w:sz="0" w:space="0" w:color="auto"/>
        <w:left w:val="none" w:sz="0" w:space="0" w:color="auto"/>
        <w:bottom w:val="none" w:sz="0" w:space="0" w:color="auto"/>
        <w:right w:val="none" w:sz="0" w:space="0" w:color="auto"/>
      </w:divBdr>
    </w:div>
    <w:div w:id="431628904">
      <w:marLeft w:val="0"/>
      <w:marRight w:val="0"/>
      <w:marTop w:val="0"/>
      <w:marBottom w:val="0"/>
      <w:divBdr>
        <w:top w:val="none" w:sz="0" w:space="0" w:color="auto"/>
        <w:left w:val="none" w:sz="0" w:space="0" w:color="auto"/>
        <w:bottom w:val="none" w:sz="0" w:space="0" w:color="auto"/>
        <w:right w:val="none" w:sz="0" w:space="0" w:color="auto"/>
      </w:divBdr>
      <w:divsChild>
        <w:div w:id="431629090">
          <w:marLeft w:val="0"/>
          <w:marRight w:val="-150"/>
          <w:marTop w:val="0"/>
          <w:marBottom w:val="0"/>
          <w:divBdr>
            <w:top w:val="none" w:sz="0" w:space="0" w:color="auto"/>
            <w:left w:val="none" w:sz="0" w:space="0" w:color="auto"/>
            <w:bottom w:val="none" w:sz="0" w:space="0" w:color="auto"/>
            <w:right w:val="none" w:sz="0" w:space="0" w:color="auto"/>
          </w:divBdr>
        </w:div>
      </w:divsChild>
    </w:div>
    <w:div w:id="431628905">
      <w:marLeft w:val="0"/>
      <w:marRight w:val="0"/>
      <w:marTop w:val="0"/>
      <w:marBottom w:val="0"/>
      <w:divBdr>
        <w:top w:val="none" w:sz="0" w:space="0" w:color="auto"/>
        <w:left w:val="none" w:sz="0" w:space="0" w:color="auto"/>
        <w:bottom w:val="none" w:sz="0" w:space="0" w:color="auto"/>
        <w:right w:val="none" w:sz="0" w:space="0" w:color="auto"/>
      </w:divBdr>
    </w:div>
    <w:div w:id="431628906">
      <w:marLeft w:val="0"/>
      <w:marRight w:val="0"/>
      <w:marTop w:val="0"/>
      <w:marBottom w:val="0"/>
      <w:divBdr>
        <w:top w:val="none" w:sz="0" w:space="0" w:color="auto"/>
        <w:left w:val="none" w:sz="0" w:space="0" w:color="auto"/>
        <w:bottom w:val="none" w:sz="0" w:space="0" w:color="auto"/>
        <w:right w:val="none" w:sz="0" w:space="0" w:color="auto"/>
      </w:divBdr>
      <w:divsChild>
        <w:div w:id="431628753">
          <w:marLeft w:val="0"/>
          <w:marRight w:val="-150"/>
          <w:marTop w:val="0"/>
          <w:marBottom w:val="0"/>
          <w:divBdr>
            <w:top w:val="none" w:sz="0" w:space="0" w:color="auto"/>
            <w:left w:val="none" w:sz="0" w:space="0" w:color="auto"/>
            <w:bottom w:val="none" w:sz="0" w:space="0" w:color="auto"/>
            <w:right w:val="none" w:sz="0" w:space="0" w:color="auto"/>
          </w:divBdr>
        </w:div>
      </w:divsChild>
    </w:div>
    <w:div w:id="431628907">
      <w:marLeft w:val="0"/>
      <w:marRight w:val="0"/>
      <w:marTop w:val="0"/>
      <w:marBottom w:val="0"/>
      <w:divBdr>
        <w:top w:val="none" w:sz="0" w:space="0" w:color="auto"/>
        <w:left w:val="none" w:sz="0" w:space="0" w:color="auto"/>
        <w:bottom w:val="none" w:sz="0" w:space="0" w:color="auto"/>
        <w:right w:val="none" w:sz="0" w:space="0" w:color="auto"/>
      </w:divBdr>
    </w:div>
    <w:div w:id="431628908">
      <w:marLeft w:val="0"/>
      <w:marRight w:val="0"/>
      <w:marTop w:val="0"/>
      <w:marBottom w:val="0"/>
      <w:divBdr>
        <w:top w:val="none" w:sz="0" w:space="0" w:color="auto"/>
        <w:left w:val="none" w:sz="0" w:space="0" w:color="auto"/>
        <w:bottom w:val="none" w:sz="0" w:space="0" w:color="auto"/>
        <w:right w:val="none" w:sz="0" w:space="0" w:color="auto"/>
      </w:divBdr>
      <w:divsChild>
        <w:div w:id="431628539">
          <w:marLeft w:val="0"/>
          <w:marRight w:val="-150"/>
          <w:marTop w:val="0"/>
          <w:marBottom w:val="0"/>
          <w:divBdr>
            <w:top w:val="none" w:sz="0" w:space="0" w:color="auto"/>
            <w:left w:val="none" w:sz="0" w:space="0" w:color="auto"/>
            <w:bottom w:val="none" w:sz="0" w:space="0" w:color="auto"/>
            <w:right w:val="none" w:sz="0" w:space="0" w:color="auto"/>
          </w:divBdr>
        </w:div>
      </w:divsChild>
    </w:div>
    <w:div w:id="431628909">
      <w:marLeft w:val="0"/>
      <w:marRight w:val="0"/>
      <w:marTop w:val="0"/>
      <w:marBottom w:val="0"/>
      <w:divBdr>
        <w:top w:val="none" w:sz="0" w:space="0" w:color="auto"/>
        <w:left w:val="none" w:sz="0" w:space="0" w:color="auto"/>
        <w:bottom w:val="none" w:sz="0" w:space="0" w:color="auto"/>
        <w:right w:val="none" w:sz="0" w:space="0" w:color="auto"/>
      </w:divBdr>
    </w:div>
    <w:div w:id="431628911">
      <w:marLeft w:val="0"/>
      <w:marRight w:val="0"/>
      <w:marTop w:val="0"/>
      <w:marBottom w:val="0"/>
      <w:divBdr>
        <w:top w:val="none" w:sz="0" w:space="0" w:color="auto"/>
        <w:left w:val="none" w:sz="0" w:space="0" w:color="auto"/>
        <w:bottom w:val="none" w:sz="0" w:space="0" w:color="auto"/>
        <w:right w:val="none" w:sz="0" w:space="0" w:color="auto"/>
      </w:divBdr>
      <w:divsChild>
        <w:div w:id="431628323">
          <w:marLeft w:val="0"/>
          <w:marRight w:val="-150"/>
          <w:marTop w:val="0"/>
          <w:marBottom w:val="0"/>
          <w:divBdr>
            <w:top w:val="none" w:sz="0" w:space="0" w:color="auto"/>
            <w:left w:val="none" w:sz="0" w:space="0" w:color="auto"/>
            <w:bottom w:val="none" w:sz="0" w:space="0" w:color="auto"/>
            <w:right w:val="none" w:sz="0" w:space="0" w:color="auto"/>
          </w:divBdr>
        </w:div>
      </w:divsChild>
    </w:div>
    <w:div w:id="431628912">
      <w:marLeft w:val="0"/>
      <w:marRight w:val="0"/>
      <w:marTop w:val="0"/>
      <w:marBottom w:val="0"/>
      <w:divBdr>
        <w:top w:val="none" w:sz="0" w:space="0" w:color="auto"/>
        <w:left w:val="none" w:sz="0" w:space="0" w:color="auto"/>
        <w:bottom w:val="none" w:sz="0" w:space="0" w:color="auto"/>
        <w:right w:val="none" w:sz="0" w:space="0" w:color="auto"/>
      </w:divBdr>
    </w:div>
    <w:div w:id="431628913">
      <w:marLeft w:val="0"/>
      <w:marRight w:val="0"/>
      <w:marTop w:val="0"/>
      <w:marBottom w:val="0"/>
      <w:divBdr>
        <w:top w:val="none" w:sz="0" w:space="0" w:color="auto"/>
        <w:left w:val="none" w:sz="0" w:space="0" w:color="auto"/>
        <w:bottom w:val="none" w:sz="0" w:space="0" w:color="auto"/>
        <w:right w:val="none" w:sz="0" w:space="0" w:color="auto"/>
      </w:divBdr>
      <w:divsChild>
        <w:div w:id="431628700">
          <w:marLeft w:val="0"/>
          <w:marRight w:val="-150"/>
          <w:marTop w:val="0"/>
          <w:marBottom w:val="0"/>
          <w:divBdr>
            <w:top w:val="none" w:sz="0" w:space="0" w:color="auto"/>
            <w:left w:val="none" w:sz="0" w:space="0" w:color="auto"/>
            <w:bottom w:val="none" w:sz="0" w:space="0" w:color="auto"/>
            <w:right w:val="none" w:sz="0" w:space="0" w:color="auto"/>
          </w:divBdr>
        </w:div>
      </w:divsChild>
    </w:div>
    <w:div w:id="431628915">
      <w:marLeft w:val="0"/>
      <w:marRight w:val="0"/>
      <w:marTop w:val="0"/>
      <w:marBottom w:val="0"/>
      <w:divBdr>
        <w:top w:val="none" w:sz="0" w:space="0" w:color="auto"/>
        <w:left w:val="none" w:sz="0" w:space="0" w:color="auto"/>
        <w:bottom w:val="none" w:sz="0" w:space="0" w:color="auto"/>
        <w:right w:val="none" w:sz="0" w:space="0" w:color="auto"/>
      </w:divBdr>
    </w:div>
    <w:div w:id="431628916">
      <w:marLeft w:val="0"/>
      <w:marRight w:val="0"/>
      <w:marTop w:val="0"/>
      <w:marBottom w:val="0"/>
      <w:divBdr>
        <w:top w:val="none" w:sz="0" w:space="0" w:color="auto"/>
        <w:left w:val="none" w:sz="0" w:space="0" w:color="auto"/>
        <w:bottom w:val="none" w:sz="0" w:space="0" w:color="auto"/>
        <w:right w:val="none" w:sz="0" w:space="0" w:color="auto"/>
      </w:divBdr>
    </w:div>
    <w:div w:id="431628917">
      <w:marLeft w:val="0"/>
      <w:marRight w:val="0"/>
      <w:marTop w:val="0"/>
      <w:marBottom w:val="0"/>
      <w:divBdr>
        <w:top w:val="none" w:sz="0" w:space="0" w:color="auto"/>
        <w:left w:val="none" w:sz="0" w:space="0" w:color="auto"/>
        <w:bottom w:val="none" w:sz="0" w:space="0" w:color="auto"/>
        <w:right w:val="none" w:sz="0" w:space="0" w:color="auto"/>
      </w:divBdr>
      <w:divsChild>
        <w:div w:id="431628113">
          <w:marLeft w:val="0"/>
          <w:marRight w:val="-150"/>
          <w:marTop w:val="0"/>
          <w:marBottom w:val="0"/>
          <w:divBdr>
            <w:top w:val="none" w:sz="0" w:space="0" w:color="auto"/>
            <w:left w:val="none" w:sz="0" w:space="0" w:color="auto"/>
            <w:bottom w:val="none" w:sz="0" w:space="0" w:color="auto"/>
            <w:right w:val="none" w:sz="0" w:space="0" w:color="auto"/>
          </w:divBdr>
        </w:div>
      </w:divsChild>
    </w:div>
    <w:div w:id="431628919">
      <w:marLeft w:val="0"/>
      <w:marRight w:val="0"/>
      <w:marTop w:val="0"/>
      <w:marBottom w:val="0"/>
      <w:divBdr>
        <w:top w:val="none" w:sz="0" w:space="0" w:color="auto"/>
        <w:left w:val="none" w:sz="0" w:space="0" w:color="auto"/>
        <w:bottom w:val="none" w:sz="0" w:space="0" w:color="auto"/>
        <w:right w:val="none" w:sz="0" w:space="0" w:color="auto"/>
      </w:divBdr>
    </w:div>
    <w:div w:id="431628921">
      <w:marLeft w:val="0"/>
      <w:marRight w:val="0"/>
      <w:marTop w:val="0"/>
      <w:marBottom w:val="0"/>
      <w:divBdr>
        <w:top w:val="none" w:sz="0" w:space="0" w:color="auto"/>
        <w:left w:val="none" w:sz="0" w:space="0" w:color="auto"/>
        <w:bottom w:val="none" w:sz="0" w:space="0" w:color="auto"/>
        <w:right w:val="none" w:sz="0" w:space="0" w:color="auto"/>
      </w:divBdr>
      <w:divsChild>
        <w:div w:id="431628167">
          <w:marLeft w:val="0"/>
          <w:marRight w:val="-150"/>
          <w:marTop w:val="0"/>
          <w:marBottom w:val="0"/>
          <w:divBdr>
            <w:top w:val="none" w:sz="0" w:space="0" w:color="auto"/>
            <w:left w:val="none" w:sz="0" w:space="0" w:color="auto"/>
            <w:bottom w:val="none" w:sz="0" w:space="0" w:color="auto"/>
            <w:right w:val="none" w:sz="0" w:space="0" w:color="auto"/>
          </w:divBdr>
        </w:div>
      </w:divsChild>
    </w:div>
    <w:div w:id="431628922">
      <w:marLeft w:val="0"/>
      <w:marRight w:val="0"/>
      <w:marTop w:val="0"/>
      <w:marBottom w:val="0"/>
      <w:divBdr>
        <w:top w:val="none" w:sz="0" w:space="0" w:color="auto"/>
        <w:left w:val="none" w:sz="0" w:space="0" w:color="auto"/>
        <w:bottom w:val="none" w:sz="0" w:space="0" w:color="auto"/>
        <w:right w:val="none" w:sz="0" w:space="0" w:color="auto"/>
      </w:divBdr>
    </w:div>
    <w:div w:id="431628923">
      <w:marLeft w:val="0"/>
      <w:marRight w:val="0"/>
      <w:marTop w:val="0"/>
      <w:marBottom w:val="0"/>
      <w:divBdr>
        <w:top w:val="none" w:sz="0" w:space="0" w:color="auto"/>
        <w:left w:val="none" w:sz="0" w:space="0" w:color="auto"/>
        <w:bottom w:val="none" w:sz="0" w:space="0" w:color="auto"/>
        <w:right w:val="none" w:sz="0" w:space="0" w:color="auto"/>
      </w:divBdr>
    </w:div>
    <w:div w:id="431628924">
      <w:marLeft w:val="0"/>
      <w:marRight w:val="0"/>
      <w:marTop w:val="0"/>
      <w:marBottom w:val="0"/>
      <w:divBdr>
        <w:top w:val="none" w:sz="0" w:space="0" w:color="auto"/>
        <w:left w:val="none" w:sz="0" w:space="0" w:color="auto"/>
        <w:bottom w:val="none" w:sz="0" w:space="0" w:color="auto"/>
        <w:right w:val="none" w:sz="0" w:space="0" w:color="auto"/>
      </w:divBdr>
      <w:divsChild>
        <w:div w:id="431628697">
          <w:marLeft w:val="0"/>
          <w:marRight w:val="-150"/>
          <w:marTop w:val="0"/>
          <w:marBottom w:val="0"/>
          <w:divBdr>
            <w:top w:val="none" w:sz="0" w:space="0" w:color="auto"/>
            <w:left w:val="none" w:sz="0" w:space="0" w:color="auto"/>
            <w:bottom w:val="none" w:sz="0" w:space="0" w:color="auto"/>
            <w:right w:val="none" w:sz="0" w:space="0" w:color="auto"/>
          </w:divBdr>
        </w:div>
      </w:divsChild>
    </w:div>
    <w:div w:id="431628926">
      <w:marLeft w:val="0"/>
      <w:marRight w:val="0"/>
      <w:marTop w:val="0"/>
      <w:marBottom w:val="0"/>
      <w:divBdr>
        <w:top w:val="none" w:sz="0" w:space="0" w:color="auto"/>
        <w:left w:val="none" w:sz="0" w:space="0" w:color="auto"/>
        <w:bottom w:val="none" w:sz="0" w:space="0" w:color="auto"/>
        <w:right w:val="none" w:sz="0" w:space="0" w:color="auto"/>
      </w:divBdr>
    </w:div>
    <w:div w:id="431628927">
      <w:marLeft w:val="0"/>
      <w:marRight w:val="0"/>
      <w:marTop w:val="0"/>
      <w:marBottom w:val="0"/>
      <w:divBdr>
        <w:top w:val="none" w:sz="0" w:space="0" w:color="auto"/>
        <w:left w:val="none" w:sz="0" w:space="0" w:color="auto"/>
        <w:bottom w:val="none" w:sz="0" w:space="0" w:color="auto"/>
        <w:right w:val="none" w:sz="0" w:space="0" w:color="auto"/>
      </w:divBdr>
    </w:div>
    <w:div w:id="431628928">
      <w:marLeft w:val="0"/>
      <w:marRight w:val="0"/>
      <w:marTop w:val="0"/>
      <w:marBottom w:val="0"/>
      <w:divBdr>
        <w:top w:val="none" w:sz="0" w:space="0" w:color="auto"/>
        <w:left w:val="none" w:sz="0" w:space="0" w:color="auto"/>
        <w:bottom w:val="none" w:sz="0" w:space="0" w:color="auto"/>
        <w:right w:val="none" w:sz="0" w:space="0" w:color="auto"/>
      </w:divBdr>
    </w:div>
    <w:div w:id="431628931">
      <w:marLeft w:val="0"/>
      <w:marRight w:val="0"/>
      <w:marTop w:val="0"/>
      <w:marBottom w:val="0"/>
      <w:divBdr>
        <w:top w:val="none" w:sz="0" w:space="0" w:color="auto"/>
        <w:left w:val="none" w:sz="0" w:space="0" w:color="auto"/>
        <w:bottom w:val="none" w:sz="0" w:space="0" w:color="auto"/>
        <w:right w:val="none" w:sz="0" w:space="0" w:color="auto"/>
      </w:divBdr>
    </w:div>
    <w:div w:id="431628934">
      <w:marLeft w:val="0"/>
      <w:marRight w:val="0"/>
      <w:marTop w:val="0"/>
      <w:marBottom w:val="0"/>
      <w:divBdr>
        <w:top w:val="none" w:sz="0" w:space="0" w:color="auto"/>
        <w:left w:val="none" w:sz="0" w:space="0" w:color="auto"/>
        <w:bottom w:val="none" w:sz="0" w:space="0" w:color="auto"/>
        <w:right w:val="none" w:sz="0" w:space="0" w:color="auto"/>
      </w:divBdr>
    </w:div>
    <w:div w:id="431628935">
      <w:marLeft w:val="0"/>
      <w:marRight w:val="0"/>
      <w:marTop w:val="0"/>
      <w:marBottom w:val="0"/>
      <w:divBdr>
        <w:top w:val="none" w:sz="0" w:space="0" w:color="auto"/>
        <w:left w:val="none" w:sz="0" w:space="0" w:color="auto"/>
        <w:bottom w:val="none" w:sz="0" w:space="0" w:color="auto"/>
        <w:right w:val="none" w:sz="0" w:space="0" w:color="auto"/>
      </w:divBdr>
    </w:div>
    <w:div w:id="431628936">
      <w:marLeft w:val="0"/>
      <w:marRight w:val="0"/>
      <w:marTop w:val="0"/>
      <w:marBottom w:val="0"/>
      <w:divBdr>
        <w:top w:val="none" w:sz="0" w:space="0" w:color="auto"/>
        <w:left w:val="none" w:sz="0" w:space="0" w:color="auto"/>
        <w:bottom w:val="none" w:sz="0" w:space="0" w:color="auto"/>
        <w:right w:val="none" w:sz="0" w:space="0" w:color="auto"/>
      </w:divBdr>
    </w:div>
    <w:div w:id="431628938">
      <w:marLeft w:val="0"/>
      <w:marRight w:val="0"/>
      <w:marTop w:val="0"/>
      <w:marBottom w:val="0"/>
      <w:divBdr>
        <w:top w:val="none" w:sz="0" w:space="0" w:color="auto"/>
        <w:left w:val="none" w:sz="0" w:space="0" w:color="auto"/>
        <w:bottom w:val="none" w:sz="0" w:space="0" w:color="auto"/>
        <w:right w:val="none" w:sz="0" w:space="0" w:color="auto"/>
      </w:divBdr>
    </w:div>
    <w:div w:id="431628940">
      <w:marLeft w:val="0"/>
      <w:marRight w:val="0"/>
      <w:marTop w:val="0"/>
      <w:marBottom w:val="0"/>
      <w:divBdr>
        <w:top w:val="none" w:sz="0" w:space="0" w:color="auto"/>
        <w:left w:val="none" w:sz="0" w:space="0" w:color="auto"/>
        <w:bottom w:val="none" w:sz="0" w:space="0" w:color="auto"/>
        <w:right w:val="none" w:sz="0" w:space="0" w:color="auto"/>
      </w:divBdr>
    </w:div>
    <w:div w:id="431628942">
      <w:marLeft w:val="0"/>
      <w:marRight w:val="0"/>
      <w:marTop w:val="0"/>
      <w:marBottom w:val="0"/>
      <w:divBdr>
        <w:top w:val="none" w:sz="0" w:space="0" w:color="auto"/>
        <w:left w:val="none" w:sz="0" w:space="0" w:color="auto"/>
        <w:bottom w:val="none" w:sz="0" w:space="0" w:color="auto"/>
        <w:right w:val="none" w:sz="0" w:space="0" w:color="auto"/>
      </w:divBdr>
      <w:divsChild>
        <w:div w:id="431628833">
          <w:marLeft w:val="0"/>
          <w:marRight w:val="-150"/>
          <w:marTop w:val="0"/>
          <w:marBottom w:val="0"/>
          <w:divBdr>
            <w:top w:val="none" w:sz="0" w:space="0" w:color="auto"/>
            <w:left w:val="none" w:sz="0" w:space="0" w:color="auto"/>
            <w:bottom w:val="none" w:sz="0" w:space="0" w:color="auto"/>
            <w:right w:val="none" w:sz="0" w:space="0" w:color="auto"/>
          </w:divBdr>
        </w:div>
      </w:divsChild>
    </w:div>
    <w:div w:id="431628946">
      <w:marLeft w:val="0"/>
      <w:marRight w:val="0"/>
      <w:marTop w:val="0"/>
      <w:marBottom w:val="0"/>
      <w:divBdr>
        <w:top w:val="none" w:sz="0" w:space="0" w:color="auto"/>
        <w:left w:val="none" w:sz="0" w:space="0" w:color="auto"/>
        <w:bottom w:val="none" w:sz="0" w:space="0" w:color="auto"/>
        <w:right w:val="none" w:sz="0" w:space="0" w:color="auto"/>
      </w:divBdr>
    </w:div>
    <w:div w:id="431628948">
      <w:marLeft w:val="0"/>
      <w:marRight w:val="0"/>
      <w:marTop w:val="0"/>
      <w:marBottom w:val="0"/>
      <w:divBdr>
        <w:top w:val="none" w:sz="0" w:space="0" w:color="auto"/>
        <w:left w:val="none" w:sz="0" w:space="0" w:color="auto"/>
        <w:bottom w:val="none" w:sz="0" w:space="0" w:color="auto"/>
        <w:right w:val="none" w:sz="0" w:space="0" w:color="auto"/>
      </w:divBdr>
    </w:div>
    <w:div w:id="431628951">
      <w:marLeft w:val="0"/>
      <w:marRight w:val="0"/>
      <w:marTop w:val="0"/>
      <w:marBottom w:val="0"/>
      <w:divBdr>
        <w:top w:val="none" w:sz="0" w:space="0" w:color="auto"/>
        <w:left w:val="none" w:sz="0" w:space="0" w:color="auto"/>
        <w:bottom w:val="none" w:sz="0" w:space="0" w:color="auto"/>
        <w:right w:val="none" w:sz="0" w:space="0" w:color="auto"/>
      </w:divBdr>
    </w:div>
    <w:div w:id="431628952">
      <w:marLeft w:val="0"/>
      <w:marRight w:val="0"/>
      <w:marTop w:val="0"/>
      <w:marBottom w:val="0"/>
      <w:divBdr>
        <w:top w:val="none" w:sz="0" w:space="0" w:color="auto"/>
        <w:left w:val="none" w:sz="0" w:space="0" w:color="auto"/>
        <w:bottom w:val="none" w:sz="0" w:space="0" w:color="auto"/>
        <w:right w:val="none" w:sz="0" w:space="0" w:color="auto"/>
      </w:divBdr>
    </w:div>
    <w:div w:id="431628953">
      <w:marLeft w:val="0"/>
      <w:marRight w:val="0"/>
      <w:marTop w:val="0"/>
      <w:marBottom w:val="0"/>
      <w:divBdr>
        <w:top w:val="none" w:sz="0" w:space="0" w:color="auto"/>
        <w:left w:val="none" w:sz="0" w:space="0" w:color="auto"/>
        <w:bottom w:val="none" w:sz="0" w:space="0" w:color="auto"/>
        <w:right w:val="none" w:sz="0" w:space="0" w:color="auto"/>
      </w:divBdr>
    </w:div>
    <w:div w:id="431628954">
      <w:marLeft w:val="0"/>
      <w:marRight w:val="0"/>
      <w:marTop w:val="0"/>
      <w:marBottom w:val="0"/>
      <w:divBdr>
        <w:top w:val="none" w:sz="0" w:space="0" w:color="auto"/>
        <w:left w:val="none" w:sz="0" w:space="0" w:color="auto"/>
        <w:bottom w:val="none" w:sz="0" w:space="0" w:color="auto"/>
        <w:right w:val="none" w:sz="0" w:space="0" w:color="auto"/>
      </w:divBdr>
      <w:divsChild>
        <w:div w:id="431628254">
          <w:marLeft w:val="0"/>
          <w:marRight w:val="-150"/>
          <w:marTop w:val="0"/>
          <w:marBottom w:val="0"/>
          <w:divBdr>
            <w:top w:val="none" w:sz="0" w:space="0" w:color="auto"/>
            <w:left w:val="none" w:sz="0" w:space="0" w:color="auto"/>
            <w:bottom w:val="none" w:sz="0" w:space="0" w:color="auto"/>
            <w:right w:val="none" w:sz="0" w:space="0" w:color="auto"/>
          </w:divBdr>
        </w:div>
      </w:divsChild>
    </w:div>
    <w:div w:id="431628955">
      <w:marLeft w:val="0"/>
      <w:marRight w:val="0"/>
      <w:marTop w:val="0"/>
      <w:marBottom w:val="0"/>
      <w:divBdr>
        <w:top w:val="none" w:sz="0" w:space="0" w:color="auto"/>
        <w:left w:val="none" w:sz="0" w:space="0" w:color="auto"/>
        <w:bottom w:val="none" w:sz="0" w:space="0" w:color="auto"/>
        <w:right w:val="none" w:sz="0" w:space="0" w:color="auto"/>
      </w:divBdr>
      <w:divsChild>
        <w:div w:id="431628547">
          <w:marLeft w:val="0"/>
          <w:marRight w:val="-150"/>
          <w:marTop w:val="0"/>
          <w:marBottom w:val="0"/>
          <w:divBdr>
            <w:top w:val="none" w:sz="0" w:space="0" w:color="auto"/>
            <w:left w:val="none" w:sz="0" w:space="0" w:color="auto"/>
            <w:bottom w:val="none" w:sz="0" w:space="0" w:color="auto"/>
            <w:right w:val="none" w:sz="0" w:space="0" w:color="auto"/>
          </w:divBdr>
        </w:div>
      </w:divsChild>
    </w:div>
    <w:div w:id="431628956">
      <w:marLeft w:val="0"/>
      <w:marRight w:val="0"/>
      <w:marTop w:val="0"/>
      <w:marBottom w:val="0"/>
      <w:divBdr>
        <w:top w:val="none" w:sz="0" w:space="0" w:color="auto"/>
        <w:left w:val="none" w:sz="0" w:space="0" w:color="auto"/>
        <w:bottom w:val="none" w:sz="0" w:space="0" w:color="auto"/>
        <w:right w:val="none" w:sz="0" w:space="0" w:color="auto"/>
      </w:divBdr>
      <w:divsChild>
        <w:div w:id="431628765">
          <w:marLeft w:val="0"/>
          <w:marRight w:val="0"/>
          <w:marTop w:val="0"/>
          <w:marBottom w:val="0"/>
          <w:divBdr>
            <w:top w:val="none" w:sz="0" w:space="0" w:color="auto"/>
            <w:left w:val="none" w:sz="0" w:space="0" w:color="auto"/>
            <w:bottom w:val="none" w:sz="0" w:space="0" w:color="auto"/>
            <w:right w:val="none" w:sz="0" w:space="0" w:color="auto"/>
          </w:divBdr>
          <w:divsChild>
            <w:div w:id="431628076">
              <w:marLeft w:val="0"/>
              <w:marRight w:val="-150"/>
              <w:marTop w:val="0"/>
              <w:marBottom w:val="0"/>
              <w:divBdr>
                <w:top w:val="none" w:sz="0" w:space="0" w:color="auto"/>
                <w:left w:val="none" w:sz="0" w:space="0" w:color="auto"/>
                <w:bottom w:val="none" w:sz="0" w:space="0" w:color="auto"/>
                <w:right w:val="none" w:sz="0" w:space="0" w:color="auto"/>
              </w:divBdr>
            </w:div>
          </w:divsChild>
        </w:div>
        <w:div w:id="431628937">
          <w:marLeft w:val="0"/>
          <w:marRight w:val="0"/>
          <w:marTop w:val="0"/>
          <w:marBottom w:val="0"/>
          <w:divBdr>
            <w:top w:val="none" w:sz="0" w:space="0" w:color="auto"/>
            <w:left w:val="none" w:sz="0" w:space="0" w:color="auto"/>
            <w:bottom w:val="none" w:sz="0" w:space="0" w:color="auto"/>
            <w:right w:val="none" w:sz="0" w:space="0" w:color="auto"/>
          </w:divBdr>
          <w:divsChild>
            <w:div w:id="43162880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957">
      <w:marLeft w:val="0"/>
      <w:marRight w:val="0"/>
      <w:marTop w:val="0"/>
      <w:marBottom w:val="0"/>
      <w:divBdr>
        <w:top w:val="none" w:sz="0" w:space="0" w:color="auto"/>
        <w:left w:val="none" w:sz="0" w:space="0" w:color="auto"/>
        <w:bottom w:val="none" w:sz="0" w:space="0" w:color="auto"/>
        <w:right w:val="none" w:sz="0" w:space="0" w:color="auto"/>
      </w:divBdr>
    </w:div>
    <w:div w:id="431628959">
      <w:marLeft w:val="0"/>
      <w:marRight w:val="0"/>
      <w:marTop w:val="0"/>
      <w:marBottom w:val="0"/>
      <w:divBdr>
        <w:top w:val="none" w:sz="0" w:space="0" w:color="auto"/>
        <w:left w:val="none" w:sz="0" w:space="0" w:color="auto"/>
        <w:bottom w:val="none" w:sz="0" w:space="0" w:color="auto"/>
        <w:right w:val="none" w:sz="0" w:space="0" w:color="auto"/>
      </w:divBdr>
    </w:div>
    <w:div w:id="431628961">
      <w:marLeft w:val="0"/>
      <w:marRight w:val="0"/>
      <w:marTop w:val="0"/>
      <w:marBottom w:val="0"/>
      <w:divBdr>
        <w:top w:val="none" w:sz="0" w:space="0" w:color="auto"/>
        <w:left w:val="none" w:sz="0" w:space="0" w:color="auto"/>
        <w:bottom w:val="none" w:sz="0" w:space="0" w:color="auto"/>
        <w:right w:val="none" w:sz="0" w:space="0" w:color="auto"/>
      </w:divBdr>
    </w:div>
    <w:div w:id="431628962">
      <w:marLeft w:val="0"/>
      <w:marRight w:val="0"/>
      <w:marTop w:val="0"/>
      <w:marBottom w:val="0"/>
      <w:divBdr>
        <w:top w:val="none" w:sz="0" w:space="0" w:color="auto"/>
        <w:left w:val="none" w:sz="0" w:space="0" w:color="auto"/>
        <w:bottom w:val="none" w:sz="0" w:space="0" w:color="auto"/>
        <w:right w:val="none" w:sz="0" w:space="0" w:color="auto"/>
      </w:divBdr>
      <w:divsChild>
        <w:div w:id="431628943">
          <w:marLeft w:val="0"/>
          <w:marRight w:val="-150"/>
          <w:marTop w:val="0"/>
          <w:marBottom w:val="0"/>
          <w:divBdr>
            <w:top w:val="none" w:sz="0" w:space="0" w:color="auto"/>
            <w:left w:val="none" w:sz="0" w:space="0" w:color="auto"/>
            <w:bottom w:val="none" w:sz="0" w:space="0" w:color="auto"/>
            <w:right w:val="none" w:sz="0" w:space="0" w:color="auto"/>
          </w:divBdr>
        </w:div>
      </w:divsChild>
    </w:div>
    <w:div w:id="431628963">
      <w:marLeft w:val="0"/>
      <w:marRight w:val="0"/>
      <w:marTop w:val="0"/>
      <w:marBottom w:val="0"/>
      <w:divBdr>
        <w:top w:val="none" w:sz="0" w:space="0" w:color="auto"/>
        <w:left w:val="none" w:sz="0" w:space="0" w:color="auto"/>
        <w:bottom w:val="none" w:sz="0" w:space="0" w:color="auto"/>
        <w:right w:val="none" w:sz="0" w:space="0" w:color="auto"/>
      </w:divBdr>
      <w:divsChild>
        <w:div w:id="431629048">
          <w:marLeft w:val="0"/>
          <w:marRight w:val="-150"/>
          <w:marTop w:val="0"/>
          <w:marBottom w:val="0"/>
          <w:divBdr>
            <w:top w:val="none" w:sz="0" w:space="0" w:color="auto"/>
            <w:left w:val="none" w:sz="0" w:space="0" w:color="auto"/>
            <w:bottom w:val="none" w:sz="0" w:space="0" w:color="auto"/>
            <w:right w:val="none" w:sz="0" w:space="0" w:color="auto"/>
          </w:divBdr>
        </w:div>
      </w:divsChild>
    </w:div>
    <w:div w:id="431628964">
      <w:marLeft w:val="0"/>
      <w:marRight w:val="0"/>
      <w:marTop w:val="0"/>
      <w:marBottom w:val="0"/>
      <w:divBdr>
        <w:top w:val="none" w:sz="0" w:space="0" w:color="auto"/>
        <w:left w:val="none" w:sz="0" w:space="0" w:color="auto"/>
        <w:bottom w:val="none" w:sz="0" w:space="0" w:color="auto"/>
        <w:right w:val="none" w:sz="0" w:space="0" w:color="auto"/>
      </w:divBdr>
    </w:div>
    <w:div w:id="431628967">
      <w:marLeft w:val="0"/>
      <w:marRight w:val="0"/>
      <w:marTop w:val="0"/>
      <w:marBottom w:val="0"/>
      <w:divBdr>
        <w:top w:val="none" w:sz="0" w:space="0" w:color="auto"/>
        <w:left w:val="none" w:sz="0" w:space="0" w:color="auto"/>
        <w:bottom w:val="none" w:sz="0" w:space="0" w:color="auto"/>
        <w:right w:val="none" w:sz="0" w:space="0" w:color="auto"/>
      </w:divBdr>
    </w:div>
    <w:div w:id="431628968">
      <w:marLeft w:val="0"/>
      <w:marRight w:val="0"/>
      <w:marTop w:val="0"/>
      <w:marBottom w:val="0"/>
      <w:divBdr>
        <w:top w:val="none" w:sz="0" w:space="0" w:color="auto"/>
        <w:left w:val="none" w:sz="0" w:space="0" w:color="auto"/>
        <w:bottom w:val="none" w:sz="0" w:space="0" w:color="auto"/>
        <w:right w:val="none" w:sz="0" w:space="0" w:color="auto"/>
      </w:divBdr>
    </w:div>
    <w:div w:id="431628972">
      <w:marLeft w:val="0"/>
      <w:marRight w:val="0"/>
      <w:marTop w:val="0"/>
      <w:marBottom w:val="0"/>
      <w:divBdr>
        <w:top w:val="none" w:sz="0" w:space="0" w:color="auto"/>
        <w:left w:val="none" w:sz="0" w:space="0" w:color="auto"/>
        <w:bottom w:val="none" w:sz="0" w:space="0" w:color="auto"/>
        <w:right w:val="none" w:sz="0" w:space="0" w:color="auto"/>
      </w:divBdr>
    </w:div>
    <w:div w:id="431628973">
      <w:marLeft w:val="0"/>
      <w:marRight w:val="0"/>
      <w:marTop w:val="0"/>
      <w:marBottom w:val="0"/>
      <w:divBdr>
        <w:top w:val="none" w:sz="0" w:space="0" w:color="auto"/>
        <w:left w:val="none" w:sz="0" w:space="0" w:color="auto"/>
        <w:bottom w:val="none" w:sz="0" w:space="0" w:color="auto"/>
        <w:right w:val="none" w:sz="0" w:space="0" w:color="auto"/>
      </w:divBdr>
    </w:div>
    <w:div w:id="431628974">
      <w:marLeft w:val="0"/>
      <w:marRight w:val="0"/>
      <w:marTop w:val="0"/>
      <w:marBottom w:val="0"/>
      <w:divBdr>
        <w:top w:val="none" w:sz="0" w:space="0" w:color="auto"/>
        <w:left w:val="none" w:sz="0" w:space="0" w:color="auto"/>
        <w:bottom w:val="none" w:sz="0" w:space="0" w:color="auto"/>
        <w:right w:val="none" w:sz="0" w:space="0" w:color="auto"/>
      </w:divBdr>
    </w:div>
    <w:div w:id="431628975">
      <w:marLeft w:val="0"/>
      <w:marRight w:val="0"/>
      <w:marTop w:val="0"/>
      <w:marBottom w:val="0"/>
      <w:divBdr>
        <w:top w:val="none" w:sz="0" w:space="0" w:color="auto"/>
        <w:left w:val="none" w:sz="0" w:space="0" w:color="auto"/>
        <w:bottom w:val="none" w:sz="0" w:space="0" w:color="auto"/>
        <w:right w:val="none" w:sz="0" w:space="0" w:color="auto"/>
      </w:divBdr>
      <w:divsChild>
        <w:div w:id="431628848">
          <w:marLeft w:val="0"/>
          <w:marRight w:val="-150"/>
          <w:marTop w:val="0"/>
          <w:marBottom w:val="0"/>
          <w:divBdr>
            <w:top w:val="none" w:sz="0" w:space="0" w:color="auto"/>
            <w:left w:val="none" w:sz="0" w:space="0" w:color="auto"/>
            <w:bottom w:val="none" w:sz="0" w:space="0" w:color="auto"/>
            <w:right w:val="none" w:sz="0" w:space="0" w:color="auto"/>
          </w:divBdr>
        </w:div>
      </w:divsChild>
    </w:div>
    <w:div w:id="431628981">
      <w:marLeft w:val="0"/>
      <w:marRight w:val="0"/>
      <w:marTop w:val="0"/>
      <w:marBottom w:val="0"/>
      <w:divBdr>
        <w:top w:val="none" w:sz="0" w:space="0" w:color="auto"/>
        <w:left w:val="none" w:sz="0" w:space="0" w:color="auto"/>
        <w:bottom w:val="none" w:sz="0" w:space="0" w:color="auto"/>
        <w:right w:val="none" w:sz="0" w:space="0" w:color="auto"/>
      </w:divBdr>
      <w:divsChild>
        <w:div w:id="431628015">
          <w:marLeft w:val="0"/>
          <w:marRight w:val="-150"/>
          <w:marTop w:val="0"/>
          <w:marBottom w:val="0"/>
          <w:divBdr>
            <w:top w:val="none" w:sz="0" w:space="0" w:color="auto"/>
            <w:left w:val="none" w:sz="0" w:space="0" w:color="auto"/>
            <w:bottom w:val="none" w:sz="0" w:space="0" w:color="auto"/>
            <w:right w:val="none" w:sz="0" w:space="0" w:color="auto"/>
          </w:divBdr>
        </w:div>
      </w:divsChild>
    </w:div>
    <w:div w:id="431628982">
      <w:marLeft w:val="0"/>
      <w:marRight w:val="0"/>
      <w:marTop w:val="0"/>
      <w:marBottom w:val="0"/>
      <w:divBdr>
        <w:top w:val="none" w:sz="0" w:space="0" w:color="auto"/>
        <w:left w:val="none" w:sz="0" w:space="0" w:color="auto"/>
        <w:bottom w:val="none" w:sz="0" w:space="0" w:color="auto"/>
        <w:right w:val="none" w:sz="0" w:space="0" w:color="auto"/>
      </w:divBdr>
      <w:divsChild>
        <w:div w:id="431629093">
          <w:marLeft w:val="0"/>
          <w:marRight w:val="-150"/>
          <w:marTop w:val="0"/>
          <w:marBottom w:val="0"/>
          <w:divBdr>
            <w:top w:val="none" w:sz="0" w:space="0" w:color="auto"/>
            <w:left w:val="none" w:sz="0" w:space="0" w:color="auto"/>
            <w:bottom w:val="none" w:sz="0" w:space="0" w:color="auto"/>
            <w:right w:val="none" w:sz="0" w:space="0" w:color="auto"/>
          </w:divBdr>
        </w:div>
      </w:divsChild>
    </w:div>
    <w:div w:id="431628984">
      <w:marLeft w:val="0"/>
      <w:marRight w:val="0"/>
      <w:marTop w:val="0"/>
      <w:marBottom w:val="0"/>
      <w:divBdr>
        <w:top w:val="none" w:sz="0" w:space="0" w:color="auto"/>
        <w:left w:val="none" w:sz="0" w:space="0" w:color="auto"/>
        <w:bottom w:val="none" w:sz="0" w:space="0" w:color="auto"/>
        <w:right w:val="none" w:sz="0" w:space="0" w:color="auto"/>
      </w:divBdr>
    </w:div>
    <w:div w:id="431628985">
      <w:marLeft w:val="0"/>
      <w:marRight w:val="0"/>
      <w:marTop w:val="0"/>
      <w:marBottom w:val="0"/>
      <w:divBdr>
        <w:top w:val="none" w:sz="0" w:space="0" w:color="auto"/>
        <w:left w:val="none" w:sz="0" w:space="0" w:color="auto"/>
        <w:bottom w:val="none" w:sz="0" w:space="0" w:color="auto"/>
        <w:right w:val="none" w:sz="0" w:space="0" w:color="auto"/>
      </w:divBdr>
      <w:divsChild>
        <w:div w:id="431628506">
          <w:marLeft w:val="0"/>
          <w:marRight w:val="0"/>
          <w:marTop w:val="0"/>
          <w:marBottom w:val="0"/>
          <w:divBdr>
            <w:top w:val="none" w:sz="0" w:space="0" w:color="auto"/>
            <w:left w:val="none" w:sz="0" w:space="0" w:color="auto"/>
            <w:bottom w:val="none" w:sz="0" w:space="0" w:color="auto"/>
            <w:right w:val="none" w:sz="0" w:space="0" w:color="auto"/>
          </w:divBdr>
          <w:divsChild>
            <w:div w:id="43162888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8986">
      <w:marLeft w:val="0"/>
      <w:marRight w:val="0"/>
      <w:marTop w:val="0"/>
      <w:marBottom w:val="0"/>
      <w:divBdr>
        <w:top w:val="none" w:sz="0" w:space="0" w:color="auto"/>
        <w:left w:val="none" w:sz="0" w:space="0" w:color="auto"/>
        <w:bottom w:val="none" w:sz="0" w:space="0" w:color="auto"/>
        <w:right w:val="none" w:sz="0" w:space="0" w:color="auto"/>
      </w:divBdr>
      <w:divsChild>
        <w:div w:id="431628562">
          <w:marLeft w:val="0"/>
          <w:marRight w:val="-150"/>
          <w:marTop w:val="0"/>
          <w:marBottom w:val="0"/>
          <w:divBdr>
            <w:top w:val="none" w:sz="0" w:space="0" w:color="auto"/>
            <w:left w:val="none" w:sz="0" w:space="0" w:color="auto"/>
            <w:bottom w:val="none" w:sz="0" w:space="0" w:color="auto"/>
            <w:right w:val="none" w:sz="0" w:space="0" w:color="auto"/>
          </w:divBdr>
        </w:div>
      </w:divsChild>
    </w:div>
    <w:div w:id="431628987">
      <w:marLeft w:val="0"/>
      <w:marRight w:val="0"/>
      <w:marTop w:val="0"/>
      <w:marBottom w:val="0"/>
      <w:divBdr>
        <w:top w:val="none" w:sz="0" w:space="0" w:color="auto"/>
        <w:left w:val="none" w:sz="0" w:space="0" w:color="auto"/>
        <w:bottom w:val="none" w:sz="0" w:space="0" w:color="auto"/>
        <w:right w:val="none" w:sz="0" w:space="0" w:color="auto"/>
      </w:divBdr>
    </w:div>
    <w:div w:id="431628988">
      <w:marLeft w:val="0"/>
      <w:marRight w:val="0"/>
      <w:marTop w:val="0"/>
      <w:marBottom w:val="0"/>
      <w:divBdr>
        <w:top w:val="none" w:sz="0" w:space="0" w:color="auto"/>
        <w:left w:val="none" w:sz="0" w:space="0" w:color="auto"/>
        <w:bottom w:val="none" w:sz="0" w:space="0" w:color="auto"/>
        <w:right w:val="none" w:sz="0" w:space="0" w:color="auto"/>
      </w:divBdr>
    </w:div>
    <w:div w:id="431628989">
      <w:marLeft w:val="0"/>
      <w:marRight w:val="0"/>
      <w:marTop w:val="0"/>
      <w:marBottom w:val="0"/>
      <w:divBdr>
        <w:top w:val="none" w:sz="0" w:space="0" w:color="auto"/>
        <w:left w:val="none" w:sz="0" w:space="0" w:color="auto"/>
        <w:bottom w:val="none" w:sz="0" w:space="0" w:color="auto"/>
        <w:right w:val="none" w:sz="0" w:space="0" w:color="auto"/>
      </w:divBdr>
    </w:div>
    <w:div w:id="431628993">
      <w:marLeft w:val="0"/>
      <w:marRight w:val="0"/>
      <w:marTop w:val="0"/>
      <w:marBottom w:val="0"/>
      <w:divBdr>
        <w:top w:val="none" w:sz="0" w:space="0" w:color="auto"/>
        <w:left w:val="none" w:sz="0" w:space="0" w:color="auto"/>
        <w:bottom w:val="none" w:sz="0" w:space="0" w:color="auto"/>
        <w:right w:val="none" w:sz="0" w:space="0" w:color="auto"/>
      </w:divBdr>
    </w:div>
    <w:div w:id="431628995">
      <w:marLeft w:val="0"/>
      <w:marRight w:val="0"/>
      <w:marTop w:val="0"/>
      <w:marBottom w:val="0"/>
      <w:divBdr>
        <w:top w:val="none" w:sz="0" w:space="0" w:color="auto"/>
        <w:left w:val="none" w:sz="0" w:space="0" w:color="auto"/>
        <w:bottom w:val="none" w:sz="0" w:space="0" w:color="auto"/>
        <w:right w:val="none" w:sz="0" w:space="0" w:color="auto"/>
      </w:divBdr>
      <w:divsChild>
        <w:div w:id="431628527">
          <w:marLeft w:val="0"/>
          <w:marRight w:val="-150"/>
          <w:marTop w:val="0"/>
          <w:marBottom w:val="0"/>
          <w:divBdr>
            <w:top w:val="none" w:sz="0" w:space="0" w:color="auto"/>
            <w:left w:val="none" w:sz="0" w:space="0" w:color="auto"/>
            <w:bottom w:val="none" w:sz="0" w:space="0" w:color="auto"/>
            <w:right w:val="none" w:sz="0" w:space="0" w:color="auto"/>
          </w:divBdr>
        </w:div>
      </w:divsChild>
    </w:div>
    <w:div w:id="431628997">
      <w:marLeft w:val="0"/>
      <w:marRight w:val="0"/>
      <w:marTop w:val="0"/>
      <w:marBottom w:val="0"/>
      <w:divBdr>
        <w:top w:val="none" w:sz="0" w:space="0" w:color="auto"/>
        <w:left w:val="none" w:sz="0" w:space="0" w:color="auto"/>
        <w:bottom w:val="none" w:sz="0" w:space="0" w:color="auto"/>
        <w:right w:val="none" w:sz="0" w:space="0" w:color="auto"/>
      </w:divBdr>
    </w:div>
    <w:div w:id="431629003">
      <w:marLeft w:val="0"/>
      <w:marRight w:val="0"/>
      <w:marTop w:val="0"/>
      <w:marBottom w:val="0"/>
      <w:divBdr>
        <w:top w:val="none" w:sz="0" w:space="0" w:color="auto"/>
        <w:left w:val="none" w:sz="0" w:space="0" w:color="auto"/>
        <w:bottom w:val="none" w:sz="0" w:space="0" w:color="auto"/>
        <w:right w:val="none" w:sz="0" w:space="0" w:color="auto"/>
      </w:divBdr>
    </w:div>
    <w:div w:id="431629004">
      <w:marLeft w:val="0"/>
      <w:marRight w:val="0"/>
      <w:marTop w:val="0"/>
      <w:marBottom w:val="0"/>
      <w:divBdr>
        <w:top w:val="none" w:sz="0" w:space="0" w:color="auto"/>
        <w:left w:val="none" w:sz="0" w:space="0" w:color="auto"/>
        <w:bottom w:val="none" w:sz="0" w:space="0" w:color="auto"/>
        <w:right w:val="none" w:sz="0" w:space="0" w:color="auto"/>
      </w:divBdr>
      <w:divsChild>
        <w:div w:id="431628356">
          <w:marLeft w:val="0"/>
          <w:marRight w:val="-150"/>
          <w:marTop w:val="0"/>
          <w:marBottom w:val="0"/>
          <w:divBdr>
            <w:top w:val="none" w:sz="0" w:space="0" w:color="auto"/>
            <w:left w:val="none" w:sz="0" w:space="0" w:color="auto"/>
            <w:bottom w:val="none" w:sz="0" w:space="0" w:color="auto"/>
            <w:right w:val="none" w:sz="0" w:space="0" w:color="auto"/>
          </w:divBdr>
        </w:div>
      </w:divsChild>
    </w:div>
    <w:div w:id="431629006">
      <w:marLeft w:val="0"/>
      <w:marRight w:val="0"/>
      <w:marTop w:val="0"/>
      <w:marBottom w:val="0"/>
      <w:divBdr>
        <w:top w:val="none" w:sz="0" w:space="0" w:color="auto"/>
        <w:left w:val="none" w:sz="0" w:space="0" w:color="auto"/>
        <w:bottom w:val="none" w:sz="0" w:space="0" w:color="auto"/>
        <w:right w:val="none" w:sz="0" w:space="0" w:color="auto"/>
      </w:divBdr>
    </w:div>
    <w:div w:id="431629008">
      <w:marLeft w:val="0"/>
      <w:marRight w:val="0"/>
      <w:marTop w:val="0"/>
      <w:marBottom w:val="0"/>
      <w:divBdr>
        <w:top w:val="none" w:sz="0" w:space="0" w:color="auto"/>
        <w:left w:val="none" w:sz="0" w:space="0" w:color="auto"/>
        <w:bottom w:val="none" w:sz="0" w:space="0" w:color="auto"/>
        <w:right w:val="none" w:sz="0" w:space="0" w:color="auto"/>
      </w:divBdr>
      <w:divsChild>
        <w:div w:id="431628173">
          <w:marLeft w:val="0"/>
          <w:marRight w:val="-150"/>
          <w:marTop w:val="0"/>
          <w:marBottom w:val="0"/>
          <w:divBdr>
            <w:top w:val="none" w:sz="0" w:space="0" w:color="auto"/>
            <w:left w:val="none" w:sz="0" w:space="0" w:color="auto"/>
            <w:bottom w:val="none" w:sz="0" w:space="0" w:color="auto"/>
            <w:right w:val="none" w:sz="0" w:space="0" w:color="auto"/>
          </w:divBdr>
        </w:div>
      </w:divsChild>
    </w:div>
    <w:div w:id="431629010">
      <w:marLeft w:val="0"/>
      <w:marRight w:val="0"/>
      <w:marTop w:val="0"/>
      <w:marBottom w:val="0"/>
      <w:divBdr>
        <w:top w:val="none" w:sz="0" w:space="0" w:color="auto"/>
        <w:left w:val="none" w:sz="0" w:space="0" w:color="auto"/>
        <w:bottom w:val="none" w:sz="0" w:space="0" w:color="auto"/>
        <w:right w:val="none" w:sz="0" w:space="0" w:color="auto"/>
      </w:divBdr>
      <w:divsChild>
        <w:div w:id="431628187">
          <w:marLeft w:val="0"/>
          <w:marRight w:val="-150"/>
          <w:marTop w:val="0"/>
          <w:marBottom w:val="0"/>
          <w:divBdr>
            <w:top w:val="none" w:sz="0" w:space="0" w:color="auto"/>
            <w:left w:val="none" w:sz="0" w:space="0" w:color="auto"/>
            <w:bottom w:val="none" w:sz="0" w:space="0" w:color="auto"/>
            <w:right w:val="none" w:sz="0" w:space="0" w:color="auto"/>
          </w:divBdr>
        </w:div>
      </w:divsChild>
    </w:div>
    <w:div w:id="431629012">
      <w:marLeft w:val="0"/>
      <w:marRight w:val="0"/>
      <w:marTop w:val="0"/>
      <w:marBottom w:val="0"/>
      <w:divBdr>
        <w:top w:val="none" w:sz="0" w:space="0" w:color="auto"/>
        <w:left w:val="none" w:sz="0" w:space="0" w:color="auto"/>
        <w:bottom w:val="none" w:sz="0" w:space="0" w:color="auto"/>
        <w:right w:val="none" w:sz="0" w:space="0" w:color="auto"/>
      </w:divBdr>
      <w:divsChild>
        <w:div w:id="431628421">
          <w:marLeft w:val="0"/>
          <w:marRight w:val="-150"/>
          <w:marTop w:val="0"/>
          <w:marBottom w:val="0"/>
          <w:divBdr>
            <w:top w:val="none" w:sz="0" w:space="0" w:color="auto"/>
            <w:left w:val="none" w:sz="0" w:space="0" w:color="auto"/>
            <w:bottom w:val="none" w:sz="0" w:space="0" w:color="auto"/>
            <w:right w:val="none" w:sz="0" w:space="0" w:color="auto"/>
          </w:divBdr>
        </w:div>
      </w:divsChild>
    </w:div>
    <w:div w:id="431629015">
      <w:marLeft w:val="0"/>
      <w:marRight w:val="0"/>
      <w:marTop w:val="0"/>
      <w:marBottom w:val="0"/>
      <w:divBdr>
        <w:top w:val="none" w:sz="0" w:space="0" w:color="auto"/>
        <w:left w:val="none" w:sz="0" w:space="0" w:color="auto"/>
        <w:bottom w:val="none" w:sz="0" w:space="0" w:color="auto"/>
        <w:right w:val="none" w:sz="0" w:space="0" w:color="auto"/>
      </w:divBdr>
      <w:divsChild>
        <w:div w:id="431628776">
          <w:marLeft w:val="0"/>
          <w:marRight w:val="-150"/>
          <w:marTop w:val="0"/>
          <w:marBottom w:val="0"/>
          <w:divBdr>
            <w:top w:val="none" w:sz="0" w:space="0" w:color="auto"/>
            <w:left w:val="none" w:sz="0" w:space="0" w:color="auto"/>
            <w:bottom w:val="none" w:sz="0" w:space="0" w:color="auto"/>
            <w:right w:val="none" w:sz="0" w:space="0" w:color="auto"/>
          </w:divBdr>
        </w:div>
      </w:divsChild>
    </w:div>
    <w:div w:id="431629016">
      <w:marLeft w:val="0"/>
      <w:marRight w:val="0"/>
      <w:marTop w:val="0"/>
      <w:marBottom w:val="0"/>
      <w:divBdr>
        <w:top w:val="none" w:sz="0" w:space="0" w:color="auto"/>
        <w:left w:val="none" w:sz="0" w:space="0" w:color="auto"/>
        <w:bottom w:val="none" w:sz="0" w:space="0" w:color="auto"/>
        <w:right w:val="none" w:sz="0" w:space="0" w:color="auto"/>
      </w:divBdr>
      <w:divsChild>
        <w:div w:id="431628431">
          <w:marLeft w:val="0"/>
          <w:marRight w:val="-150"/>
          <w:marTop w:val="0"/>
          <w:marBottom w:val="0"/>
          <w:divBdr>
            <w:top w:val="none" w:sz="0" w:space="0" w:color="auto"/>
            <w:left w:val="none" w:sz="0" w:space="0" w:color="auto"/>
            <w:bottom w:val="none" w:sz="0" w:space="0" w:color="auto"/>
            <w:right w:val="none" w:sz="0" w:space="0" w:color="auto"/>
          </w:divBdr>
        </w:div>
      </w:divsChild>
    </w:div>
    <w:div w:id="431629017">
      <w:marLeft w:val="0"/>
      <w:marRight w:val="0"/>
      <w:marTop w:val="0"/>
      <w:marBottom w:val="0"/>
      <w:divBdr>
        <w:top w:val="none" w:sz="0" w:space="0" w:color="auto"/>
        <w:left w:val="none" w:sz="0" w:space="0" w:color="auto"/>
        <w:bottom w:val="none" w:sz="0" w:space="0" w:color="auto"/>
        <w:right w:val="none" w:sz="0" w:space="0" w:color="auto"/>
      </w:divBdr>
    </w:div>
    <w:div w:id="431629018">
      <w:marLeft w:val="0"/>
      <w:marRight w:val="0"/>
      <w:marTop w:val="0"/>
      <w:marBottom w:val="0"/>
      <w:divBdr>
        <w:top w:val="none" w:sz="0" w:space="0" w:color="auto"/>
        <w:left w:val="none" w:sz="0" w:space="0" w:color="auto"/>
        <w:bottom w:val="none" w:sz="0" w:space="0" w:color="auto"/>
        <w:right w:val="none" w:sz="0" w:space="0" w:color="auto"/>
      </w:divBdr>
    </w:div>
    <w:div w:id="431629019">
      <w:marLeft w:val="0"/>
      <w:marRight w:val="0"/>
      <w:marTop w:val="0"/>
      <w:marBottom w:val="0"/>
      <w:divBdr>
        <w:top w:val="none" w:sz="0" w:space="0" w:color="auto"/>
        <w:left w:val="none" w:sz="0" w:space="0" w:color="auto"/>
        <w:bottom w:val="none" w:sz="0" w:space="0" w:color="auto"/>
        <w:right w:val="none" w:sz="0" w:space="0" w:color="auto"/>
      </w:divBdr>
    </w:div>
    <w:div w:id="431629021">
      <w:marLeft w:val="0"/>
      <w:marRight w:val="0"/>
      <w:marTop w:val="0"/>
      <w:marBottom w:val="0"/>
      <w:divBdr>
        <w:top w:val="none" w:sz="0" w:space="0" w:color="auto"/>
        <w:left w:val="none" w:sz="0" w:space="0" w:color="auto"/>
        <w:bottom w:val="none" w:sz="0" w:space="0" w:color="auto"/>
        <w:right w:val="none" w:sz="0" w:space="0" w:color="auto"/>
      </w:divBdr>
      <w:divsChild>
        <w:div w:id="431628345">
          <w:marLeft w:val="0"/>
          <w:marRight w:val="-150"/>
          <w:marTop w:val="0"/>
          <w:marBottom w:val="0"/>
          <w:divBdr>
            <w:top w:val="none" w:sz="0" w:space="0" w:color="auto"/>
            <w:left w:val="none" w:sz="0" w:space="0" w:color="auto"/>
            <w:bottom w:val="none" w:sz="0" w:space="0" w:color="auto"/>
            <w:right w:val="none" w:sz="0" w:space="0" w:color="auto"/>
          </w:divBdr>
        </w:div>
      </w:divsChild>
    </w:div>
    <w:div w:id="431629022">
      <w:marLeft w:val="0"/>
      <w:marRight w:val="0"/>
      <w:marTop w:val="0"/>
      <w:marBottom w:val="0"/>
      <w:divBdr>
        <w:top w:val="none" w:sz="0" w:space="0" w:color="auto"/>
        <w:left w:val="none" w:sz="0" w:space="0" w:color="auto"/>
        <w:bottom w:val="none" w:sz="0" w:space="0" w:color="auto"/>
        <w:right w:val="none" w:sz="0" w:space="0" w:color="auto"/>
      </w:divBdr>
    </w:div>
    <w:div w:id="431629023">
      <w:marLeft w:val="0"/>
      <w:marRight w:val="0"/>
      <w:marTop w:val="0"/>
      <w:marBottom w:val="0"/>
      <w:divBdr>
        <w:top w:val="none" w:sz="0" w:space="0" w:color="auto"/>
        <w:left w:val="none" w:sz="0" w:space="0" w:color="auto"/>
        <w:bottom w:val="none" w:sz="0" w:space="0" w:color="auto"/>
        <w:right w:val="none" w:sz="0" w:space="0" w:color="auto"/>
      </w:divBdr>
      <w:divsChild>
        <w:div w:id="431628616">
          <w:marLeft w:val="0"/>
          <w:marRight w:val="-150"/>
          <w:marTop w:val="0"/>
          <w:marBottom w:val="0"/>
          <w:divBdr>
            <w:top w:val="none" w:sz="0" w:space="0" w:color="auto"/>
            <w:left w:val="none" w:sz="0" w:space="0" w:color="auto"/>
            <w:bottom w:val="none" w:sz="0" w:space="0" w:color="auto"/>
            <w:right w:val="none" w:sz="0" w:space="0" w:color="auto"/>
          </w:divBdr>
        </w:div>
      </w:divsChild>
    </w:div>
    <w:div w:id="431629025">
      <w:marLeft w:val="0"/>
      <w:marRight w:val="0"/>
      <w:marTop w:val="0"/>
      <w:marBottom w:val="0"/>
      <w:divBdr>
        <w:top w:val="none" w:sz="0" w:space="0" w:color="auto"/>
        <w:left w:val="none" w:sz="0" w:space="0" w:color="auto"/>
        <w:bottom w:val="none" w:sz="0" w:space="0" w:color="auto"/>
        <w:right w:val="none" w:sz="0" w:space="0" w:color="auto"/>
      </w:divBdr>
    </w:div>
    <w:div w:id="431629028">
      <w:marLeft w:val="0"/>
      <w:marRight w:val="0"/>
      <w:marTop w:val="0"/>
      <w:marBottom w:val="0"/>
      <w:divBdr>
        <w:top w:val="none" w:sz="0" w:space="0" w:color="auto"/>
        <w:left w:val="none" w:sz="0" w:space="0" w:color="auto"/>
        <w:bottom w:val="none" w:sz="0" w:space="0" w:color="auto"/>
        <w:right w:val="none" w:sz="0" w:space="0" w:color="auto"/>
      </w:divBdr>
      <w:divsChild>
        <w:div w:id="431628347">
          <w:marLeft w:val="0"/>
          <w:marRight w:val="-150"/>
          <w:marTop w:val="0"/>
          <w:marBottom w:val="0"/>
          <w:divBdr>
            <w:top w:val="none" w:sz="0" w:space="0" w:color="auto"/>
            <w:left w:val="none" w:sz="0" w:space="0" w:color="auto"/>
            <w:bottom w:val="none" w:sz="0" w:space="0" w:color="auto"/>
            <w:right w:val="none" w:sz="0" w:space="0" w:color="auto"/>
          </w:divBdr>
        </w:div>
      </w:divsChild>
    </w:div>
    <w:div w:id="431629029">
      <w:marLeft w:val="0"/>
      <w:marRight w:val="0"/>
      <w:marTop w:val="0"/>
      <w:marBottom w:val="0"/>
      <w:divBdr>
        <w:top w:val="none" w:sz="0" w:space="0" w:color="auto"/>
        <w:left w:val="none" w:sz="0" w:space="0" w:color="auto"/>
        <w:bottom w:val="none" w:sz="0" w:space="0" w:color="auto"/>
        <w:right w:val="none" w:sz="0" w:space="0" w:color="auto"/>
      </w:divBdr>
    </w:div>
    <w:div w:id="431629031">
      <w:marLeft w:val="0"/>
      <w:marRight w:val="0"/>
      <w:marTop w:val="0"/>
      <w:marBottom w:val="0"/>
      <w:divBdr>
        <w:top w:val="none" w:sz="0" w:space="0" w:color="auto"/>
        <w:left w:val="none" w:sz="0" w:space="0" w:color="auto"/>
        <w:bottom w:val="none" w:sz="0" w:space="0" w:color="auto"/>
        <w:right w:val="none" w:sz="0" w:space="0" w:color="auto"/>
      </w:divBdr>
    </w:div>
    <w:div w:id="431629033">
      <w:marLeft w:val="0"/>
      <w:marRight w:val="0"/>
      <w:marTop w:val="0"/>
      <w:marBottom w:val="0"/>
      <w:divBdr>
        <w:top w:val="none" w:sz="0" w:space="0" w:color="auto"/>
        <w:left w:val="none" w:sz="0" w:space="0" w:color="auto"/>
        <w:bottom w:val="none" w:sz="0" w:space="0" w:color="auto"/>
        <w:right w:val="none" w:sz="0" w:space="0" w:color="auto"/>
      </w:divBdr>
    </w:div>
    <w:div w:id="431629035">
      <w:marLeft w:val="0"/>
      <w:marRight w:val="0"/>
      <w:marTop w:val="0"/>
      <w:marBottom w:val="0"/>
      <w:divBdr>
        <w:top w:val="none" w:sz="0" w:space="0" w:color="auto"/>
        <w:left w:val="none" w:sz="0" w:space="0" w:color="auto"/>
        <w:bottom w:val="none" w:sz="0" w:space="0" w:color="auto"/>
        <w:right w:val="none" w:sz="0" w:space="0" w:color="auto"/>
      </w:divBdr>
      <w:divsChild>
        <w:div w:id="431628557">
          <w:marLeft w:val="0"/>
          <w:marRight w:val="0"/>
          <w:marTop w:val="0"/>
          <w:marBottom w:val="0"/>
          <w:divBdr>
            <w:top w:val="none" w:sz="0" w:space="0" w:color="auto"/>
            <w:left w:val="none" w:sz="0" w:space="0" w:color="auto"/>
            <w:bottom w:val="none" w:sz="0" w:space="0" w:color="auto"/>
            <w:right w:val="none" w:sz="0" w:space="0" w:color="auto"/>
          </w:divBdr>
          <w:divsChild>
            <w:div w:id="4316282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037">
      <w:marLeft w:val="0"/>
      <w:marRight w:val="0"/>
      <w:marTop w:val="0"/>
      <w:marBottom w:val="0"/>
      <w:divBdr>
        <w:top w:val="none" w:sz="0" w:space="0" w:color="auto"/>
        <w:left w:val="none" w:sz="0" w:space="0" w:color="auto"/>
        <w:bottom w:val="none" w:sz="0" w:space="0" w:color="auto"/>
        <w:right w:val="none" w:sz="0" w:space="0" w:color="auto"/>
      </w:divBdr>
      <w:divsChild>
        <w:div w:id="431628215">
          <w:marLeft w:val="0"/>
          <w:marRight w:val="-150"/>
          <w:marTop w:val="0"/>
          <w:marBottom w:val="0"/>
          <w:divBdr>
            <w:top w:val="none" w:sz="0" w:space="0" w:color="auto"/>
            <w:left w:val="none" w:sz="0" w:space="0" w:color="auto"/>
            <w:bottom w:val="none" w:sz="0" w:space="0" w:color="auto"/>
            <w:right w:val="none" w:sz="0" w:space="0" w:color="auto"/>
          </w:divBdr>
        </w:div>
      </w:divsChild>
    </w:div>
    <w:div w:id="431629038">
      <w:marLeft w:val="0"/>
      <w:marRight w:val="0"/>
      <w:marTop w:val="0"/>
      <w:marBottom w:val="0"/>
      <w:divBdr>
        <w:top w:val="none" w:sz="0" w:space="0" w:color="auto"/>
        <w:left w:val="none" w:sz="0" w:space="0" w:color="auto"/>
        <w:bottom w:val="none" w:sz="0" w:space="0" w:color="auto"/>
        <w:right w:val="none" w:sz="0" w:space="0" w:color="auto"/>
      </w:divBdr>
      <w:divsChild>
        <w:div w:id="431628075">
          <w:marLeft w:val="0"/>
          <w:marRight w:val="-150"/>
          <w:marTop w:val="0"/>
          <w:marBottom w:val="0"/>
          <w:divBdr>
            <w:top w:val="none" w:sz="0" w:space="0" w:color="auto"/>
            <w:left w:val="none" w:sz="0" w:space="0" w:color="auto"/>
            <w:bottom w:val="none" w:sz="0" w:space="0" w:color="auto"/>
            <w:right w:val="none" w:sz="0" w:space="0" w:color="auto"/>
          </w:divBdr>
        </w:div>
      </w:divsChild>
    </w:div>
    <w:div w:id="431629039">
      <w:marLeft w:val="0"/>
      <w:marRight w:val="0"/>
      <w:marTop w:val="0"/>
      <w:marBottom w:val="0"/>
      <w:divBdr>
        <w:top w:val="none" w:sz="0" w:space="0" w:color="auto"/>
        <w:left w:val="none" w:sz="0" w:space="0" w:color="auto"/>
        <w:bottom w:val="none" w:sz="0" w:space="0" w:color="auto"/>
        <w:right w:val="none" w:sz="0" w:space="0" w:color="auto"/>
      </w:divBdr>
      <w:divsChild>
        <w:div w:id="431628969">
          <w:marLeft w:val="0"/>
          <w:marRight w:val="-150"/>
          <w:marTop w:val="0"/>
          <w:marBottom w:val="0"/>
          <w:divBdr>
            <w:top w:val="none" w:sz="0" w:space="0" w:color="auto"/>
            <w:left w:val="none" w:sz="0" w:space="0" w:color="auto"/>
            <w:bottom w:val="none" w:sz="0" w:space="0" w:color="auto"/>
            <w:right w:val="none" w:sz="0" w:space="0" w:color="auto"/>
          </w:divBdr>
        </w:div>
      </w:divsChild>
    </w:div>
    <w:div w:id="431629041">
      <w:marLeft w:val="0"/>
      <w:marRight w:val="0"/>
      <w:marTop w:val="0"/>
      <w:marBottom w:val="0"/>
      <w:divBdr>
        <w:top w:val="none" w:sz="0" w:space="0" w:color="auto"/>
        <w:left w:val="none" w:sz="0" w:space="0" w:color="auto"/>
        <w:bottom w:val="none" w:sz="0" w:space="0" w:color="auto"/>
        <w:right w:val="none" w:sz="0" w:space="0" w:color="auto"/>
      </w:divBdr>
      <w:divsChild>
        <w:div w:id="431628881">
          <w:marLeft w:val="0"/>
          <w:marRight w:val="-150"/>
          <w:marTop w:val="0"/>
          <w:marBottom w:val="0"/>
          <w:divBdr>
            <w:top w:val="none" w:sz="0" w:space="0" w:color="auto"/>
            <w:left w:val="none" w:sz="0" w:space="0" w:color="auto"/>
            <w:bottom w:val="none" w:sz="0" w:space="0" w:color="auto"/>
            <w:right w:val="none" w:sz="0" w:space="0" w:color="auto"/>
          </w:divBdr>
        </w:div>
      </w:divsChild>
    </w:div>
    <w:div w:id="431629042">
      <w:marLeft w:val="0"/>
      <w:marRight w:val="0"/>
      <w:marTop w:val="0"/>
      <w:marBottom w:val="0"/>
      <w:divBdr>
        <w:top w:val="none" w:sz="0" w:space="0" w:color="auto"/>
        <w:left w:val="none" w:sz="0" w:space="0" w:color="auto"/>
        <w:bottom w:val="none" w:sz="0" w:space="0" w:color="auto"/>
        <w:right w:val="none" w:sz="0" w:space="0" w:color="auto"/>
      </w:divBdr>
      <w:divsChild>
        <w:div w:id="431629036">
          <w:marLeft w:val="0"/>
          <w:marRight w:val="-150"/>
          <w:marTop w:val="0"/>
          <w:marBottom w:val="0"/>
          <w:divBdr>
            <w:top w:val="none" w:sz="0" w:space="0" w:color="auto"/>
            <w:left w:val="none" w:sz="0" w:space="0" w:color="auto"/>
            <w:bottom w:val="none" w:sz="0" w:space="0" w:color="auto"/>
            <w:right w:val="none" w:sz="0" w:space="0" w:color="auto"/>
          </w:divBdr>
        </w:div>
      </w:divsChild>
    </w:div>
    <w:div w:id="431629043">
      <w:marLeft w:val="0"/>
      <w:marRight w:val="0"/>
      <w:marTop w:val="0"/>
      <w:marBottom w:val="0"/>
      <w:divBdr>
        <w:top w:val="none" w:sz="0" w:space="0" w:color="auto"/>
        <w:left w:val="none" w:sz="0" w:space="0" w:color="auto"/>
        <w:bottom w:val="none" w:sz="0" w:space="0" w:color="auto"/>
        <w:right w:val="none" w:sz="0" w:space="0" w:color="auto"/>
      </w:divBdr>
    </w:div>
    <w:div w:id="431629044">
      <w:marLeft w:val="0"/>
      <w:marRight w:val="0"/>
      <w:marTop w:val="0"/>
      <w:marBottom w:val="0"/>
      <w:divBdr>
        <w:top w:val="none" w:sz="0" w:space="0" w:color="auto"/>
        <w:left w:val="none" w:sz="0" w:space="0" w:color="auto"/>
        <w:bottom w:val="none" w:sz="0" w:space="0" w:color="auto"/>
        <w:right w:val="none" w:sz="0" w:space="0" w:color="auto"/>
      </w:divBdr>
      <w:divsChild>
        <w:div w:id="431628779">
          <w:marLeft w:val="0"/>
          <w:marRight w:val="-150"/>
          <w:marTop w:val="0"/>
          <w:marBottom w:val="0"/>
          <w:divBdr>
            <w:top w:val="none" w:sz="0" w:space="0" w:color="auto"/>
            <w:left w:val="none" w:sz="0" w:space="0" w:color="auto"/>
            <w:bottom w:val="none" w:sz="0" w:space="0" w:color="auto"/>
            <w:right w:val="none" w:sz="0" w:space="0" w:color="auto"/>
          </w:divBdr>
        </w:div>
      </w:divsChild>
    </w:div>
    <w:div w:id="431629045">
      <w:marLeft w:val="0"/>
      <w:marRight w:val="0"/>
      <w:marTop w:val="0"/>
      <w:marBottom w:val="0"/>
      <w:divBdr>
        <w:top w:val="none" w:sz="0" w:space="0" w:color="auto"/>
        <w:left w:val="none" w:sz="0" w:space="0" w:color="auto"/>
        <w:bottom w:val="none" w:sz="0" w:space="0" w:color="auto"/>
        <w:right w:val="none" w:sz="0" w:space="0" w:color="auto"/>
      </w:divBdr>
      <w:divsChild>
        <w:div w:id="431628693">
          <w:marLeft w:val="0"/>
          <w:marRight w:val="-150"/>
          <w:marTop w:val="0"/>
          <w:marBottom w:val="0"/>
          <w:divBdr>
            <w:top w:val="none" w:sz="0" w:space="0" w:color="auto"/>
            <w:left w:val="none" w:sz="0" w:space="0" w:color="auto"/>
            <w:bottom w:val="none" w:sz="0" w:space="0" w:color="auto"/>
            <w:right w:val="none" w:sz="0" w:space="0" w:color="auto"/>
          </w:divBdr>
        </w:div>
      </w:divsChild>
    </w:div>
    <w:div w:id="431629046">
      <w:marLeft w:val="0"/>
      <w:marRight w:val="0"/>
      <w:marTop w:val="0"/>
      <w:marBottom w:val="0"/>
      <w:divBdr>
        <w:top w:val="none" w:sz="0" w:space="0" w:color="auto"/>
        <w:left w:val="none" w:sz="0" w:space="0" w:color="auto"/>
        <w:bottom w:val="none" w:sz="0" w:space="0" w:color="auto"/>
        <w:right w:val="none" w:sz="0" w:space="0" w:color="auto"/>
      </w:divBdr>
      <w:divsChild>
        <w:div w:id="431628282">
          <w:marLeft w:val="0"/>
          <w:marRight w:val="0"/>
          <w:marTop w:val="0"/>
          <w:marBottom w:val="0"/>
          <w:divBdr>
            <w:top w:val="none" w:sz="0" w:space="0" w:color="auto"/>
            <w:left w:val="none" w:sz="0" w:space="0" w:color="auto"/>
            <w:bottom w:val="none" w:sz="0" w:space="0" w:color="auto"/>
            <w:right w:val="none" w:sz="0" w:space="0" w:color="auto"/>
          </w:divBdr>
          <w:divsChild>
            <w:div w:id="4316287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050">
      <w:marLeft w:val="0"/>
      <w:marRight w:val="0"/>
      <w:marTop w:val="0"/>
      <w:marBottom w:val="0"/>
      <w:divBdr>
        <w:top w:val="none" w:sz="0" w:space="0" w:color="auto"/>
        <w:left w:val="none" w:sz="0" w:space="0" w:color="auto"/>
        <w:bottom w:val="none" w:sz="0" w:space="0" w:color="auto"/>
        <w:right w:val="none" w:sz="0" w:space="0" w:color="auto"/>
      </w:divBdr>
    </w:div>
    <w:div w:id="431629053">
      <w:marLeft w:val="0"/>
      <w:marRight w:val="0"/>
      <w:marTop w:val="0"/>
      <w:marBottom w:val="0"/>
      <w:divBdr>
        <w:top w:val="none" w:sz="0" w:space="0" w:color="auto"/>
        <w:left w:val="none" w:sz="0" w:space="0" w:color="auto"/>
        <w:bottom w:val="none" w:sz="0" w:space="0" w:color="auto"/>
        <w:right w:val="none" w:sz="0" w:space="0" w:color="auto"/>
      </w:divBdr>
    </w:div>
    <w:div w:id="431629055">
      <w:marLeft w:val="0"/>
      <w:marRight w:val="0"/>
      <w:marTop w:val="0"/>
      <w:marBottom w:val="0"/>
      <w:divBdr>
        <w:top w:val="none" w:sz="0" w:space="0" w:color="auto"/>
        <w:left w:val="none" w:sz="0" w:space="0" w:color="auto"/>
        <w:bottom w:val="none" w:sz="0" w:space="0" w:color="auto"/>
        <w:right w:val="none" w:sz="0" w:space="0" w:color="auto"/>
      </w:divBdr>
    </w:div>
    <w:div w:id="431629057">
      <w:marLeft w:val="0"/>
      <w:marRight w:val="0"/>
      <w:marTop w:val="0"/>
      <w:marBottom w:val="0"/>
      <w:divBdr>
        <w:top w:val="none" w:sz="0" w:space="0" w:color="auto"/>
        <w:left w:val="none" w:sz="0" w:space="0" w:color="auto"/>
        <w:bottom w:val="none" w:sz="0" w:space="0" w:color="auto"/>
        <w:right w:val="none" w:sz="0" w:space="0" w:color="auto"/>
      </w:divBdr>
      <w:divsChild>
        <w:div w:id="431627988">
          <w:marLeft w:val="0"/>
          <w:marRight w:val="-150"/>
          <w:marTop w:val="0"/>
          <w:marBottom w:val="0"/>
          <w:divBdr>
            <w:top w:val="none" w:sz="0" w:space="0" w:color="auto"/>
            <w:left w:val="none" w:sz="0" w:space="0" w:color="auto"/>
            <w:bottom w:val="none" w:sz="0" w:space="0" w:color="auto"/>
            <w:right w:val="none" w:sz="0" w:space="0" w:color="auto"/>
          </w:divBdr>
        </w:div>
      </w:divsChild>
    </w:div>
    <w:div w:id="431629058">
      <w:marLeft w:val="0"/>
      <w:marRight w:val="0"/>
      <w:marTop w:val="0"/>
      <w:marBottom w:val="0"/>
      <w:divBdr>
        <w:top w:val="none" w:sz="0" w:space="0" w:color="auto"/>
        <w:left w:val="none" w:sz="0" w:space="0" w:color="auto"/>
        <w:bottom w:val="none" w:sz="0" w:space="0" w:color="auto"/>
        <w:right w:val="none" w:sz="0" w:space="0" w:color="auto"/>
      </w:divBdr>
      <w:divsChild>
        <w:div w:id="431628874">
          <w:marLeft w:val="0"/>
          <w:marRight w:val="-150"/>
          <w:marTop w:val="0"/>
          <w:marBottom w:val="0"/>
          <w:divBdr>
            <w:top w:val="none" w:sz="0" w:space="0" w:color="auto"/>
            <w:left w:val="none" w:sz="0" w:space="0" w:color="auto"/>
            <w:bottom w:val="none" w:sz="0" w:space="0" w:color="auto"/>
            <w:right w:val="none" w:sz="0" w:space="0" w:color="auto"/>
          </w:divBdr>
        </w:div>
      </w:divsChild>
    </w:div>
    <w:div w:id="431629059">
      <w:marLeft w:val="0"/>
      <w:marRight w:val="0"/>
      <w:marTop w:val="0"/>
      <w:marBottom w:val="0"/>
      <w:divBdr>
        <w:top w:val="none" w:sz="0" w:space="0" w:color="auto"/>
        <w:left w:val="none" w:sz="0" w:space="0" w:color="auto"/>
        <w:bottom w:val="none" w:sz="0" w:space="0" w:color="auto"/>
        <w:right w:val="none" w:sz="0" w:space="0" w:color="auto"/>
      </w:divBdr>
      <w:divsChild>
        <w:div w:id="431628667">
          <w:marLeft w:val="0"/>
          <w:marRight w:val="-150"/>
          <w:marTop w:val="0"/>
          <w:marBottom w:val="0"/>
          <w:divBdr>
            <w:top w:val="none" w:sz="0" w:space="0" w:color="auto"/>
            <w:left w:val="none" w:sz="0" w:space="0" w:color="auto"/>
            <w:bottom w:val="none" w:sz="0" w:space="0" w:color="auto"/>
            <w:right w:val="none" w:sz="0" w:space="0" w:color="auto"/>
          </w:divBdr>
        </w:div>
      </w:divsChild>
    </w:div>
    <w:div w:id="431629060">
      <w:marLeft w:val="0"/>
      <w:marRight w:val="0"/>
      <w:marTop w:val="0"/>
      <w:marBottom w:val="0"/>
      <w:divBdr>
        <w:top w:val="none" w:sz="0" w:space="0" w:color="auto"/>
        <w:left w:val="none" w:sz="0" w:space="0" w:color="auto"/>
        <w:bottom w:val="none" w:sz="0" w:space="0" w:color="auto"/>
        <w:right w:val="none" w:sz="0" w:space="0" w:color="auto"/>
      </w:divBdr>
    </w:div>
    <w:div w:id="431629062">
      <w:marLeft w:val="0"/>
      <w:marRight w:val="0"/>
      <w:marTop w:val="0"/>
      <w:marBottom w:val="0"/>
      <w:divBdr>
        <w:top w:val="none" w:sz="0" w:space="0" w:color="auto"/>
        <w:left w:val="none" w:sz="0" w:space="0" w:color="auto"/>
        <w:bottom w:val="none" w:sz="0" w:space="0" w:color="auto"/>
        <w:right w:val="none" w:sz="0" w:space="0" w:color="auto"/>
      </w:divBdr>
      <w:divsChild>
        <w:div w:id="431629052">
          <w:marLeft w:val="0"/>
          <w:marRight w:val="0"/>
          <w:marTop w:val="0"/>
          <w:marBottom w:val="0"/>
          <w:divBdr>
            <w:top w:val="none" w:sz="0" w:space="0" w:color="auto"/>
            <w:left w:val="none" w:sz="0" w:space="0" w:color="auto"/>
            <w:bottom w:val="none" w:sz="0" w:space="0" w:color="auto"/>
            <w:right w:val="none" w:sz="0" w:space="0" w:color="auto"/>
          </w:divBdr>
          <w:divsChild>
            <w:div w:id="43162899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065">
      <w:marLeft w:val="0"/>
      <w:marRight w:val="0"/>
      <w:marTop w:val="0"/>
      <w:marBottom w:val="0"/>
      <w:divBdr>
        <w:top w:val="none" w:sz="0" w:space="0" w:color="auto"/>
        <w:left w:val="none" w:sz="0" w:space="0" w:color="auto"/>
        <w:bottom w:val="none" w:sz="0" w:space="0" w:color="auto"/>
        <w:right w:val="none" w:sz="0" w:space="0" w:color="auto"/>
      </w:divBdr>
      <w:divsChild>
        <w:div w:id="431628175">
          <w:marLeft w:val="0"/>
          <w:marRight w:val="-150"/>
          <w:marTop w:val="0"/>
          <w:marBottom w:val="0"/>
          <w:divBdr>
            <w:top w:val="none" w:sz="0" w:space="0" w:color="auto"/>
            <w:left w:val="none" w:sz="0" w:space="0" w:color="auto"/>
            <w:bottom w:val="none" w:sz="0" w:space="0" w:color="auto"/>
            <w:right w:val="none" w:sz="0" w:space="0" w:color="auto"/>
          </w:divBdr>
        </w:div>
      </w:divsChild>
    </w:div>
    <w:div w:id="431629067">
      <w:marLeft w:val="0"/>
      <w:marRight w:val="0"/>
      <w:marTop w:val="0"/>
      <w:marBottom w:val="0"/>
      <w:divBdr>
        <w:top w:val="none" w:sz="0" w:space="0" w:color="auto"/>
        <w:left w:val="none" w:sz="0" w:space="0" w:color="auto"/>
        <w:bottom w:val="none" w:sz="0" w:space="0" w:color="auto"/>
        <w:right w:val="none" w:sz="0" w:space="0" w:color="auto"/>
      </w:divBdr>
    </w:div>
    <w:div w:id="431629068">
      <w:marLeft w:val="0"/>
      <w:marRight w:val="0"/>
      <w:marTop w:val="0"/>
      <w:marBottom w:val="0"/>
      <w:divBdr>
        <w:top w:val="none" w:sz="0" w:space="0" w:color="auto"/>
        <w:left w:val="none" w:sz="0" w:space="0" w:color="auto"/>
        <w:bottom w:val="none" w:sz="0" w:space="0" w:color="auto"/>
        <w:right w:val="none" w:sz="0" w:space="0" w:color="auto"/>
      </w:divBdr>
    </w:div>
    <w:div w:id="431629069">
      <w:marLeft w:val="0"/>
      <w:marRight w:val="0"/>
      <w:marTop w:val="0"/>
      <w:marBottom w:val="0"/>
      <w:divBdr>
        <w:top w:val="none" w:sz="0" w:space="0" w:color="auto"/>
        <w:left w:val="none" w:sz="0" w:space="0" w:color="auto"/>
        <w:bottom w:val="none" w:sz="0" w:space="0" w:color="auto"/>
        <w:right w:val="none" w:sz="0" w:space="0" w:color="auto"/>
      </w:divBdr>
    </w:div>
    <w:div w:id="431629070">
      <w:marLeft w:val="0"/>
      <w:marRight w:val="0"/>
      <w:marTop w:val="0"/>
      <w:marBottom w:val="0"/>
      <w:divBdr>
        <w:top w:val="none" w:sz="0" w:space="0" w:color="auto"/>
        <w:left w:val="none" w:sz="0" w:space="0" w:color="auto"/>
        <w:bottom w:val="none" w:sz="0" w:space="0" w:color="auto"/>
        <w:right w:val="none" w:sz="0" w:space="0" w:color="auto"/>
      </w:divBdr>
    </w:div>
    <w:div w:id="431629071">
      <w:marLeft w:val="0"/>
      <w:marRight w:val="0"/>
      <w:marTop w:val="0"/>
      <w:marBottom w:val="0"/>
      <w:divBdr>
        <w:top w:val="none" w:sz="0" w:space="0" w:color="auto"/>
        <w:left w:val="none" w:sz="0" w:space="0" w:color="auto"/>
        <w:bottom w:val="none" w:sz="0" w:space="0" w:color="auto"/>
        <w:right w:val="none" w:sz="0" w:space="0" w:color="auto"/>
      </w:divBdr>
      <w:divsChild>
        <w:div w:id="431628221">
          <w:marLeft w:val="0"/>
          <w:marRight w:val="-150"/>
          <w:marTop w:val="0"/>
          <w:marBottom w:val="0"/>
          <w:divBdr>
            <w:top w:val="none" w:sz="0" w:space="0" w:color="auto"/>
            <w:left w:val="none" w:sz="0" w:space="0" w:color="auto"/>
            <w:bottom w:val="none" w:sz="0" w:space="0" w:color="auto"/>
            <w:right w:val="none" w:sz="0" w:space="0" w:color="auto"/>
          </w:divBdr>
        </w:div>
      </w:divsChild>
    </w:div>
    <w:div w:id="431629072">
      <w:marLeft w:val="0"/>
      <w:marRight w:val="0"/>
      <w:marTop w:val="0"/>
      <w:marBottom w:val="0"/>
      <w:divBdr>
        <w:top w:val="none" w:sz="0" w:space="0" w:color="auto"/>
        <w:left w:val="none" w:sz="0" w:space="0" w:color="auto"/>
        <w:bottom w:val="none" w:sz="0" w:space="0" w:color="auto"/>
        <w:right w:val="none" w:sz="0" w:space="0" w:color="auto"/>
      </w:divBdr>
      <w:divsChild>
        <w:div w:id="431628781">
          <w:marLeft w:val="0"/>
          <w:marRight w:val="-150"/>
          <w:marTop w:val="0"/>
          <w:marBottom w:val="0"/>
          <w:divBdr>
            <w:top w:val="none" w:sz="0" w:space="0" w:color="auto"/>
            <w:left w:val="none" w:sz="0" w:space="0" w:color="auto"/>
            <w:bottom w:val="none" w:sz="0" w:space="0" w:color="auto"/>
            <w:right w:val="none" w:sz="0" w:space="0" w:color="auto"/>
          </w:divBdr>
        </w:div>
      </w:divsChild>
    </w:div>
    <w:div w:id="431629073">
      <w:marLeft w:val="0"/>
      <w:marRight w:val="0"/>
      <w:marTop w:val="0"/>
      <w:marBottom w:val="0"/>
      <w:divBdr>
        <w:top w:val="none" w:sz="0" w:space="0" w:color="auto"/>
        <w:left w:val="none" w:sz="0" w:space="0" w:color="auto"/>
        <w:bottom w:val="none" w:sz="0" w:space="0" w:color="auto"/>
        <w:right w:val="none" w:sz="0" w:space="0" w:color="auto"/>
      </w:divBdr>
    </w:div>
    <w:div w:id="431629074">
      <w:marLeft w:val="0"/>
      <w:marRight w:val="0"/>
      <w:marTop w:val="0"/>
      <w:marBottom w:val="0"/>
      <w:divBdr>
        <w:top w:val="none" w:sz="0" w:space="0" w:color="auto"/>
        <w:left w:val="none" w:sz="0" w:space="0" w:color="auto"/>
        <w:bottom w:val="none" w:sz="0" w:space="0" w:color="auto"/>
        <w:right w:val="none" w:sz="0" w:space="0" w:color="auto"/>
      </w:divBdr>
      <w:divsChild>
        <w:div w:id="431628272">
          <w:marLeft w:val="0"/>
          <w:marRight w:val="-150"/>
          <w:marTop w:val="0"/>
          <w:marBottom w:val="0"/>
          <w:divBdr>
            <w:top w:val="none" w:sz="0" w:space="0" w:color="auto"/>
            <w:left w:val="none" w:sz="0" w:space="0" w:color="auto"/>
            <w:bottom w:val="none" w:sz="0" w:space="0" w:color="auto"/>
            <w:right w:val="none" w:sz="0" w:space="0" w:color="auto"/>
          </w:divBdr>
        </w:div>
      </w:divsChild>
    </w:div>
    <w:div w:id="431629075">
      <w:marLeft w:val="0"/>
      <w:marRight w:val="0"/>
      <w:marTop w:val="0"/>
      <w:marBottom w:val="0"/>
      <w:divBdr>
        <w:top w:val="none" w:sz="0" w:space="0" w:color="auto"/>
        <w:left w:val="none" w:sz="0" w:space="0" w:color="auto"/>
        <w:bottom w:val="none" w:sz="0" w:space="0" w:color="auto"/>
        <w:right w:val="none" w:sz="0" w:space="0" w:color="auto"/>
      </w:divBdr>
      <w:divsChild>
        <w:div w:id="431628391">
          <w:marLeft w:val="0"/>
          <w:marRight w:val="-150"/>
          <w:marTop w:val="0"/>
          <w:marBottom w:val="0"/>
          <w:divBdr>
            <w:top w:val="none" w:sz="0" w:space="0" w:color="auto"/>
            <w:left w:val="none" w:sz="0" w:space="0" w:color="auto"/>
            <w:bottom w:val="none" w:sz="0" w:space="0" w:color="auto"/>
            <w:right w:val="none" w:sz="0" w:space="0" w:color="auto"/>
          </w:divBdr>
        </w:div>
      </w:divsChild>
    </w:div>
    <w:div w:id="431629077">
      <w:marLeft w:val="0"/>
      <w:marRight w:val="0"/>
      <w:marTop w:val="0"/>
      <w:marBottom w:val="0"/>
      <w:divBdr>
        <w:top w:val="none" w:sz="0" w:space="0" w:color="auto"/>
        <w:left w:val="none" w:sz="0" w:space="0" w:color="auto"/>
        <w:bottom w:val="none" w:sz="0" w:space="0" w:color="auto"/>
        <w:right w:val="none" w:sz="0" w:space="0" w:color="auto"/>
      </w:divBdr>
      <w:divsChild>
        <w:div w:id="431628074">
          <w:marLeft w:val="0"/>
          <w:marRight w:val="-150"/>
          <w:marTop w:val="0"/>
          <w:marBottom w:val="0"/>
          <w:divBdr>
            <w:top w:val="none" w:sz="0" w:space="0" w:color="auto"/>
            <w:left w:val="none" w:sz="0" w:space="0" w:color="auto"/>
            <w:bottom w:val="none" w:sz="0" w:space="0" w:color="auto"/>
            <w:right w:val="none" w:sz="0" w:space="0" w:color="auto"/>
          </w:divBdr>
        </w:div>
      </w:divsChild>
    </w:div>
    <w:div w:id="431629078">
      <w:marLeft w:val="0"/>
      <w:marRight w:val="0"/>
      <w:marTop w:val="0"/>
      <w:marBottom w:val="0"/>
      <w:divBdr>
        <w:top w:val="none" w:sz="0" w:space="0" w:color="auto"/>
        <w:left w:val="none" w:sz="0" w:space="0" w:color="auto"/>
        <w:bottom w:val="none" w:sz="0" w:space="0" w:color="auto"/>
        <w:right w:val="none" w:sz="0" w:space="0" w:color="auto"/>
      </w:divBdr>
      <w:divsChild>
        <w:div w:id="431628382">
          <w:marLeft w:val="0"/>
          <w:marRight w:val="0"/>
          <w:marTop w:val="0"/>
          <w:marBottom w:val="0"/>
          <w:divBdr>
            <w:top w:val="none" w:sz="0" w:space="0" w:color="auto"/>
            <w:left w:val="none" w:sz="0" w:space="0" w:color="auto"/>
            <w:bottom w:val="none" w:sz="0" w:space="0" w:color="auto"/>
            <w:right w:val="none" w:sz="0" w:space="0" w:color="auto"/>
          </w:divBdr>
          <w:divsChild>
            <w:div w:id="431628640">
              <w:marLeft w:val="0"/>
              <w:marRight w:val="-150"/>
              <w:marTop w:val="0"/>
              <w:marBottom w:val="0"/>
              <w:divBdr>
                <w:top w:val="none" w:sz="0" w:space="0" w:color="auto"/>
                <w:left w:val="none" w:sz="0" w:space="0" w:color="auto"/>
                <w:bottom w:val="none" w:sz="0" w:space="0" w:color="auto"/>
                <w:right w:val="none" w:sz="0" w:space="0" w:color="auto"/>
              </w:divBdr>
            </w:div>
          </w:divsChild>
        </w:div>
        <w:div w:id="431628688">
          <w:marLeft w:val="0"/>
          <w:marRight w:val="0"/>
          <w:marTop w:val="0"/>
          <w:marBottom w:val="0"/>
          <w:divBdr>
            <w:top w:val="none" w:sz="0" w:space="0" w:color="auto"/>
            <w:left w:val="none" w:sz="0" w:space="0" w:color="auto"/>
            <w:bottom w:val="none" w:sz="0" w:space="0" w:color="auto"/>
            <w:right w:val="none" w:sz="0" w:space="0" w:color="auto"/>
          </w:divBdr>
          <w:divsChild>
            <w:div w:id="4316286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079">
      <w:marLeft w:val="0"/>
      <w:marRight w:val="0"/>
      <w:marTop w:val="0"/>
      <w:marBottom w:val="0"/>
      <w:divBdr>
        <w:top w:val="none" w:sz="0" w:space="0" w:color="auto"/>
        <w:left w:val="none" w:sz="0" w:space="0" w:color="auto"/>
        <w:bottom w:val="none" w:sz="0" w:space="0" w:color="auto"/>
        <w:right w:val="none" w:sz="0" w:space="0" w:color="auto"/>
      </w:divBdr>
    </w:div>
    <w:div w:id="431629080">
      <w:marLeft w:val="0"/>
      <w:marRight w:val="0"/>
      <w:marTop w:val="0"/>
      <w:marBottom w:val="0"/>
      <w:divBdr>
        <w:top w:val="none" w:sz="0" w:space="0" w:color="auto"/>
        <w:left w:val="none" w:sz="0" w:space="0" w:color="auto"/>
        <w:bottom w:val="none" w:sz="0" w:space="0" w:color="auto"/>
        <w:right w:val="none" w:sz="0" w:space="0" w:color="auto"/>
      </w:divBdr>
    </w:div>
    <w:div w:id="431629081">
      <w:marLeft w:val="0"/>
      <w:marRight w:val="0"/>
      <w:marTop w:val="0"/>
      <w:marBottom w:val="0"/>
      <w:divBdr>
        <w:top w:val="none" w:sz="0" w:space="0" w:color="auto"/>
        <w:left w:val="none" w:sz="0" w:space="0" w:color="auto"/>
        <w:bottom w:val="none" w:sz="0" w:space="0" w:color="auto"/>
        <w:right w:val="none" w:sz="0" w:space="0" w:color="auto"/>
      </w:divBdr>
      <w:divsChild>
        <w:div w:id="431628298">
          <w:marLeft w:val="0"/>
          <w:marRight w:val="-150"/>
          <w:marTop w:val="0"/>
          <w:marBottom w:val="0"/>
          <w:divBdr>
            <w:top w:val="none" w:sz="0" w:space="0" w:color="auto"/>
            <w:left w:val="none" w:sz="0" w:space="0" w:color="auto"/>
            <w:bottom w:val="none" w:sz="0" w:space="0" w:color="auto"/>
            <w:right w:val="none" w:sz="0" w:space="0" w:color="auto"/>
          </w:divBdr>
        </w:div>
      </w:divsChild>
    </w:div>
    <w:div w:id="431629082">
      <w:marLeft w:val="0"/>
      <w:marRight w:val="0"/>
      <w:marTop w:val="0"/>
      <w:marBottom w:val="0"/>
      <w:divBdr>
        <w:top w:val="none" w:sz="0" w:space="0" w:color="auto"/>
        <w:left w:val="none" w:sz="0" w:space="0" w:color="auto"/>
        <w:bottom w:val="none" w:sz="0" w:space="0" w:color="auto"/>
        <w:right w:val="none" w:sz="0" w:space="0" w:color="auto"/>
      </w:divBdr>
    </w:div>
    <w:div w:id="431629083">
      <w:marLeft w:val="0"/>
      <w:marRight w:val="0"/>
      <w:marTop w:val="0"/>
      <w:marBottom w:val="0"/>
      <w:divBdr>
        <w:top w:val="none" w:sz="0" w:space="0" w:color="auto"/>
        <w:left w:val="none" w:sz="0" w:space="0" w:color="auto"/>
        <w:bottom w:val="none" w:sz="0" w:space="0" w:color="auto"/>
        <w:right w:val="none" w:sz="0" w:space="0" w:color="auto"/>
      </w:divBdr>
    </w:div>
    <w:div w:id="431629085">
      <w:marLeft w:val="0"/>
      <w:marRight w:val="0"/>
      <w:marTop w:val="0"/>
      <w:marBottom w:val="0"/>
      <w:divBdr>
        <w:top w:val="none" w:sz="0" w:space="0" w:color="auto"/>
        <w:left w:val="none" w:sz="0" w:space="0" w:color="auto"/>
        <w:bottom w:val="none" w:sz="0" w:space="0" w:color="auto"/>
        <w:right w:val="none" w:sz="0" w:space="0" w:color="auto"/>
      </w:divBdr>
      <w:divsChild>
        <w:div w:id="431628679">
          <w:marLeft w:val="0"/>
          <w:marRight w:val="-150"/>
          <w:marTop w:val="0"/>
          <w:marBottom w:val="0"/>
          <w:divBdr>
            <w:top w:val="none" w:sz="0" w:space="0" w:color="auto"/>
            <w:left w:val="none" w:sz="0" w:space="0" w:color="auto"/>
            <w:bottom w:val="none" w:sz="0" w:space="0" w:color="auto"/>
            <w:right w:val="none" w:sz="0" w:space="0" w:color="auto"/>
          </w:divBdr>
        </w:div>
      </w:divsChild>
    </w:div>
    <w:div w:id="431629086">
      <w:marLeft w:val="0"/>
      <w:marRight w:val="0"/>
      <w:marTop w:val="0"/>
      <w:marBottom w:val="0"/>
      <w:divBdr>
        <w:top w:val="none" w:sz="0" w:space="0" w:color="auto"/>
        <w:left w:val="none" w:sz="0" w:space="0" w:color="auto"/>
        <w:bottom w:val="none" w:sz="0" w:space="0" w:color="auto"/>
        <w:right w:val="none" w:sz="0" w:space="0" w:color="auto"/>
      </w:divBdr>
    </w:div>
    <w:div w:id="431629087">
      <w:marLeft w:val="0"/>
      <w:marRight w:val="0"/>
      <w:marTop w:val="0"/>
      <w:marBottom w:val="0"/>
      <w:divBdr>
        <w:top w:val="none" w:sz="0" w:space="0" w:color="auto"/>
        <w:left w:val="none" w:sz="0" w:space="0" w:color="auto"/>
        <w:bottom w:val="none" w:sz="0" w:space="0" w:color="auto"/>
        <w:right w:val="none" w:sz="0" w:space="0" w:color="auto"/>
      </w:divBdr>
      <w:divsChild>
        <w:div w:id="431629034">
          <w:marLeft w:val="0"/>
          <w:marRight w:val="-150"/>
          <w:marTop w:val="0"/>
          <w:marBottom w:val="0"/>
          <w:divBdr>
            <w:top w:val="none" w:sz="0" w:space="0" w:color="auto"/>
            <w:left w:val="none" w:sz="0" w:space="0" w:color="auto"/>
            <w:bottom w:val="none" w:sz="0" w:space="0" w:color="auto"/>
            <w:right w:val="none" w:sz="0" w:space="0" w:color="auto"/>
          </w:divBdr>
        </w:div>
      </w:divsChild>
    </w:div>
    <w:div w:id="431629089">
      <w:marLeft w:val="0"/>
      <w:marRight w:val="0"/>
      <w:marTop w:val="0"/>
      <w:marBottom w:val="0"/>
      <w:divBdr>
        <w:top w:val="none" w:sz="0" w:space="0" w:color="auto"/>
        <w:left w:val="none" w:sz="0" w:space="0" w:color="auto"/>
        <w:bottom w:val="none" w:sz="0" w:space="0" w:color="auto"/>
        <w:right w:val="none" w:sz="0" w:space="0" w:color="auto"/>
      </w:divBdr>
      <w:divsChild>
        <w:div w:id="431628121">
          <w:marLeft w:val="0"/>
          <w:marRight w:val="-150"/>
          <w:marTop w:val="0"/>
          <w:marBottom w:val="0"/>
          <w:divBdr>
            <w:top w:val="none" w:sz="0" w:space="0" w:color="auto"/>
            <w:left w:val="none" w:sz="0" w:space="0" w:color="auto"/>
            <w:bottom w:val="none" w:sz="0" w:space="0" w:color="auto"/>
            <w:right w:val="none" w:sz="0" w:space="0" w:color="auto"/>
          </w:divBdr>
        </w:div>
      </w:divsChild>
    </w:div>
    <w:div w:id="431629092">
      <w:marLeft w:val="0"/>
      <w:marRight w:val="0"/>
      <w:marTop w:val="0"/>
      <w:marBottom w:val="0"/>
      <w:divBdr>
        <w:top w:val="none" w:sz="0" w:space="0" w:color="auto"/>
        <w:left w:val="none" w:sz="0" w:space="0" w:color="auto"/>
        <w:bottom w:val="none" w:sz="0" w:space="0" w:color="auto"/>
        <w:right w:val="none" w:sz="0" w:space="0" w:color="auto"/>
      </w:divBdr>
      <w:divsChild>
        <w:div w:id="431628108">
          <w:marLeft w:val="0"/>
          <w:marRight w:val="0"/>
          <w:marTop w:val="0"/>
          <w:marBottom w:val="0"/>
          <w:divBdr>
            <w:top w:val="none" w:sz="0" w:space="0" w:color="auto"/>
            <w:left w:val="none" w:sz="0" w:space="0" w:color="auto"/>
            <w:bottom w:val="none" w:sz="0" w:space="0" w:color="auto"/>
            <w:right w:val="none" w:sz="0" w:space="0" w:color="auto"/>
          </w:divBdr>
          <w:divsChild>
            <w:div w:id="4316289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094">
      <w:marLeft w:val="0"/>
      <w:marRight w:val="0"/>
      <w:marTop w:val="0"/>
      <w:marBottom w:val="0"/>
      <w:divBdr>
        <w:top w:val="none" w:sz="0" w:space="0" w:color="auto"/>
        <w:left w:val="none" w:sz="0" w:space="0" w:color="auto"/>
        <w:bottom w:val="none" w:sz="0" w:space="0" w:color="auto"/>
        <w:right w:val="none" w:sz="0" w:space="0" w:color="auto"/>
      </w:divBdr>
      <w:divsChild>
        <w:div w:id="431628360">
          <w:marLeft w:val="0"/>
          <w:marRight w:val="-150"/>
          <w:marTop w:val="0"/>
          <w:marBottom w:val="0"/>
          <w:divBdr>
            <w:top w:val="none" w:sz="0" w:space="0" w:color="auto"/>
            <w:left w:val="none" w:sz="0" w:space="0" w:color="auto"/>
            <w:bottom w:val="none" w:sz="0" w:space="0" w:color="auto"/>
            <w:right w:val="none" w:sz="0" w:space="0" w:color="auto"/>
          </w:divBdr>
        </w:div>
      </w:divsChild>
    </w:div>
    <w:div w:id="431629099">
      <w:marLeft w:val="0"/>
      <w:marRight w:val="0"/>
      <w:marTop w:val="0"/>
      <w:marBottom w:val="0"/>
      <w:divBdr>
        <w:top w:val="none" w:sz="0" w:space="0" w:color="auto"/>
        <w:left w:val="none" w:sz="0" w:space="0" w:color="auto"/>
        <w:bottom w:val="none" w:sz="0" w:space="0" w:color="auto"/>
        <w:right w:val="none" w:sz="0" w:space="0" w:color="auto"/>
      </w:divBdr>
      <w:divsChild>
        <w:div w:id="431628157">
          <w:marLeft w:val="0"/>
          <w:marRight w:val="-150"/>
          <w:marTop w:val="0"/>
          <w:marBottom w:val="0"/>
          <w:divBdr>
            <w:top w:val="none" w:sz="0" w:space="0" w:color="auto"/>
            <w:left w:val="none" w:sz="0" w:space="0" w:color="auto"/>
            <w:bottom w:val="none" w:sz="0" w:space="0" w:color="auto"/>
            <w:right w:val="none" w:sz="0" w:space="0" w:color="auto"/>
          </w:divBdr>
        </w:div>
      </w:divsChild>
    </w:div>
    <w:div w:id="431629101">
      <w:marLeft w:val="0"/>
      <w:marRight w:val="0"/>
      <w:marTop w:val="0"/>
      <w:marBottom w:val="0"/>
      <w:divBdr>
        <w:top w:val="none" w:sz="0" w:space="0" w:color="auto"/>
        <w:left w:val="none" w:sz="0" w:space="0" w:color="auto"/>
        <w:bottom w:val="none" w:sz="0" w:space="0" w:color="auto"/>
        <w:right w:val="none" w:sz="0" w:space="0" w:color="auto"/>
      </w:divBdr>
      <w:divsChild>
        <w:div w:id="431628312">
          <w:marLeft w:val="0"/>
          <w:marRight w:val="-150"/>
          <w:marTop w:val="0"/>
          <w:marBottom w:val="0"/>
          <w:divBdr>
            <w:top w:val="none" w:sz="0" w:space="0" w:color="auto"/>
            <w:left w:val="none" w:sz="0" w:space="0" w:color="auto"/>
            <w:bottom w:val="none" w:sz="0" w:space="0" w:color="auto"/>
            <w:right w:val="none" w:sz="0" w:space="0" w:color="auto"/>
          </w:divBdr>
        </w:div>
      </w:divsChild>
    </w:div>
    <w:div w:id="431629102">
      <w:marLeft w:val="0"/>
      <w:marRight w:val="0"/>
      <w:marTop w:val="0"/>
      <w:marBottom w:val="0"/>
      <w:divBdr>
        <w:top w:val="none" w:sz="0" w:space="0" w:color="auto"/>
        <w:left w:val="none" w:sz="0" w:space="0" w:color="auto"/>
        <w:bottom w:val="none" w:sz="0" w:space="0" w:color="auto"/>
        <w:right w:val="none" w:sz="0" w:space="0" w:color="auto"/>
      </w:divBdr>
      <w:divsChild>
        <w:div w:id="431628085">
          <w:marLeft w:val="0"/>
          <w:marRight w:val="-150"/>
          <w:marTop w:val="0"/>
          <w:marBottom w:val="0"/>
          <w:divBdr>
            <w:top w:val="none" w:sz="0" w:space="0" w:color="auto"/>
            <w:left w:val="none" w:sz="0" w:space="0" w:color="auto"/>
            <w:bottom w:val="none" w:sz="0" w:space="0" w:color="auto"/>
            <w:right w:val="none" w:sz="0" w:space="0" w:color="auto"/>
          </w:divBdr>
        </w:div>
      </w:divsChild>
    </w:div>
    <w:div w:id="431629103">
      <w:marLeft w:val="0"/>
      <w:marRight w:val="0"/>
      <w:marTop w:val="0"/>
      <w:marBottom w:val="0"/>
      <w:divBdr>
        <w:top w:val="none" w:sz="0" w:space="0" w:color="auto"/>
        <w:left w:val="none" w:sz="0" w:space="0" w:color="auto"/>
        <w:bottom w:val="none" w:sz="0" w:space="0" w:color="auto"/>
        <w:right w:val="none" w:sz="0" w:space="0" w:color="auto"/>
      </w:divBdr>
    </w:div>
    <w:div w:id="431629104">
      <w:marLeft w:val="0"/>
      <w:marRight w:val="0"/>
      <w:marTop w:val="0"/>
      <w:marBottom w:val="0"/>
      <w:divBdr>
        <w:top w:val="none" w:sz="0" w:space="0" w:color="auto"/>
        <w:left w:val="none" w:sz="0" w:space="0" w:color="auto"/>
        <w:bottom w:val="none" w:sz="0" w:space="0" w:color="auto"/>
        <w:right w:val="none" w:sz="0" w:space="0" w:color="auto"/>
      </w:divBdr>
      <w:divsChild>
        <w:div w:id="431628796">
          <w:marLeft w:val="0"/>
          <w:marRight w:val="-150"/>
          <w:marTop w:val="0"/>
          <w:marBottom w:val="0"/>
          <w:divBdr>
            <w:top w:val="none" w:sz="0" w:space="0" w:color="auto"/>
            <w:left w:val="none" w:sz="0" w:space="0" w:color="auto"/>
            <w:bottom w:val="none" w:sz="0" w:space="0" w:color="auto"/>
            <w:right w:val="none" w:sz="0" w:space="0" w:color="auto"/>
          </w:divBdr>
        </w:div>
      </w:divsChild>
    </w:div>
    <w:div w:id="431629105">
      <w:marLeft w:val="0"/>
      <w:marRight w:val="0"/>
      <w:marTop w:val="0"/>
      <w:marBottom w:val="0"/>
      <w:divBdr>
        <w:top w:val="none" w:sz="0" w:space="0" w:color="auto"/>
        <w:left w:val="none" w:sz="0" w:space="0" w:color="auto"/>
        <w:bottom w:val="none" w:sz="0" w:space="0" w:color="auto"/>
        <w:right w:val="none" w:sz="0" w:space="0" w:color="auto"/>
      </w:divBdr>
    </w:div>
    <w:div w:id="431629106">
      <w:marLeft w:val="0"/>
      <w:marRight w:val="0"/>
      <w:marTop w:val="0"/>
      <w:marBottom w:val="0"/>
      <w:divBdr>
        <w:top w:val="none" w:sz="0" w:space="0" w:color="auto"/>
        <w:left w:val="none" w:sz="0" w:space="0" w:color="auto"/>
        <w:bottom w:val="none" w:sz="0" w:space="0" w:color="auto"/>
        <w:right w:val="none" w:sz="0" w:space="0" w:color="auto"/>
      </w:divBdr>
    </w:div>
    <w:div w:id="431629109">
      <w:marLeft w:val="0"/>
      <w:marRight w:val="0"/>
      <w:marTop w:val="0"/>
      <w:marBottom w:val="0"/>
      <w:divBdr>
        <w:top w:val="none" w:sz="0" w:space="0" w:color="auto"/>
        <w:left w:val="none" w:sz="0" w:space="0" w:color="auto"/>
        <w:bottom w:val="none" w:sz="0" w:space="0" w:color="auto"/>
        <w:right w:val="none" w:sz="0" w:space="0" w:color="auto"/>
      </w:divBdr>
      <w:divsChild>
        <w:div w:id="431627205">
          <w:marLeft w:val="0"/>
          <w:marRight w:val="-150"/>
          <w:marTop w:val="0"/>
          <w:marBottom w:val="0"/>
          <w:divBdr>
            <w:top w:val="none" w:sz="0" w:space="0" w:color="auto"/>
            <w:left w:val="none" w:sz="0" w:space="0" w:color="auto"/>
            <w:bottom w:val="none" w:sz="0" w:space="0" w:color="auto"/>
            <w:right w:val="none" w:sz="0" w:space="0" w:color="auto"/>
          </w:divBdr>
        </w:div>
      </w:divsChild>
    </w:div>
    <w:div w:id="431629110">
      <w:marLeft w:val="0"/>
      <w:marRight w:val="0"/>
      <w:marTop w:val="0"/>
      <w:marBottom w:val="0"/>
      <w:divBdr>
        <w:top w:val="none" w:sz="0" w:space="0" w:color="auto"/>
        <w:left w:val="none" w:sz="0" w:space="0" w:color="auto"/>
        <w:bottom w:val="none" w:sz="0" w:space="0" w:color="auto"/>
        <w:right w:val="none" w:sz="0" w:space="0" w:color="auto"/>
      </w:divBdr>
    </w:div>
    <w:div w:id="431629111">
      <w:marLeft w:val="0"/>
      <w:marRight w:val="0"/>
      <w:marTop w:val="0"/>
      <w:marBottom w:val="0"/>
      <w:divBdr>
        <w:top w:val="none" w:sz="0" w:space="0" w:color="auto"/>
        <w:left w:val="none" w:sz="0" w:space="0" w:color="auto"/>
        <w:bottom w:val="none" w:sz="0" w:space="0" w:color="auto"/>
        <w:right w:val="none" w:sz="0" w:space="0" w:color="auto"/>
      </w:divBdr>
      <w:divsChild>
        <w:div w:id="431627658">
          <w:marLeft w:val="0"/>
          <w:marRight w:val="-150"/>
          <w:marTop w:val="0"/>
          <w:marBottom w:val="0"/>
          <w:divBdr>
            <w:top w:val="none" w:sz="0" w:space="0" w:color="auto"/>
            <w:left w:val="none" w:sz="0" w:space="0" w:color="auto"/>
            <w:bottom w:val="none" w:sz="0" w:space="0" w:color="auto"/>
            <w:right w:val="none" w:sz="0" w:space="0" w:color="auto"/>
          </w:divBdr>
        </w:div>
      </w:divsChild>
    </w:div>
    <w:div w:id="431629112">
      <w:marLeft w:val="0"/>
      <w:marRight w:val="0"/>
      <w:marTop w:val="0"/>
      <w:marBottom w:val="0"/>
      <w:divBdr>
        <w:top w:val="none" w:sz="0" w:space="0" w:color="auto"/>
        <w:left w:val="none" w:sz="0" w:space="0" w:color="auto"/>
        <w:bottom w:val="none" w:sz="0" w:space="0" w:color="auto"/>
        <w:right w:val="none" w:sz="0" w:space="0" w:color="auto"/>
      </w:divBdr>
      <w:divsChild>
        <w:div w:id="431629223">
          <w:marLeft w:val="0"/>
          <w:marRight w:val="-150"/>
          <w:marTop w:val="0"/>
          <w:marBottom w:val="0"/>
          <w:divBdr>
            <w:top w:val="none" w:sz="0" w:space="0" w:color="auto"/>
            <w:left w:val="none" w:sz="0" w:space="0" w:color="auto"/>
            <w:bottom w:val="none" w:sz="0" w:space="0" w:color="auto"/>
            <w:right w:val="none" w:sz="0" w:space="0" w:color="auto"/>
          </w:divBdr>
        </w:div>
      </w:divsChild>
    </w:div>
    <w:div w:id="431629114">
      <w:marLeft w:val="0"/>
      <w:marRight w:val="0"/>
      <w:marTop w:val="0"/>
      <w:marBottom w:val="0"/>
      <w:divBdr>
        <w:top w:val="none" w:sz="0" w:space="0" w:color="auto"/>
        <w:left w:val="none" w:sz="0" w:space="0" w:color="auto"/>
        <w:bottom w:val="none" w:sz="0" w:space="0" w:color="auto"/>
        <w:right w:val="none" w:sz="0" w:space="0" w:color="auto"/>
      </w:divBdr>
    </w:div>
    <w:div w:id="431629116">
      <w:marLeft w:val="0"/>
      <w:marRight w:val="0"/>
      <w:marTop w:val="0"/>
      <w:marBottom w:val="0"/>
      <w:divBdr>
        <w:top w:val="none" w:sz="0" w:space="0" w:color="auto"/>
        <w:left w:val="none" w:sz="0" w:space="0" w:color="auto"/>
        <w:bottom w:val="none" w:sz="0" w:space="0" w:color="auto"/>
        <w:right w:val="none" w:sz="0" w:space="0" w:color="auto"/>
      </w:divBdr>
      <w:divsChild>
        <w:div w:id="431629253">
          <w:marLeft w:val="0"/>
          <w:marRight w:val="-150"/>
          <w:marTop w:val="0"/>
          <w:marBottom w:val="0"/>
          <w:divBdr>
            <w:top w:val="none" w:sz="0" w:space="0" w:color="auto"/>
            <w:left w:val="none" w:sz="0" w:space="0" w:color="auto"/>
            <w:bottom w:val="none" w:sz="0" w:space="0" w:color="auto"/>
            <w:right w:val="none" w:sz="0" w:space="0" w:color="auto"/>
          </w:divBdr>
        </w:div>
      </w:divsChild>
    </w:div>
    <w:div w:id="431629117">
      <w:marLeft w:val="0"/>
      <w:marRight w:val="0"/>
      <w:marTop w:val="0"/>
      <w:marBottom w:val="0"/>
      <w:divBdr>
        <w:top w:val="none" w:sz="0" w:space="0" w:color="auto"/>
        <w:left w:val="none" w:sz="0" w:space="0" w:color="auto"/>
        <w:bottom w:val="none" w:sz="0" w:space="0" w:color="auto"/>
        <w:right w:val="none" w:sz="0" w:space="0" w:color="auto"/>
      </w:divBdr>
    </w:div>
    <w:div w:id="431629118">
      <w:marLeft w:val="0"/>
      <w:marRight w:val="0"/>
      <w:marTop w:val="0"/>
      <w:marBottom w:val="0"/>
      <w:divBdr>
        <w:top w:val="none" w:sz="0" w:space="0" w:color="auto"/>
        <w:left w:val="none" w:sz="0" w:space="0" w:color="auto"/>
        <w:bottom w:val="none" w:sz="0" w:space="0" w:color="auto"/>
        <w:right w:val="none" w:sz="0" w:space="0" w:color="auto"/>
      </w:divBdr>
      <w:divsChild>
        <w:div w:id="431627714">
          <w:marLeft w:val="0"/>
          <w:marRight w:val="0"/>
          <w:marTop w:val="0"/>
          <w:marBottom w:val="0"/>
          <w:divBdr>
            <w:top w:val="none" w:sz="0" w:space="0" w:color="auto"/>
            <w:left w:val="none" w:sz="0" w:space="0" w:color="auto"/>
            <w:bottom w:val="none" w:sz="0" w:space="0" w:color="auto"/>
            <w:right w:val="none" w:sz="0" w:space="0" w:color="auto"/>
          </w:divBdr>
        </w:div>
        <w:div w:id="431629236">
          <w:marLeft w:val="0"/>
          <w:marRight w:val="0"/>
          <w:marTop w:val="0"/>
          <w:marBottom w:val="0"/>
          <w:divBdr>
            <w:top w:val="none" w:sz="0" w:space="0" w:color="auto"/>
            <w:left w:val="none" w:sz="0" w:space="0" w:color="auto"/>
            <w:bottom w:val="none" w:sz="0" w:space="0" w:color="auto"/>
            <w:right w:val="none" w:sz="0" w:space="0" w:color="auto"/>
          </w:divBdr>
          <w:divsChild>
            <w:div w:id="43162919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119">
      <w:marLeft w:val="0"/>
      <w:marRight w:val="0"/>
      <w:marTop w:val="0"/>
      <w:marBottom w:val="0"/>
      <w:divBdr>
        <w:top w:val="none" w:sz="0" w:space="0" w:color="auto"/>
        <w:left w:val="none" w:sz="0" w:space="0" w:color="auto"/>
        <w:bottom w:val="none" w:sz="0" w:space="0" w:color="auto"/>
        <w:right w:val="none" w:sz="0" w:space="0" w:color="auto"/>
      </w:divBdr>
      <w:divsChild>
        <w:div w:id="431627254">
          <w:marLeft w:val="0"/>
          <w:marRight w:val="-150"/>
          <w:marTop w:val="0"/>
          <w:marBottom w:val="0"/>
          <w:divBdr>
            <w:top w:val="none" w:sz="0" w:space="0" w:color="auto"/>
            <w:left w:val="none" w:sz="0" w:space="0" w:color="auto"/>
            <w:bottom w:val="none" w:sz="0" w:space="0" w:color="auto"/>
            <w:right w:val="none" w:sz="0" w:space="0" w:color="auto"/>
          </w:divBdr>
        </w:div>
      </w:divsChild>
    </w:div>
    <w:div w:id="431629120">
      <w:marLeft w:val="0"/>
      <w:marRight w:val="0"/>
      <w:marTop w:val="0"/>
      <w:marBottom w:val="0"/>
      <w:divBdr>
        <w:top w:val="none" w:sz="0" w:space="0" w:color="auto"/>
        <w:left w:val="none" w:sz="0" w:space="0" w:color="auto"/>
        <w:bottom w:val="none" w:sz="0" w:space="0" w:color="auto"/>
        <w:right w:val="none" w:sz="0" w:space="0" w:color="auto"/>
      </w:divBdr>
      <w:divsChild>
        <w:div w:id="431629240">
          <w:marLeft w:val="0"/>
          <w:marRight w:val="-150"/>
          <w:marTop w:val="0"/>
          <w:marBottom w:val="0"/>
          <w:divBdr>
            <w:top w:val="none" w:sz="0" w:space="0" w:color="auto"/>
            <w:left w:val="none" w:sz="0" w:space="0" w:color="auto"/>
            <w:bottom w:val="none" w:sz="0" w:space="0" w:color="auto"/>
            <w:right w:val="none" w:sz="0" w:space="0" w:color="auto"/>
          </w:divBdr>
        </w:div>
      </w:divsChild>
    </w:div>
    <w:div w:id="431629121">
      <w:marLeft w:val="0"/>
      <w:marRight w:val="0"/>
      <w:marTop w:val="0"/>
      <w:marBottom w:val="0"/>
      <w:divBdr>
        <w:top w:val="none" w:sz="0" w:space="0" w:color="auto"/>
        <w:left w:val="none" w:sz="0" w:space="0" w:color="auto"/>
        <w:bottom w:val="none" w:sz="0" w:space="0" w:color="auto"/>
        <w:right w:val="none" w:sz="0" w:space="0" w:color="auto"/>
      </w:divBdr>
      <w:divsChild>
        <w:div w:id="431627362">
          <w:marLeft w:val="0"/>
          <w:marRight w:val="-150"/>
          <w:marTop w:val="0"/>
          <w:marBottom w:val="0"/>
          <w:divBdr>
            <w:top w:val="none" w:sz="0" w:space="0" w:color="auto"/>
            <w:left w:val="none" w:sz="0" w:space="0" w:color="auto"/>
            <w:bottom w:val="none" w:sz="0" w:space="0" w:color="auto"/>
            <w:right w:val="none" w:sz="0" w:space="0" w:color="auto"/>
          </w:divBdr>
        </w:div>
      </w:divsChild>
    </w:div>
    <w:div w:id="431629122">
      <w:marLeft w:val="0"/>
      <w:marRight w:val="0"/>
      <w:marTop w:val="0"/>
      <w:marBottom w:val="0"/>
      <w:divBdr>
        <w:top w:val="none" w:sz="0" w:space="0" w:color="auto"/>
        <w:left w:val="none" w:sz="0" w:space="0" w:color="auto"/>
        <w:bottom w:val="none" w:sz="0" w:space="0" w:color="auto"/>
        <w:right w:val="none" w:sz="0" w:space="0" w:color="auto"/>
      </w:divBdr>
    </w:div>
    <w:div w:id="431629124">
      <w:marLeft w:val="0"/>
      <w:marRight w:val="0"/>
      <w:marTop w:val="0"/>
      <w:marBottom w:val="0"/>
      <w:divBdr>
        <w:top w:val="none" w:sz="0" w:space="0" w:color="auto"/>
        <w:left w:val="none" w:sz="0" w:space="0" w:color="auto"/>
        <w:bottom w:val="none" w:sz="0" w:space="0" w:color="auto"/>
        <w:right w:val="none" w:sz="0" w:space="0" w:color="auto"/>
      </w:divBdr>
    </w:div>
    <w:div w:id="431629126">
      <w:marLeft w:val="0"/>
      <w:marRight w:val="0"/>
      <w:marTop w:val="0"/>
      <w:marBottom w:val="0"/>
      <w:divBdr>
        <w:top w:val="none" w:sz="0" w:space="0" w:color="auto"/>
        <w:left w:val="none" w:sz="0" w:space="0" w:color="auto"/>
        <w:bottom w:val="none" w:sz="0" w:space="0" w:color="auto"/>
        <w:right w:val="none" w:sz="0" w:space="0" w:color="auto"/>
      </w:divBdr>
      <w:divsChild>
        <w:div w:id="431627725">
          <w:marLeft w:val="0"/>
          <w:marRight w:val="-150"/>
          <w:marTop w:val="0"/>
          <w:marBottom w:val="0"/>
          <w:divBdr>
            <w:top w:val="none" w:sz="0" w:space="0" w:color="auto"/>
            <w:left w:val="none" w:sz="0" w:space="0" w:color="auto"/>
            <w:bottom w:val="none" w:sz="0" w:space="0" w:color="auto"/>
            <w:right w:val="none" w:sz="0" w:space="0" w:color="auto"/>
          </w:divBdr>
        </w:div>
      </w:divsChild>
    </w:div>
    <w:div w:id="431629127">
      <w:marLeft w:val="0"/>
      <w:marRight w:val="0"/>
      <w:marTop w:val="0"/>
      <w:marBottom w:val="0"/>
      <w:divBdr>
        <w:top w:val="none" w:sz="0" w:space="0" w:color="auto"/>
        <w:left w:val="none" w:sz="0" w:space="0" w:color="auto"/>
        <w:bottom w:val="none" w:sz="0" w:space="0" w:color="auto"/>
        <w:right w:val="none" w:sz="0" w:space="0" w:color="auto"/>
      </w:divBdr>
    </w:div>
    <w:div w:id="431629130">
      <w:marLeft w:val="0"/>
      <w:marRight w:val="0"/>
      <w:marTop w:val="0"/>
      <w:marBottom w:val="0"/>
      <w:divBdr>
        <w:top w:val="none" w:sz="0" w:space="0" w:color="auto"/>
        <w:left w:val="none" w:sz="0" w:space="0" w:color="auto"/>
        <w:bottom w:val="none" w:sz="0" w:space="0" w:color="auto"/>
        <w:right w:val="none" w:sz="0" w:space="0" w:color="auto"/>
      </w:divBdr>
    </w:div>
    <w:div w:id="431629133">
      <w:marLeft w:val="0"/>
      <w:marRight w:val="0"/>
      <w:marTop w:val="0"/>
      <w:marBottom w:val="0"/>
      <w:divBdr>
        <w:top w:val="none" w:sz="0" w:space="0" w:color="auto"/>
        <w:left w:val="none" w:sz="0" w:space="0" w:color="auto"/>
        <w:bottom w:val="none" w:sz="0" w:space="0" w:color="auto"/>
        <w:right w:val="none" w:sz="0" w:space="0" w:color="auto"/>
      </w:divBdr>
      <w:divsChild>
        <w:div w:id="431627132">
          <w:marLeft w:val="0"/>
          <w:marRight w:val="-150"/>
          <w:marTop w:val="0"/>
          <w:marBottom w:val="0"/>
          <w:divBdr>
            <w:top w:val="none" w:sz="0" w:space="0" w:color="auto"/>
            <w:left w:val="none" w:sz="0" w:space="0" w:color="auto"/>
            <w:bottom w:val="none" w:sz="0" w:space="0" w:color="auto"/>
            <w:right w:val="none" w:sz="0" w:space="0" w:color="auto"/>
          </w:divBdr>
        </w:div>
      </w:divsChild>
    </w:div>
    <w:div w:id="431629134">
      <w:marLeft w:val="0"/>
      <w:marRight w:val="0"/>
      <w:marTop w:val="0"/>
      <w:marBottom w:val="0"/>
      <w:divBdr>
        <w:top w:val="none" w:sz="0" w:space="0" w:color="auto"/>
        <w:left w:val="none" w:sz="0" w:space="0" w:color="auto"/>
        <w:bottom w:val="none" w:sz="0" w:space="0" w:color="auto"/>
        <w:right w:val="none" w:sz="0" w:space="0" w:color="auto"/>
      </w:divBdr>
      <w:divsChild>
        <w:div w:id="431627889">
          <w:marLeft w:val="0"/>
          <w:marRight w:val="-150"/>
          <w:marTop w:val="0"/>
          <w:marBottom w:val="0"/>
          <w:divBdr>
            <w:top w:val="none" w:sz="0" w:space="0" w:color="auto"/>
            <w:left w:val="none" w:sz="0" w:space="0" w:color="auto"/>
            <w:bottom w:val="none" w:sz="0" w:space="0" w:color="auto"/>
            <w:right w:val="none" w:sz="0" w:space="0" w:color="auto"/>
          </w:divBdr>
        </w:div>
      </w:divsChild>
    </w:div>
    <w:div w:id="431629139">
      <w:marLeft w:val="0"/>
      <w:marRight w:val="0"/>
      <w:marTop w:val="0"/>
      <w:marBottom w:val="0"/>
      <w:divBdr>
        <w:top w:val="none" w:sz="0" w:space="0" w:color="auto"/>
        <w:left w:val="none" w:sz="0" w:space="0" w:color="auto"/>
        <w:bottom w:val="none" w:sz="0" w:space="0" w:color="auto"/>
        <w:right w:val="none" w:sz="0" w:space="0" w:color="auto"/>
      </w:divBdr>
    </w:div>
    <w:div w:id="431629140">
      <w:marLeft w:val="0"/>
      <w:marRight w:val="0"/>
      <w:marTop w:val="0"/>
      <w:marBottom w:val="0"/>
      <w:divBdr>
        <w:top w:val="none" w:sz="0" w:space="0" w:color="auto"/>
        <w:left w:val="none" w:sz="0" w:space="0" w:color="auto"/>
        <w:bottom w:val="none" w:sz="0" w:space="0" w:color="auto"/>
        <w:right w:val="none" w:sz="0" w:space="0" w:color="auto"/>
      </w:divBdr>
    </w:div>
    <w:div w:id="431629141">
      <w:marLeft w:val="0"/>
      <w:marRight w:val="0"/>
      <w:marTop w:val="0"/>
      <w:marBottom w:val="0"/>
      <w:divBdr>
        <w:top w:val="none" w:sz="0" w:space="0" w:color="auto"/>
        <w:left w:val="none" w:sz="0" w:space="0" w:color="auto"/>
        <w:bottom w:val="none" w:sz="0" w:space="0" w:color="auto"/>
        <w:right w:val="none" w:sz="0" w:space="0" w:color="auto"/>
      </w:divBdr>
    </w:div>
    <w:div w:id="431629142">
      <w:marLeft w:val="0"/>
      <w:marRight w:val="0"/>
      <w:marTop w:val="0"/>
      <w:marBottom w:val="0"/>
      <w:divBdr>
        <w:top w:val="none" w:sz="0" w:space="0" w:color="auto"/>
        <w:left w:val="none" w:sz="0" w:space="0" w:color="auto"/>
        <w:bottom w:val="none" w:sz="0" w:space="0" w:color="auto"/>
        <w:right w:val="none" w:sz="0" w:space="0" w:color="auto"/>
      </w:divBdr>
      <w:divsChild>
        <w:div w:id="431627717">
          <w:marLeft w:val="0"/>
          <w:marRight w:val="-150"/>
          <w:marTop w:val="0"/>
          <w:marBottom w:val="0"/>
          <w:divBdr>
            <w:top w:val="none" w:sz="0" w:space="0" w:color="auto"/>
            <w:left w:val="none" w:sz="0" w:space="0" w:color="auto"/>
            <w:bottom w:val="none" w:sz="0" w:space="0" w:color="auto"/>
            <w:right w:val="none" w:sz="0" w:space="0" w:color="auto"/>
          </w:divBdr>
        </w:div>
      </w:divsChild>
    </w:div>
    <w:div w:id="431629143">
      <w:marLeft w:val="0"/>
      <w:marRight w:val="0"/>
      <w:marTop w:val="0"/>
      <w:marBottom w:val="0"/>
      <w:divBdr>
        <w:top w:val="none" w:sz="0" w:space="0" w:color="auto"/>
        <w:left w:val="none" w:sz="0" w:space="0" w:color="auto"/>
        <w:bottom w:val="none" w:sz="0" w:space="0" w:color="auto"/>
        <w:right w:val="none" w:sz="0" w:space="0" w:color="auto"/>
      </w:divBdr>
      <w:divsChild>
        <w:div w:id="431629348">
          <w:marLeft w:val="0"/>
          <w:marRight w:val="-150"/>
          <w:marTop w:val="0"/>
          <w:marBottom w:val="0"/>
          <w:divBdr>
            <w:top w:val="none" w:sz="0" w:space="0" w:color="auto"/>
            <w:left w:val="none" w:sz="0" w:space="0" w:color="auto"/>
            <w:bottom w:val="none" w:sz="0" w:space="0" w:color="auto"/>
            <w:right w:val="none" w:sz="0" w:space="0" w:color="auto"/>
          </w:divBdr>
        </w:div>
      </w:divsChild>
    </w:div>
    <w:div w:id="431629144">
      <w:marLeft w:val="0"/>
      <w:marRight w:val="0"/>
      <w:marTop w:val="0"/>
      <w:marBottom w:val="0"/>
      <w:divBdr>
        <w:top w:val="none" w:sz="0" w:space="0" w:color="auto"/>
        <w:left w:val="none" w:sz="0" w:space="0" w:color="auto"/>
        <w:bottom w:val="none" w:sz="0" w:space="0" w:color="auto"/>
        <w:right w:val="none" w:sz="0" w:space="0" w:color="auto"/>
      </w:divBdr>
      <w:divsChild>
        <w:div w:id="431627598">
          <w:marLeft w:val="0"/>
          <w:marRight w:val="-150"/>
          <w:marTop w:val="0"/>
          <w:marBottom w:val="0"/>
          <w:divBdr>
            <w:top w:val="none" w:sz="0" w:space="0" w:color="auto"/>
            <w:left w:val="none" w:sz="0" w:space="0" w:color="auto"/>
            <w:bottom w:val="none" w:sz="0" w:space="0" w:color="auto"/>
            <w:right w:val="none" w:sz="0" w:space="0" w:color="auto"/>
          </w:divBdr>
        </w:div>
      </w:divsChild>
    </w:div>
    <w:div w:id="431629146">
      <w:marLeft w:val="0"/>
      <w:marRight w:val="0"/>
      <w:marTop w:val="0"/>
      <w:marBottom w:val="0"/>
      <w:divBdr>
        <w:top w:val="none" w:sz="0" w:space="0" w:color="auto"/>
        <w:left w:val="none" w:sz="0" w:space="0" w:color="auto"/>
        <w:bottom w:val="none" w:sz="0" w:space="0" w:color="auto"/>
        <w:right w:val="none" w:sz="0" w:space="0" w:color="auto"/>
      </w:divBdr>
    </w:div>
    <w:div w:id="431629147">
      <w:marLeft w:val="0"/>
      <w:marRight w:val="0"/>
      <w:marTop w:val="0"/>
      <w:marBottom w:val="0"/>
      <w:divBdr>
        <w:top w:val="none" w:sz="0" w:space="0" w:color="auto"/>
        <w:left w:val="none" w:sz="0" w:space="0" w:color="auto"/>
        <w:bottom w:val="none" w:sz="0" w:space="0" w:color="auto"/>
        <w:right w:val="none" w:sz="0" w:space="0" w:color="auto"/>
      </w:divBdr>
      <w:divsChild>
        <w:div w:id="431627248">
          <w:marLeft w:val="0"/>
          <w:marRight w:val="-150"/>
          <w:marTop w:val="0"/>
          <w:marBottom w:val="0"/>
          <w:divBdr>
            <w:top w:val="none" w:sz="0" w:space="0" w:color="auto"/>
            <w:left w:val="none" w:sz="0" w:space="0" w:color="auto"/>
            <w:bottom w:val="none" w:sz="0" w:space="0" w:color="auto"/>
            <w:right w:val="none" w:sz="0" w:space="0" w:color="auto"/>
          </w:divBdr>
        </w:div>
      </w:divsChild>
    </w:div>
    <w:div w:id="431629148">
      <w:marLeft w:val="0"/>
      <w:marRight w:val="0"/>
      <w:marTop w:val="0"/>
      <w:marBottom w:val="0"/>
      <w:divBdr>
        <w:top w:val="none" w:sz="0" w:space="0" w:color="auto"/>
        <w:left w:val="none" w:sz="0" w:space="0" w:color="auto"/>
        <w:bottom w:val="none" w:sz="0" w:space="0" w:color="auto"/>
        <w:right w:val="none" w:sz="0" w:space="0" w:color="auto"/>
      </w:divBdr>
      <w:divsChild>
        <w:div w:id="431627838">
          <w:marLeft w:val="0"/>
          <w:marRight w:val="-150"/>
          <w:marTop w:val="0"/>
          <w:marBottom w:val="0"/>
          <w:divBdr>
            <w:top w:val="none" w:sz="0" w:space="0" w:color="auto"/>
            <w:left w:val="none" w:sz="0" w:space="0" w:color="auto"/>
            <w:bottom w:val="none" w:sz="0" w:space="0" w:color="auto"/>
            <w:right w:val="none" w:sz="0" w:space="0" w:color="auto"/>
          </w:divBdr>
        </w:div>
      </w:divsChild>
    </w:div>
    <w:div w:id="431629149">
      <w:marLeft w:val="0"/>
      <w:marRight w:val="0"/>
      <w:marTop w:val="0"/>
      <w:marBottom w:val="0"/>
      <w:divBdr>
        <w:top w:val="none" w:sz="0" w:space="0" w:color="auto"/>
        <w:left w:val="none" w:sz="0" w:space="0" w:color="auto"/>
        <w:bottom w:val="none" w:sz="0" w:space="0" w:color="auto"/>
        <w:right w:val="none" w:sz="0" w:space="0" w:color="auto"/>
      </w:divBdr>
    </w:div>
    <w:div w:id="431629150">
      <w:marLeft w:val="0"/>
      <w:marRight w:val="0"/>
      <w:marTop w:val="0"/>
      <w:marBottom w:val="0"/>
      <w:divBdr>
        <w:top w:val="none" w:sz="0" w:space="0" w:color="auto"/>
        <w:left w:val="none" w:sz="0" w:space="0" w:color="auto"/>
        <w:bottom w:val="none" w:sz="0" w:space="0" w:color="auto"/>
        <w:right w:val="none" w:sz="0" w:space="0" w:color="auto"/>
      </w:divBdr>
    </w:div>
    <w:div w:id="431629152">
      <w:marLeft w:val="0"/>
      <w:marRight w:val="0"/>
      <w:marTop w:val="0"/>
      <w:marBottom w:val="0"/>
      <w:divBdr>
        <w:top w:val="none" w:sz="0" w:space="0" w:color="auto"/>
        <w:left w:val="none" w:sz="0" w:space="0" w:color="auto"/>
        <w:bottom w:val="none" w:sz="0" w:space="0" w:color="auto"/>
        <w:right w:val="none" w:sz="0" w:space="0" w:color="auto"/>
      </w:divBdr>
      <w:divsChild>
        <w:div w:id="431627928">
          <w:marLeft w:val="0"/>
          <w:marRight w:val="-150"/>
          <w:marTop w:val="0"/>
          <w:marBottom w:val="0"/>
          <w:divBdr>
            <w:top w:val="none" w:sz="0" w:space="0" w:color="auto"/>
            <w:left w:val="none" w:sz="0" w:space="0" w:color="auto"/>
            <w:bottom w:val="none" w:sz="0" w:space="0" w:color="auto"/>
            <w:right w:val="none" w:sz="0" w:space="0" w:color="auto"/>
          </w:divBdr>
        </w:div>
      </w:divsChild>
    </w:div>
    <w:div w:id="431629153">
      <w:marLeft w:val="0"/>
      <w:marRight w:val="0"/>
      <w:marTop w:val="0"/>
      <w:marBottom w:val="0"/>
      <w:divBdr>
        <w:top w:val="none" w:sz="0" w:space="0" w:color="auto"/>
        <w:left w:val="none" w:sz="0" w:space="0" w:color="auto"/>
        <w:bottom w:val="none" w:sz="0" w:space="0" w:color="auto"/>
        <w:right w:val="none" w:sz="0" w:space="0" w:color="auto"/>
      </w:divBdr>
      <w:divsChild>
        <w:div w:id="431629123">
          <w:marLeft w:val="0"/>
          <w:marRight w:val="-150"/>
          <w:marTop w:val="0"/>
          <w:marBottom w:val="0"/>
          <w:divBdr>
            <w:top w:val="none" w:sz="0" w:space="0" w:color="auto"/>
            <w:left w:val="none" w:sz="0" w:space="0" w:color="auto"/>
            <w:bottom w:val="none" w:sz="0" w:space="0" w:color="auto"/>
            <w:right w:val="none" w:sz="0" w:space="0" w:color="auto"/>
          </w:divBdr>
        </w:div>
      </w:divsChild>
    </w:div>
    <w:div w:id="431629154">
      <w:marLeft w:val="0"/>
      <w:marRight w:val="0"/>
      <w:marTop w:val="0"/>
      <w:marBottom w:val="0"/>
      <w:divBdr>
        <w:top w:val="none" w:sz="0" w:space="0" w:color="auto"/>
        <w:left w:val="none" w:sz="0" w:space="0" w:color="auto"/>
        <w:bottom w:val="none" w:sz="0" w:space="0" w:color="auto"/>
        <w:right w:val="none" w:sz="0" w:space="0" w:color="auto"/>
      </w:divBdr>
      <w:divsChild>
        <w:div w:id="431627489">
          <w:marLeft w:val="0"/>
          <w:marRight w:val="-150"/>
          <w:marTop w:val="0"/>
          <w:marBottom w:val="0"/>
          <w:divBdr>
            <w:top w:val="none" w:sz="0" w:space="0" w:color="auto"/>
            <w:left w:val="none" w:sz="0" w:space="0" w:color="auto"/>
            <w:bottom w:val="none" w:sz="0" w:space="0" w:color="auto"/>
            <w:right w:val="none" w:sz="0" w:space="0" w:color="auto"/>
          </w:divBdr>
        </w:div>
      </w:divsChild>
    </w:div>
    <w:div w:id="431629155">
      <w:marLeft w:val="0"/>
      <w:marRight w:val="0"/>
      <w:marTop w:val="0"/>
      <w:marBottom w:val="0"/>
      <w:divBdr>
        <w:top w:val="none" w:sz="0" w:space="0" w:color="auto"/>
        <w:left w:val="none" w:sz="0" w:space="0" w:color="auto"/>
        <w:bottom w:val="none" w:sz="0" w:space="0" w:color="auto"/>
        <w:right w:val="none" w:sz="0" w:space="0" w:color="auto"/>
      </w:divBdr>
    </w:div>
    <w:div w:id="431629156">
      <w:marLeft w:val="0"/>
      <w:marRight w:val="0"/>
      <w:marTop w:val="0"/>
      <w:marBottom w:val="0"/>
      <w:divBdr>
        <w:top w:val="none" w:sz="0" w:space="0" w:color="auto"/>
        <w:left w:val="none" w:sz="0" w:space="0" w:color="auto"/>
        <w:bottom w:val="none" w:sz="0" w:space="0" w:color="auto"/>
        <w:right w:val="none" w:sz="0" w:space="0" w:color="auto"/>
      </w:divBdr>
      <w:divsChild>
        <w:div w:id="431627840">
          <w:marLeft w:val="0"/>
          <w:marRight w:val="-150"/>
          <w:marTop w:val="0"/>
          <w:marBottom w:val="0"/>
          <w:divBdr>
            <w:top w:val="none" w:sz="0" w:space="0" w:color="auto"/>
            <w:left w:val="none" w:sz="0" w:space="0" w:color="auto"/>
            <w:bottom w:val="none" w:sz="0" w:space="0" w:color="auto"/>
            <w:right w:val="none" w:sz="0" w:space="0" w:color="auto"/>
          </w:divBdr>
        </w:div>
      </w:divsChild>
    </w:div>
    <w:div w:id="431629158">
      <w:marLeft w:val="0"/>
      <w:marRight w:val="0"/>
      <w:marTop w:val="0"/>
      <w:marBottom w:val="0"/>
      <w:divBdr>
        <w:top w:val="none" w:sz="0" w:space="0" w:color="auto"/>
        <w:left w:val="none" w:sz="0" w:space="0" w:color="auto"/>
        <w:bottom w:val="none" w:sz="0" w:space="0" w:color="auto"/>
        <w:right w:val="none" w:sz="0" w:space="0" w:color="auto"/>
      </w:divBdr>
    </w:div>
    <w:div w:id="431629161">
      <w:marLeft w:val="0"/>
      <w:marRight w:val="0"/>
      <w:marTop w:val="0"/>
      <w:marBottom w:val="0"/>
      <w:divBdr>
        <w:top w:val="none" w:sz="0" w:space="0" w:color="auto"/>
        <w:left w:val="none" w:sz="0" w:space="0" w:color="auto"/>
        <w:bottom w:val="none" w:sz="0" w:space="0" w:color="auto"/>
        <w:right w:val="none" w:sz="0" w:space="0" w:color="auto"/>
      </w:divBdr>
      <w:divsChild>
        <w:div w:id="431629347">
          <w:marLeft w:val="0"/>
          <w:marRight w:val="-150"/>
          <w:marTop w:val="0"/>
          <w:marBottom w:val="0"/>
          <w:divBdr>
            <w:top w:val="none" w:sz="0" w:space="0" w:color="auto"/>
            <w:left w:val="none" w:sz="0" w:space="0" w:color="auto"/>
            <w:bottom w:val="none" w:sz="0" w:space="0" w:color="auto"/>
            <w:right w:val="none" w:sz="0" w:space="0" w:color="auto"/>
          </w:divBdr>
        </w:div>
      </w:divsChild>
    </w:div>
    <w:div w:id="431629162">
      <w:marLeft w:val="0"/>
      <w:marRight w:val="0"/>
      <w:marTop w:val="0"/>
      <w:marBottom w:val="0"/>
      <w:divBdr>
        <w:top w:val="none" w:sz="0" w:space="0" w:color="auto"/>
        <w:left w:val="none" w:sz="0" w:space="0" w:color="auto"/>
        <w:bottom w:val="none" w:sz="0" w:space="0" w:color="auto"/>
        <w:right w:val="none" w:sz="0" w:space="0" w:color="auto"/>
      </w:divBdr>
    </w:div>
    <w:div w:id="431629163">
      <w:marLeft w:val="0"/>
      <w:marRight w:val="0"/>
      <w:marTop w:val="0"/>
      <w:marBottom w:val="0"/>
      <w:divBdr>
        <w:top w:val="none" w:sz="0" w:space="0" w:color="auto"/>
        <w:left w:val="none" w:sz="0" w:space="0" w:color="auto"/>
        <w:bottom w:val="none" w:sz="0" w:space="0" w:color="auto"/>
        <w:right w:val="none" w:sz="0" w:space="0" w:color="auto"/>
      </w:divBdr>
      <w:divsChild>
        <w:div w:id="431627890">
          <w:marLeft w:val="0"/>
          <w:marRight w:val="-150"/>
          <w:marTop w:val="0"/>
          <w:marBottom w:val="0"/>
          <w:divBdr>
            <w:top w:val="none" w:sz="0" w:space="0" w:color="auto"/>
            <w:left w:val="none" w:sz="0" w:space="0" w:color="auto"/>
            <w:bottom w:val="none" w:sz="0" w:space="0" w:color="auto"/>
            <w:right w:val="none" w:sz="0" w:space="0" w:color="auto"/>
          </w:divBdr>
        </w:div>
      </w:divsChild>
    </w:div>
    <w:div w:id="431629164">
      <w:marLeft w:val="0"/>
      <w:marRight w:val="0"/>
      <w:marTop w:val="0"/>
      <w:marBottom w:val="0"/>
      <w:divBdr>
        <w:top w:val="none" w:sz="0" w:space="0" w:color="auto"/>
        <w:left w:val="none" w:sz="0" w:space="0" w:color="auto"/>
        <w:bottom w:val="none" w:sz="0" w:space="0" w:color="auto"/>
        <w:right w:val="none" w:sz="0" w:space="0" w:color="auto"/>
      </w:divBdr>
    </w:div>
    <w:div w:id="431629165">
      <w:marLeft w:val="0"/>
      <w:marRight w:val="0"/>
      <w:marTop w:val="0"/>
      <w:marBottom w:val="0"/>
      <w:divBdr>
        <w:top w:val="none" w:sz="0" w:space="0" w:color="auto"/>
        <w:left w:val="none" w:sz="0" w:space="0" w:color="auto"/>
        <w:bottom w:val="none" w:sz="0" w:space="0" w:color="auto"/>
        <w:right w:val="none" w:sz="0" w:space="0" w:color="auto"/>
      </w:divBdr>
      <w:divsChild>
        <w:div w:id="431627676">
          <w:marLeft w:val="0"/>
          <w:marRight w:val="-150"/>
          <w:marTop w:val="0"/>
          <w:marBottom w:val="0"/>
          <w:divBdr>
            <w:top w:val="none" w:sz="0" w:space="0" w:color="auto"/>
            <w:left w:val="none" w:sz="0" w:space="0" w:color="auto"/>
            <w:bottom w:val="none" w:sz="0" w:space="0" w:color="auto"/>
            <w:right w:val="none" w:sz="0" w:space="0" w:color="auto"/>
          </w:divBdr>
        </w:div>
      </w:divsChild>
    </w:div>
    <w:div w:id="431629166">
      <w:marLeft w:val="0"/>
      <w:marRight w:val="0"/>
      <w:marTop w:val="0"/>
      <w:marBottom w:val="0"/>
      <w:divBdr>
        <w:top w:val="none" w:sz="0" w:space="0" w:color="auto"/>
        <w:left w:val="none" w:sz="0" w:space="0" w:color="auto"/>
        <w:bottom w:val="none" w:sz="0" w:space="0" w:color="auto"/>
        <w:right w:val="none" w:sz="0" w:space="0" w:color="auto"/>
      </w:divBdr>
    </w:div>
    <w:div w:id="431629168">
      <w:marLeft w:val="0"/>
      <w:marRight w:val="0"/>
      <w:marTop w:val="0"/>
      <w:marBottom w:val="0"/>
      <w:divBdr>
        <w:top w:val="none" w:sz="0" w:space="0" w:color="auto"/>
        <w:left w:val="none" w:sz="0" w:space="0" w:color="auto"/>
        <w:bottom w:val="none" w:sz="0" w:space="0" w:color="auto"/>
        <w:right w:val="none" w:sz="0" w:space="0" w:color="auto"/>
      </w:divBdr>
      <w:divsChild>
        <w:div w:id="431627460">
          <w:marLeft w:val="0"/>
          <w:marRight w:val="-150"/>
          <w:marTop w:val="0"/>
          <w:marBottom w:val="0"/>
          <w:divBdr>
            <w:top w:val="none" w:sz="0" w:space="0" w:color="auto"/>
            <w:left w:val="none" w:sz="0" w:space="0" w:color="auto"/>
            <w:bottom w:val="none" w:sz="0" w:space="0" w:color="auto"/>
            <w:right w:val="none" w:sz="0" w:space="0" w:color="auto"/>
          </w:divBdr>
        </w:div>
      </w:divsChild>
    </w:div>
    <w:div w:id="431629169">
      <w:marLeft w:val="0"/>
      <w:marRight w:val="0"/>
      <w:marTop w:val="0"/>
      <w:marBottom w:val="0"/>
      <w:divBdr>
        <w:top w:val="none" w:sz="0" w:space="0" w:color="auto"/>
        <w:left w:val="none" w:sz="0" w:space="0" w:color="auto"/>
        <w:bottom w:val="none" w:sz="0" w:space="0" w:color="auto"/>
        <w:right w:val="none" w:sz="0" w:space="0" w:color="auto"/>
      </w:divBdr>
    </w:div>
    <w:div w:id="431629170">
      <w:marLeft w:val="0"/>
      <w:marRight w:val="0"/>
      <w:marTop w:val="0"/>
      <w:marBottom w:val="0"/>
      <w:divBdr>
        <w:top w:val="none" w:sz="0" w:space="0" w:color="auto"/>
        <w:left w:val="none" w:sz="0" w:space="0" w:color="auto"/>
        <w:bottom w:val="none" w:sz="0" w:space="0" w:color="auto"/>
        <w:right w:val="none" w:sz="0" w:space="0" w:color="auto"/>
      </w:divBdr>
      <w:divsChild>
        <w:div w:id="431627837">
          <w:marLeft w:val="0"/>
          <w:marRight w:val="-150"/>
          <w:marTop w:val="0"/>
          <w:marBottom w:val="0"/>
          <w:divBdr>
            <w:top w:val="none" w:sz="0" w:space="0" w:color="auto"/>
            <w:left w:val="none" w:sz="0" w:space="0" w:color="auto"/>
            <w:bottom w:val="none" w:sz="0" w:space="0" w:color="auto"/>
            <w:right w:val="none" w:sz="0" w:space="0" w:color="auto"/>
          </w:divBdr>
        </w:div>
      </w:divsChild>
    </w:div>
    <w:div w:id="431629172">
      <w:marLeft w:val="0"/>
      <w:marRight w:val="0"/>
      <w:marTop w:val="0"/>
      <w:marBottom w:val="0"/>
      <w:divBdr>
        <w:top w:val="none" w:sz="0" w:space="0" w:color="auto"/>
        <w:left w:val="none" w:sz="0" w:space="0" w:color="auto"/>
        <w:bottom w:val="none" w:sz="0" w:space="0" w:color="auto"/>
        <w:right w:val="none" w:sz="0" w:space="0" w:color="auto"/>
      </w:divBdr>
    </w:div>
    <w:div w:id="431629173">
      <w:marLeft w:val="0"/>
      <w:marRight w:val="0"/>
      <w:marTop w:val="0"/>
      <w:marBottom w:val="0"/>
      <w:divBdr>
        <w:top w:val="none" w:sz="0" w:space="0" w:color="auto"/>
        <w:left w:val="none" w:sz="0" w:space="0" w:color="auto"/>
        <w:bottom w:val="none" w:sz="0" w:space="0" w:color="auto"/>
        <w:right w:val="none" w:sz="0" w:space="0" w:color="auto"/>
      </w:divBdr>
    </w:div>
    <w:div w:id="431629174">
      <w:marLeft w:val="0"/>
      <w:marRight w:val="0"/>
      <w:marTop w:val="0"/>
      <w:marBottom w:val="0"/>
      <w:divBdr>
        <w:top w:val="none" w:sz="0" w:space="0" w:color="auto"/>
        <w:left w:val="none" w:sz="0" w:space="0" w:color="auto"/>
        <w:bottom w:val="none" w:sz="0" w:space="0" w:color="auto"/>
        <w:right w:val="none" w:sz="0" w:space="0" w:color="auto"/>
      </w:divBdr>
      <w:divsChild>
        <w:div w:id="431627250">
          <w:marLeft w:val="0"/>
          <w:marRight w:val="-150"/>
          <w:marTop w:val="0"/>
          <w:marBottom w:val="0"/>
          <w:divBdr>
            <w:top w:val="none" w:sz="0" w:space="0" w:color="auto"/>
            <w:left w:val="none" w:sz="0" w:space="0" w:color="auto"/>
            <w:bottom w:val="none" w:sz="0" w:space="0" w:color="auto"/>
            <w:right w:val="none" w:sz="0" w:space="0" w:color="auto"/>
          </w:divBdr>
        </w:div>
      </w:divsChild>
    </w:div>
    <w:div w:id="431629176">
      <w:marLeft w:val="0"/>
      <w:marRight w:val="0"/>
      <w:marTop w:val="0"/>
      <w:marBottom w:val="0"/>
      <w:divBdr>
        <w:top w:val="none" w:sz="0" w:space="0" w:color="auto"/>
        <w:left w:val="none" w:sz="0" w:space="0" w:color="auto"/>
        <w:bottom w:val="none" w:sz="0" w:space="0" w:color="auto"/>
        <w:right w:val="none" w:sz="0" w:space="0" w:color="auto"/>
      </w:divBdr>
    </w:div>
    <w:div w:id="431629178">
      <w:marLeft w:val="0"/>
      <w:marRight w:val="0"/>
      <w:marTop w:val="0"/>
      <w:marBottom w:val="0"/>
      <w:divBdr>
        <w:top w:val="none" w:sz="0" w:space="0" w:color="auto"/>
        <w:left w:val="none" w:sz="0" w:space="0" w:color="auto"/>
        <w:bottom w:val="none" w:sz="0" w:space="0" w:color="auto"/>
        <w:right w:val="none" w:sz="0" w:space="0" w:color="auto"/>
      </w:divBdr>
      <w:divsChild>
        <w:div w:id="431627304">
          <w:marLeft w:val="0"/>
          <w:marRight w:val="-150"/>
          <w:marTop w:val="0"/>
          <w:marBottom w:val="0"/>
          <w:divBdr>
            <w:top w:val="none" w:sz="0" w:space="0" w:color="auto"/>
            <w:left w:val="none" w:sz="0" w:space="0" w:color="auto"/>
            <w:bottom w:val="none" w:sz="0" w:space="0" w:color="auto"/>
            <w:right w:val="none" w:sz="0" w:space="0" w:color="auto"/>
          </w:divBdr>
        </w:div>
      </w:divsChild>
    </w:div>
    <w:div w:id="431629179">
      <w:marLeft w:val="0"/>
      <w:marRight w:val="0"/>
      <w:marTop w:val="0"/>
      <w:marBottom w:val="0"/>
      <w:divBdr>
        <w:top w:val="none" w:sz="0" w:space="0" w:color="auto"/>
        <w:left w:val="none" w:sz="0" w:space="0" w:color="auto"/>
        <w:bottom w:val="none" w:sz="0" w:space="0" w:color="auto"/>
        <w:right w:val="none" w:sz="0" w:space="0" w:color="auto"/>
      </w:divBdr>
    </w:div>
    <w:div w:id="431629180">
      <w:marLeft w:val="0"/>
      <w:marRight w:val="0"/>
      <w:marTop w:val="0"/>
      <w:marBottom w:val="0"/>
      <w:divBdr>
        <w:top w:val="none" w:sz="0" w:space="0" w:color="auto"/>
        <w:left w:val="none" w:sz="0" w:space="0" w:color="auto"/>
        <w:bottom w:val="none" w:sz="0" w:space="0" w:color="auto"/>
        <w:right w:val="none" w:sz="0" w:space="0" w:color="auto"/>
      </w:divBdr>
    </w:div>
    <w:div w:id="431629181">
      <w:marLeft w:val="0"/>
      <w:marRight w:val="0"/>
      <w:marTop w:val="0"/>
      <w:marBottom w:val="0"/>
      <w:divBdr>
        <w:top w:val="none" w:sz="0" w:space="0" w:color="auto"/>
        <w:left w:val="none" w:sz="0" w:space="0" w:color="auto"/>
        <w:bottom w:val="none" w:sz="0" w:space="0" w:color="auto"/>
        <w:right w:val="none" w:sz="0" w:space="0" w:color="auto"/>
      </w:divBdr>
      <w:divsChild>
        <w:div w:id="431627834">
          <w:marLeft w:val="0"/>
          <w:marRight w:val="-150"/>
          <w:marTop w:val="0"/>
          <w:marBottom w:val="0"/>
          <w:divBdr>
            <w:top w:val="none" w:sz="0" w:space="0" w:color="auto"/>
            <w:left w:val="none" w:sz="0" w:space="0" w:color="auto"/>
            <w:bottom w:val="none" w:sz="0" w:space="0" w:color="auto"/>
            <w:right w:val="none" w:sz="0" w:space="0" w:color="auto"/>
          </w:divBdr>
        </w:div>
      </w:divsChild>
    </w:div>
    <w:div w:id="431629183">
      <w:marLeft w:val="0"/>
      <w:marRight w:val="0"/>
      <w:marTop w:val="0"/>
      <w:marBottom w:val="0"/>
      <w:divBdr>
        <w:top w:val="none" w:sz="0" w:space="0" w:color="auto"/>
        <w:left w:val="none" w:sz="0" w:space="0" w:color="auto"/>
        <w:bottom w:val="none" w:sz="0" w:space="0" w:color="auto"/>
        <w:right w:val="none" w:sz="0" w:space="0" w:color="auto"/>
      </w:divBdr>
    </w:div>
    <w:div w:id="431629184">
      <w:marLeft w:val="0"/>
      <w:marRight w:val="0"/>
      <w:marTop w:val="0"/>
      <w:marBottom w:val="0"/>
      <w:divBdr>
        <w:top w:val="none" w:sz="0" w:space="0" w:color="auto"/>
        <w:left w:val="none" w:sz="0" w:space="0" w:color="auto"/>
        <w:bottom w:val="none" w:sz="0" w:space="0" w:color="auto"/>
        <w:right w:val="none" w:sz="0" w:space="0" w:color="auto"/>
      </w:divBdr>
    </w:div>
    <w:div w:id="431629185">
      <w:marLeft w:val="0"/>
      <w:marRight w:val="0"/>
      <w:marTop w:val="0"/>
      <w:marBottom w:val="0"/>
      <w:divBdr>
        <w:top w:val="none" w:sz="0" w:space="0" w:color="auto"/>
        <w:left w:val="none" w:sz="0" w:space="0" w:color="auto"/>
        <w:bottom w:val="none" w:sz="0" w:space="0" w:color="auto"/>
        <w:right w:val="none" w:sz="0" w:space="0" w:color="auto"/>
      </w:divBdr>
    </w:div>
    <w:div w:id="431629188">
      <w:marLeft w:val="0"/>
      <w:marRight w:val="0"/>
      <w:marTop w:val="0"/>
      <w:marBottom w:val="0"/>
      <w:divBdr>
        <w:top w:val="none" w:sz="0" w:space="0" w:color="auto"/>
        <w:left w:val="none" w:sz="0" w:space="0" w:color="auto"/>
        <w:bottom w:val="none" w:sz="0" w:space="0" w:color="auto"/>
        <w:right w:val="none" w:sz="0" w:space="0" w:color="auto"/>
      </w:divBdr>
    </w:div>
    <w:div w:id="431629191">
      <w:marLeft w:val="0"/>
      <w:marRight w:val="0"/>
      <w:marTop w:val="0"/>
      <w:marBottom w:val="0"/>
      <w:divBdr>
        <w:top w:val="none" w:sz="0" w:space="0" w:color="auto"/>
        <w:left w:val="none" w:sz="0" w:space="0" w:color="auto"/>
        <w:bottom w:val="none" w:sz="0" w:space="0" w:color="auto"/>
        <w:right w:val="none" w:sz="0" w:space="0" w:color="auto"/>
      </w:divBdr>
    </w:div>
    <w:div w:id="431629192">
      <w:marLeft w:val="0"/>
      <w:marRight w:val="0"/>
      <w:marTop w:val="0"/>
      <w:marBottom w:val="0"/>
      <w:divBdr>
        <w:top w:val="none" w:sz="0" w:space="0" w:color="auto"/>
        <w:left w:val="none" w:sz="0" w:space="0" w:color="auto"/>
        <w:bottom w:val="none" w:sz="0" w:space="0" w:color="auto"/>
        <w:right w:val="none" w:sz="0" w:space="0" w:color="auto"/>
      </w:divBdr>
    </w:div>
    <w:div w:id="431629193">
      <w:marLeft w:val="0"/>
      <w:marRight w:val="0"/>
      <w:marTop w:val="0"/>
      <w:marBottom w:val="0"/>
      <w:divBdr>
        <w:top w:val="none" w:sz="0" w:space="0" w:color="auto"/>
        <w:left w:val="none" w:sz="0" w:space="0" w:color="auto"/>
        <w:bottom w:val="none" w:sz="0" w:space="0" w:color="auto"/>
        <w:right w:val="none" w:sz="0" w:space="0" w:color="auto"/>
      </w:divBdr>
    </w:div>
    <w:div w:id="431629195">
      <w:marLeft w:val="0"/>
      <w:marRight w:val="0"/>
      <w:marTop w:val="0"/>
      <w:marBottom w:val="0"/>
      <w:divBdr>
        <w:top w:val="none" w:sz="0" w:space="0" w:color="auto"/>
        <w:left w:val="none" w:sz="0" w:space="0" w:color="auto"/>
        <w:bottom w:val="none" w:sz="0" w:space="0" w:color="auto"/>
        <w:right w:val="none" w:sz="0" w:space="0" w:color="auto"/>
      </w:divBdr>
    </w:div>
    <w:div w:id="431629197">
      <w:marLeft w:val="0"/>
      <w:marRight w:val="0"/>
      <w:marTop w:val="0"/>
      <w:marBottom w:val="0"/>
      <w:divBdr>
        <w:top w:val="none" w:sz="0" w:space="0" w:color="auto"/>
        <w:left w:val="none" w:sz="0" w:space="0" w:color="auto"/>
        <w:bottom w:val="none" w:sz="0" w:space="0" w:color="auto"/>
        <w:right w:val="none" w:sz="0" w:space="0" w:color="auto"/>
      </w:divBdr>
    </w:div>
    <w:div w:id="431629199">
      <w:marLeft w:val="0"/>
      <w:marRight w:val="0"/>
      <w:marTop w:val="0"/>
      <w:marBottom w:val="0"/>
      <w:divBdr>
        <w:top w:val="none" w:sz="0" w:space="0" w:color="auto"/>
        <w:left w:val="none" w:sz="0" w:space="0" w:color="auto"/>
        <w:bottom w:val="none" w:sz="0" w:space="0" w:color="auto"/>
        <w:right w:val="none" w:sz="0" w:space="0" w:color="auto"/>
      </w:divBdr>
      <w:divsChild>
        <w:div w:id="431627970">
          <w:marLeft w:val="0"/>
          <w:marRight w:val="-150"/>
          <w:marTop w:val="0"/>
          <w:marBottom w:val="0"/>
          <w:divBdr>
            <w:top w:val="none" w:sz="0" w:space="0" w:color="auto"/>
            <w:left w:val="none" w:sz="0" w:space="0" w:color="auto"/>
            <w:bottom w:val="none" w:sz="0" w:space="0" w:color="auto"/>
            <w:right w:val="none" w:sz="0" w:space="0" w:color="auto"/>
          </w:divBdr>
        </w:div>
      </w:divsChild>
    </w:div>
    <w:div w:id="431629203">
      <w:marLeft w:val="0"/>
      <w:marRight w:val="0"/>
      <w:marTop w:val="0"/>
      <w:marBottom w:val="0"/>
      <w:divBdr>
        <w:top w:val="none" w:sz="0" w:space="0" w:color="auto"/>
        <w:left w:val="none" w:sz="0" w:space="0" w:color="auto"/>
        <w:bottom w:val="none" w:sz="0" w:space="0" w:color="auto"/>
        <w:right w:val="none" w:sz="0" w:space="0" w:color="auto"/>
      </w:divBdr>
    </w:div>
    <w:div w:id="431629205">
      <w:marLeft w:val="0"/>
      <w:marRight w:val="0"/>
      <w:marTop w:val="0"/>
      <w:marBottom w:val="0"/>
      <w:divBdr>
        <w:top w:val="none" w:sz="0" w:space="0" w:color="auto"/>
        <w:left w:val="none" w:sz="0" w:space="0" w:color="auto"/>
        <w:bottom w:val="none" w:sz="0" w:space="0" w:color="auto"/>
        <w:right w:val="none" w:sz="0" w:space="0" w:color="auto"/>
      </w:divBdr>
    </w:div>
    <w:div w:id="431629208">
      <w:marLeft w:val="0"/>
      <w:marRight w:val="0"/>
      <w:marTop w:val="0"/>
      <w:marBottom w:val="0"/>
      <w:divBdr>
        <w:top w:val="none" w:sz="0" w:space="0" w:color="auto"/>
        <w:left w:val="none" w:sz="0" w:space="0" w:color="auto"/>
        <w:bottom w:val="none" w:sz="0" w:space="0" w:color="auto"/>
        <w:right w:val="none" w:sz="0" w:space="0" w:color="auto"/>
      </w:divBdr>
    </w:div>
    <w:div w:id="431629209">
      <w:marLeft w:val="0"/>
      <w:marRight w:val="0"/>
      <w:marTop w:val="0"/>
      <w:marBottom w:val="0"/>
      <w:divBdr>
        <w:top w:val="none" w:sz="0" w:space="0" w:color="auto"/>
        <w:left w:val="none" w:sz="0" w:space="0" w:color="auto"/>
        <w:bottom w:val="none" w:sz="0" w:space="0" w:color="auto"/>
        <w:right w:val="none" w:sz="0" w:space="0" w:color="auto"/>
      </w:divBdr>
    </w:div>
    <w:div w:id="431629210">
      <w:marLeft w:val="0"/>
      <w:marRight w:val="0"/>
      <w:marTop w:val="0"/>
      <w:marBottom w:val="0"/>
      <w:divBdr>
        <w:top w:val="none" w:sz="0" w:space="0" w:color="auto"/>
        <w:left w:val="none" w:sz="0" w:space="0" w:color="auto"/>
        <w:bottom w:val="none" w:sz="0" w:space="0" w:color="auto"/>
        <w:right w:val="none" w:sz="0" w:space="0" w:color="auto"/>
      </w:divBdr>
    </w:div>
    <w:div w:id="431629211">
      <w:marLeft w:val="0"/>
      <w:marRight w:val="0"/>
      <w:marTop w:val="0"/>
      <w:marBottom w:val="0"/>
      <w:divBdr>
        <w:top w:val="none" w:sz="0" w:space="0" w:color="auto"/>
        <w:left w:val="none" w:sz="0" w:space="0" w:color="auto"/>
        <w:bottom w:val="none" w:sz="0" w:space="0" w:color="auto"/>
        <w:right w:val="none" w:sz="0" w:space="0" w:color="auto"/>
      </w:divBdr>
      <w:divsChild>
        <w:div w:id="431627391">
          <w:marLeft w:val="0"/>
          <w:marRight w:val="-150"/>
          <w:marTop w:val="0"/>
          <w:marBottom w:val="0"/>
          <w:divBdr>
            <w:top w:val="none" w:sz="0" w:space="0" w:color="auto"/>
            <w:left w:val="none" w:sz="0" w:space="0" w:color="auto"/>
            <w:bottom w:val="none" w:sz="0" w:space="0" w:color="auto"/>
            <w:right w:val="none" w:sz="0" w:space="0" w:color="auto"/>
          </w:divBdr>
        </w:div>
      </w:divsChild>
    </w:div>
    <w:div w:id="431629212">
      <w:marLeft w:val="0"/>
      <w:marRight w:val="0"/>
      <w:marTop w:val="0"/>
      <w:marBottom w:val="0"/>
      <w:divBdr>
        <w:top w:val="none" w:sz="0" w:space="0" w:color="auto"/>
        <w:left w:val="none" w:sz="0" w:space="0" w:color="auto"/>
        <w:bottom w:val="none" w:sz="0" w:space="0" w:color="auto"/>
        <w:right w:val="none" w:sz="0" w:space="0" w:color="auto"/>
      </w:divBdr>
      <w:divsChild>
        <w:div w:id="431627684">
          <w:marLeft w:val="0"/>
          <w:marRight w:val="-150"/>
          <w:marTop w:val="0"/>
          <w:marBottom w:val="0"/>
          <w:divBdr>
            <w:top w:val="none" w:sz="0" w:space="0" w:color="auto"/>
            <w:left w:val="none" w:sz="0" w:space="0" w:color="auto"/>
            <w:bottom w:val="none" w:sz="0" w:space="0" w:color="auto"/>
            <w:right w:val="none" w:sz="0" w:space="0" w:color="auto"/>
          </w:divBdr>
        </w:div>
      </w:divsChild>
    </w:div>
    <w:div w:id="431629213">
      <w:marLeft w:val="0"/>
      <w:marRight w:val="0"/>
      <w:marTop w:val="0"/>
      <w:marBottom w:val="0"/>
      <w:divBdr>
        <w:top w:val="none" w:sz="0" w:space="0" w:color="auto"/>
        <w:left w:val="none" w:sz="0" w:space="0" w:color="auto"/>
        <w:bottom w:val="none" w:sz="0" w:space="0" w:color="auto"/>
        <w:right w:val="none" w:sz="0" w:space="0" w:color="auto"/>
      </w:divBdr>
      <w:divsChild>
        <w:div w:id="431627902">
          <w:marLeft w:val="0"/>
          <w:marRight w:val="0"/>
          <w:marTop w:val="0"/>
          <w:marBottom w:val="0"/>
          <w:divBdr>
            <w:top w:val="none" w:sz="0" w:space="0" w:color="auto"/>
            <w:left w:val="none" w:sz="0" w:space="0" w:color="auto"/>
            <w:bottom w:val="none" w:sz="0" w:space="0" w:color="auto"/>
            <w:right w:val="none" w:sz="0" w:space="0" w:color="auto"/>
          </w:divBdr>
          <w:divsChild>
            <w:div w:id="431627213">
              <w:marLeft w:val="0"/>
              <w:marRight w:val="-150"/>
              <w:marTop w:val="0"/>
              <w:marBottom w:val="0"/>
              <w:divBdr>
                <w:top w:val="none" w:sz="0" w:space="0" w:color="auto"/>
                <w:left w:val="none" w:sz="0" w:space="0" w:color="auto"/>
                <w:bottom w:val="none" w:sz="0" w:space="0" w:color="auto"/>
                <w:right w:val="none" w:sz="0" w:space="0" w:color="auto"/>
              </w:divBdr>
            </w:div>
          </w:divsChild>
        </w:div>
        <w:div w:id="431629194">
          <w:marLeft w:val="0"/>
          <w:marRight w:val="0"/>
          <w:marTop w:val="0"/>
          <w:marBottom w:val="0"/>
          <w:divBdr>
            <w:top w:val="none" w:sz="0" w:space="0" w:color="auto"/>
            <w:left w:val="none" w:sz="0" w:space="0" w:color="auto"/>
            <w:bottom w:val="none" w:sz="0" w:space="0" w:color="auto"/>
            <w:right w:val="none" w:sz="0" w:space="0" w:color="auto"/>
          </w:divBdr>
          <w:divsChild>
            <w:div w:id="4316279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214">
      <w:marLeft w:val="0"/>
      <w:marRight w:val="0"/>
      <w:marTop w:val="0"/>
      <w:marBottom w:val="0"/>
      <w:divBdr>
        <w:top w:val="none" w:sz="0" w:space="0" w:color="auto"/>
        <w:left w:val="none" w:sz="0" w:space="0" w:color="auto"/>
        <w:bottom w:val="none" w:sz="0" w:space="0" w:color="auto"/>
        <w:right w:val="none" w:sz="0" w:space="0" w:color="auto"/>
      </w:divBdr>
    </w:div>
    <w:div w:id="431629216">
      <w:marLeft w:val="0"/>
      <w:marRight w:val="0"/>
      <w:marTop w:val="0"/>
      <w:marBottom w:val="0"/>
      <w:divBdr>
        <w:top w:val="none" w:sz="0" w:space="0" w:color="auto"/>
        <w:left w:val="none" w:sz="0" w:space="0" w:color="auto"/>
        <w:bottom w:val="none" w:sz="0" w:space="0" w:color="auto"/>
        <w:right w:val="none" w:sz="0" w:space="0" w:color="auto"/>
      </w:divBdr>
    </w:div>
    <w:div w:id="431629218">
      <w:marLeft w:val="0"/>
      <w:marRight w:val="0"/>
      <w:marTop w:val="0"/>
      <w:marBottom w:val="0"/>
      <w:divBdr>
        <w:top w:val="none" w:sz="0" w:space="0" w:color="auto"/>
        <w:left w:val="none" w:sz="0" w:space="0" w:color="auto"/>
        <w:bottom w:val="none" w:sz="0" w:space="0" w:color="auto"/>
        <w:right w:val="none" w:sz="0" w:space="0" w:color="auto"/>
      </w:divBdr>
    </w:div>
    <w:div w:id="431629219">
      <w:marLeft w:val="0"/>
      <w:marRight w:val="0"/>
      <w:marTop w:val="0"/>
      <w:marBottom w:val="0"/>
      <w:divBdr>
        <w:top w:val="none" w:sz="0" w:space="0" w:color="auto"/>
        <w:left w:val="none" w:sz="0" w:space="0" w:color="auto"/>
        <w:bottom w:val="none" w:sz="0" w:space="0" w:color="auto"/>
        <w:right w:val="none" w:sz="0" w:space="0" w:color="auto"/>
      </w:divBdr>
      <w:divsChild>
        <w:div w:id="431629200">
          <w:marLeft w:val="0"/>
          <w:marRight w:val="-150"/>
          <w:marTop w:val="0"/>
          <w:marBottom w:val="0"/>
          <w:divBdr>
            <w:top w:val="none" w:sz="0" w:space="0" w:color="auto"/>
            <w:left w:val="none" w:sz="0" w:space="0" w:color="auto"/>
            <w:bottom w:val="none" w:sz="0" w:space="0" w:color="auto"/>
            <w:right w:val="none" w:sz="0" w:space="0" w:color="auto"/>
          </w:divBdr>
        </w:div>
      </w:divsChild>
    </w:div>
    <w:div w:id="431629220">
      <w:marLeft w:val="0"/>
      <w:marRight w:val="0"/>
      <w:marTop w:val="0"/>
      <w:marBottom w:val="0"/>
      <w:divBdr>
        <w:top w:val="none" w:sz="0" w:space="0" w:color="auto"/>
        <w:left w:val="none" w:sz="0" w:space="0" w:color="auto"/>
        <w:bottom w:val="none" w:sz="0" w:space="0" w:color="auto"/>
        <w:right w:val="none" w:sz="0" w:space="0" w:color="auto"/>
      </w:divBdr>
      <w:divsChild>
        <w:div w:id="431629305">
          <w:marLeft w:val="0"/>
          <w:marRight w:val="-150"/>
          <w:marTop w:val="0"/>
          <w:marBottom w:val="0"/>
          <w:divBdr>
            <w:top w:val="none" w:sz="0" w:space="0" w:color="auto"/>
            <w:left w:val="none" w:sz="0" w:space="0" w:color="auto"/>
            <w:bottom w:val="none" w:sz="0" w:space="0" w:color="auto"/>
            <w:right w:val="none" w:sz="0" w:space="0" w:color="auto"/>
          </w:divBdr>
        </w:div>
      </w:divsChild>
    </w:div>
    <w:div w:id="431629221">
      <w:marLeft w:val="0"/>
      <w:marRight w:val="0"/>
      <w:marTop w:val="0"/>
      <w:marBottom w:val="0"/>
      <w:divBdr>
        <w:top w:val="none" w:sz="0" w:space="0" w:color="auto"/>
        <w:left w:val="none" w:sz="0" w:space="0" w:color="auto"/>
        <w:bottom w:val="none" w:sz="0" w:space="0" w:color="auto"/>
        <w:right w:val="none" w:sz="0" w:space="0" w:color="auto"/>
      </w:divBdr>
    </w:div>
    <w:div w:id="431629224">
      <w:marLeft w:val="0"/>
      <w:marRight w:val="0"/>
      <w:marTop w:val="0"/>
      <w:marBottom w:val="0"/>
      <w:divBdr>
        <w:top w:val="none" w:sz="0" w:space="0" w:color="auto"/>
        <w:left w:val="none" w:sz="0" w:space="0" w:color="auto"/>
        <w:bottom w:val="none" w:sz="0" w:space="0" w:color="auto"/>
        <w:right w:val="none" w:sz="0" w:space="0" w:color="auto"/>
      </w:divBdr>
    </w:div>
    <w:div w:id="431629225">
      <w:marLeft w:val="0"/>
      <w:marRight w:val="0"/>
      <w:marTop w:val="0"/>
      <w:marBottom w:val="0"/>
      <w:divBdr>
        <w:top w:val="none" w:sz="0" w:space="0" w:color="auto"/>
        <w:left w:val="none" w:sz="0" w:space="0" w:color="auto"/>
        <w:bottom w:val="none" w:sz="0" w:space="0" w:color="auto"/>
        <w:right w:val="none" w:sz="0" w:space="0" w:color="auto"/>
      </w:divBdr>
    </w:div>
    <w:div w:id="431629229">
      <w:marLeft w:val="0"/>
      <w:marRight w:val="0"/>
      <w:marTop w:val="0"/>
      <w:marBottom w:val="0"/>
      <w:divBdr>
        <w:top w:val="none" w:sz="0" w:space="0" w:color="auto"/>
        <w:left w:val="none" w:sz="0" w:space="0" w:color="auto"/>
        <w:bottom w:val="none" w:sz="0" w:space="0" w:color="auto"/>
        <w:right w:val="none" w:sz="0" w:space="0" w:color="auto"/>
      </w:divBdr>
    </w:div>
    <w:div w:id="431629230">
      <w:marLeft w:val="0"/>
      <w:marRight w:val="0"/>
      <w:marTop w:val="0"/>
      <w:marBottom w:val="0"/>
      <w:divBdr>
        <w:top w:val="none" w:sz="0" w:space="0" w:color="auto"/>
        <w:left w:val="none" w:sz="0" w:space="0" w:color="auto"/>
        <w:bottom w:val="none" w:sz="0" w:space="0" w:color="auto"/>
        <w:right w:val="none" w:sz="0" w:space="0" w:color="auto"/>
      </w:divBdr>
    </w:div>
    <w:div w:id="431629231">
      <w:marLeft w:val="0"/>
      <w:marRight w:val="0"/>
      <w:marTop w:val="0"/>
      <w:marBottom w:val="0"/>
      <w:divBdr>
        <w:top w:val="none" w:sz="0" w:space="0" w:color="auto"/>
        <w:left w:val="none" w:sz="0" w:space="0" w:color="auto"/>
        <w:bottom w:val="none" w:sz="0" w:space="0" w:color="auto"/>
        <w:right w:val="none" w:sz="0" w:space="0" w:color="auto"/>
      </w:divBdr>
    </w:div>
    <w:div w:id="431629232">
      <w:marLeft w:val="0"/>
      <w:marRight w:val="0"/>
      <w:marTop w:val="0"/>
      <w:marBottom w:val="0"/>
      <w:divBdr>
        <w:top w:val="none" w:sz="0" w:space="0" w:color="auto"/>
        <w:left w:val="none" w:sz="0" w:space="0" w:color="auto"/>
        <w:bottom w:val="none" w:sz="0" w:space="0" w:color="auto"/>
        <w:right w:val="none" w:sz="0" w:space="0" w:color="auto"/>
      </w:divBdr>
      <w:divsChild>
        <w:div w:id="431627985">
          <w:marLeft w:val="0"/>
          <w:marRight w:val="-150"/>
          <w:marTop w:val="0"/>
          <w:marBottom w:val="0"/>
          <w:divBdr>
            <w:top w:val="none" w:sz="0" w:space="0" w:color="auto"/>
            <w:left w:val="none" w:sz="0" w:space="0" w:color="auto"/>
            <w:bottom w:val="none" w:sz="0" w:space="0" w:color="auto"/>
            <w:right w:val="none" w:sz="0" w:space="0" w:color="auto"/>
          </w:divBdr>
        </w:div>
      </w:divsChild>
    </w:div>
    <w:div w:id="431629238">
      <w:marLeft w:val="0"/>
      <w:marRight w:val="0"/>
      <w:marTop w:val="0"/>
      <w:marBottom w:val="0"/>
      <w:divBdr>
        <w:top w:val="none" w:sz="0" w:space="0" w:color="auto"/>
        <w:left w:val="none" w:sz="0" w:space="0" w:color="auto"/>
        <w:bottom w:val="none" w:sz="0" w:space="0" w:color="auto"/>
        <w:right w:val="none" w:sz="0" w:space="0" w:color="auto"/>
      </w:divBdr>
      <w:divsChild>
        <w:div w:id="431627152">
          <w:marLeft w:val="0"/>
          <w:marRight w:val="-150"/>
          <w:marTop w:val="0"/>
          <w:marBottom w:val="0"/>
          <w:divBdr>
            <w:top w:val="none" w:sz="0" w:space="0" w:color="auto"/>
            <w:left w:val="none" w:sz="0" w:space="0" w:color="auto"/>
            <w:bottom w:val="none" w:sz="0" w:space="0" w:color="auto"/>
            <w:right w:val="none" w:sz="0" w:space="0" w:color="auto"/>
          </w:divBdr>
        </w:div>
      </w:divsChild>
    </w:div>
    <w:div w:id="431629239">
      <w:marLeft w:val="0"/>
      <w:marRight w:val="0"/>
      <w:marTop w:val="0"/>
      <w:marBottom w:val="0"/>
      <w:divBdr>
        <w:top w:val="none" w:sz="0" w:space="0" w:color="auto"/>
        <w:left w:val="none" w:sz="0" w:space="0" w:color="auto"/>
        <w:bottom w:val="none" w:sz="0" w:space="0" w:color="auto"/>
        <w:right w:val="none" w:sz="0" w:space="0" w:color="auto"/>
      </w:divBdr>
      <w:divsChild>
        <w:div w:id="431629350">
          <w:marLeft w:val="0"/>
          <w:marRight w:val="-150"/>
          <w:marTop w:val="0"/>
          <w:marBottom w:val="0"/>
          <w:divBdr>
            <w:top w:val="none" w:sz="0" w:space="0" w:color="auto"/>
            <w:left w:val="none" w:sz="0" w:space="0" w:color="auto"/>
            <w:bottom w:val="none" w:sz="0" w:space="0" w:color="auto"/>
            <w:right w:val="none" w:sz="0" w:space="0" w:color="auto"/>
          </w:divBdr>
        </w:div>
      </w:divsChild>
    </w:div>
    <w:div w:id="431629241">
      <w:marLeft w:val="0"/>
      <w:marRight w:val="0"/>
      <w:marTop w:val="0"/>
      <w:marBottom w:val="0"/>
      <w:divBdr>
        <w:top w:val="none" w:sz="0" w:space="0" w:color="auto"/>
        <w:left w:val="none" w:sz="0" w:space="0" w:color="auto"/>
        <w:bottom w:val="none" w:sz="0" w:space="0" w:color="auto"/>
        <w:right w:val="none" w:sz="0" w:space="0" w:color="auto"/>
      </w:divBdr>
    </w:div>
    <w:div w:id="431629242">
      <w:marLeft w:val="0"/>
      <w:marRight w:val="0"/>
      <w:marTop w:val="0"/>
      <w:marBottom w:val="0"/>
      <w:divBdr>
        <w:top w:val="none" w:sz="0" w:space="0" w:color="auto"/>
        <w:left w:val="none" w:sz="0" w:space="0" w:color="auto"/>
        <w:bottom w:val="none" w:sz="0" w:space="0" w:color="auto"/>
        <w:right w:val="none" w:sz="0" w:space="0" w:color="auto"/>
      </w:divBdr>
      <w:divsChild>
        <w:div w:id="431627643">
          <w:marLeft w:val="0"/>
          <w:marRight w:val="0"/>
          <w:marTop w:val="0"/>
          <w:marBottom w:val="0"/>
          <w:divBdr>
            <w:top w:val="none" w:sz="0" w:space="0" w:color="auto"/>
            <w:left w:val="none" w:sz="0" w:space="0" w:color="auto"/>
            <w:bottom w:val="none" w:sz="0" w:space="0" w:color="auto"/>
            <w:right w:val="none" w:sz="0" w:space="0" w:color="auto"/>
          </w:divBdr>
          <w:divsChild>
            <w:div w:id="4316291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243">
      <w:marLeft w:val="0"/>
      <w:marRight w:val="0"/>
      <w:marTop w:val="0"/>
      <w:marBottom w:val="0"/>
      <w:divBdr>
        <w:top w:val="none" w:sz="0" w:space="0" w:color="auto"/>
        <w:left w:val="none" w:sz="0" w:space="0" w:color="auto"/>
        <w:bottom w:val="none" w:sz="0" w:space="0" w:color="auto"/>
        <w:right w:val="none" w:sz="0" w:space="0" w:color="auto"/>
      </w:divBdr>
      <w:divsChild>
        <w:div w:id="431627699">
          <w:marLeft w:val="0"/>
          <w:marRight w:val="-150"/>
          <w:marTop w:val="0"/>
          <w:marBottom w:val="0"/>
          <w:divBdr>
            <w:top w:val="none" w:sz="0" w:space="0" w:color="auto"/>
            <w:left w:val="none" w:sz="0" w:space="0" w:color="auto"/>
            <w:bottom w:val="none" w:sz="0" w:space="0" w:color="auto"/>
            <w:right w:val="none" w:sz="0" w:space="0" w:color="auto"/>
          </w:divBdr>
        </w:div>
      </w:divsChild>
    </w:div>
    <w:div w:id="431629244">
      <w:marLeft w:val="0"/>
      <w:marRight w:val="0"/>
      <w:marTop w:val="0"/>
      <w:marBottom w:val="0"/>
      <w:divBdr>
        <w:top w:val="none" w:sz="0" w:space="0" w:color="auto"/>
        <w:left w:val="none" w:sz="0" w:space="0" w:color="auto"/>
        <w:bottom w:val="none" w:sz="0" w:space="0" w:color="auto"/>
        <w:right w:val="none" w:sz="0" w:space="0" w:color="auto"/>
      </w:divBdr>
    </w:div>
    <w:div w:id="431629245">
      <w:marLeft w:val="0"/>
      <w:marRight w:val="0"/>
      <w:marTop w:val="0"/>
      <w:marBottom w:val="0"/>
      <w:divBdr>
        <w:top w:val="none" w:sz="0" w:space="0" w:color="auto"/>
        <w:left w:val="none" w:sz="0" w:space="0" w:color="auto"/>
        <w:bottom w:val="none" w:sz="0" w:space="0" w:color="auto"/>
        <w:right w:val="none" w:sz="0" w:space="0" w:color="auto"/>
      </w:divBdr>
    </w:div>
    <w:div w:id="431629246">
      <w:marLeft w:val="0"/>
      <w:marRight w:val="0"/>
      <w:marTop w:val="0"/>
      <w:marBottom w:val="0"/>
      <w:divBdr>
        <w:top w:val="none" w:sz="0" w:space="0" w:color="auto"/>
        <w:left w:val="none" w:sz="0" w:space="0" w:color="auto"/>
        <w:bottom w:val="none" w:sz="0" w:space="0" w:color="auto"/>
        <w:right w:val="none" w:sz="0" w:space="0" w:color="auto"/>
      </w:divBdr>
    </w:div>
    <w:div w:id="431629250">
      <w:marLeft w:val="0"/>
      <w:marRight w:val="0"/>
      <w:marTop w:val="0"/>
      <w:marBottom w:val="0"/>
      <w:divBdr>
        <w:top w:val="none" w:sz="0" w:space="0" w:color="auto"/>
        <w:left w:val="none" w:sz="0" w:space="0" w:color="auto"/>
        <w:bottom w:val="none" w:sz="0" w:space="0" w:color="auto"/>
        <w:right w:val="none" w:sz="0" w:space="0" w:color="auto"/>
      </w:divBdr>
    </w:div>
    <w:div w:id="431629252">
      <w:marLeft w:val="0"/>
      <w:marRight w:val="0"/>
      <w:marTop w:val="0"/>
      <w:marBottom w:val="0"/>
      <w:divBdr>
        <w:top w:val="none" w:sz="0" w:space="0" w:color="auto"/>
        <w:left w:val="none" w:sz="0" w:space="0" w:color="auto"/>
        <w:bottom w:val="none" w:sz="0" w:space="0" w:color="auto"/>
        <w:right w:val="none" w:sz="0" w:space="0" w:color="auto"/>
      </w:divBdr>
      <w:divsChild>
        <w:div w:id="431627664">
          <w:marLeft w:val="0"/>
          <w:marRight w:val="-150"/>
          <w:marTop w:val="0"/>
          <w:marBottom w:val="0"/>
          <w:divBdr>
            <w:top w:val="none" w:sz="0" w:space="0" w:color="auto"/>
            <w:left w:val="none" w:sz="0" w:space="0" w:color="auto"/>
            <w:bottom w:val="none" w:sz="0" w:space="0" w:color="auto"/>
            <w:right w:val="none" w:sz="0" w:space="0" w:color="auto"/>
          </w:divBdr>
        </w:div>
      </w:divsChild>
    </w:div>
    <w:div w:id="431629254">
      <w:marLeft w:val="0"/>
      <w:marRight w:val="0"/>
      <w:marTop w:val="0"/>
      <w:marBottom w:val="0"/>
      <w:divBdr>
        <w:top w:val="none" w:sz="0" w:space="0" w:color="auto"/>
        <w:left w:val="none" w:sz="0" w:space="0" w:color="auto"/>
        <w:bottom w:val="none" w:sz="0" w:space="0" w:color="auto"/>
        <w:right w:val="none" w:sz="0" w:space="0" w:color="auto"/>
      </w:divBdr>
    </w:div>
    <w:div w:id="431629260">
      <w:marLeft w:val="0"/>
      <w:marRight w:val="0"/>
      <w:marTop w:val="0"/>
      <w:marBottom w:val="0"/>
      <w:divBdr>
        <w:top w:val="none" w:sz="0" w:space="0" w:color="auto"/>
        <w:left w:val="none" w:sz="0" w:space="0" w:color="auto"/>
        <w:bottom w:val="none" w:sz="0" w:space="0" w:color="auto"/>
        <w:right w:val="none" w:sz="0" w:space="0" w:color="auto"/>
      </w:divBdr>
    </w:div>
    <w:div w:id="431629261">
      <w:marLeft w:val="0"/>
      <w:marRight w:val="0"/>
      <w:marTop w:val="0"/>
      <w:marBottom w:val="0"/>
      <w:divBdr>
        <w:top w:val="none" w:sz="0" w:space="0" w:color="auto"/>
        <w:left w:val="none" w:sz="0" w:space="0" w:color="auto"/>
        <w:bottom w:val="none" w:sz="0" w:space="0" w:color="auto"/>
        <w:right w:val="none" w:sz="0" w:space="0" w:color="auto"/>
      </w:divBdr>
      <w:divsChild>
        <w:div w:id="431627493">
          <w:marLeft w:val="0"/>
          <w:marRight w:val="-150"/>
          <w:marTop w:val="0"/>
          <w:marBottom w:val="0"/>
          <w:divBdr>
            <w:top w:val="none" w:sz="0" w:space="0" w:color="auto"/>
            <w:left w:val="none" w:sz="0" w:space="0" w:color="auto"/>
            <w:bottom w:val="none" w:sz="0" w:space="0" w:color="auto"/>
            <w:right w:val="none" w:sz="0" w:space="0" w:color="auto"/>
          </w:divBdr>
        </w:div>
      </w:divsChild>
    </w:div>
    <w:div w:id="431629263">
      <w:marLeft w:val="0"/>
      <w:marRight w:val="0"/>
      <w:marTop w:val="0"/>
      <w:marBottom w:val="0"/>
      <w:divBdr>
        <w:top w:val="none" w:sz="0" w:space="0" w:color="auto"/>
        <w:left w:val="none" w:sz="0" w:space="0" w:color="auto"/>
        <w:bottom w:val="none" w:sz="0" w:space="0" w:color="auto"/>
        <w:right w:val="none" w:sz="0" w:space="0" w:color="auto"/>
      </w:divBdr>
    </w:div>
    <w:div w:id="431629265">
      <w:marLeft w:val="0"/>
      <w:marRight w:val="0"/>
      <w:marTop w:val="0"/>
      <w:marBottom w:val="0"/>
      <w:divBdr>
        <w:top w:val="none" w:sz="0" w:space="0" w:color="auto"/>
        <w:left w:val="none" w:sz="0" w:space="0" w:color="auto"/>
        <w:bottom w:val="none" w:sz="0" w:space="0" w:color="auto"/>
        <w:right w:val="none" w:sz="0" w:space="0" w:color="auto"/>
      </w:divBdr>
      <w:divsChild>
        <w:div w:id="431627310">
          <w:marLeft w:val="0"/>
          <w:marRight w:val="-150"/>
          <w:marTop w:val="0"/>
          <w:marBottom w:val="0"/>
          <w:divBdr>
            <w:top w:val="none" w:sz="0" w:space="0" w:color="auto"/>
            <w:left w:val="none" w:sz="0" w:space="0" w:color="auto"/>
            <w:bottom w:val="none" w:sz="0" w:space="0" w:color="auto"/>
            <w:right w:val="none" w:sz="0" w:space="0" w:color="auto"/>
          </w:divBdr>
        </w:div>
      </w:divsChild>
    </w:div>
    <w:div w:id="431629267">
      <w:marLeft w:val="0"/>
      <w:marRight w:val="0"/>
      <w:marTop w:val="0"/>
      <w:marBottom w:val="0"/>
      <w:divBdr>
        <w:top w:val="none" w:sz="0" w:space="0" w:color="auto"/>
        <w:left w:val="none" w:sz="0" w:space="0" w:color="auto"/>
        <w:bottom w:val="none" w:sz="0" w:space="0" w:color="auto"/>
        <w:right w:val="none" w:sz="0" w:space="0" w:color="auto"/>
      </w:divBdr>
      <w:divsChild>
        <w:div w:id="431627324">
          <w:marLeft w:val="0"/>
          <w:marRight w:val="-150"/>
          <w:marTop w:val="0"/>
          <w:marBottom w:val="0"/>
          <w:divBdr>
            <w:top w:val="none" w:sz="0" w:space="0" w:color="auto"/>
            <w:left w:val="none" w:sz="0" w:space="0" w:color="auto"/>
            <w:bottom w:val="none" w:sz="0" w:space="0" w:color="auto"/>
            <w:right w:val="none" w:sz="0" w:space="0" w:color="auto"/>
          </w:divBdr>
        </w:div>
      </w:divsChild>
    </w:div>
    <w:div w:id="431629269">
      <w:marLeft w:val="0"/>
      <w:marRight w:val="0"/>
      <w:marTop w:val="0"/>
      <w:marBottom w:val="0"/>
      <w:divBdr>
        <w:top w:val="none" w:sz="0" w:space="0" w:color="auto"/>
        <w:left w:val="none" w:sz="0" w:space="0" w:color="auto"/>
        <w:bottom w:val="none" w:sz="0" w:space="0" w:color="auto"/>
        <w:right w:val="none" w:sz="0" w:space="0" w:color="auto"/>
      </w:divBdr>
      <w:divsChild>
        <w:div w:id="431627558">
          <w:marLeft w:val="0"/>
          <w:marRight w:val="-150"/>
          <w:marTop w:val="0"/>
          <w:marBottom w:val="0"/>
          <w:divBdr>
            <w:top w:val="none" w:sz="0" w:space="0" w:color="auto"/>
            <w:left w:val="none" w:sz="0" w:space="0" w:color="auto"/>
            <w:bottom w:val="none" w:sz="0" w:space="0" w:color="auto"/>
            <w:right w:val="none" w:sz="0" w:space="0" w:color="auto"/>
          </w:divBdr>
        </w:div>
      </w:divsChild>
    </w:div>
    <w:div w:id="431629272">
      <w:marLeft w:val="0"/>
      <w:marRight w:val="0"/>
      <w:marTop w:val="0"/>
      <w:marBottom w:val="0"/>
      <w:divBdr>
        <w:top w:val="none" w:sz="0" w:space="0" w:color="auto"/>
        <w:left w:val="none" w:sz="0" w:space="0" w:color="auto"/>
        <w:bottom w:val="none" w:sz="0" w:space="0" w:color="auto"/>
        <w:right w:val="none" w:sz="0" w:space="0" w:color="auto"/>
      </w:divBdr>
      <w:divsChild>
        <w:div w:id="431627913">
          <w:marLeft w:val="0"/>
          <w:marRight w:val="-150"/>
          <w:marTop w:val="0"/>
          <w:marBottom w:val="0"/>
          <w:divBdr>
            <w:top w:val="none" w:sz="0" w:space="0" w:color="auto"/>
            <w:left w:val="none" w:sz="0" w:space="0" w:color="auto"/>
            <w:bottom w:val="none" w:sz="0" w:space="0" w:color="auto"/>
            <w:right w:val="none" w:sz="0" w:space="0" w:color="auto"/>
          </w:divBdr>
        </w:div>
      </w:divsChild>
    </w:div>
    <w:div w:id="431629273">
      <w:marLeft w:val="0"/>
      <w:marRight w:val="0"/>
      <w:marTop w:val="0"/>
      <w:marBottom w:val="0"/>
      <w:divBdr>
        <w:top w:val="none" w:sz="0" w:space="0" w:color="auto"/>
        <w:left w:val="none" w:sz="0" w:space="0" w:color="auto"/>
        <w:bottom w:val="none" w:sz="0" w:space="0" w:color="auto"/>
        <w:right w:val="none" w:sz="0" w:space="0" w:color="auto"/>
      </w:divBdr>
      <w:divsChild>
        <w:div w:id="431627568">
          <w:marLeft w:val="0"/>
          <w:marRight w:val="-150"/>
          <w:marTop w:val="0"/>
          <w:marBottom w:val="0"/>
          <w:divBdr>
            <w:top w:val="none" w:sz="0" w:space="0" w:color="auto"/>
            <w:left w:val="none" w:sz="0" w:space="0" w:color="auto"/>
            <w:bottom w:val="none" w:sz="0" w:space="0" w:color="auto"/>
            <w:right w:val="none" w:sz="0" w:space="0" w:color="auto"/>
          </w:divBdr>
        </w:div>
      </w:divsChild>
    </w:div>
    <w:div w:id="431629274">
      <w:marLeft w:val="0"/>
      <w:marRight w:val="0"/>
      <w:marTop w:val="0"/>
      <w:marBottom w:val="0"/>
      <w:divBdr>
        <w:top w:val="none" w:sz="0" w:space="0" w:color="auto"/>
        <w:left w:val="none" w:sz="0" w:space="0" w:color="auto"/>
        <w:bottom w:val="none" w:sz="0" w:space="0" w:color="auto"/>
        <w:right w:val="none" w:sz="0" w:space="0" w:color="auto"/>
      </w:divBdr>
    </w:div>
    <w:div w:id="431629275">
      <w:marLeft w:val="0"/>
      <w:marRight w:val="0"/>
      <w:marTop w:val="0"/>
      <w:marBottom w:val="0"/>
      <w:divBdr>
        <w:top w:val="none" w:sz="0" w:space="0" w:color="auto"/>
        <w:left w:val="none" w:sz="0" w:space="0" w:color="auto"/>
        <w:bottom w:val="none" w:sz="0" w:space="0" w:color="auto"/>
        <w:right w:val="none" w:sz="0" w:space="0" w:color="auto"/>
      </w:divBdr>
    </w:div>
    <w:div w:id="431629276">
      <w:marLeft w:val="0"/>
      <w:marRight w:val="0"/>
      <w:marTop w:val="0"/>
      <w:marBottom w:val="0"/>
      <w:divBdr>
        <w:top w:val="none" w:sz="0" w:space="0" w:color="auto"/>
        <w:left w:val="none" w:sz="0" w:space="0" w:color="auto"/>
        <w:bottom w:val="none" w:sz="0" w:space="0" w:color="auto"/>
        <w:right w:val="none" w:sz="0" w:space="0" w:color="auto"/>
      </w:divBdr>
    </w:div>
    <w:div w:id="431629278">
      <w:marLeft w:val="0"/>
      <w:marRight w:val="0"/>
      <w:marTop w:val="0"/>
      <w:marBottom w:val="0"/>
      <w:divBdr>
        <w:top w:val="none" w:sz="0" w:space="0" w:color="auto"/>
        <w:left w:val="none" w:sz="0" w:space="0" w:color="auto"/>
        <w:bottom w:val="none" w:sz="0" w:space="0" w:color="auto"/>
        <w:right w:val="none" w:sz="0" w:space="0" w:color="auto"/>
      </w:divBdr>
      <w:divsChild>
        <w:div w:id="431627482">
          <w:marLeft w:val="0"/>
          <w:marRight w:val="-150"/>
          <w:marTop w:val="0"/>
          <w:marBottom w:val="0"/>
          <w:divBdr>
            <w:top w:val="none" w:sz="0" w:space="0" w:color="auto"/>
            <w:left w:val="none" w:sz="0" w:space="0" w:color="auto"/>
            <w:bottom w:val="none" w:sz="0" w:space="0" w:color="auto"/>
            <w:right w:val="none" w:sz="0" w:space="0" w:color="auto"/>
          </w:divBdr>
        </w:div>
      </w:divsChild>
    </w:div>
    <w:div w:id="431629279">
      <w:marLeft w:val="0"/>
      <w:marRight w:val="0"/>
      <w:marTop w:val="0"/>
      <w:marBottom w:val="0"/>
      <w:divBdr>
        <w:top w:val="none" w:sz="0" w:space="0" w:color="auto"/>
        <w:left w:val="none" w:sz="0" w:space="0" w:color="auto"/>
        <w:bottom w:val="none" w:sz="0" w:space="0" w:color="auto"/>
        <w:right w:val="none" w:sz="0" w:space="0" w:color="auto"/>
      </w:divBdr>
    </w:div>
    <w:div w:id="431629280">
      <w:marLeft w:val="0"/>
      <w:marRight w:val="0"/>
      <w:marTop w:val="0"/>
      <w:marBottom w:val="0"/>
      <w:divBdr>
        <w:top w:val="none" w:sz="0" w:space="0" w:color="auto"/>
        <w:left w:val="none" w:sz="0" w:space="0" w:color="auto"/>
        <w:bottom w:val="none" w:sz="0" w:space="0" w:color="auto"/>
        <w:right w:val="none" w:sz="0" w:space="0" w:color="auto"/>
      </w:divBdr>
      <w:divsChild>
        <w:div w:id="431627753">
          <w:marLeft w:val="0"/>
          <w:marRight w:val="-150"/>
          <w:marTop w:val="0"/>
          <w:marBottom w:val="0"/>
          <w:divBdr>
            <w:top w:val="none" w:sz="0" w:space="0" w:color="auto"/>
            <w:left w:val="none" w:sz="0" w:space="0" w:color="auto"/>
            <w:bottom w:val="none" w:sz="0" w:space="0" w:color="auto"/>
            <w:right w:val="none" w:sz="0" w:space="0" w:color="auto"/>
          </w:divBdr>
        </w:div>
      </w:divsChild>
    </w:div>
    <w:div w:id="431629282">
      <w:marLeft w:val="0"/>
      <w:marRight w:val="0"/>
      <w:marTop w:val="0"/>
      <w:marBottom w:val="0"/>
      <w:divBdr>
        <w:top w:val="none" w:sz="0" w:space="0" w:color="auto"/>
        <w:left w:val="none" w:sz="0" w:space="0" w:color="auto"/>
        <w:bottom w:val="none" w:sz="0" w:space="0" w:color="auto"/>
        <w:right w:val="none" w:sz="0" w:space="0" w:color="auto"/>
      </w:divBdr>
    </w:div>
    <w:div w:id="431629285">
      <w:marLeft w:val="0"/>
      <w:marRight w:val="0"/>
      <w:marTop w:val="0"/>
      <w:marBottom w:val="0"/>
      <w:divBdr>
        <w:top w:val="none" w:sz="0" w:space="0" w:color="auto"/>
        <w:left w:val="none" w:sz="0" w:space="0" w:color="auto"/>
        <w:bottom w:val="none" w:sz="0" w:space="0" w:color="auto"/>
        <w:right w:val="none" w:sz="0" w:space="0" w:color="auto"/>
      </w:divBdr>
      <w:divsChild>
        <w:div w:id="431627484">
          <w:marLeft w:val="0"/>
          <w:marRight w:val="-150"/>
          <w:marTop w:val="0"/>
          <w:marBottom w:val="0"/>
          <w:divBdr>
            <w:top w:val="none" w:sz="0" w:space="0" w:color="auto"/>
            <w:left w:val="none" w:sz="0" w:space="0" w:color="auto"/>
            <w:bottom w:val="none" w:sz="0" w:space="0" w:color="auto"/>
            <w:right w:val="none" w:sz="0" w:space="0" w:color="auto"/>
          </w:divBdr>
        </w:div>
      </w:divsChild>
    </w:div>
    <w:div w:id="431629286">
      <w:marLeft w:val="0"/>
      <w:marRight w:val="0"/>
      <w:marTop w:val="0"/>
      <w:marBottom w:val="0"/>
      <w:divBdr>
        <w:top w:val="none" w:sz="0" w:space="0" w:color="auto"/>
        <w:left w:val="none" w:sz="0" w:space="0" w:color="auto"/>
        <w:bottom w:val="none" w:sz="0" w:space="0" w:color="auto"/>
        <w:right w:val="none" w:sz="0" w:space="0" w:color="auto"/>
      </w:divBdr>
    </w:div>
    <w:div w:id="431629288">
      <w:marLeft w:val="0"/>
      <w:marRight w:val="0"/>
      <w:marTop w:val="0"/>
      <w:marBottom w:val="0"/>
      <w:divBdr>
        <w:top w:val="none" w:sz="0" w:space="0" w:color="auto"/>
        <w:left w:val="none" w:sz="0" w:space="0" w:color="auto"/>
        <w:bottom w:val="none" w:sz="0" w:space="0" w:color="auto"/>
        <w:right w:val="none" w:sz="0" w:space="0" w:color="auto"/>
      </w:divBdr>
    </w:div>
    <w:div w:id="431629290">
      <w:marLeft w:val="0"/>
      <w:marRight w:val="0"/>
      <w:marTop w:val="0"/>
      <w:marBottom w:val="0"/>
      <w:divBdr>
        <w:top w:val="none" w:sz="0" w:space="0" w:color="auto"/>
        <w:left w:val="none" w:sz="0" w:space="0" w:color="auto"/>
        <w:bottom w:val="none" w:sz="0" w:space="0" w:color="auto"/>
        <w:right w:val="none" w:sz="0" w:space="0" w:color="auto"/>
      </w:divBdr>
    </w:div>
    <w:div w:id="431629292">
      <w:marLeft w:val="0"/>
      <w:marRight w:val="0"/>
      <w:marTop w:val="0"/>
      <w:marBottom w:val="0"/>
      <w:divBdr>
        <w:top w:val="none" w:sz="0" w:space="0" w:color="auto"/>
        <w:left w:val="none" w:sz="0" w:space="0" w:color="auto"/>
        <w:bottom w:val="none" w:sz="0" w:space="0" w:color="auto"/>
        <w:right w:val="none" w:sz="0" w:space="0" w:color="auto"/>
      </w:divBdr>
      <w:divsChild>
        <w:div w:id="431627694">
          <w:marLeft w:val="0"/>
          <w:marRight w:val="0"/>
          <w:marTop w:val="0"/>
          <w:marBottom w:val="0"/>
          <w:divBdr>
            <w:top w:val="none" w:sz="0" w:space="0" w:color="auto"/>
            <w:left w:val="none" w:sz="0" w:space="0" w:color="auto"/>
            <w:bottom w:val="none" w:sz="0" w:space="0" w:color="auto"/>
            <w:right w:val="none" w:sz="0" w:space="0" w:color="auto"/>
          </w:divBdr>
          <w:divsChild>
            <w:div w:id="43162738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294">
      <w:marLeft w:val="0"/>
      <w:marRight w:val="0"/>
      <w:marTop w:val="0"/>
      <w:marBottom w:val="0"/>
      <w:divBdr>
        <w:top w:val="none" w:sz="0" w:space="0" w:color="auto"/>
        <w:left w:val="none" w:sz="0" w:space="0" w:color="auto"/>
        <w:bottom w:val="none" w:sz="0" w:space="0" w:color="auto"/>
        <w:right w:val="none" w:sz="0" w:space="0" w:color="auto"/>
      </w:divBdr>
      <w:divsChild>
        <w:div w:id="431627352">
          <w:marLeft w:val="0"/>
          <w:marRight w:val="-150"/>
          <w:marTop w:val="0"/>
          <w:marBottom w:val="0"/>
          <w:divBdr>
            <w:top w:val="none" w:sz="0" w:space="0" w:color="auto"/>
            <w:left w:val="none" w:sz="0" w:space="0" w:color="auto"/>
            <w:bottom w:val="none" w:sz="0" w:space="0" w:color="auto"/>
            <w:right w:val="none" w:sz="0" w:space="0" w:color="auto"/>
          </w:divBdr>
        </w:div>
      </w:divsChild>
    </w:div>
    <w:div w:id="431629295">
      <w:marLeft w:val="0"/>
      <w:marRight w:val="0"/>
      <w:marTop w:val="0"/>
      <w:marBottom w:val="0"/>
      <w:divBdr>
        <w:top w:val="none" w:sz="0" w:space="0" w:color="auto"/>
        <w:left w:val="none" w:sz="0" w:space="0" w:color="auto"/>
        <w:bottom w:val="none" w:sz="0" w:space="0" w:color="auto"/>
        <w:right w:val="none" w:sz="0" w:space="0" w:color="auto"/>
      </w:divBdr>
      <w:divsChild>
        <w:div w:id="431627212">
          <w:marLeft w:val="0"/>
          <w:marRight w:val="-150"/>
          <w:marTop w:val="0"/>
          <w:marBottom w:val="0"/>
          <w:divBdr>
            <w:top w:val="none" w:sz="0" w:space="0" w:color="auto"/>
            <w:left w:val="none" w:sz="0" w:space="0" w:color="auto"/>
            <w:bottom w:val="none" w:sz="0" w:space="0" w:color="auto"/>
            <w:right w:val="none" w:sz="0" w:space="0" w:color="auto"/>
          </w:divBdr>
        </w:div>
      </w:divsChild>
    </w:div>
    <w:div w:id="431629296">
      <w:marLeft w:val="0"/>
      <w:marRight w:val="0"/>
      <w:marTop w:val="0"/>
      <w:marBottom w:val="0"/>
      <w:divBdr>
        <w:top w:val="none" w:sz="0" w:space="0" w:color="auto"/>
        <w:left w:val="none" w:sz="0" w:space="0" w:color="auto"/>
        <w:bottom w:val="none" w:sz="0" w:space="0" w:color="auto"/>
        <w:right w:val="none" w:sz="0" w:space="0" w:color="auto"/>
      </w:divBdr>
      <w:divsChild>
        <w:div w:id="431629226">
          <w:marLeft w:val="0"/>
          <w:marRight w:val="-150"/>
          <w:marTop w:val="0"/>
          <w:marBottom w:val="0"/>
          <w:divBdr>
            <w:top w:val="none" w:sz="0" w:space="0" w:color="auto"/>
            <w:left w:val="none" w:sz="0" w:space="0" w:color="auto"/>
            <w:bottom w:val="none" w:sz="0" w:space="0" w:color="auto"/>
            <w:right w:val="none" w:sz="0" w:space="0" w:color="auto"/>
          </w:divBdr>
        </w:div>
      </w:divsChild>
    </w:div>
    <w:div w:id="431629298">
      <w:marLeft w:val="0"/>
      <w:marRight w:val="0"/>
      <w:marTop w:val="0"/>
      <w:marBottom w:val="0"/>
      <w:divBdr>
        <w:top w:val="none" w:sz="0" w:space="0" w:color="auto"/>
        <w:left w:val="none" w:sz="0" w:space="0" w:color="auto"/>
        <w:bottom w:val="none" w:sz="0" w:space="0" w:color="auto"/>
        <w:right w:val="none" w:sz="0" w:space="0" w:color="auto"/>
      </w:divBdr>
      <w:divsChild>
        <w:div w:id="431629138">
          <w:marLeft w:val="0"/>
          <w:marRight w:val="-150"/>
          <w:marTop w:val="0"/>
          <w:marBottom w:val="0"/>
          <w:divBdr>
            <w:top w:val="none" w:sz="0" w:space="0" w:color="auto"/>
            <w:left w:val="none" w:sz="0" w:space="0" w:color="auto"/>
            <w:bottom w:val="none" w:sz="0" w:space="0" w:color="auto"/>
            <w:right w:val="none" w:sz="0" w:space="0" w:color="auto"/>
          </w:divBdr>
        </w:div>
      </w:divsChild>
    </w:div>
    <w:div w:id="431629299">
      <w:marLeft w:val="0"/>
      <w:marRight w:val="0"/>
      <w:marTop w:val="0"/>
      <w:marBottom w:val="0"/>
      <w:divBdr>
        <w:top w:val="none" w:sz="0" w:space="0" w:color="auto"/>
        <w:left w:val="none" w:sz="0" w:space="0" w:color="auto"/>
        <w:bottom w:val="none" w:sz="0" w:space="0" w:color="auto"/>
        <w:right w:val="none" w:sz="0" w:space="0" w:color="auto"/>
      </w:divBdr>
      <w:divsChild>
        <w:div w:id="431629293">
          <w:marLeft w:val="0"/>
          <w:marRight w:val="-150"/>
          <w:marTop w:val="0"/>
          <w:marBottom w:val="0"/>
          <w:divBdr>
            <w:top w:val="none" w:sz="0" w:space="0" w:color="auto"/>
            <w:left w:val="none" w:sz="0" w:space="0" w:color="auto"/>
            <w:bottom w:val="none" w:sz="0" w:space="0" w:color="auto"/>
            <w:right w:val="none" w:sz="0" w:space="0" w:color="auto"/>
          </w:divBdr>
        </w:div>
      </w:divsChild>
    </w:div>
    <w:div w:id="431629300">
      <w:marLeft w:val="0"/>
      <w:marRight w:val="0"/>
      <w:marTop w:val="0"/>
      <w:marBottom w:val="0"/>
      <w:divBdr>
        <w:top w:val="none" w:sz="0" w:space="0" w:color="auto"/>
        <w:left w:val="none" w:sz="0" w:space="0" w:color="auto"/>
        <w:bottom w:val="none" w:sz="0" w:space="0" w:color="auto"/>
        <w:right w:val="none" w:sz="0" w:space="0" w:color="auto"/>
      </w:divBdr>
    </w:div>
    <w:div w:id="431629301">
      <w:marLeft w:val="0"/>
      <w:marRight w:val="0"/>
      <w:marTop w:val="0"/>
      <w:marBottom w:val="0"/>
      <w:divBdr>
        <w:top w:val="none" w:sz="0" w:space="0" w:color="auto"/>
        <w:left w:val="none" w:sz="0" w:space="0" w:color="auto"/>
        <w:bottom w:val="none" w:sz="0" w:space="0" w:color="auto"/>
        <w:right w:val="none" w:sz="0" w:space="0" w:color="auto"/>
      </w:divBdr>
      <w:divsChild>
        <w:div w:id="431627916">
          <w:marLeft w:val="0"/>
          <w:marRight w:val="-150"/>
          <w:marTop w:val="0"/>
          <w:marBottom w:val="0"/>
          <w:divBdr>
            <w:top w:val="none" w:sz="0" w:space="0" w:color="auto"/>
            <w:left w:val="none" w:sz="0" w:space="0" w:color="auto"/>
            <w:bottom w:val="none" w:sz="0" w:space="0" w:color="auto"/>
            <w:right w:val="none" w:sz="0" w:space="0" w:color="auto"/>
          </w:divBdr>
        </w:div>
      </w:divsChild>
    </w:div>
    <w:div w:id="431629302">
      <w:marLeft w:val="0"/>
      <w:marRight w:val="0"/>
      <w:marTop w:val="0"/>
      <w:marBottom w:val="0"/>
      <w:divBdr>
        <w:top w:val="none" w:sz="0" w:space="0" w:color="auto"/>
        <w:left w:val="none" w:sz="0" w:space="0" w:color="auto"/>
        <w:bottom w:val="none" w:sz="0" w:space="0" w:color="auto"/>
        <w:right w:val="none" w:sz="0" w:space="0" w:color="auto"/>
      </w:divBdr>
      <w:divsChild>
        <w:div w:id="431627830">
          <w:marLeft w:val="0"/>
          <w:marRight w:val="-150"/>
          <w:marTop w:val="0"/>
          <w:marBottom w:val="0"/>
          <w:divBdr>
            <w:top w:val="none" w:sz="0" w:space="0" w:color="auto"/>
            <w:left w:val="none" w:sz="0" w:space="0" w:color="auto"/>
            <w:bottom w:val="none" w:sz="0" w:space="0" w:color="auto"/>
            <w:right w:val="none" w:sz="0" w:space="0" w:color="auto"/>
          </w:divBdr>
        </w:div>
      </w:divsChild>
    </w:div>
    <w:div w:id="431629303">
      <w:marLeft w:val="0"/>
      <w:marRight w:val="0"/>
      <w:marTop w:val="0"/>
      <w:marBottom w:val="0"/>
      <w:divBdr>
        <w:top w:val="none" w:sz="0" w:space="0" w:color="auto"/>
        <w:left w:val="none" w:sz="0" w:space="0" w:color="auto"/>
        <w:bottom w:val="none" w:sz="0" w:space="0" w:color="auto"/>
        <w:right w:val="none" w:sz="0" w:space="0" w:color="auto"/>
      </w:divBdr>
      <w:divsChild>
        <w:div w:id="431627419">
          <w:marLeft w:val="0"/>
          <w:marRight w:val="0"/>
          <w:marTop w:val="0"/>
          <w:marBottom w:val="0"/>
          <w:divBdr>
            <w:top w:val="none" w:sz="0" w:space="0" w:color="auto"/>
            <w:left w:val="none" w:sz="0" w:space="0" w:color="auto"/>
            <w:bottom w:val="none" w:sz="0" w:space="0" w:color="auto"/>
            <w:right w:val="none" w:sz="0" w:space="0" w:color="auto"/>
          </w:divBdr>
          <w:divsChild>
            <w:div w:id="4316278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307">
      <w:marLeft w:val="0"/>
      <w:marRight w:val="0"/>
      <w:marTop w:val="0"/>
      <w:marBottom w:val="0"/>
      <w:divBdr>
        <w:top w:val="none" w:sz="0" w:space="0" w:color="auto"/>
        <w:left w:val="none" w:sz="0" w:space="0" w:color="auto"/>
        <w:bottom w:val="none" w:sz="0" w:space="0" w:color="auto"/>
        <w:right w:val="none" w:sz="0" w:space="0" w:color="auto"/>
      </w:divBdr>
    </w:div>
    <w:div w:id="431629310">
      <w:marLeft w:val="0"/>
      <w:marRight w:val="0"/>
      <w:marTop w:val="0"/>
      <w:marBottom w:val="0"/>
      <w:divBdr>
        <w:top w:val="none" w:sz="0" w:space="0" w:color="auto"/>
        <w:left w:val="none" w:sz="0" w:space="0" w:color="auto"/>
        <w:bottom w:val="none" w:sz="0" w:space="0" w:color="auto"/>
        <w:right w:val="none" w:sz="0" w:space="0" w:color="auto"/>
      </w:divBdr>
    </w:div>
    <w:div w:id="431629312">
      <w:marLeft w:val="0"/>
      <w:marRight w:val="0"/>
      <w:marTop w:val="0"/>
      <w:marBottom w:val="0"/>
      <w:divBdr>
        <w:top w:val="none" w:sz="0" w:space="0" w:color="auto"/>
        <w:left w:val="none" w:sz="0" w:space="0" w:color="auto"/>
        <w:bottom w:val="none" w:sz="0" w:space="0" w:color="auto"/>
        <w:right w:val="none" w:sz="0" w:space="0" w:color="auto"/>
      </w:divBdr>
    </w:div>
    <w:div w:id="431629314">
      <w:marLeft w:val="0"/>
      <w:marRight w:val="0"/>
      <w:marTop w:val="0"/>
      <w:marBottom w:val="0"/>
      <w:divBdr>
        <w:top w:val="none" w:sz="0" w:space="0" w:color="auto"/>
        <w:left w:val="none" w:sz="0" w:space="0" w:color="auto"/>
        <w:bottom w:val="none" w:sz="0" w:space="0" w:color="auto"/>
        <w:right w:val="none" w:sz="0" w:space="0" w:color="auto"/>
      </w:divBdr>
      <w:divsChild>
        <w:div w:id="431627125">
          <w:marLeft w:val="0"/>
          <w:marRight w:val="-150"/>
          <w:marTop w:val="0"/>
          <w:marBottom w:val="0"/>
          <w:divBdr>
            <w:top w:val="none" w:sz="0" w:space="0" w:color="auto"/>
            <w:left w:val="none" w:sz="0" w:space="0" w:color="auto"/>
            <w:bottom w:val="none" w:sz="0" w:space="0" w:color="auto"/>
            <w:right w:val="none" w:sz="0" w:space="0" w:color="auto"/>
          </w:divBdr>
        </w:div>
      </w:divsChild>
    </w:div>
    <w:div w:id="431629315">
      <w:marLeft w:val="0"/>
      <w:marRight w:val="0"/>
      <w:marTop w:val="0"/>
      <w:marBottom w:val="0"/>
      <w:divBdr>
        <w:top w:val="none" w:sz="0" w:space="0" w:color="auto"/>
        <w:left w:val="none" w:sz="0" w:space="0" w:color="auto"/>
        <w:bottom w:val="none" w:sz="0" w:space="0" w:color="auto"/>
        <w:right w:val="none" w:sz="0" w:space="0" w:color="auto"/>
      </w:divBdr>
      <w:divsChild>
        <w:div w:id="431629131">
          <w:marLeft w:val="0"/>
          <w:marRight w:val="-150"/>
          <w:marTop w:val="0"/>
          <w:marBottom w:val="0"/>
          <w:divBdr>
            <w:top w:val="none" w:sz="0" w:space="0" w:color="auto"/>
            <w:left w:val="none" w:sz="0" w:space="0" w:color="auto"/>
            <w:bottom w:val="none" w:sz="0" w:space="0" w:color="auto"/>
            <w:right w:val="none" w:sz="0" w:space="0" w:color="auto"/>
          </w:divBdr>
        </w:div>
      </w:divsChild>
    </w:div>
    <w:div w:id="431629316">
      <w:marLeft w:val="0"/>
      <w:marRight w:val="0"/>
      <w:marTop w:val="0"/>
      <w:marBottom w:val="0"/>
      <w:divBdr>
        <w:top w:val="none" w:sz="0" w:space="0" w:color="auto"/>
        <w:left w:val="none" w:sz="0" w:space="0" w:color="auto"/>
        <w:bottom w:val="none" w:sz="0" w:space="0" w:color="auto"/>
        <w:right w:val="none" w:sz="0" w:space="0" w:color="auto"/>
      </w:divBdr>
      <w:divsChild>
        <w:div w:id="431627804">
          <w:marLeft w:val="0"/>
          <w:marRight w:val="-150"/>
          <w:marTop w:val="0"/>
          <w:marBottom w:val="0"/>
          <w:divBdr>
            <w:top w:val="none" w:sz="0" w:space="0" w:color="auto"/>
            <w:left w:val="none" w:sz="0" w:space="0" w:color="auto"/>
            <w:bottom w:val="none" w:sz="0" w:space="0" w:color="auto"/>
            <w:right w:val="none" w:sz="0" w:space="0" w:color="auto"/>
          </w:divBdr>
        </w:div>
      </w:divsChild>
    </w:div>
    <w:div w:id="431629317">
      <w:marLeft w:val="0"/>
      <w:marRight w:val="0"/>
      <w:marTop w:val="0"/>
      <w:marBottom w:val="0"/>
      <w:divBdr>
        <w:top w:val="none" w:sz="0" w:space="0" w:color="auto"/>
        <w:left w:val="none" w:sz="0" w:space="0" w:color="auto"/>
        <w:bottom w:val="none" w:sz="0" w:space="0" w:color="auto"/>
        <w:right w:val="none" w:sz="0" w:space="0" w:color="auto"/>
      </w:divBdr>
    </w:div>
    <w:div w:id="431629319">
      <w:marLeft w:val="0"/>
      <w:marRight w:val="0"/>
      <w:marTop w:val="0"/>
      <w:marBottom w:val="0"/>
      <w:divBdr>
        <w:top w:val="none" w:sz="0" w:space="0" w:color="auto"/>
        <w:left w:val="none" w:sz="0" w:space="0" w:color="auto"/>
        <w:bottom w:val="none" w:sz="0" w:space="0" w:color="auto"/>
        <w:right w:val="none" w:sz="0" w:space="0" w:color="auto"/>
      </w:divBdr>
      <w:divsChild>
        <w:div w:id="431629309">
          <w:marLeft w:val="0"/>
          <w:marRight w:val="0"/>
          <w:marTop w:val="0"/>
          <w:marBottom w:val="0"/>
          <w:divBdr>
            <w:top w:val="none" w:sz="0" w:space="0" w:color="auto"/>
            <w:left w:val="none" w:sz="0" w:space="0" w:color="auto"/>
            <w:bottom w:val="none" w:sz="0" w:space="0" w:color="auto"/>
            <w:right w:val="none" w:sz="0" w:space="0" w:color="auto"/>
          </w:divBdr>
          <w:divsChild>
            <w:div w:id="4316292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322">
      <w:marLeft w:val="0"/>
      <w:marRight w:val="0"/>
      <w:marTop w:val="0"/>
      <w:marBottom w:val="0"/>
      <w:divBdr>
        <w:top w:val="none" w:sz="0" w:space="0" w:color="auto"/>
        <w:left w:val="none" w:sz="0" w:space="0" w:color="auto"/>
        <w:bottom w:val="none" w:sz="0" w:space="0" w:color="auto"/>
        <w:right w:val="none" w:sz="0" w:space="0" w:color="auto"/>
      </w:divBdr>
      <w:divsChild>
        <w:div w:id="431627312">
          <w:marLeft w:val="0"/>
          <w:marRight w:val="-150"/>
          <w:marTop w:val="0"/>
          <w:marBottom w:val="0"/>
          <w:divBdr>
            <w:top w:val="none" w:sz="0" w:space="0" w:color="auto"/>
            <w:left w:val="none" w:sz="0" w:space="0" w:color="auto"/>
            <w:bottom w:val="none" w:sz="0" w:space="0" w:color="auto"/>
            <w:right w:val="none" w:sz="0" w:space="0" w:color="auto"/>
          </w:divBdr>
        </w:div>
      </w:divsChild>
    </w:div>
    <w:div w:id="431629324">
      <w:marLeft w:val="0"/>
      <w:marRight w:val="0"/>
      <w:marTop w:val="0"/>
      <w:marBottom w:val="0"/>
      <w:divBdr>
        <w:top w:val="none" w:sz="0" w:space="0" w:color="auto"/>
        <w:left w:val="none" w:sz="0" w:space="0" w:color="auto"/>
        <w:bottom w:val="none" w:sz="0" w:space="0" w:color="auto"/>
        <w:right w:val="none" w:sz="0" w:space="0" w:color="auto"/>
      </w:divBdr>
    </w:div>
    <w:div w:id="431629325">
      <w:marLeft w:val="0"/>
      <w:marRight w:val="0"/>
      <w:marTop w:val="0"/>
      <w:marBottom w:val="0"/>
      <w:divBdr>
        <w:top w:val="none" w:sz="0" w:space="0" w:color="auto"/>
        <w:left w:val="none" w:sz="0" w:space="0" w:color="auto"/>
        <w:bottom w:val="none" w:sz="0" w:space="0" w:color="auto"/>
        <w:right w:val="none" w:sz="0" w:space="0" w:color="auto"/>
      </w:divBdr>
    </w:div>
    <w:div w:id="431629326">
      <w:marLeft w:val="0"/>
      <w:marRight w:val="0"/>
      <w:marTop w:val="0"/>
      <w:marBottom w:val="0"/>
      <w:divBdr>
        <w:top w:val="none" w:sz="0" w:space="0" w:color="auto"/>
        <w:left w:val="none" w:sz="0" w:space="0" w:color="auto"/>
        <w:bottom w:val="none" w:sz="0" w:space="0" w:color="auto"/>
        <w:right w:val="none" w:sz="0" w:space="0" w:color="auto"/>
      </w:divBdr>
    </w:div>
    <w:div w:id="431629327">
      <w:marLeft w:val="0"/>
      <w:marRight w:val="0"/>
      <w:marTop w:val="0"/>
      <w:marBottom w:val="0"/>
      <w:divBdr>
        <w:top w:val="none" w:sz="0" w:space="0" w:color="auto"/>
        <w:left w:val="none" w:sz="0" w:space="0" w:color="auto"/>
        <w:bottom w:val="none" w:sz="0" w:space="0" w:color="auto"/>
        <w:right w:val="none" w:sz="0" w:space="0" w:color="auto"/>
      </w:divBdr>
    </w:div>
    <w:div w:id="431629328">
      <w:marLeft w:val="0"/>
      <w:marRight w:val="0"/>
      <w:marTop w:val="0"/>
      <w:marBottom w:val="0"/>
      <w:divBdr>
        <w:top w:val="none" w:sz="0" w:space="0" w:color="auto"/>
        <w:left w:val="none" w:sz="0" w:space="0" w:color="auto"/>
        <w:bottom w:val="none" w:sz="0" w:space="0" w:color="auto"/>
        <w:right w:val="none" w:sz="0" w:space="0" w:color="auto"/>
      </w:divBdr>
      <w:divsChild>
        <w:div w:id="431627358">
          <w:marLeft w:val="0"/>
          <w:marRight w:val="-150"/>
          <w:marTop w:val="0"/>
          <w:marBottom w:val="0"/>
          <w:divBdr>
            <w:top w:val="none" w:sz="0" w:space="0" w:color="auto"/>
            <w:left w:val="none" w:sz="0" w:space="0" w:color="auto"/>
            <w:bottom w:val="none" w:sz="0" w:space="0" w:color="auto"/>
            <w:right w:val="none" w:sz="0" w:space="0" w:color="auto"/>
          </w:divBdr>
        </w:div>
      </w:divsChild>
    </w:div>
    <w:div w:id="431629329">
      <w:marLeft w:val="0"/>
      <w:marRight w:val="0"/>
      <w:marTop w:val="0"/>
      <w:marBottom w:val="0"/>
      <w:divBdr>
        <w:top w:val="none" w:sz="0" w:space="0" w:color="auto"/>
        <w:left w:val="none" w:sz="0" w:space="0" w:color="auto"/>
        <w:bottom w:val="none" w:sz="0" w:space="0" w:color="auto"/>
        <w:right w:val="none" w:sz="0" w:space="0" w:color="auto"/>
      </w:divBdr>
      <w:divsChild>
        <w:div w:id="431627918">
          <w:marLeft w:val="0"/>
          <w:marRight w:val="-150"/>
          <w:marTop w:val="0"/>
          <w:marBottom w:val="0"/>
          <w:divBdr>
            <w:top w:val="none" w:sz="0" w:space="0" w:color="auto"/>
            <w:left w:val="none" w:sz="0" w:space="0" w:color="auto"/>
            <w:bottom w:val="none" w:sz="0" w:space="0" w:color="auto"/>
            <w:right w:val="none" w:sz="0" w:space="0" w:color="auto"/>
          </w:divBdr>
        </w:div>
      </w:divsChild>
    </w:div>
    <w:div w:id="431629330">
      <w:marLeft w:val="0"/>
      <w:marRight w:val="0"/>
      <w:marTop w:val="0"/>
      <w:marBottom w:val="0"/>
      <w:divBdr>
        <w:top w:val="none" w:sz="0" w:space="0" w:color="auto"/>
        <w:left w:val="none" w:sz="0" w:space="0" w:color="auto"/>
        <w:bottom w:val="none" w:sz="0" w:space="0" w:color="auto"/>
        <w:right w:val="none" w:sz="0" w:space="0" w:color="auto"/>
      </w:divBdr>
    </w:div>
    <w:div w:id="431629331">
      <w:marLeft w:val="0"/>
      <w:marRight w:val="0"/>
      <w:marTop w:val="0"/>
      <w:marBottom w:val="0"/>
      <w:divBdr>
        <w:top w:val="none" w:sz="0" w:space="0" w:color="auto"/>
        <w:left w:val="none" w:sz="0" w:space="0" w:color="auto"/>
        <w:bottom w:val="none" w:sz="0" w:space="0" w:color="auto"/>
        <w:right w:val="none" w:sz="0" w:space="0" w:color="auto"/>
      </w:divBdr>
      <w:divsChild>
        <w:div w:id="431627409">
          <w:marLeft w:val="0"/>
          <w:marRight w:val="-150"/>
          <w:marTop w:val="0"/>
          <w:marBottom w:val="0"/>
          <w:divBdr>
            <w:top w:val="none" w:sz="0" w:space="0" w:color="auto"/>
            <w:left w:val="none" w:sz="0" w:space="0" w:color="auto"/>
            <w:bottom w:val="none" w:sz="0" w:space="0" w:color="auto"/>
            <w:right w:val="none" w:sz="0" w:space="0" w:color="auto"/>
          </w:divBdr>
        </w:div>
      </w:divsChild>
    </w:div>
    <w:div w:id="431629332">
      <w:marLeft w:val="0"/>
      <w:marRight w:val="0"/>
      <w:marTop w:val="0"/>
      <w:marBottom w:val="0"/>
      <w:divBdr>
        <w:top w:val="none" w:sz="0" w:space="0" w:color="auto"/>
        <w:left w:val="none" w:sz="0" w:space="0" w:color="auto"/>
        <w:bottom w:val="none" w:sz="0" w:space="0" w:color="auto"/>
        <w:right w:val="none" w:sz="0" w:space="0" w:color="auto"/>
      </w:divBdr>
      <w:divsChild>
        <w:div w:id="431627528">
          <w:marLeft w:val="0"/>
          <w:marRight w:val="-150"/>
          <w:marTop w:val="0"/>
          <w:marBottom w:val="0"/>
          <w:divBdr>
            <w:top w:val="none" w:sz="0" w:space="0" w:color="auto"/>
            <w:left w:val="none" w:sz="0" w:space="0" w:color="auto"/>
            <w:bottom w:val="none" w:sz="0" w:space="0" w:color="auto"/>
            <w:right w:val="none" w:sz="0" w:space="0" w:color="auto"/>
          </w:divBdr>
        </w:div>
      </w:divsChild>
    </w:div>
    <w:div w:id="431629334">
      <w:marLeft w:val="0"/>
      <w:marRight w:val="0"/>
      <w:marTop w:val="0"/>
      <w:marBottom w:val="0"/>
      <w:divBdr>
        <w:top w:val="none" w:sz="0" w:space="0" w:color="auto"/>
        <w:left w:val="none" w:sz="0" w:space="0" w:color="auto"/>
        <w:bottom w:val="none" w:sz="0" w:space="0" w:color="auto"/>
        <w:right w:val="none" w:sz="0" w:space="0" w:color="auto"/>
      </w:divBdr>
      <w:divsChild>
        <w:div w:id="431627211">
          <w:marLeft w:val="0"/>
          <w:marRight w:val="-150"/>
          <w:marTop w:val="0"/>
          <w:marBottom w:val="0"/>
          <w:divBdr>
            <w:top w:val="none" w:sz="0" w:space="0" w:color="auto"/>
            <w:left w:val="none" w:sz="0" w:space="0" w:color="auto"/>
            <w:bottom w:val="none" w:sz="0" w:space="0" w:color="auto"/>
            <w:right w:val="none" w:sz="0" w:space="0" w:color="auto"/>
          </w:divBdr>
        </w:div>
      </w:divsChild>
    </w:div>
    <w:div w:id="431629335">
      <w:marLeft w:val="0"/>
      <w:marRight w:val="0"/>
      <w:marTop w:val="0"/>
      <w:marBottom w:val="0"/>
      <w:divBdr>
        <w:top w:val="none" w:sz="0" w:space="0" w:color="auto"/>
        <w:left w:val="none" w:sz="0" w:space="0" w:color="auto"/>
        <w:bottom w:val="none" w:sz="0" w:space="0" w:color="auto"/>
        <w:right w:val="none" w:sz="0" w:space="0" w:color="auto"/>
      </w:divBdr>
      <w:divsChild>
        <w:div w:id="431627519">
          <w:marLeft w:val="0"/>
          <w:marRight w:val="0"/>
          <w:marTop w:val="0"/>
          <w:marBottom w:val="0"/>
          <w:divBdr>
            <w:top w:val="none" w:sz="0" w:space="0" w:color="auto"/>
            <w:left w:val="none" w:sz="0" w:space="0" w:color="auto"/>
            <w:bottom w:val="none" w:sz="0" w:space="0" w:color="auto"/>
            <w:right w:val="none" w:sz="0" w:space="0" w:color="auto"/>
          </w:divBdr>
          <w:divsChild>
            <w:div w:id="431627777">
              <w:marLeft w:val="0"/>
              <w:marRight w:val="-150"/>
              <w:marTop w:val="0"/>
              <w:marBottom w:val="0"/>
              <w:divBdr>
                <w:top w:val="none" w:sz="0" w:space="0" w:color="auto"/>
                <w:left w:val="none" w:sz="0" w:space="0" w:color="auto"/>
                <w:bottom w:val="none" w:sz="0" w:space="0" w:color="auto"/>
                <w:right w:val="none" w:sz="0" w:space="0" w:color="auto"/>
              </w:divBdr>
            </w:div>
          </w:divsChild>
        </w:div>
        <w:div w:id="431627825">
          <w:marLeft w:val="0"/>
          <w:marRight w:val="0"/>
          <w:marTop w:val="0"/>
          <w:marBottom w:val="0"/>
          <w:divBdr>
            <w:top w:val="none" w:sz="0" w:space="0" w:color="auto"/>
            <w:left w:val="none" w:sz="0" w:space="0" w:color="auto"/>
            <w:bottom w:val="none" w:sz="0" w:space="0" w:color="auto"/>
            <w:right w:val="none" w:sz="0" w:space="0" w:color="auto"/>
          </w:divBdr>
          <w:divsChild>
            <w:div w:id="4316277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336">
      <w:marLeft w:val="0"/>
      <w:marRight w:val="0"/>
      <w:marTop w:val="0"/>
      <w:marBottom w:val="0"/>
      <w:divBdr>
        <w:top w:val="none" w:sz="0" w:space="0" w:color="auto"/>
        <w:left w:val="none" w:sz="0" w:space="0" w:color="auto"/>
        <w:bottom w:val="none" w:sz="0" w:space="0" w:color="auto"/>
        <w:right w:val="none" w:sz="0" w:space="0" w:color="auto"/>
      </w:divBdr>
    </w:div>
    <w:div w:id="431629337">
      <w:marLeft w:val="0"/>
      <w:marRight w:val="0"/>
      <w:marTop w:val="0"/>
      <w:marBottom w:val="0"/>
      <w:divBdr>
        <w:top w:val="none" w:sz="0" w:space="0" w:color="auto"/>
        <w:left w:val="none" w:sz="0" w:space="0" w:color="auto"/>
        <w:bottom w:val="none" w:sz="0" w:space="0" w:color="auto"/>
        <w:right w:val="none" w:sz="0" w:space="0" w:color="auto"/>
      </w:divBdr>
    </w:div>
    <w:div w:id="431629338">
      <w:marLeft w:val="0"/>
      <w:marRight w:val="0"/>
      <w:marTop w:val="0"/>
      <w:marBottom w:val="0"/>
      <w:divBdr>
        <w:top w:val="none" w:sz="0" w:space="0" w:color="auto"/>
        <w:left w:val="none" w:sz="0" w:space="0" w:color="auto"/>
        <w:bottom w:val="none" w:sz="0" w:space="0" w:color="auto"/>
        <w:right w:val="none" w:sz="0" w:space="0" w:color="auto"/>
      </w:divBdr>
      <w:divsChild>
        <w:div w:id="431627435">
          <w:marLeft w:val="0"/>
          <w:marRight w:val="-150"/>
          <w:marTop w:val="0"/>
          <w:marBottom w:val="0"/>
          <w:divBdr>
            <w:top w:val="none" w:sz="0" w:space="0" w:color="auto"/>
            <w:left w:val="none" w:sz="0" w:space="0" w:color="auto"/>
            <w:bottom w:val="none" w:sz="0" w:space="0" w:color="auto"/>
            <w:right w:val="none" w:sz="0" w:space="0" w:color="auto"/>
          </w:divBdr>
        </w:div>
      </w:divsChild>
    </w:div>
    <w:div w:id="431629339">
      <w:marLeft w:val="0"/>
      <w:marRight w:val="0"/>
      <w:marTop w:val="0"/>
      <w:marBottom w:val="0"/>
      <w:divBdr>
        <w:top w:val="none" w:sz="0" w:space="0" w:color="auto"/>
        <w:left w:val="none" w:sz="0" w:space="0" w:color="auto"/>
        <w:bottom w:val="none" w:sz="0" w:space="0" w:color="auto"/>
        <w:right w:val="none" w:sz="0" w:space="0" w:color="auto"/>
      </w:divBdr>
    </w:div>
    <w:div w:id="431629340">
      <w:marLeft w:val="0"/>
      <w:marRight w:val="0"/>
      <w:marTop w:val="0"/>
      <w:marBottom w:val="0"/>
      <w:divBdr>
        <w:top w:val="none" w:sz="0" w:space="0" w:color="auto"/>
        <w:left w:val="none" w:sz="0" w:space="0" w:color="auto"/>
        <w:bottom w:val="none" w:sz="0" w:space="0" w:color="auto"/>
        <w:right w:val="none" w:sz="0" w:space="0" w:color="auto"/>
      </w:divBdr>
    </w:div>
    <w:div w:id="431629342">
      <w:marLeft w:val="0"/>
      <w:marRight w:val="0"/>
      <w:marTop w:val="0"/>
      <w:marBottom w:val="0"/>
      <w:divBdr>
        <w:top w:val="none" w:sz="0" w:space="0" w:color="auto"/>
        <w:left w:val="none" w:sz="0" w:space="0" w:color="auto"/>
        <w:bottom w:val="none" w:sz="0" w:space="0" w:color="auto"/>
        <w:right w:val="none" w:sz="0" w:space="0" w:color="auto"/>
      </w:divBdr>
      <w:divsChild>
        <w:div w:id="431627816">
          <w:marLeft w:val="0"/>
          <w:marRight w:val="-150"/>
          <w:marTop w:val="0"/>
          <w:marBottom w:val="0"/>
          <w:divBdr>
            <w:top w:val="none" w:sz="0" w:space="0" w:color="auto"/>
            <w:left w:val="none" w:sz="0" w:space="0" w:color="auto"/>
            <w:bottom w:val="none" w:sz="0" w:space="0" w:color="auto"/>
            <w:right w:val="none" w:sz="0" w:space="0" w:color="auto"/>
          </w:divBdr>
        </w:div>
      </w:divsChild>
    </w:div>
    <w:div w:id="431629343">
      <w:marLeft w:val="0"/>
      <w:marRight w:val="0"/>
      <w:marTop w:val="0"/>
      <w:marBottom w:val="0"/>
      <w:divBdr>
        <w:top w:val="none" w:sz="0" w:space="0" w:color="auto"/>
        <w:left w:val="none" w:sz="0" w:space="0" w:color="auto"/>
        <w:bottom w:val="none" w:sz="0" w:space="0" w:color="auto"/>
        <w:right w:val="none" w:sz="0" w:space="0" w:color="auto"/>
      </w:divBdr>
    </w:div>
    <w:div w:id="431629344">
      <w:marLeft w:val="0"/>
      <w:marRight w:val="0"/>
      <w:marTop w:val="0"/>
      <w:marBottom w:val="0"/>
      <w:divBdr>
        <w:top w:val="none" w:sz="0" w:space="0" w:color="auto"/>
        <w:left w:val="none" w:sz="0" w:space="0" w:color="auto"/>
        <w:bottom w:val="none" w:sz="0" w:space="0" w:color="auto"/>
        <w:right w:val="none" w:sz="0" w:space="0" w:color="auto"/>
      </w:divBdr>
      <w:divsChild>
        <w:div w:id="431629291">
          <w:marLeft w:val="0"/>
          <w:marRight w:val="-150"/>
          <w:marTop w:val="0"/>
          <w:marBottom w:val="0"/>
          <w:divBdr>
            <w:top w:val="none" w:sz="0" w:space="0" w:color="auto"/>
            <w:left w:val="none" w:sz="0" w:space="0" w:color="auto"/>
            <w:bottom w:val="none" w:sz="0" w:space="0" w:color="auto"/>
            <w:right w:val="none" w:sz="0" w:space="0" w:color="auto"/>
          </w:divBdr>
        </w:div>
      </w:divsChild>
    </w:div>
    <w:div w:id="431629346">
      <w:marLeft w:val="0"/>
      <w:marRight w:val="0"/>
      <w:marTop w:val="0"/>
      <w:marBottom w:val="0"/>
      <w:divBdr>
        <w:top w:val="none" w:sz="0" w:space="0" w:color="auto"/>
        <w:left w:val="none" w:sz="0" w:space="0" w:color="auto"/>
        <w:bottom w:val="none" w:sz="0" w:space="0" w:color="auto"/>
        <w:right w:val="none" w:sz="0" w:space="0" w:color="auto"/>
      </w:divBdr>
      <w:divsChild>
        <w:div w:id="431627258">
          <w:marLeft w:val="0"/>
          <w:marRight w:val="-150"/>
          <w:marTop w:val="0"/>
          <w:marBottom w:val="0"/>
          <w:divBdr>
            <w:top w:val="none" w:sz="0" w:space="0" w:color="auto"/>
            <w:left w:val="none" w:sz="0" w:space="0" w:color="auto"/>
            <w:bottom w:val="none" w:sz="0" w:space="0" w:color="auto"/>
            <w:right w:val="none" w:sz="0" w:space="0" w:color="auto"/>
          </w:divBdr>
        </w:div>
      </w:divsChild>
    </w:div>
    <w:div w:id="431629349">
      <w:marLeft w:val="0"/>
      <w:marRight w:val="0"/>
      <w:marTop w:val="0"/>
      <w:marBottom w:val="0"/>
      <w:divBdr>
        <w:top w:val="none" w:sz="0" w:space="0" w:color="auto"/>
        <w:left w:val="none" w:sz="0" w:space="0" w:color="auto"/>
        <w:bottom w:val="none" w:sz="0" w:space="0" w:color="auto"/>
        <w:right w:val="none" w:sz="0" w:space="0" w:color="auto"/>
      </w:divBdr>
      <w:divsChild>
        <w:div w:id="431627245">
          <w:marLeft w:val="0"/>
          <w:marRight w:val="0"/>
          <w:marTop w:val="0"/>
          <w:marBottom w:val="0"/>
          <w:divBdr>
            <w:top w:val="none" w:sz="0" w:space="0" w:color="auto"/>
            <w:left w:val="none" w:sz="0" w:space="0" w:color="auto"/>
            <w:bottom w:val="none" w:sz="0" w:space="0" w:color="auto"/>
            <w:right w:val="none" w:sz="0" w:space="0" w:color="auto"/>
          </w:divBdr>
          <w:divsChild>
            <w:div w:id="4316292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629351">
      <w:marLeft w:val="0"/>
      <w:marRight w:val="0"/>
      <w:marTop w:val="0"/>
      <w:marBottom w:val="0"/>
      <w:divBdr>
        <w:top w:val="none" w:sz="0" w:space="0" w:color="auto"/>
        <w:left w:val="none" w:sz="0" w:space="0" w:color="auto"/>
        <w:bottom w:val="none" w:sz="0" w:space="0" w:color="auto"/>
        <w:right w:val="none" w:sz="0" w:space="0" w:color="auto"/>
      </w:divBdr>
      <w:divsChild>
        <w:div w:id="431627497">
          <w:marLeft w:val="0"/>
          <w:marRight w:val="-150"/>
          <w:marTop w:val="0"/>
          <w:marBottom w:val="0"/>
          <w:divBdr>
            <w:top w:val="none" w:sz="0" w:space="0" w:color="auto"/>
            <w:left w:val="none" w:sz="0" w:space="0" w:color="auto"/>
            <w:bottom w:val="none" w:sz="0" w:space="0" w:color="auto"/>
            <w:right w:val="none" w:sz="0" w:space="0" w:color="auto"/>
          </w:divBdr>
        </w:div>
      </w:divsChild>
    </w:div>
    <w:div w:id="431629356">
      <w:marLeft w:val="0"/>
      <w:marRight w:val="0"/>
      <w:marTop w:val="0"/>
      <w:marBottom w:val="0"/>
      <w:divBdr>
        <w:top w:val="none" w:sz="0" w:space="0" w:color="auto"/>
        <w:left w:val="none" w:sz="0" w:space="0" w:color="auto"/>
        <w:bottom w:val="none" w:sz="0" w:space="0" w:color="auto"/>
        <w:right w:val="none" w:sz="0" w:space="0" w:color="auto"/>
      </w:divBdr>
      <w:divsChild>
        <w:div w:id="431627294">
          <w:marLeft w:val="0"/>
          <w:marRight w:val="-150"/>
          <w:marTop w:val="0"/>
          <w:marBottom w:val="0"/>
          <w:divBdr>
            <w:top w:val="none" w:sz="0" w:space="0" w:color="auto"/>
            <w:left w:val="none" w:sz="0" w:space="0" w:color="auto"/>
            <w:bottom w:val="none" w:sz="0" w:space="0" w:color="auto"/>
            <w:right w:val="none" w:sz="0" w:space="0" w:color="auto"/>
          </w:divBdr>
        </w:div>
      </w:divsChild>
    </w:div>
    <w:div w:id="431629358">
      <w:marLeft w:val="0"/>
      <w:marRight w:val="0"/>
      <w:marTop w:val="0"/>
      <w:marBottom w:val="0"/>
      <w:divBdr>
        <w:top w:val="none" w:sz="0" w:space="0" w:color="auto"/>
        <w:left w:val="none" w:sz="0" w:space="0" w:color="auto"/>
        <w:bottom w:val="none" w:sz="0" w:space="0" w:color="auto"/>
        <w:right w:val="none" w:sz="0" w:space="0" w:color="auto"/>
      </w:divBdr>
      <w:divsChild>
        <w:div w:id="431627449">
          <w:marLeft w:val="0"/>
          <w:marRight w:val="-150"/>
          <w:marTop w:val="0"/>
          <w:marBottom w:val="0"/>
          <w:divBdr>
            <w:top w:val="none" w:sz="0" w:space="0" w:color="auto"/>
            <w:left w:val="none" w:sz="0" w:space="0" w:color="auto"/>
            <w:bottom w:val="none" w:sz="0" w:space="0" w:color="auto"/>
            <w:right w:val="none" w:sz="0" w:space="0" w:color="auto"/>
          </w:divBdr>
        </w:div>
      </w:divsChild>
    </w:div>
    <w:div w:id="431629359">
      <w:marLeft w:val="0"/>
      <w:marRight w:val="0"/>
      <w:marTop w:val="0"/>
      <w:marBottom w:val="0"/>
      <w:divBdr>
        <w:top w:val="none" w:sz="0" w:space="0" w:color="auto"/>
        <w:left w:val="none" w:sz="0" w:space="0" w:color="auto"/>
        <w:bottom w:val="none" w:sz="0" w:space="0" w:color="auto"/>
        <w:right w:val="none" w:sz="0" w:space="0" w:color="auto"/>
      </w:divBdr>
      <w:divsChild>
        <w:div w:id="431627222">
          <w:marLeft w:val="0"/>
          <w:marRight w:val="-150"/>
          <w:marTop w:val="0"/>
          <w:marBottom w:val="0"/>
          <w:divBdr>
            <w:top w:val="none" w:sz="0" w:space="0" w:color="auto"/>
            <w:left w:val="none" w:sz="0" w:space="0" w:color="auto"/>
            <w:bottom w:val="none" w:sz="0" w:space="0" w:color="auto"/>
            <w:right w:val="none" w:sz="0" w:space="0" w:color="auto"/>
          </w:divBdr>
        </w:div>
      </w:divsChild>
    </w:div>
    <w:div w:id="431629360">
      <w:marLeft w:val="0"/>
      <w:marRight w:val="0"/>
      <w:marTop w:val="0"/>
      <w:marBottom w:val="0"/>
      <w:divBdr>
        <w:top w:val="none" w:sz="0" w:space="0" w:color="auto"/>
        <w:left w:val="none" w:sz="0" w:space="0" w:color="auto"/>
        <w:bottom w:val="none" w:sz="0" w:space="0" w:color="auto"/>
        <w:right w:val="none" w:sz="0" w:space="0" w:color="auto"/>
      </w:divBdr>
    </w:div>
    <w:div w:id="431629361">
      <w:marLeft w:val="0"/>
      <w:marRight w:val="0"/>
      <w:marTop w:val="0"/>
      <w:marBottom w:val="0"/>
      <w:divBdr>
        <w:top w:val="none" w:sz="0" w:space="0" w:color="auto"/>
        <w:left w:val="none" w:sz="0" w:space="0" w:color="auto"/>
        <w:bottom w:val="none" w:sz="0" w:space="0" w:color="auto"/>
        <w:right w:val="none" w:sz="0" w:space="0" w:color="auto"/>
      </w:divBdr>
      <w:divsChild>
        <w:div w:id="431627933">
          <w:marLeft w:val="0"/>
          <w:marRight w:val="-150"/>
          <w:marTop w:val="0"/>
          <w:marBottom w:val="0"/>
          <w:divBdr>
            <w:top w:val="none" w:sz="0" w:space="0" w:color="auto"/>
            <w:left w:val="none" w:sz="0" w:space="0" w:color="auto"/>
            <w:bottom w:val="none" w:sz="0" w:space="0" w:color="auto"/>
            <w:right w:val="none" w:sz="0" w:space="0" w:color="auto"/>
          </w:divBdr>
        </w:div>
      </w:divsChild>
    </w:div>
    <w:div w:id="431629362">
      <w:marLeft w:val="0"/>
      <w:marRight w:val="0"/>
      <w:marTop w:val="0"/>
      <w:marBottom w:val="0"/>
      <w:divBdr>
        <w:top w:val="none" w:sz="0" w:space="0" w:color="auto"/>
        <w:left w:val="none" w:sz="0" w:space="0" w:color="auto"/>
        <w:bottom w:val="none" w:sz="0" w:space="0" w:color="auto"/>
        <w:right w:val="none" w:sz="0" w:space="0" w:color="auto"/>
      </w:divBdr>
    </w:div>
    <w:div w:id="431629363">
      <w:marLeft w:val="0"/>
      <w:marRight w:val="0"/>
      <w:marTop w:val="0"/>
      <w:marBottom w:val="0"/>
      <w:divBdr>
        <w:top w:val="none" w:sz="0" w:space="0" w:color="auto"/>
        <w:left w:val="none" w:sz="0" w:space="0" w:color="auto"/>
        <w:bottom w:val="none" w:sz="0" w:space="0" w:color="auto"/>
        <w:right w:val="none" w:sz="0" w:space="0" w:color="auto"/>
      </w:divBdr>
    </w:div>
    <w:div w:id="433477224">
      <w:marLeft w:val="0"/>
      <w:marRight w:val="0"/>
      <w:marTop w:val="0"/>
      <w:marBottom w:val="0"/>
      <w:divBdr>
        <w:top w:val="none" w:sz="0" w:space="0" w:color="auto"/>
        <w:left w:val="none" w:sz="0" w:space="0" w:color="auto"/>
        <w:bottom w:val="none" w:sz="0" w:space="0" w:color="auto"/>
        <w:right w:val="none" w:sz="0" w:space="0" w:color="auto"/>
      </w:divBdr>
      <w:divsChild>
        <w:div w:id="1595431329">
          <w:marLeft w:val="0"/>
          <w:marRight w:val="-150"/>
          <w:marTop w:val="0"/>
          <w:marBottom w:val="0"/>
          <w:divBdr>
            <w:top w:val="none" w:sz="0" w:space="0" w:color="auto"/>
            <w:left w:val="none" w:sz="0" w:space="0" w:color="auto"/>
            <w:bottom w:val="none" w:sz="0" w:space="0" w:color="auto"/>
            <w:right w:val="none" w:sz="0" w:space="0" w:color="auto"/>
          </w:divBdr>
        </w:div>
      </w:divsChild>
    </w:div>
    <w:div w:id="434518713">
      <w:marLeft w:val="0"/>
      <w:marRight w:val="0"/>
      <w:marTop w:val="0"/>
      <w:marBottom w:val="0"/>
      <w:divBdr>
        <w:top w:val="none" w:sz="0" w:space="0" w:color="auto"/>
        <w:left w:val="none" w:sz="0" w:space="0" w:color="auto"/>
        <w:bottom w:val="none" w:sz="0" w:space="0" w:color="auto"/>
        <w:right w:val="none" w:sz="0" w:space="0" w:color="auto"/>
      </w:divBdr>
      <w:divsChild>
        <w:div w:id="449473431">
          <w:marLeft w:val="0"/>
          <w:marRight w:val="-150"/>
          <w:marTop w:val="0"/>
          <w:marBottom w:val="0"/>
          <w:divBdr>
            <w:top w:val="none" w:sz="0" w:space="0" w:color="auto"/>
            <w:left w:val="none" w:sz="0" w:space="0" w:color="auto"/>
            <w:bottom w:val="none" w:sz="0" w:space="0" w:color="auto"/>
            <w:right w:val="none" w:sz="0" w:space="0" w:color="auto"/>
          </w:divBdr>
        </w:div>
      </w:divsChild>
    </w:div>
    <w:div w:id="434717858">
      <w:marLeft w:val="0"/>
      <w:marRight w:val="0"/>
      <w:marTop w:val="0"/>
      <w:marBottom w:val="0"/>
      <w:divBdr>
        <w:top w:val="none" w:sz="0" w:space="0" w:color="auto"/>
        <w:left w:val="none" w:sz="0" w:space="0" w:color="auto"/>
        <w:bottom w:val="none" w:sz="0" w:space="0" w:color="auto"/>
        <w:right w:val="none" w:sz="0" w:space="0" w:color="auto"/>
      </w:divBdr>
    </w:div>
    <w:div w:id="434788521">
      <w:bodyDiv w:val="1"/>
      <w:marLeft w:val="0"/>
      <w:marRight w:val="0"/>
      <w:marTop w:val="0"/>
      <w:marBottom w:val="0"/>
      <w:divBdr>
        <w:top w:val="none" w:sz="0" w:space="0" w:color="auto"/>
        <w:left w:val="none" w:sz="0" w:space="0" w:color="auto"/>
        <w:bottom w:val="none" w:sz="0" w:space="0" w:color="auto"/>
        <w:right w:val="none" w:sz="0" w:space="0" w:color="auto"/>
      </w:divBdr>
    </w:div>
    <w:div w:id="438574260">
      <w:marLeft w:val="0"/>
      <w:marRight w:val="0"/>
      <w:marTop w:val="0"/>
      <w:marBottom w:val="0"/>
      <w:divBdr>
        <w:top w:val="none" w:sz="0" w:space="0" w:color="auto"/>
        <w:left w:val="none" w:sz="0" w:space="0" w:color="auto"/>
        <w:bottom w:val="none" w:sz="0" w:space="0" w:color="auto"/>
        <w:right w:val="none" w:sz="0" w:space="0" w:color="auto"/>
      </w:divBdr>
      <w:divsChild>
        <w:div w:id="79110651">
          <w:marLeft w:val="0"/>
          <w:marRight w:val="-150"/>
          <w:marTop w:val="0"/>
          <w:marBottom w:val="0"/>
          <w:divBdr>
            <w:top w:val="none" w:sz="0" w:space="0" w:color="auto"/>
            <w:left w:val="none" w:sz="0" w:space="0" w:color="auto"/>
            <w:bottom w:val="none" w:sz="0" w:space="0" w:color="auto"/>
            <w:right w:val="none" w:sz="0" w:space="0" w:color="auto"/>
          </w:divBdr>
        </w:div>
      </w:divsChild>
    </w:div>
    <w:div w:id="440301524">
      <w:marLeft w:val="0"/>
      <w:marRight w:val="0"/>
      <w:marTop w:val="0"/>
      <w:marBottom w:val="0"/>
      <w:divBdr>
        <w:top w:val="none" w:sz="0" w:space="0" w:color="auto"/>
        <w:left w:val="none" w:sz="0" w:space="0" w:color="auto"/>
        <w:bottom w:val="none" w:sz="0" w:space="0" w:color="auto"/>
        <w:right w:val="none" w:sz="0" w:space="0" w:color="auto"/>
      </w:divBdr>
    </w:div>
    <w:div w:id="444884871">
      <w:marLeft w:val="0"/>
      <w:marRight w:val="0"/>
      <w:marTop w:val="0"/>
      <w:marBottom w:val="0"/>
      <w:divBdr>
        <w:top w:val="none" w:sz="0" w:space="0" w:color="auto"/>
        <w:left w:val="none" w:sz="0" w:space="0" w:color="auto"/>
        <w:bottom w:val="none" w:sz="0" w:space="0" w:color="auto"/>
        <w:right w:val="none" w:sz="0" w:space="0" w:color="auto"/>
      </w:divBdr>
      <w:divsChild>
        <w:div w:id="708797064">
          <w:marLeft w:val="0"/>
          <w:marRight w:val="0"/>
          <w:marTop w:val="0"/>
          <w:marBottom w:val="0"/>
          <w:divBdr>
            <w:top w:val="none" w:sz="0" w:space="0" w:color="auto"/>
            <w:left w:val="none" w:sz="0" w:space="0" w:color="auto"/>
            <w:bottom w:val="none" w:sz="0" w:space="0" w:color="auto"/>
            <w:right w:val="none" w:sz="0" w:space="0" w:color="auto"/>
          </w:divBdr>
          <w:divsChild>
            <w:div w:id="8999473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48478022">
      <w:marLeft w:val="0"/>
      <w:marRight w:val="0"/>
      <w:marTop w:val="0"/>
      <w:marBottom w:val="0"/>
      <w:divBdr>
        <w:top w:val="none" w:sz="0" w:space="0" w:color="auto"/>
        <w:left w:val="none" w:sz="0" w:space="0" w:color="auto"/>
        <w:bottom w:val="none" w:sz="0" w:space="0" w:color="auto"/>
        <w:right w:val="none" w:sz="0" w:space="0" w:color="auto"/>
      </w:divBdr>
      <w:divsChild>
        <w:div w:id="433285031">
          <w:marLeft w:val="0"/>
          <w:marRight w:val="-150"/>
          <w:marTop w:val="0"/>
          <w:marBottom w:val="0"/>
          <w:divBdr>
            <w:top w:val="none" w:sz="0" w:space="0" w:color="auto"/>
            <w:left w:val="none" w:sz="0" w:space="0" w:color="auto"/>
            <w:bottom w:val="none" w:sz="0" w:space="0" w:color="auto"/>
            <w:right w:val="none" w:sz="0" w:space="0" w:color="auto"/>
          </w:divBdr>
        </w:div>
      </w:divsChild>
    </w:div>
    <w:div w:id="450980906">
      <w:marLeft w:val="0"/>
      <w:marRight w:val="0"/>
      <w:marTop w:val="0"/>
      <w:marBottom w:val="0"/>
      <w:divBdr>
        <w:top w:val="none" w:sz="0" w:space="0" w:color="auto"/>
        <w:left w:val="none" w:sz="0" w:space="0" w:color="auto"/>
        <w:bottom w:val="none" w:sz="0" w:space="0" w:color="auto"/>
        <w:right w:val="none" w:sz="0" w:space="0" w:color="auto"/>
      </w:divBdr>
      <w:divsChild>
        <w:div w:id="325090844">
          <w:marLeft w:val="0"/>
          <w:marRight w:val="-150"/>
          <w:marTop w:val="0"/>
          <w:marBottom w:val="0"/>
          <w:divBdr>
            <w:top w:val="none" w:sz="0" w:space="0" w:color="auto"/>
            <w:left w:val="none" w:sz="0" w:space="0" w:color="auto"/>
            <w:bottom w:val="none" w:sz="0" w:space="0" w:color="auto"/>
            <w:right w:val="none" w:sz="0" w:space="0" w:color="auto"/>
          </w:divBdr>
        </w:div>
      </w:divsChild>
    </w:div>
    <w:div w:id="453641114">
      <w:bodyDiv w:val="1"/>
      <w:marLeft w:val="0"/>
      <w:marRight w:val="0"/>
      <w:marTop w:val="0"/>
      <w:marBottom w:val="0"/>
      <w:divBdr>
        <w:top w:val="none" w:sz="0" w:space="0" w:color="auto"/>
        <w:left w:val="none" w:sz="0" w:space="0" w:color="auto"/>
        <w:bottom w:val="none" w:sz="0" w:space="0" w:color="auto"/>
        <w:right w:val="none" w:sz="0" w:space="0" w:color="auto"/>
      </w:divBdr>
    </w:div>
    <w:div w:id="455291236">
      <w:marLeft w:val="0"/>
      <w:marRight w:val="0"/>
      <w:marTop w:val="0"/>
      <w:marBottom w:val="0"/>
      <w:divBdr>
        <w:top w:val="none" w:sz="0" w:space="0" w:color="auto"/>
        <w:left w:val="none" w:sz="0" w:space="0" w:color="auto"/>
        <w:bottom w:val="none" w:sz="0" w:space="0" w:color="auto"/>
        <w:right w:val="none" w:sz="0" w:space="0" w:color="auto"/>
      </w:divBdr>
    </w:div>
    <w:div w:id="456876154">
      <w:bodyDiv w:val="1"/>
      <w:marLeft w:val="0"/>
      <w:marRight w:val="0"/>
      <w:marTop w:val="0"/>
      <w:marBottom w:val="0"/>
      <w:divBdr>
        <w:top w:val="none" w:sz="0" w:space="0" w:color="auto"/>
        <w:left w:val="none" w:sz="0" w:space="0" w:color="auto"/>
        <w:bottom w:val="none" w:sz="0" w:space="0" w:color="auto"/>
        <w:right w:val="none" w:sz="0" w:space="0" w:color="auto"/>
      </w:divBdr>
    </w:div>
    <w:div w:id="459155992">
      <w:bodyDiv w:val="1"/>
      <w:marLeft w:val="0"/>
      <w:marRight w:val="0"/>
      <w:marTop w:val="0"/>
      <w:marBottom w:val="0"/>
      <w:divBdr>
        <w:top w:val="none" w:sz="0" w:space="0" w:color="auto"/>
        <w:left w:val="none" w:sz="0" w:space="0" w:color="auto"/>
        <w:bottom w:val="none" w:sz="0" w:space="0" w:color="auto"/>
        <w:right w:val="none" w:sz="0" w:space="0" w:color="auto"/>
      </w:divBdr>
    </w:div>
    <w:div w:id="460268907">
      <w:bodyDiv w:val="1"/>
      <w:marLeft w:val="0"/>
      <w:marRight w:val="0"/>
      <w:marTop w:val="0"/>
      <w:marBottom w:val="0"/>
      <w:divBdr>
        <w:top w:val="none" w:sz="0" w:space="0" w:color="auto"/>
        <w:left w:val="none" w:sz="0" w:space="0" w:color="auto"/>
        <w:bottom w:val="none" w:sz="0" w:space="0" w:color="auto"/>
        <w:right w:val="none" w:sz="0" w:space="0" w:color="auto"/>
      </w:divBdr>
    </w:div>
    <w:div w:id="460342512">
      <w:marLeft w:val="0"/>
      <w:marRight w:val="0"/>
      <w:marTop w:val="0"/>
      <w:marBottom w:val="0"/>
      <w:divBdr>
        <w:top w:val="none" w:sz="0" w:space="0" w:color="auto"/>
        <w:left w:val="none" w:sz="0" w:space="0" w:color="auto"/>
        <w:bottom w:val="none" w:sz="0" w:space="0" w:color="auto"/>
        <w:right w:val="none" w:sz="0" w:space="0" w:color="auto"/>
      </w:divBdr>
      <w:divsChild>
        <w:div w:id="913586501">
          <w:marLeft w:val="0"/>
          <w:marRight w:val="-150"/>
          <w:marTop w:val="0"/>
          <w:marBottom w:val="0"/>
          <w:divBdr>
            <w:top w:val="none" w:sz="0" w:space="0" w:color="auto"/>
            <w:left w:val="none" w:sz="0" w:space="0" w:color="auto"/>
            <w:bottom w:val="none" w:sz="0" w:space="0" w:color="auto"/>
            <w:right w:val="none" w:sz="0" w:space="0" w:color="auto"/>
          </w:divBdr>
        </w:div>
      </w:divsChild>
    </w:div>
    <w:div w:id="460732522">
      <w:bodyDiv w:val="1"/>
      <w:marLeft w:val="0"/>
      <w:marRight w:val="0"/>
      <w:marTop w:val="0"/>
      <w:marBottom w:val="0"/>
      <w:divBdr>
        <w:top w:val="none" w:sz="0" w:space="0" w:color="auto"/>
        <w:left w:val="none" w:sz="0" w:space="0" w:color="auto"/>
        <w:bottom w:val="none" w:sz="0" w:space="0" w:color="auto"/>
        <w:right w:val="none" w:sz="0" w:space="0" w:color="auto"/>
      </w:divBdr>
    </w:div>
    <w:div w:id="462770528">
      <w:bodyDiv w:val="1"/>
      <w:marLeft w:val="0"/>
      <w:marRight w:val="0"/>
      <w:marTop w:val="0"/>
      <w:marBottom w:val="0"/>
      <w:divBdr>
        <w:top w:val="none" w:sz="0" w:space="0" w:color="auto"/>
        <w:left w:val="none" w:sz="0" w:space="0" w:color="auto"/>
        <w:bottom w:val="none" w:sz="0" w:space="0" w:color="auto"/>
        <w:right w:val="none" w:sz="0" w:space="0" w:color="auto"/>
      </w:divBdr>
    </w:div>
    <w:div w:id="462816926">
      <w:bodyDiv w:val="1"/>
      <w:marLeft w:val="0"/>
      <w:marRight w:val="0"/>
      <w:marTop w:val="0"/>
      <w:marBottom w:val="0"/>
      <w:divBdr>
        <w:top w:val="none" w:sz="0" w:space="0" w:color="auto"/>
        <w:left w:val="none" w:sz="0" w:space="0" w:color="auto"/>
        <w:bottom w:val="none" w:sz="0" w:space="0" w:color="auto"/>
        <w:right w:val="none" w:sz="0" w:space="0" w:color="auto"/>
      </w:divBdr>
    </w:div>
    <w:div w:id="467475048">
      <w:marLeft w:val="0"/>
      <w:marRight w:val="0"/>
      <w:marTop w:val="0"/>
      <w:marBottom w:val="0"/>
      <w:divBdr>
        <w:top w:val="none" w:sz="0" w:space="0" w:color="auto"/>
        <w:left w:val="none" w:sz="0" w:space="0" w:color="auto"/>
        <w:bottom w:val="none" w:sz="0" w:space="0" w:color="auto"/>
        <w:right w:val="none" w:sz="0" w:space="0" w:color="auto"/>
      </w:divBdr>
      <w:divsChild>
        <w:div w:id="96755629">
          <w:marLeft w:val="0"/>
          <w:marRight w:val="-150"/>
          <w:marTop w:val="0"/>
          <w:marBottom w:val="0"/>
          <w:divBdr>
            <w:top w:val="none" w:sz="0" w:space="0" w:color="auto"/>
            <w:left w:val="none" w:sz="0" w:space="0" w:color="auto"/>
            <w:bottom w:val="none" w:sz="0" w:space="0" w:color="auto"/>
            <w:right w:val="none" w:sz="0" w:space="0" w:color="auto"/>
          </w:divBdr>
        </w:div>
      </w:divsChild>
    </w:div>
    <w:div w:id="467938762">
      <w:marLeft w:val="0"/>
      <w:marRight w:val="0"/>
      <w:marTop w:val="0"/>
      <w:marBottom w:val="0"/>
      <w:divBdr>
        <w:top w:val="none" w:sz="0" w:space="0" w:color="auto"/>
        <w:left w:val="none" w:sz="0" w:space="0" w:color="auto"/>
        <w:bottom w:val="none" w:sz="0" w:space="0" w:color="auto"/>
        <w:right w:val="none" w:sz="0" w:space="0" w:color="auto"/>
      </w:divBdr>
      <w:divsChild>
        <w:div w:id="1447233941">
          <w:marLeft w:val="0"/>
          <w:marRight w:val="-150"/>
          <w:marTop w:val="0"/>
          <w:marBottom w:val="0"/>
          <w:divBdr>
            <w:top w:val="none" w:sz="0" w:space="0" w:color="auto"/>
            <w:left w:val="none" w:sz="0" w:space="0" w:color="auto"/>
            <w:bottom w:val="none" w:sz="0" w:space="0" w:color="auto"/>
            <w:right w:val="none" w:sz="0" w:space="0" w:color="auto"/>
          </w:divBdr>
        </w:div>
      </w:divsChild>
    </w:div>
    <w:div w:id="473108461">
      <w:bodyDiv w:val="1"/>
      <w:marLeft w:val="0"/>
      <w:marRight w:val="0"/>
      <w:marTop w:val="0"/>
      <w:marBottom w:val="0"/>
      <w:divBdr>
        <w:top w:val="none" w:sz="0" w:space="0" w:color="auto"/>
        <w:left w:val="none" w:sz="0" w:space="0" w:color="auto"/>
        <w:bottom w:val="none" w:sz="0" w:space="0" w:color="auto"/>
        <w:right w:val="none" w:sz="0" w:space="0" w:color="auto"/>
      </w:divBdr>
    </w:div>
    <w:div w:id="474417069">
      <w:bodyDiv w:val="1"/>
      <w:marLeft w:val="0"/>
      <w:marRight w:val="0"/>
      <w:marTop w:val="0"/>
      <w:marBottom w:val="0"/>
      <w:divBdr>
        <w:top w:val="none" w:sz="0" w:space="0" w:color="auto"/>
        <w:left w:val="none" w:sz="0" w:space="0" w:color="auto"/>
        <w:bottom w:val="none" w:sz="0" w:space="0" w:color="auto"/>
        <w:right w:val="none" w:sz="0" w:space="0" w:color="auto"/>
      </w:divBdr>
    </w:div>
    <w:div w:id="475028803">
      <w:marLeft w:val="0"/>
      <w:marRight w:val="0"/>
      <w:marTop w:val="0"/>
      <w:marBottom w:val="0"/>
      <w:divBdr>
        <w:top w:val="none" w:sz="0" w:space="0" w:color="auto"/>
        <w:left w:val="none" w:sz="0" w:space="0" w:color="auto"/>
        <w:bottom w:val="none" w:sz="0" w:space="0" w:color="auto"/>
        <w:right w:val="none" w:sz="0" w:space="0" w:color="auto"/>
      </w:divBdr>
    </w:div>
    <w:div w:id="475494935">
      <w:marLeft w:val="0"/>
      <w:marRight w:val="0"/>
      <w:marTop w:val="0"/>
      <w:marBottom w:val="0"/>
      <w:divBdr>
        <w:top w:val="none" w:sz="0" w:space="0" w:color="auto"/>
        <w:left w:val="none" w:sz="0" w:space="0" w:color="auto"/>
        <w:bottom w:val="none" w:sz="0" w:space="0" w:color="auto"/>
        <w:right w:val="none" w:sz="0" w:space="0" w:color="auto"/>
      </w:divBdr>
    </w:div>
    <w:div w:id="482434788">
      <w:bodyDiv w:val="1"/>
      <w:marLeft w:val="0"/>
      <w:marRight w:val="0"/>
      <w:marTop w:val="0"/>
      <w:marBottom w:val="0"/>
      <w:divBdr>
        <w:top w:val="none" w:sz="0" w:space="0" w:color="auto"/>
        <w:left w:val="none" w:sz="0" w:space="0" w:color="auto"/>
        <w:bottom w:val="none" w:sz="0" w:space="0" w:color="auto"/>
        <w:right w:val="none" w:sz="0" w:space="0" w:color="auto"/>
      </w:divBdr>
    </w:div>
    <w:div w:id="483739915">
      <w:marLeft w:val="0"/>
      <w:marRight w:val="0"/>
      <w:marTop w:val="0"/>
      <w:marBottom w:val="0"/>
      <w:divBdr>
        <w:top w:val="none" w:sz="0" w:space="0" w:color="auto"/>
        <w:left w:val="none" w:sz="0" w:space="0" w:color="auto"/>
        <w:bottom w:val="none" w:sz="0" w:space="0" w:color="auto"/>
        <w:right w:val="none" w:sz="0" w:space="0" w:color="auto"/>
      </w:divBdr>
      <w:divsChild>
        <w:div w:id="1387072984">
          <w:marLeft w:val="0"/>
          <w:marRight w:val="-150"/>
          <w:marTop w:val="0"/>
          <w:marBottom w:val="0"/>
          <w:divBdr>
            <w:top w:val="none" w:sz="0" w:space="0" w:color="auto"/>
            <w:left w:val="none" w:sz="0" w:space="0" w:color="auto"/>
            <w:bottom w:val="none" w:sz="0" w:space="0" w:color="auto"/>
            <w:right w:val="none" w:sz="0" w:space="0" w:color="auto"/>
          </w:divBdr>
        </w:div>
      </w:divsChild>
    </w:div>
    <w:div w:id="491600909">
      <w:bodyDiv w:val="1"/>
      <w:marLeft w:val="0"/>
      <w:marRight w:val="0"/>
      <w:marTop w:val="0"/>
      <w:marBottom w:val="0"/>
      <w:divBdr>
        <w:top w:val="none" w:sz="0" w:space="0" w:color="auto"/>
        <w:left w:val="none" w:sz="0" w:space="0" w:color="auto"/>
        <w:bottom w:val="none" w:sz="0" w:space="0" w:color="auto"/>
        <w:right w:val="none" w:sz="0" w:space="0" w:color="auto"/>
      </w:divBdr>
    </w:div>
    <w:div w:id="493692400">
      <w:marLeft w:val="0"/>
      <w:marRight w:val="0"/>
      <w:marTop w:val="0"/>
      <w:marBottom w:val="0"/>
      <w:divBdr>
        <w:top w:val="none" w:sz="0" w:space="0" w:color="auto"/>
        <w:left w:val="none" w:sz="0" w:space="0" w:color="auto"/>
        <w:bottom w:val="none" w:sz="0" w:space="0" w:color="auto"/>
        <w:right w:val="none" w:sz="0" w:space="0" w:color="auto"/>
      </w:divBdr>
      <w:divsChild>
        <w:div w:id="679695990">
          <w:marLeft w:val="0"/>
          <w:marRight w:val="-150"/>
          <w:marTop w:val="0"/>
          <w:marBottom w:val="0"/>
          <w:divBdr>
            <w:top w:val="none" w:sz="0" w:space="0" w:color="auto"/>
            <w:left w:val="none" w:sz="0" w:space="0" w:color="auto"/>
            <w:bottom w:val="none" w:sz="0" w:space="0" w:color="auto"/>
            <w:right w:val="none" w:sz="0" w:space="0" w:color="auto"/>
          </w:divBdr>
        </w:div>
      </w:divsChild>
    </w:div>
    <w:div w:id="494029942">
      <w:bodyDiv w:val="1"/>
      <w:marLeft w:val="0"/>
      <w:marRight w:val="0"/>
      <w:marTop w:val="0"/>
      <w:marBottom w:val="0"/>
      <w:divBdr>
        <w:top w:val="none" w:sz="0" w:space="0" w:color="auto"/>
        <w:left w:val="none" w:sz="0" w:space="0" w:color="auto"/>
        <w:bottom w:val="none" w:sz="0" w:space="0" w:color="auto"/>
        <w:right w:val="none" w:sz="0" w:space="0" w:color="auto"/>
      </w:divBdr>
      <w:divsChild>
        <w:div w:id="1813017866">
          <w:marLeft w:val="0"/>
          <w:marRight w:val="0"/>
          <w:marTop w:val="0"/>
          <w:marBottom w:val="0"/>
          <w:divBdr>
            <w:top w:val="none" w:sz="0" w:space="0" w:color="auto"/>
            <w:left w:val="none" w:sz="0" w:space="0" w:color="auto"/>
            <w:bottom w:val="none" w:sz="0" w:space="0" w:color="auto"/>
            <w:right w:val="none" w:sz="0" w:space="0" w:color="auto"/>
          </w:divBdr>
          <w:divsChild>
            <w:div w:id="3339252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94997223">
      <w:marLeft w:val="0"/>
      <w:marRight w:val="0"/>
      <w:marTop w:val="0"/>
      <w:marBottom w:val="0"/>
      <w:divBdr>
        <w:top w:val="none" w:sz="0" w:space="0" w:color="auto"/>
        <w:left w:val="none" w:sz="0" w:space="0" w:color="auto"/>
        <w:bottom w:val="none" w:sz="0" w:space="0" w:color="auto"/>
        <w:right w:val="none" w:sz="0" w:space="0" w:color="auto"/>
      </w:divBdr>
      <w:divsChild>
        <w:div w:id="538401786">
          <w:marLeft w:val="0"/>
          <w:marRight w:val="-150"/>
          <w:marTop w:val="0"/>
          <w:marBottom w:val="0"/>
          <w:divBdr>
            <w:top w:val="none" w:sz="0" w:space="0" w:color="auto"/>
            <w:left w:val="none" w:sz="0" w:space="0" w:color="auto"/>
            <w:bottom w:val="none" w:sz="0" w:space="0" w:color="auto"/>
            <w:right w:val="none" w:sz="0" w:space="0" w:color="auto"/>
          </w:divBdr>
        </w:div>
      </w:divsChild>
    </w:div>
    <w:div w:id="497497689">
      <w:marLeft w:val="0"/>
      <w:marRight w:val="0"/>
      <w:marTop w:val="0"/>
      <w:marBottom w:val="0"/>
      <w:divBdr>
        <w:top w:val="none" w:sz="0" w:space="0" w:color="auto"/>
        <w:left w:val="none" w:sz="0" w:space="0" w:color="auto"/>
        <w:bottom w:val="none" w:sz="0" w:space="0" w:color="auto"/>
        <w:right w:val="none" w:sz="0" w:space="0" w:color="auto"/>
      </w:divBdr>
    </w:div>
    <w:div w:id="510492196">
      <w:marLeft w:val="0"/>
      <w:marRight w:val="0"/>
      <w:marTop w:val="0"/>
      <w:marBottom w:val="0"/>
      <w:divBdr>
        <w:top w:val="none" w:sz="0" w:space="0" w:color="auto"/>
        <w:left w:val="none" w:sz="0" w:space="0" w:color="auto"/>
        <w:bottom w:val="none" w:sz="0" w:space="0" w:color="auto"/>
        <w:right w:val="none" w:sz="0" w:space="0" w:color="auto"/>
      </w:divBdr>
      <w:divsChild>
        <w:div w:id="699673390">
          <w:marLeft w:val="0"/>
          <w:marRight w:val="-150"/>
          <w:marTop w:val="0"/>
          <w:marBottom w:val="0"/>
          <w:divBdr>
            <w:top w:val="none" w:sz="0" w:space="0" w:color="auto"/>
            <w:left w:val="none" w:sz="0" w:space="0" w:color="auto"/>
            <w:bottom w:val="none" w:sz="0" w:space="0" w:color="auto"/>
            <w:right w:val="none" w:sz="0" w:space="0" w:color="auto"/>
          </w:divBdr>
        </w:div>
      </w:divsChild>
    </w:div>
    <w:div w:id="515772500">
      <w:marLeft w:val="0"/>
      <w:marRight w:val="0"/>
      <w:marTop w:val="0"/>
      <w:marBottom w:val="0"/>
      <w:divBdr>
        <w:top w:val="none" w:sz="0" w:space="0" w:color="auto"/>
        <w:left w:val="none" w:sz="0" w:space="0" w:color="auto"/>
        <w:bottom w:val="none" w:sz="0" w:space="0" w:color="auto"/>
        <w:right w:val="none" w:sz="0" w:space="0" w:color="auto"/>
      </w:divBdr>
    </w:div>
    <w:div w:id="518355779">
      <w:marLeft w:val="0"/>
      <w:marRight w:val="0"/>
      <w:marTop w:val="0"/>
      <w:marBottom w:val="0"/>
      <w:divBdr>
        <w:top w:val="none" w:sz="0" w:space="0" w:color="auto"/>
        <w:left w:val="none" w:sz="0" w:space="0" w:color="auto"/>
        <w:bottom w:val="none" w:sz="0" w:space="0" w:color="auto"/>
        <w:right w:val="none" w:sz="0" w:space="0" w:color="auto"/>
      </w:divBdr>
      <w:divsChild>
        <w:div w:id="76366396">
          <w:marLeft w:val="0"/>
          <w:marRight w:val="0"/>
          <w:marTop w:val="0"/>
          <w:marBottom w:val="0"/>
          <w:divBdr>
            <w:top w:val="none" w:sz="0" w:space="0" w:color="auto"/>
            <w:left w:val="none" w:sz="0" w:space="0" w:color="auto"/>
            <w:bottom w:val="none" w:sz="0" w:space="0" w:color="auto"/>
            <w:right w:val="none" w:sz="0" w:space="0" w:color="auto"/>
          </w:divBdr>
          <w:divsChild>
            <w:div w:id="453837747">
              <w:marLeft w:val="0"/>
              <w:marRight w:val="-150"/>
              <w:marTop w:val="0"/>
              <w:marBottom w:val="0"/>
              <w:divBdr>
                <w:top w:val="none" w:sz="0" w:space="0" w:color="auto"/>
                <w:left w:val="none" w:sz="0" w:space="0" w:color="auto"/>
                <w:bottom w:val="none" w:sz="0" w:space="0" w:color="auto"/>
                <w:right w:val="none" w:sz="0" w:space="0" w:color="auto"/>
              </w:divBdr>
            </w:div>
          </w:divsChild>
        </w:div>
        <w:div w:id="194511819">
          <w:marLeft w:val="0"/>
          <w:marRight w:val="0"/>
          <w:marTop w:val="0"/>
          <w:marBottom w:val="0"/>
          <w:divBdr>
            <w:top w:val="none" w:sz="0" w:space="0" w:color="auto"/>
            <w:left w:val="none" w:sz="0" w:space="0" w:color="auto"/>
            <w:bottom w:val="none" w:sz="0" w:space="0" w:color="auto"/>
            <w:right w:val="none" w:sz="0" w:space="0" w:color="auto"/>
          </w:divBdr>
        </w:div>
      </w:divsChild>
    </w:div>
    <w:div w:id="522479219">
      <w:bodyDiv w:val="1"/>
      <w:marLeft w:val="0"/>
      <w:marRight w:val="0"/>
      <w:marTop w:val="0"/>
      <w:marBottom w:val="0"/>
      <w:divBdr>
        <w:top w:val="none" w:sz="0" w:space="0" w:color="auto"/>
        <w:left w:val="none" w:sz="0" w:space="0" w:color="auto"/>
        <w:bottom w:val="none" w:sz="0" w:space="0" w:color="auto"/>
        <w:right w:val="none" w:sz="0" w:space="0" w:color="auto"/>
      </w:divBdr>
      <w:divsChild>
        <w:div w:id="382605979">
          <w:marLeft w:val="0"/>
          <w:marRight w:val="0"/>
          <w:marTop w:val="0"/>
          <w:marBottom w:val="0"/>
          <w:divBdr>
            <w:top w:val="none" w:sz="0" w:space="0" w:color="auto"/>
            <w:left w:val="none" w:sz="0" w:space="0" w:color="auto"/>
            <w:bottom w:val="none" w:sz="0" w:space="0" w:color="auto"/>
            <w:right w:val="none" w:sz="0" w:space="0" w:color="auto"/>
          </w:divBdr>
          <w:divsChild>
            <w:div w:id="1019887621">
              <w:marLeft w:val="-150"/>
              <w:marRight w:val="-150"/>
              <w:marTop w:val="0"/>
              <w:marBottom w:val="0"/>
              <w:divBdr>
                <w:top w:val="none" w:sz="0" w:space="0" w:color="auto"/>
                <w:left w:val="none" w:sz="0" w:space="0" w:color="auto"/>
                <w:bottom w:val="none" w:sz="0" w:space="0" w:color="auto"/>
                <w:right w:val="none" w:sz="0" w:space="0" w:color="auto"/>
              </w:divBdr>
            </w:div>
          </w:divsChild>
        </w:div>
        <w:div w:id="703676700">
          <w:marLeft w:val="0"/>
          <w:marRight w:val="0"/>
          <w:marTop w:val="0"/>
          <w:marBottom w:val="0"/>
          <w:divBdr>
            <w:top w:val="none" w:sz="0" w:space="0" w:color="auto"/>
            <w:left w:val="none" w:sz="0" w:space="0" w:color="auto"/>
            <w:bottom w:val="none" w:sz="0" w:space="0" w:color="auto"/>
            <w:right w:val="none" w:sz="0" w:space="0" w:color="auto"/>
          </w:divBdr>
          <w:divsChild>
            <w:div w:id="1172065186">
              <w:marLeft w:val="-150"/>
              <w:marRight w:val="-150"/>
              <w:marTop w:val="0"/>
              <w:marBottom w:val="0"/>
              <w:divBdr>
                <w:top w:val="none" w:sz="0" w:space="0" w:color="auto"/>
                <w:left w:val="none" w:sz="0" w:space="0" w:color="auto"/>
                <w:bottom w:val="none" w:sz="0" w:space="0" w:color="auto"/>
                <w:right w:val="none" w:sz="0" w:space="0" w:color="auto"/>
              </w:divBdr>
            </w:div>
          </w:divsChild>
        </w:div>
        <w:div w:id="796338494">
          <w:marLeft w:val="0"/>
          <w:marRight w:val="0"/>
          <w:marTop w:val="0"/>
          <w:marBottom w:val="0"/>
          <w:divBdr>
            <w:top w:val="none" w:sz="0" w:space="0" w:color="auto"/>
            <w:left w:val="none" w:sz="0" w:space="0" w:color="auto"/>
            <w:bottom w:val="none" w:sz="0" w:space="0" w:color="auto"/>
            <w:right w:val="none" w:sz="0" w:space="0" w:color="auto"/>
          </w:divBdr>
          <w:divsChild>
            <w:div w:id="1491292267">
              <w:marLeft w:val="-150"/>
              <w:marRight w:val="-150"/>
              <w:marTop w:val="0"/>
              <w:marBottom w:val="0"/>
              <w:divBdr>
                <w:top w:val="none" w:sz="0" w:space="0" w:color="auto"/>
                <w:left w:val="none" w:sz="0" w:space="0" w:color="auto"/>
                <w:bottom w:val="none" w:sz="0" w:space="0" w:color="auto"/>
                <w:right w:val="none" w:sz="0" w:space="0" w:color="auto"/>
              </w:divBdr>
            </w:div>
          </w:divsChild>
        </w:div>
        <w:div w:id="864975264">
          <w:marLeft w:val="0"/>
          <w:marRight w:val="0"/>
          <w:marTop w:val="0"/>
          <w:marBottom w:val="0"/>
          <w:divBdr>
            <w:top w:val="none" w:sz="0" w:space="0" w:color="auto"/>
            <w:left w:val="none" w:sz="0" w:space="0" w:color="auto"/>
            <w:bottom w:val="none" w:sz="0" w:space="0" w:color="auto"/>
            <w:right w:val="none" w:sz="0" w:space="0" w:color="auto"/>
          </w:divBdr>
          <w:divsChild>
            <w:div w:id="1225262529">
              <w:marLeft w:val="-150"/>
              <w:marRight w:val="-150"/>
              <w:marTop w:val="0"/>
              <w:marBottom w:val="0"/>
              <w:divBdr>
                <w:top w:val="none" w:sz="0" w:space="0" w:color="auto"/>
                <w:left w:val="none" w:sz="0" w:space="0" w:color="auto"/>
                <w:bottom w:val="none" w:sz="0" w:space="0" w:color="auto"/>
                <w:right w:val="none" w:sz="0" w:space="0" w:color="auto"/>
              </w:divBdr>
            </w:div>
          </w:divsChild>
        </w:div>
        <w:div w:id="894242919">
          <w:marLeft w:val="0"/>
          <w:marRight w:val="0"/>
          <w:marTop w:val="0"/>
          <w:marBottom w:val="0"/>
          <w:divBdr>
            <w:top w:val="none" w:sz="0" w:space="0" w:color="auto"/>
            <w:left w:val="none" w:sz="0" w:space="0" w:color="auto"/>
            <w:bottom w:val="none" w:sz="0" w:space="0" w:color="auto"/>
            <w:right w:val="none" w:sz="0" w:space="0" w:color="auto"/>
          </w:divBdr>
          <w:divsChild>
            <w:div w:id="206343364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524759044">
      <w:bodyDiv w:val="1"/>
      <w:marLeft w:val="0"/>
      <w:marRight w:val="0"/>
      <w:marTop w:val="0"/>
      <w:marBottom w:val="0"/>
      <w:divBdr>
        <w:top w:val="none" w:sz="0" w:space="0" w:color="auto"/>
        <w:left w:val="none" w:sz="0" w:space="0" w:color="auto"/>
        <w:bottom w:val="none" w:sz="0" w:space="0" w:color="auto"/>
        <w:right w:val="none" w:sz="0" w:space="0" w:color="auto"/>
      </w:divBdr>
    </w:div>
    <w:div w:id="525826465">
      <w:bodyDiv w:val="1"/>
      <w:marLeft w:val="0"/>
      <w:marRight w:val="0"/>
      <w:marTop w:val="0"/>
      <w:marBottom w:val="0"/>
      <w:divBdr>
        <w:top w:val="none" w:sz="0" w:space="0" w:color="auto"/>
        <w:left w:val="none" w:sz="0" w:space="0" w:color="auto"/>
        <w:bottom w:val="none" w:sz="0" w:space="0" w:color="auto"/>
        <w:right w:val="none" w:sz="0" w:space="0" w:color="auto"/>
      </w:divBdr>
    </w:div>
    <w:div w:id="527254554">
      <w:bodyDiv w:val="1"/>
      <w:marLeft w:val="0"/>
      <w:marRight w:val="0"/>
      <w:marTop w:val="0"/>
      <w:marBottom w:val="0"/>
      <w:divBdr>
        <w:top w:val="none" w:sz="0" w:space="0" w:color="auto"/>
        <w:left w:val="none" w:sz="0" w:space="0" w:color="auto"/>
        <w:bottom w:val="none" w:sz="0" w:space="0" w:color="auto"/>
        <w:right w:val="none" w:sz="0" w:space="0" w:color="auto"/>
      </w:divBdr>
    </w:div>
    <w:div w:id="530730730">
      <w:marLeft w:val="0"/>
      <w:marRight w:val="0"/>
      <w:marTop w:val="0"/>
      <w:marBottom w:val="0"/>
      <w:divBdr>
        <w:top w:val="none" w:sz="0" w:space="0" w:color="auto"/>
        <w:left w:val="none" w:sz="0" w:space="0" w:color="auto"/>
        <w:bottom w:val="none" w:sz="0" w:space="0" w:color="auto"/>
        <w:right w:val="none" w:sz="0" w:space="0" w:color="auto"/>
      </w:divBdr>
    </w:div>
    <w:div w:id="533688624">
      <w:marLeft w:val="0"/>
      <w:marRight w:val="0"/>
      <w:marTop w:val="0"/>
      <w:marBottom w:val="0"/>
      <w:divBdr>
        <w:top w:val="none" w:sz="0" w:space="0" w:color="auto"/>
        <w:left w:val="none" w:sz="0" w:space="0" w:color="auto"/>
        <w:bottom w:val="none" w:sz="0" w:space="0" w:color="auto"/>
        <w:right w:val="none" w:sz="0" w:space="0" w:color="auto"/>
      </w:divBdr>
      <w:divsChild>
        <w:div w:id="18967280">
          <w:marLeft w:val="0"/>
          <w:marRight w:val="-150"/>
          <w:marTop w:val="0"/>
          <w:marBottom w:val="0"/>
          <w:divBdr>
            <w:top w:val="none" w:sz="0" w:space="0" w:color="auto"/>
            <w:left w:val="none" w:sz="0" w:space="0" w:color="auto"/>
            <w:bottom w:val="none" w:sz="0" w:space="0" w:color="auto"/>
            <w:right w:val="none" w:sz="0" w:space="0" w:color="auto"/>
          </w:divBdr>
        </w:div>
      </w:divsChild>
    </w:div>
    <w:div w:id="534075821">
      <w:marLeft w:val="0"/>
      <w:marRight w:val="0"/>
      <w:marTop w:val="0"/>
      <w:marBottom w:val="0"/>
      <w:divBdr>
        <w:top w:val="none" w:sz="0" w:space="0" w:color="auto"/>
        <w:left w:val="none" w:sz="0" w:space="0" w:color="auto"/>
        <w:bottom w:val="none" w:sz="0" w:space="0" w:color="auto"/>
        <w:right w:val="none" w:sz="0" w:space="0" w:color="auto"/>
      </w:divBdr>
      <w:divsChild>
        <w:div w:id="1842695357">
          <w:marLeft w:val="0"/>
          <w:marRight w:val="-150"/>
          <w:marTop w:val="0"/>
          <w:marBottom w:val="0"/>
          <w:divBdr>
            <w:top w:val="none" w:sz="0" w:space="0" w:color="auto"/>
            <w:left w:val="none" w:sz="0" w:space="0" w:color="auto"/>
            <w:bottom w:val="none" w:sz="0" w:space="0" w:color="auto"/>
            <w:right w:val="none" w:sz="0" w:space="0" w:color="auto"/>
          </w:divBdr>
        </w:div>
      </w:divsChild>
    </w:div>
    <w:div w:id="534806420">
      <w:marLeft w:val="0"/>
      <w:marRight w:val="0"/>
      <w:marTop w:val="0"/>
      <w:marBottom w:val="0"/>
      <w:divBdr>
        <w:top w:val="none" w:sz="0" w:space="0" w:color="auto"/>
        <w:left w:val="none" w:sz="0" w:space="0" w:color="auto"/>
        <w:bottom w:val="none" w:sz="0" w:space="0" w:color="auto"/>
        <w:right w:val="none" w:sz="0" w:space="0" w:color="auto"/>
      </w:divBdr>
      <w:divsChild>
        <w:div w:id="2118522345">
          <w:marLeft w:val="0"/>
          <w:marRight w:val="-150"/>
          <w:marTop w:val="0"/>
          <w:marBottom w:val="0"/>
          <w:divBdr>
            <w:top w:val="none" w:sz="0" w:space="0" w:color="auto"/>
            <w:left w:val="none" w:sz="0" w:space="0" w:color="auto"/>
            <w:bottom w:val="none" w:sz="0" w:space="0" w:color="auto"/>
            <w:right w:val="none" w:sz="0" w:space="0" w:color="auto"/>
          </w:divBdr>
        </w:div>
      </w:divsChild>
    </w:div>
    <w:div w:id="539785671">
      <w:marLeft w:val="0"/>
      <w:marRight w:val="0"/>
      <w:marTop w:val="0"/>
      <w:marBottom w:val="0"/>
      <w:divBdr>
        <w:top w:val="none" w:sz="0" w:space="0" w:color="auto"/>
        <w:left w:val="none" w:sz="0" w:space="0" w:color="auto"/>
        <w:bottom w:val="none" w:sz="0" w:space="0" w:color="auto"/>
        <w:right w:val="none" w:sz="0" w:space="0" w:color="auto"/>
      </w:divBdr>
      <w:divsChild>
        <w:div w:id="732582912">
          <w:marLeft w:val="0"/>
          <w:marRight w:val="0"/>
          <w:marTop w:val="0"/>
          <w:marBottom w:val="0"/>
          <w:divBdr>
            <w:top w:val="none" w:sz="0" w:space="0" w:color="auto"/>
            <w:left w:val="none" w:sz="0" w:space="0" w:color="auto"/>
            <w:bottom w:val="none" w:sz="0" w:space="0" w:color="auto"/>
            <w:right w:val="none" w:sz="0" w:space="0" w:color="auto"/>
          </w:divBdr>
          <w:divsChild>
            <w:div w:id="244724023">
              <w:marLeft w:val="0"/>
              <w:marRight w:val="-150"/>
              <w:marTop w:val="0"/>
              <w:marBottom w:val="0"/>
              <w:divBdr>
                <w:top w:val="none" w:sz="0" w:space="0" w:color="auto"/>
                <w:left w:val="none" w:sz="0" w:space="0" w:color="auto"/>
                <w:bottom w:val="none" w:sz="0" w:space="0" w:color="auto"/>
                <w:right w:val="none" w:sz="0" w:space="0" w:color="auto"/>
              </w:divBdr>
            </w:div>
          </w:divsChild>
        </w:div>
        <w:div w:id="1864438412">
          <w:marLeft w:val="0"/>
          <w:marRight w:val="0"/>
          <w:marTop w:val="0"/>
          <w:marBottom w:val="0"/>
          <w:divBdr>
            <w:top w:val="none" w:sz="0" w:space="0" w:color="auto"/>
            <w:left w:val="none" w:sz="0" w:space="0" w:color="auto"/>
            <w:bottom w:val="none" w:sz="0" w:space="0" w:color="auto"/>
            <w:right w:val="none" w:sz="0" w:space="0" w:color="auto"/>
          </w:divBdr>
        </w:div>
      </w:divsChild>
    </w:div>
    <w:div w:id="540173104">
      <w:marLeft w:val="0"/>
      <w:marRight w:val="0"/>
      <w:marTop w:val="0"/>
      <w:marBottom w:val="0"/>
      <w:divBdr>
        <w:top w:val="none" w:sz="0" w:space="0" w:color="auto"/>
        <w:left w:val="none" w:sz="0" w:space="0" w:color="auto"/>
        <w:bottom w:val="none" w:sz="0" w:space="0" w:color="auto"/>
        <w:right w:val="none" w:sz="0" w:space="0" w:color="auto"/>
      </w:divBdr>
    </w:div>
    <w:div w:id="542059878">
      <w:bodyDiv w:val="1"/>
      <w:marLeft w:val="0"/>
      <w:marRight w:val="0"/>
      <w:marTop w:val="0"/>
      <w:marBottom w:val="0"/>
      <w:divBdr>
        <w:top w:val="none" w:sz="0" w:space="0" w:color="auto"/>
        <w:left w:val="none" w:sz="0" w:space="0" w:color="auto"/>
        <w:bottom w:val="none" w:sz="0" w:space="0" w:color="auto"/>
        <w:right w:val="none" w:sz="0" w:space="0" w:color="auto"/>
      </w:divBdr>
    </w:div>
    <w:div w:id="544104711">
      <w:marLeft w:val="0"/>
      <w:marRight w:val="0"/>
      <w:marTop w:val="0"/>
      <w:marBottom w:val="0"/>
      <w:divBdr>
        <w:top w:val="none" w:sz="0" w:space="0" w:color="auto"/>
        <w:left w:val="none" w:sz="0" w:space="0" w:color="auto"/>
        <w:bottom w:val="none" w:sz="0" w:space="0" w:color="auto"/>
        <w:right w:val="none" w:sz="0" w:space="0" w:color="auto"/>
      </w:divBdr>
    </w:div>
    <w:div w:id="546140749">
      <w:marLeft w:val="0"/>
      <w:marRight w:val="0"/>
      <w:marTop w:val="0"/>
      <w:marBottom w:val="0"/>
      <w:divBdr>
        <w:top w:val="none" w:sz="0" w:space="0" w:color="auto"/>
        <w:left w:val="none" w:sz="0" w:space="0" w:color="auto"/>
        <w:bottom w:val="none" w:sz="0" w:space="0" w:color="auto"/>
        <w:right w:val="none" w:sz="0" w:space="0" w:color="auto"/>
      </w:divBdr>
      <w:divsChild>
        <w:div w:id="1944343325">
          <w:marLeft w:val="0"/>
          <w:marRight w:val="-150"/>
          <w:marTop w:val="0"/>
          <w:marBottom w:val="0"/>
          <w:divBdr>
            <w:top w:val="none" w:sz="0" w:space="0" w:color="auto"/>
            <w:left w:val="none" w:sz="0" w:space="0" w:color="auto"/>
            <w:bottom w:val="none" w:sz="0" w:space="0" w:color="auto"/>
            <w:right w:val="none" w:sz="0" w:space="0" w:color="auto"/>
          </w:divBdr>
        </w:div>
      </w:divsChild>
    </w:div>
    <w:div w:id="546988252">
      <w:marLeft w:val="0"/>
      <w:marRight w:val="0"/>
      <w:marTop w:val="0"/>
      <w:marBottom w:val="0"/>
      <w:divBdr>
        <w:top w:val="none" w:sz="0" w:space="0" w:color="auto"/>
        <w:left w:val="none" w:sz="0" w:space="0" w:color="auto"/>
        <w:bottom w:val="none" w:sz="0" w:space="0" w:color="auto"/>
        <w:right w:val="none" w:sz="0" w:space="0" w:color="auto"/>
      </w:divBdr>
    </w:div>
    <w:div w:id="548078254">
      <w:marLeft w:val="0"/>
      <w:marRight w:val="0"/>
      <w:marTop w:val="0"/>
      <w:marBottom w:val="0"/>
      <w:divBdr>
        <w:top w:val="none" w:sz="0" w:space="0" w:color="auto"/>
        <w:left w:val="none" w:sz="0" w:space="0" w:color="auto"/>
        <w:bottom w:val="none" w:sz="0" w:space="0" w:color="auto"/>
        <w:right w:val="none" w:sz="0" w:space="0" w:color="auto"/>
      </w:divBdr>
      <w:divsChild>
        <w:div w:id="412823783">
          <w:marLeft w:val="0"/>
          <w:marRight w:val="-150"/>
          <w:marTop w:val="0"/>
          <w:marBottom w:val="0"/>
          <w:divBdr>
            <w:top w:val="none" w:sz="0" w:space="0" w:color="auto"/>
            <w:left w:val="none" w:sz="0" w:space="0" w:color="auto"/>
            <w:bottom w:val="none" w:sz="0" w:space="0" w:color="auto"/>
            <w:right w:val="none" w:sz="0" w:space="0" w:color="auto"/>
          </w:divBdr>
        </w:div>
      </w:divsChild>
    </w:div>
    <w:div w:id="550073004">
      <w:bodyDiv w:val="1"/>
      <w:marLeft w:val="0"/>
      <w:marRight w:val="0"/>
      <w:marTop w:val="0"/>
      <w:marBottom w:val="0"/>
      <w:divBdr>
        <w:top w:val="none" w:sz="0" w:space="0" w:color="auto"/>
        <w:left w:val="none" w:sz="0" w:space="0" w:color="auto"/>
        <w:bottom w:val="none" w:sz="0" w:space="0" w:color="auto"/>
        <w:right w:val="none" w:sz="0" w:space="0" w:color="auto"/>
      </w:divBdr>
    </w:div>
    <w:div w:id="550651488">
      <w:bodyDiv w:val="1"/>
      <w:marLeft w:val="0"/>
      <w:marRight w:val="0"/>
      <w:marTop w:val="0"/>
      <w:marBottom w:val="0"/>
      <w:divBdr>
        <w:top w:val="none" w:sz="0" w:space="0" w:color="auto"/>
        <w:left w:val="none" w:sz="0" w:space="0" w:color="auto"/>
        <w:bottom w:val="none" w:sz="0" w:space="0" w:color="auto"/>
        <w:right w:val="none" w:sz="0" w:space="0" w:color="auto"/>
      </w:divBdr>
      <w:divsChild>
        <w:div w:id="143550052">
          <w:marLeft w:val="0"/>
          <w:marRight w:val="0"/>
          <w:marTop w:val="0"/>
          <w:marBottom w:val="0"/>
          <w:divBdr>
            <w:top w:val="none" w:sz="0" w:space="0" w:color="auto"/>
            <w:left w:val="none" w:sz="0" w:space="0" w:color="auto"/>
            <w:bottom w:val="none" w:sz="0" w:space="0" w:color="auto"/>
            <w:right w:val="none" w:sz="0" w:space="0" w:color="auto"/>
          </w:divBdr>
          <w:divsChild>
            <w:div w:id="746538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51308099">
      <w:marLeft w:val="0"/>
      <w:marRight w:val="0"/>
      <w:marTop w:val="0"/>
      <w:marBottom w:val="0"/>
      <w:divBdr>
        <w:top w:val="none" w:sz="0" w:space="0" w:color="auto"/>
        <w:left w:val="none" w:sz="0" w:space="0" w:color="auto"/>
        <w:bottom w:val="none" w:sz="0" w:space="0" w:color="auto"/>
        <w:right w:val="none" w:sz="0" w:space="0" w:color="auto"/>
      </w:divBdr>
    </w:div>
    <w:div w:id="552542464">
      <w:bodyDiv w:val="1"/>
      <w:marLeft w:val="0"/>
      <w:marRight w:val="0"/>
      <w:marTop w:val="0"/>
      <w:marBottom w:val="0"/>
      <w:divBdr>
        <w:top w:val="none" w:sz="0" w:space="0" w:color="auto"/>
        <w:left w:val="none" w:sz="0" w:space="0" w:color="auto"/>
        <w:bottom w:val="none" w:sz="0" w:space="0" w:color="auto"/>
        <w:right w:val="none" w:sz="0" w:space="0" w:color="auto"/>
      </w:divBdr>
      <w:divsChild>
        <w:div w:id="2145535829">
          <w:marLeft w:val="0"/>
          <w:marRight w:val="0"/>
          <w:marTop w:val="0"/>
          <w:marBottom w:val="0"/>
          <w:divBdr>
            <w:top w:val="none" w:sz="0" w:space="0" w:color="auto"/>
            <w:left w:val="none" w:sz="0" w:space="0" w:color="auto"/>
            <w:bottom w:val="none" w:sz="0" w:space="0" w:color="auto"/>
            <w:right w:val="none" w:sz="0" w:space="0" w:color="auto"/>
          </w:divBdr>
          <w:divsChild>
            <w:div w:id="209614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53078881">
      <w:marLeft w:val="0"/>
      <w:marRight w:val="0"/>
      <w:marTop w:val="0"/>
      <w:marBottom w:val="0"/>
      <w:divBdr>
        <w:top w:val="none" w:sz="0" w:space="0" w:color="auto"/>
        <w:left w:val="none" w:sz="0" w:space="0" w:color="auto"/>
        <w:bottom w:val="none" w:sz="0" w:space="0" w:color="auto"/>
        <w:right w:val="none" w:sz="0" w:space="0" w:color="auto"/>
      </w:divBdr>
      <w:divsChild>
        <w:div w:id="34695119">
          <w:marLeft w:val="0"/>
          <w:marRight w:val="0"/>
          <w:marTop w:val="0"/>
          <w:marBottom w:val="0"/>
          <w:divBdr>
            <w:top w:val="none" w:sz="0" w:space="0" w:color="auto"/>
            <w:left w:val="none" w:sz="0" w:space="0" w:color="auto"/>
            <w:bottom w:val="none" w:sz="0" w:space="0" w:color="auto"/>
            <w:right w:val="none" w:sz="0" w:space="0" w:color="auto"/>
          </w:divBdr>
          <w:divsChild>
            <w:div w:id="2045205187">
              <w:marLeft w:val="0"/>
              <w:marRight w:val="-150"/>
              <w:marTop w:val="0"/>
              <w:marBottom w:val="0"/>
              <w:divBdr>
                <w:top w:val="none" w:sz="0" w:space="0" w:color="auto"/>
                <w:left w:val="none" w:sz="0" w:space="0" w:color="auto"/>
                <w:bottom w:val="none" w:sz="0" w:space="0" w:color="auto"/>
                <w:right w:val="none" w:sz="0" w:space="0" w:color="auto"/>
              </w:divBdr>
            </w:div>
          </w:divsChild>
        </w:div>
        <w:div w:id="1159267738">
          <w:marLeft w:val="0"/>
          <w:marRight w:val="0"/>
          <w:marTop w:val="0"/>
          <w:marBottom w:val="0"/>
          <w:divBdr>
            <w:top w:val="none" w:sz="0" w:space="0" w:color="auto"/>
            <w:left w:val="none" w:sz="0" w:space="0" w:color="auto"/>
            <w:bottom w:val="none" w:sz="0" w:space="0" w:color="auto"/>
            <w:right w:val="none" w:sz="0" w:space="0" w:color="auto"/>
          </w:divBdr>
        </w:div>
      </w:divsChild>
    </w:div>
    <w:div w:id="553735131">
      <w:marLeft w:val="0"/>
      <w:marRight w:val="0"/>
      <w:marTop w:val="0"/>
      <w:marBottom w:val="0"/>
      <w:divBdr>
        <w:top w:val="none" w:sz="0" w:space="0" w:color="auto"/>
        <w:left w:val="none" w:sz="0" w:space="0" w:color="auto"/>
        <w:bottom w:val="none" w:sz="0" w:space="0" w:color="auto"/>
        <w:right w:val="none" w:sz="0" w:space="0" w:color="auto"/>
      </w:divBdr>
      <w:divsChild>
        <w:div w:id="300775019">
          <w:marLeft w:val="0"/>
          <w:marRight w:val="-150"/>
          <w:marTop w:val="0"/>
          <w:marBottom w:val="0"/>
          <w:divBdr>
            <w:top w:val="none" w:sz="0" w:space="0" w:color="auto"/>
            <w:left w:val="none" w:sz="0" w:space="0" w:color="auto"/>
            <w:bottom w:val="none" w:sz="0" w:space="0" w:color="auto"/>
            <w:right w:val="none" w:sz="0" w:space="0" w:color="auto"/>
          </w:divBdr>
        </w:div>
      </w:divsChild>
    </w:div>
    <w:div w:id="554321728">
      <w:bodyDiv w:val="1"/>
      <w:marLeft w:val="0"/>
      <w:marRight w:val="0"/>
      <w:marTop w:val="0"/>
      <w:marBottom w:val="0"/>
      <w:divBdr>
        <w:top w:val="none" w:sz="0" w:space="0" w:color="auto"/>
        <w:left w:val="none" w:sz="0" w:space="0" w:color="auto"/>
        <w:bottom w:val="none" w:sz="0" w:space="0" w:color="auto"/>
        <w:right w:val="none" w:sz="0" w:space="0" w:color="auto"/>
      </w:divBdr>
    </w:div>
    <w:div w:id="555317048">
      <w:bodyDiv w:val="1"/>
      <w:marLeft w:val="0"/>
      <w:marRight w:val="0"/>
      <w:marTop w:val="0"/>
      <w:marBottom w:val="0"/>
      <w:divBdr>
        <w:top w:val="none" w:sz="0" w:space="0" w:color="auto"/>
        <w:left w:val="none" w:sz="0" w:space="0" w:color="auto"/>
        <w:bottom w:val="none" w:sz="0" w:space="0" w:color="auto"/>
        <w:right w:val="none" w:sz="0" w:space="0" w:color="auto"/>
      </w:divBdr>
    </w:div>
    <w:div w:id="560143965">
      <w:bodyDiv w:val="1"/>
      <w:marLeft w:val="0"/>
      <w:marRight w:val="0"/>
      <w:marTop w:val="0"/>
      <w:marBottom w:val="0"/>
      <w:divBdr>
        <w:top w:val="none" w:sz="0" w:space="0" w:color="auto"/>
        <w:left w:val="none" w:sz="0" w:space="0" w:color="auto"/>
        <w:bottom w:val="none" w:sz="0" w:space="0" w:color="auto"/>
        <w:right w:val="none" w:sz="0" w:space="0" w:color="auto"/>
      </w:divBdr>
    </w:div>
    <w:div w:id="565183155">
      <w:marLeft w:val="0"/>
      <w:marRight w:val="0"/>
      <w:marTop w:val="0"/>
      <w:marBottom w:val="0"/>
      <w:divBdr>
        <w:top w:val="none" w:sz="0" w:space="0" w:color="auto"/>
        <w:left w:val="none" w:sz="0" w:space="0" w:color="auto"/>
        <w:bottom w:val="none" w:sz="0" w:space="0" w:color="auto"/>
        <w:right w:val="none" w:sz="0" w:space="0" w:color="auto"/>
      </w:divBdr>
      <w:divsChild>
        <w:div w:id="1402486969">
          <w:marLeft w:val="0"/>
          <w:marRight w:val="-150"/>
          <w:marTop w:val="0"/>
          <w:marBottom w:val="0"/>
          <w:divBdr>
            <w:top w:val="none" w:sz="0" w:space="0" w:color="auto"/>
            <w:left w:val="none" w:sz="0" w:space="0" w:color="auto"/>
            <w:bottom w:val="none" w:sz="0" w:space="0" w:color="auto"/>
            <w:right w:val="none" w:sz="0" w:space="0" w:color="auto"/>
          </w:divBdr>
        </w:div>
      </w:divsChild>
    </w:div>
    <w:div w:id="565265677">
      <w:bodyDiv w:val="1"/>
      <w:marLeft w:val="0"/>
      <w:marRight w:val="0"/>
      <w:marTop w:val="0"/>
      <w:marBottom w:val="0"/>
      <w:divBdr>
        <w:top w:val="none" w:sz="0" w:space="0" w:color="auto"/>
        <w:left w:val="none" w:sz="0" w:space="0" w:color="auto"/>
        <w:bottom w:val="none" w:sz="0" w:space="0" w:color="auto"/>
        <w:right w:val="none" w:sz="0" w:space="0" w:color="auto"/>
      </w:divBdr>
    </w:div>
    <w:div w:id="565919223">
      <w:bodyDiv w:val="1"/>
      <w:marLeft w:val="0"/>
      <w:marRight w:val="0"/>
      <w:marTop w:val="0"/>
      <w:marBottom w:val="0"/>
      <w:divBdr>
        <w:top w:val="none" w:sz="0" w:space="0" w:color="auto"/>
        <w:left w:val="none" w:sz="0" w:space="0" w:color="auto"/>
        <w:bottom w:val="none" w:sz="0" w:space="0" w:color="auto"/>
        <w:right w:val="none" w:sz="0" w:space="0" w:color="auto"/>
      </w:divBdr>
    </w:div>
    <w:div w:id="566695505">
      <w:marLeft w:val="0"/>
      <w:marRight w:val="0"/>
      <w:marTop w:val="0"/>
      <w:marBottom w:val="0"/>
      <w:divBdr>
        <w:top w:val="none" w:sz="0" w:space="0" w:color="auto"/>
        <w:left w:val="none" w:sz="0" w:space="0" w:color="auto"/>
        <w:bottom w:val="none" w:sz="0" w:space="0" w:color="auto"/>
        <w:right w:val="none" w:sz="0" w:space="0" w:color="auto"/>
      </w:divBdr>
      <w:divsChild>
        <w:div w:id="1764184317">
          <w:marLeft w:val="0"/>
          <w:marRight w:val="-150"/>
          <w:marTop w:val="0"/>
          <w:marBottom w:val="0"/>
          <w:divBdr>
            <w:top w:val="none" w:sz="0" w:space="0" w:color="auto"/>
            <w:left w:val="none" w:sz="0" w:space="0" w:color="auto"/>
            <w:bottom w:val="none" w:sz="0" w:space="0" w:color="auto"/>
            <w:right w:val="none" w:sz="0" w:space="0" w:color="auto"/>
          </w:divBdr>
        </w:div>
      </w:divsChild>
    </w:div>
    <w:div w:id="569465618">
      <w:marLeft w:val="0"/>
      <w:marRight w:val="0"/>
      <w:marTop w:val="0"/>
      <w:marBottom w:val="0"/>
      <w:divBdr>
        <w:top w:val="none" w:sz="0" w:space="0" w:color="auto"/>
        <w:left w:val="none" w:sz="0" w:space="0" w:color="auto"/>
        <w:bottom w:val="none" w:sz="0" w:space="0" w:color="auto"/>
        <w:right w:val="none" w:sz="0" w:space="0" w:color="auto"/>
      </w:divBdr>
      <w:divsChild>
        <w:div w:id="1191728208">
          <w:marLeft w:val="0"/>
          <w:marRight w:val="-150"/>
          <w:marTop w:val="0"/>
          <w:marBottom w:val="0"/>
          <w:divBdr>
            <w:top w:val="none" w:sz="0" w:space="0" w:color="auto"/>
            <w:left w:val="none" w:sz="0" w:space="0" w:color="auto"/>
            <w:bottom w:val="none" w:sz="0" w:space="0" w:color="auto"/>
            <w:right w:val="none" w:sz="0" w:space="0" w:color="auto"/>
          </w:divBdr>
        </w:div>
      </w:divsChild>
    </w:div>
    <w:div w:id="577135478">
      <w:marLeft w:val="0"/>
      <w:marRight w:val="0"/>
      <w:marTop w:val="0"/>
      <w:marBottom w:val="0"/>
      <w:divBdr>
        <w:top w:val="none" w:sz="0" w:space="0" w:color="auto"/>
        <w:left w:val="none" w:sz="0" w:space="0" w:color="auto"/>
        <w:bottom w:val="none" w:sz="0" w:space="0" w:color="auto"/>
        <w:right w:val="none" w:sz="0" w:space="0" w:color="auto"/>
      </w:divBdr>
      <w:divsChild>
        <w:div w:id="1925214704">
          <w:marLeft w:val="0"/>
          <w:marRight w:val="-150"/>
          <w:marTop w:val="0"/>
          <w:marBottom w:val="0"/>
          <w:divBdr>
            <w:top w:val="none" w:sz="0" w:space="0" w:color="auto"/>
            <w:left w:val="none" w:sz="0" w:space="0" w:color="auto"/>
            <w:bottom w:val="none" w:sz="0" w:space="0" w:color="auto"/>
            <w:right w:val="none" w:sz="0" w:space="0" w:color="auto"/>
          </w:divBdr>
        </w:div>
      </w:divsChild>
    </w:div>
    <w:div w:id="578683423">
      <w:bodyDiv w:val="1"/>
      <w:marLeft w:val="0"/>
      <w:marRight w:val="0"/>
      <w:marTop w:val="0"/>
      <w:marBottom w:val="0"/>
      <w:divBdr>
        <w:top w:val="none" w:sz="0" w:space="0" w:color="auto"/>
        <w:left w:val="none" w:sz="0" w:space="0" w:color="auto"/>
        <w:bottom w:val="none" w:sz="0" w:space="0" w:color="auto"/>
        <w:right w:val="none" w:sz="0" w:space="0" w:color="auto"/>
      </w:divBdr>
    </w:div>
    <w:div w:id="581138384">
      <w:marLeft w:val="0"/>
      <w:marRight w:val="0"/>
      <w:marTop w:val="0"/>
      <w:marBottom w:val="0"/>
      <w:divBdr>
        <w:top w:val="none" w:sz="0" w:space="0" w:color="auto"/>
        <w:left w:val="none" w:sz="0" w:space="0" w:color="auto"/>
        <w:bottom w:val="none" w:sz="0" w:space="0" w:color="auto"/>
        <w:right w:val="none" w:sz="0" w:space="0" w:color="auto"/>
      </w:divBdr>
      <w:divsChild>
        <w:div w:id="87968724">
          <w:marLeft w:val="0"/>
          <w:marRight w:val="-150"/>
          <w:marTop w:val="0"/>
          <w:marBottom w:val="0"/>
          <w:divBdr>
            <w:top w:val="none" w:sz="0" w:space="0" w:color="auto"/>
            <w:left w:val="none" w:sz="0" w:space="0" w:color="auto"/>
            <w:bottom w:val="none" w:sz="0" w:space="0" w:color="auto"/>
            <w:right w:val="none" w:sz="0" w:space="0" w:color="auto"/>
          </w:divBdr>
        </w:div>
      </w:divsChild>
    </w:div>
    <w:div w:id="582379728">
      <w:bodyDiv w:val="1"/>
      <w:marLeft w:val="0"/>
      <w:marRight w:val="0"/>
      <w:marTop w:val="0"/>
      <w:marBottom w:val="0"/>
      <w:divBdr>
        <w:top w:val="none" w:sz="0" w:space="0" w:color="auto"/>
        <w:left w:val="none" w:sz="0" w:space="0" w:color="auto"/>
        <w:bottom w:val="none" w:sz="0" w:space="0" w:color="auto"/>
        <w:right w:val="none" w:sz="0" w:space="0" w:color="auto"/>
      </w:divBdr>
    </w:div>
    <w:div w:id="582616163">
      <w:bodyDiv w:val="1"/>
      <w:marLeft w:val="0"/>
      <w:marRight w:val="0"/>
      <w:marTop w:val="0"/>
      <w:marBottom w:val="0"/>
      <w:divBdr>
        <w:top w:val="none" w:sz="0" w:space="0" w:color="auto"/>
        <w:left w:val="none" w:sz="0" w:space="0" w:color="auto"/>
        <w:bottom w:val="none" w:sz="0" w:space="0" w:color="auto"/>
        <w:right w:val="none" w:sz="0" w:space="0" w:color="auto"/>
      </w:divBdr>
    </w:div>
    <w:div w:id="589511167">
      <w:bodyDiv w:val="1"/>
      <w:marLeft w:val="0"/>
      <w:marRight w:val="0"/>
      <w:marTop w:val="0"/>
      <w:marBottom w:val="0"/>
      <w:divBdr>
        <w:top w:val="none" w:sz="0" w:space="0" w:color="auto"/>
        <w:left w:val="none" w:sz="0" w:space="0" w:color="auto"/>
        <w:bottom w:val="none" w:sz="0" w:space="0" w:color="auto"/>
        <w:right w:val="none" w:sz="0" w:space="0" w:color="auto"/>
      </w:divBdr>
    </w:div>
    <w:div w:id="589895757">
      <w:marLeft w:val="0"/>
      <w:marRight w:val="0"/>
      <w:marTop w:val="0"/>
      <w:marBottom w:val="0"/>
      <w:divBdr>
        <w:top w:val="none" w:sz="0" w:space="0" w:color="auto"/>
        <w:left w:val="none" w:sz="0" w:space="0" w:color="auto"/>
        <w:bottom w:val="none" w:sz="0" w:space="0" w:color="auto"/>
        <w:right w:val="none" w:sz="0" w:space="0" w:color="auto"/>
      </w:divBdr>
      <w:divsChild>
        <w:div w:id="305671776">
          <w:marLeft w:val="0"/>
          <w:marRight w:val="-150"/>
          <w:marTop w:val="0"/>
          <w:marBottom w:val="0"/>
          <w:divBdr>
            <w:top w:val="none" w:sz="0" w:space="0" w:color="auto"/>
            <w:left w:val="none" w:sz="0" w:space="0" w:color="auto"/>
            <w:bottom w:val="none" w:sz="0" w:space="0" w:color="auto"/>
            <w:right w:val="none" w:sz="0" w:space="0" w:color="auto"/>
          </w:divBdr>
        </w:div>
      </w:divsChild>
    </w:div>
    <w:div w:id="597300505">
      <w:bodyDiv w:val="1"/>
      <w:marLeft w:val="0"/>
      <w:marRight w:val="0"/>
      <w:marTop w:val="0"/>
      <w:marBottom w:val="0"/>
      <w:divBdr>
        <w:top w:val="none" w:sz="0" w:space="0" w:color="auto"/>
        <w:left w:val="none" w:sz="0" w:space="0" w:color="auto"/>
        <w:bottom w:val="none" w:sz="0" w:space="0" w:color="auto"/>
        <w:right w:val="none" w:sz="0" w:space="0" w:color="auto"/>
      </w:divBdr>
    </w:div>
    <w:div w:id="599222879">
      <w:marLeft w:val="0"/>
      <w:marRight w:val="0"/>
      <w:marTop w:val="0"/>
      <w:marBottom w:val="0"/>
      <w:divBdr>
        <w:top w:val="none" w:sz="0" w:space="0" w:color="auto"/>
        <w:left w:val="none" w:sz="0" w:space="0" w:color="auto"/>
        <w:bottom w:val="none" w:sz="0" w:space="0" w:color="auto"/>
        <w:right w:val="none" w:sz="0" w:space="0" w:color="auto"/>
      </w:divBdr>
      <w:divsChild>
        <w:div w:id="231277692">
          <w:marLeft w:val="0"/>
          <w:marRight w:val="-150"/>
          <w:marTop w:val="0"/>
          <w:marBottom w:val="0"/>
          <w:divBdr>
            <w:top w:val="none" w:sz="0" w:space="0" w:color="auto"/>
            <w:left w:val="none" w:sz="0" w:space="0" w:color="auto"/>
            <w:bottom w:val="none" w:sz="0" w:space="0" w:color="auto"/>
            <w:right w:val="none" w:sz="0" w:space="0" w:color="auto"/>
          </w:divBdr>
        </w:div>
      </w:divsChild>
    </w:div>
    <w:div w:id="600649423">
      <w:bodyDiv w:val="1"/>
      <w:marLeft w:val="0"/>
      <w:marRight w:val="0"/>
      <w:marTop w:val="0"/>
      <w:marBottom w:val="0"/>
      <w:divBdr>
        <w:top w:val="none" w:sz="0" w:space="0" w:color="auto"/>
        <w:left w:val="none" w:sz="0" w:space="0" w:color="auto"/>
        <w:bottom w:val="none" w:sz="0" w:space="0" w:color="auto"/>
        <w:right w:val="none" w:sz="0" w:space="0" w:color="auto"/>
      </w:divBdr>
    </w:div>
    <w:div w:id="601111745">
      <w:marLeft w:val="0"/>
      <w:marRight w:val="0"/>
      <w:marTop w:val="0"/>
      <w:marBottom w:val="0"/>
      <w:divBdr>
        <w:top w:val="none" w:sz="0" w:space="0" w:color="auto"/>
        <w:left w:val="none" w:sz="0" w:space="0" w:color="auto"/>
        <w:bottom w:val="none" w:sz="0" w:space="0" w:color="auto"/>
        <w:right w:val="none" w:sz="0" w:space="0" w:color="auto"/>
      </w:divBdr>
      <w:divsChild>
        <w:div w:id="596333798">
          <w:marLeft w:val="0"/>
          <w:marRight w:val="-150"/>
          <w:marTop w:val="0"/>
          <w:marBottom w:val="0"/>
          <w:divBdr>
            <w:top w:val="none" w:sz="0" w:space="0" w:color="auto"/>
            <w:left w:val="none" w:sz="0" w:space="0" w:color="auto"/>
            <w:bottom w:val="none" w:sz="0" w:space="0" w:color="auto"/>
            <w:right w:val="none" w:sz="0" w:space="0" w:color="auto"/>
          </w:divBdr>
        </w:div>
      </w:divsChild>
    </w:div>
    <w:div w:id="602612664">
      <w:marLeft w:val="0"/>
      <w:marRight w:val="0"/>
      <w:marTop w:val="0"/>
      <w:marBottom w:val="0"/>
      <w:divBdr>
        <w:top w:val="none" w:sz="0" w:space="0" w:color="auto"/>
        <w:left w:val="none" w:sz="0" w:space="0" w:color="auto"/>
        <w:bottom w:val="none" w:sz="0" w:space="0" w:color="auto"/>
        <w:right w:val="none" w:sz="0" w:space="0" w:color="auto"/>
      </w:divBdr>
      <w:divsChild>
        <w:div w:id="645626332">
          <w:marLeft w:val="0"/>
          <w:marRight w:val="-150"/>
          <w:marTop w:val="0"/>
          <w:marBottom w:val="0"/>
          <w:divBdr>
            <w:top w:val="none" w:sz="0" w:space="0" w:color="auto"/>
            <w:left w:val="none" w:sz="0" w:space="0" w:color="auto"/>
            <w:bottom w:val="none" w:sz="0" w:space="0" w:color="auto"/>
            <w:right w:val="none" w:sz="0" w:space="0" w:color="auto"/>
          </w:divBdr>
        </w:div>
      </w:divsChild>
    </w:div>
    <w:div w:id="602764809">
      <w:marLeft w:val="0"/>
      <w:marRight w:val="0"/>
      <w:marTop w:val="0"/>
      <w:marBottom w:val="0"/>
      <w:divBdr>
        <w:top w:val="none" w:sz="0" w:space="0" w:color="auto"/>
        <w:left w:val="none" w:sz="0" w:space="0" w:color="auto"/>
        <w:bottom w:val="none" w:sz="0" w:space="0" w:color="auto"/>
        <w:right w:val="none" w:sz="0" w:space="0" w:color="auto"/>
      </w:divBdr>
      <w:divsChild>
        <w:div w:id="1868566937">
          <w:marLeft w:val="0"/>
          <w:marRight w:val="-150"/>
          <w:marTop w:val="0"/>
          <w:marBottom w:val="0"/>
          <w:divBdr>
            <w:top w:val="none" w:sz="0" w:space="0" w:color="auto"/>
            <w:left w:val="none" w:sz="0" w:space="0" w:color="auto"/>
            <w:bottom w:val="none" w:sz="0" w:space="0" w:color="auto"/>
            <w:right w:val="none" w:sz="0" w:space="0" w:color="auto"/>
          </w:divBdr>
        </w:div>
      </w:divsChild>
    </w:div>
    <w:div w:id="602953972">
      <w:bodyDiv w:val="1"/>
      <w:marLeft w:val="0"/>
      <w:marRight w:val="0"/>
      <w:marTop w:val="0"/>
      <w:marBottom w:val="0"/>
      <w:divBdr>
        <w:top w:val="none" w:sz="0" w:space="0" w:color="auto"/>
        <w:left w:val="none" w:sz="0" w:space="0" w:color="auto"/>
        <w:bottom w:val="none" w:sz="0" w:space="0" w:color="auto"/>
        <w:right w:val="none" w:sz="0" w:space="0" w:color="auto"/>
      </w:divBdr>
    </w:div>
    <w:div w:id="610865194">
      <w:marLeft w:val="0"/>
      <w:marRight w:val="0"/>
      <w:marTop w:val="0"/>
      <w:marBottom w:val="0"/>
      <w:divBdr>
        <w:top w:val="none" w:sz="0" w:space="0" w:color="auto"/>
        <w:left w:val="none" w:sz="0" w:space="0" w:color="auto"/>
        <w:bottom w:val="none" w:sz="0" w:space="0" w:color="auto"/>
        <w:right w:val="none" w:sz="0" w:space="0" w:color="auto"/>
      </w:divBdr>
      <w:divsChild>
        <w:div w:id="599604369">
          <w:marLeft w:val="0"/>
          <w:marRight w:val="-150"/>
          <w:marTop w:val="0"/>
          <w:marBottom w:val="0"/>
          <w:divBdr>
            <w:top w:val="none" w:sz="0" w:space="0" w:color="auto"/>
            <w:left w:val="none" w:sz="0" w:space="0" w:color="auto"/>
            <w:bottom w:val="none" w:sz="0" w:space="0" w:color="auto"/>
            <w:right w:val="none" w:sz="0" w:space="0" w:color="auto"/>
          </w:divBdr>
        </w:div>
      </w:divsChild>
    </w:div>
    <w:div w:id="615984448">
      <w:bodyDiv w:val="1"/>
      <w:marLeft w:val="0"/>
      <w:marRight w:val="0"/>
      <w:marTop w:val="0"/>
      <w:marBottom w:val="0"/>
      <w:divBdr>
        <w:top w:val="none" w:sz="0" w:space="0" w:color="auto"/>
        <w:left w:val="none" w:sz="0" w:space="0" w:color="auto"/>
        <w:bottom w:val="none" w:sz="0" w:space="0" w:color="auto"/>
        <w:right w:val="none" w:sz="0" w:space="0" w:color="auto"/>
      </w:divBdr>
    </w:div>
    <w:div w:id="617564039">
      <w:marLeft w:val="0"/>
      <w:marRight w:val="0"/>
      <w:marTop w:val="0"/>
      <w:marBottom w:val="0"/>
      <w:divBdr>
        <w:top w:val="none" w:sz="0" w:space="0" w:color="auto"/>
        <w:left w:val="none" w:sz="0" w:space="0" w:color="auto"/>
        <w:bottom w:val="none" w:sz="0" w:space="0" w:color="auto"/>
        <w:right w:val="none" w:sz="0" w:space="0" w:color="auto"/>
      </w:divBdr>
      <w:divsChild>
        <w:div w:id="1511219368">
          <w:marLeft w:val="0"/>
          <w:marRight w:val="-150"/>
          <w:marTop w:val="0"/>
          <w:marBottom w:val="0"/>
          <w:divBdr>
            <w:top w:val="none" w:sz="0" w:space="0" w:color="auto"/>
            <w:left w:val="none" w:sz="0" w:space="0" w:color="auto"/>
            <w:bottom w:val="none" w:sz="0" w:space="0" w:color="auto"/>
            <w:right w:val="none" w:sz="0" w:space="0" w:color="auto"/>
          </w:divBdr>
        </w:div>
      </w:divsChild>
    </w:div>
    <w:div w:id="620189187">
      <w:bodyDiv w:val="1"/>
      <w:marLeft w:val="0"/>
      <w:marRight w:val="0"/>
      <w:marTop w:val="0"/>
      <w:marBottom w:val="0"/>
      <w:divBdr>
        <w:top w:val="none" w:sz="0" w:space="0" w:color="auto"/>
        <w:left w:val="none" w:sz="0" w:space="0" w:color="auto"/>
        <w:bottom w:val="none" w:sz="0" w:space="0" w:color="auto"/>
        <w:right w:val="none" w:sz="0" w:space="0" w:color="auto"/>
      </w:divBdr>
    </w:div>
    <w:div w:id="629440048">
      <w:marLeft w:val="0"/>
      <w:marRight w:val="0"/>
      <w:marTop w:val="0"/>
      <w:marBottom w:val="0"/>
      <w:divBdr>
        <w:top w:val="none" w:sz="0" w:space="0" w:color="auto"/>
        <w:left w:val="none" w:sz="0" w:space="0" w:color="auto"/>
        <w:bottom w:val="none" w:sz="0" w:space="0" w:color="auto"/>
        <w:right w:val="none" w:sz="0" w:space="0" w:color="auto"/>
      </w:divBdr>
    </w:div>
    <w:div w:id="630596571">
      <w:bodyDiv w:val="1"/>
      <w:marLeft w:val="0"/>
      <w:marRight w:val="0"/>
      <w:marTop w:val="0"/>
      <w:marBottom w:val="0"/>
      <w:divBdr>
        <w:top w:val="none" w:sz="0" w:space="0" w:color="auto"/>
        <w:left w:val="none" w:sz="0" w:space="0" w:color="auto"/>
        <w:bottom w:val="none" w:sz="0" w:space="0" w:color="auto"/>
        <w:right w:val="none" w:sz="0" w:space="0" w:color="auto"/>
      </w:divBdr>
    </w:div>
    <w:div w:id="633217280">
      <w:marLeft w:val="0"/>
      <w:marRight w:val="0"/>
      <w:marTop w:val="0"/>
      <w:marBottom w:val="0"/>
      <w:divBdr>
        <w:top w:val="none" w:sz="0" w:space="0" w:color="auto"/>
        <w:left w:val="none" w:sz="0" w:space="0" w:color="auto"/>
        <w:bottom w:val="none" w:sz="0" w:space="0" w:color="auto"/>
        <w:right w:val="none" w:sz="0" w:space="0" w:color="auto"/>
      </w:divBdr>
      <w:divsChild>
        <w:div w:id="1707294869">
          <w:marLeft w:val="0"/>
          <w:marRight w:val="-150"/>
          <w:marTop w:val="0"/>
          <w:marBottom w:val="0"/>
          <w:divBdr>
            <w:top w:val="none" w:sz="0" w:space="0" w:color="auto"/>
            <w:left w:val="none" w:sz="0" w:space="0" w:color="auto"/>
            <w:bottom w:val="none" w:sz="0" w:space="0" w:color="auto"/>
            <w:right w:val="none" w:sz="0" w:space="0" w:color="auto"/>
          </w:divBdr>
        </w:div>
      </w:divsChild>
    </w:div>
    <w:div w:id="635263515">
      <w:marLeft w:val="0"/>
      <w:marRight w:val="0"/>
      <w:marTop w:val="0"/>
      <w:marBottom w:val="0"/>
      <w:divBdr>
        <w:top w:val="none" w:sz="0" w:space="0" w:color="auto"/>
        <w:left w:val="none" w:sz="0" w:space="0" w:color="auto"/>
        <w:bottom w:val="none" w:sz="0" w:space="0" w:color="auto"/>
        <w:right w:val="none" w:sz="0" w:space="0" w:color="auto"/>
      </w:divBdr>
    </w:div>
    <w:div w:id="636881355">
      <w:marLeft w:val="0"/>
      <w:marRight w:val="0"/>
      <w:marTop w:val="0"/>
      <w:marBottom w:val="0"/>
      <w:divBdr>
        <w:top w:val="none" w:sz="0" w:space="0" w:color="auto"/>
        <w:left w:val="none" w:sz="0" w:space="0" w:color="auto"/>
        <w:bottom w:val="none" w:sz="0" w:space="0" w:color="auto"/>
        <w:right w:val="none" w:sz="0" w:space="0" w:color="auto"/>
      </w:divBdr>
    </w:div>
    <w:div w:id="638077998">
      <w:bodyDiv w:val="1"/>
      <w:marLeft w:val="0"/>
      <w:marRight w:val="0"/>
      <w:marTop w:val="0"/>
      <w:marBottom w:val="0"/>
      <w:divBdr>
        <w:top w:val="none" w:sz="0" w:space="0" w:color="auto"/>
        <w:left w:val="none" w:sz="0" w:space="0" w:color="auto"/>
        <w:bottom w:val="none" w:sz="0" w:space="0" w:color="auto"/>
        <w:right w:val="none" w:sz="0" w:space="0" w:color="auto"/>
      </w:divBdr>
    </w:div>
    <w:div w:id="639190545">
      <w:bodyDiv w:val="1"/>
      <w:marLeft w:val="0"/>
      <w:marRight w:val="0"/>
      <w:marTop w:val="0"/>
      <w:marBottom w:val="0"/>
      <w:divBdr>
        <w:top w:val="none" w:sz="0" w:space="0" w:color="auto"/>
        <w:left w:val="none" w:sz="0" w:space="0" w:color="auto"/>
        <w:bottom w:val="none" w:sz="0" w:space="0" w:color="auto"/>
        <w:right w:val="none" w:sz="0" w:space="0" w:color="auto"/>
      </w:divBdr>
    </w:div>
    <w:div w:id="644748630">
      <w:bodyDiv w:val="1"/>
      <w:marLeft w:val="0"/>
      <w:marRight w:val="0"/>
      <w:marTop w:val="0"/>
      <w:marBottom w:val="0"/>
      <w:divBdr>
        <w:top w:val="none" w:sz="0" w:space="0" w:color="auto"/>
        <w:left w:val="none" w:sz="0" w:space="0" w:color="auto"/>
        <w:bottom w:val="none" w:sz="0" w:space="0" w:color="auto"/>
        <w:right w:val="none" w:sz="0" w:space="0" w:color="auto"/>
      </w:divBdr>
    </w:div>
    <w:div w:id="644967297">
      <w:marLeft w:val="0"/>
      <w:marRight w:val="0"/>
      <w:marTop w:val="0"/>
      <w:marBottom w:val="0"/>
      <w:divBdr>
        <w:top w:val="none" w:sz="0" w:space="0" w:color="auto"/>
        <w:left w:val="none" w:sz="0" w:space="0" w:color="auto"/>
        <w:bottom w:val="none" w:sz="0" w:space="0" w:color="auto"/>
        <w:right w:val="none" w:sz="0" w:space="0" w:color="auto"/>
      </w:divBdr>
      <w:divsChild>
        <w:div w:id="972180319">
          <w:marLeft w:val="0"/>
          <w:marRight w:val="-150"/>
          <w:marTop w:val="0"/>
          <w:marBottom w:val="0"/>
          <w:divBdr>
            <w:top w:val="none" w:sz="0" w:space="0" w:color="auto"/>
            <w:left w:val="none" w:sz="0" w:space="0" w:color="auto"/>
            <w:bottom w:val="none" w:sz="0" w:space="0" w:color="auto"/>
            <w:right w:val="none" w:sz="0" w:space="0" w:color="auto"/>
          </w:divBdr>
        </w:div>
      </w:divsChild>
    </w:div>
    <w:div w:id="648289984">
      <w:marLeft w:val="0"/>
      <w:marRight w:val="0"/>
      <w:marTop w:val="0"/>
      <w:marBottom w:val="0"/>
      <w:divBdr>
        <w:top w:val="none" w:sz="0" w:space="0" w:color="auto"/>
        <w:left w:val="none" w:sz="0" w:space="0" w:color="auto"/>
        <w:bottom w:val="none" w:sz="0" w:space="0" w:color="auto"/>
        <w:right w:val="none" w:sz="0" w:space="0" w:color="auto"/>
      </w:divBdr>
      <w:divsChild>
        <w:div w:id="1856992569">
          <w:marLeft w:val="0"/>
          <w:marRight w:val="-150"/>
          <w:marTop w:val="0"/>
          <w:marBottom w:val="0"/>
          <w:divBdr>
            <w:top w:val="none" w:sz="0" w:space="0" w:color="auto"/>
            <w:left w:val="none" w:sz="0" w:space="0" w:color="auto"/>
            <w:bottom w:val="none" w:sz="0" w:space="0" w:color="auto"/>
            <w:right w:val="none" w:sz="0" w:space="0" w:color="auto"/>
          </w:divBdr>
        </w:div>
      </w:divsChild>
    </w:div>
    <w:div w:id="649165843">
      <w:bodyDiv w:val="1"/>
      <w:marLeft w:val="0"/>
      <w:marRight w:val="0"/>
      <w:marTop w:val="0"/>
      <w:marBottom w:val="0"/>
      <w:divBdr>
        <w:top w:val="none" w:sz="0" w:space="0" w:color="auto"/>
        <w:left w:val="none" w:sz="0" w:space="0" w:color="auto"/>
        <w:bottom w:val="none" w:sz="0" w:space="0" w:color="auto"/>
        <w:right w:val="none" w:sz="0" w:space="0" w:color="auto"/>
      </w:divBdr>
    </w:div>
    <w:div w:id="651065434">
      <w:bodyDiv w:val="1"/>
      <w:marLeft w:val="0"/>
      <w:marRight w:val="0"/>
      <w:marTop w:val="0"/>
      <w:marBottom w:val="0"/>
      <w:divBdr>
        <w:top w:val="none" w:sz="0" w:space="0" w:color="auto"/>
        <w:left w:val="none" w:sz="0" w:space="0" w:color="auto"/>
        <w:bottom w:val="none" w:sz="0" w:space="0" w:color="auto"/>
        <w:right w:val="none" w:sz="0" w:space="0" w:color="auto"/>
      </w:divBdr>
    </w:div>
    <w:div w:id="656495016">
      <w:marLeft w:val="0"/>
      <w:marRight w:val="0"/>
      <w:marTop w:val="0"/>
      <w:marBottom w:val="0"/>
      <w:divBdr>
        <w:top w:val="none" w:sz="0" w:space="0" w:color="auto"/>
        <w:left w:val="none" w:sz="0" w:space="0" w:color="auto"/>
        <w:bottom w:val="none" w:sz="0" w:space="0" w:color="auto"/>
        <w:right w:val="none" w:sz="0" w:space="0" w:color="auto"/>
      </w:divBdr>
      <w:divsChild>
        <w:div w:id="1063984708">
          <w:marLeft w:val="0"/>
          <w:marRight w:val="-150"/>
          <w:marTop w:val="0"/>
          <w:marBottom w:val="0"/>
          <w:divBdr>
            <w:top w:val="none" w:sz="0" w:space="0" w:color="auto"/>
            <w:left w:val="none" w:sz="0" w:space="0" w:color="auto"/>
            <w:bottom w:val="none" w:sz="0" w:space="0" w:color="auto"/>
            <w:right w:val="none" w:sz="0" w:space="0" w:color="auto"/>
          </w:divBdr>
        </w:div>
      </w:divsChild>
    </w:div>
    <w:div w:id="658000837">
      <w:bodyDiv w:val="1"/>
      <w:marLeft w:val="0"/>
      <w:marRight w:val="0"/>
      <w:marTop w:val="0"/>
      <w:marBottom w:val="0"/>
      <w:divBdr>
        <w:top w:val="none" w:sz="0" w:space="0" w:color="auto"/>
        <w:left w:val="none" w:sz="0" w:space="0" w:color="auto"/>
        <w:bottom w:val="none" w:sz="0" w:space="0" w:color="auto"/>
        <w:right w:val="none" w:sz="0" w:space="0" w:color="auto"/>
      </w:divBdr>
    </w:div>
    <w:div w:id="666711253">
      <w:marLeft w:val="0"/>
      <w:marRight w:val="0"/>
      <w:marTop w:val="0"/>
      <w:marBottom w:val="0"/>
      <w:divBdr>
        <w:top w:val="none" w:sz="0" w:space="0" w:color="auto"/>
        <w:left w:val="none" w:sz="0" w:space="0" w:color="auto"/>
        <w:bottom w:val="none" w:sz="0" w:space="0" w:color="auto"/>
        <w:right w:val="none" w:sz="0" w:space="0" w:color="auto"/>
      </w:divBdr>
    </w:div>
    <w:div w:id="666980904">
      <w:marLeft w:val="0"/>
      <w:marRight w:val="0"/>
      <w:marTop w:val="0"/>
      <w:marBottom w:val="0"/>
      <w:divBdr>
        <w:top w:val="none" w:sz="0" w:space="0" w:color="auto"/>
        <w:left w:val="none" w:sz="0" w:space="0" w:color="auto"/>
        <w:bottom w:val="none" w:sz="0" w:space="0" w:color="auto"/>
        <w:right w:val="none" w:sz="0" w:space="0" w:color="auto"/>
      </w:divBdr>
      <w:divsChild>
        <w:div w:id="302387479">
          <w:marLeft w:val="0"/>
          <w:marRight w:val="-150"/>
          <w:marTop w:val="0"/>
          <w:marBottom w:val="0"/>
          <w:divBdr>
            <w:top w:val="none" w:sz="0" w:space="0" w:color="auto"/>
            <w:left w:val="none" w:sz="0" w:space="0" w:color="auto"/>
            <w:bottom w:val="none" w:sz="0" w:space="0" w:color="auto"/>
            <w:right w:val="none" w:sz="0" w:space="0" w:color="auto"/>
          </w:divBdr>
        </w:div>
      </w:divsChild>
    </w:div>
    <w:div w:id="668409181">
      <w:marLeft w:val="0"/>
      <w:marRight w:val="0"/>
      <w:marTop w:val="0"/>
      <w:marBottom w:val="0"/>
      <w:divBdr>
        <w:top w:val="none" w:sz="0" w:space="0" w:color="auto"/>
        <w:left w:val="none" w:sz="0" w:space="0" w:color="auto"/>
        <w:bottom w:val="none" w:sz="0" w:space="0" w:color="auto"/>
        <w:right w:val="none" w:sz="0" w:space="0" w:color="auto"/>
      </w:divBdr>
      <w:divsChild>
        <w:div w:id="921256328">
          <w:marLeft w:val="0"/>
          <w:marRight w:val="-150"/>
          <w:marTop w:val="0"/>
          <w:marBottom w:val="0"/>
          <w:divBdr>
            <w:top w:val="none" w:sz="0" w:space="0" w:color="auto"/>
            <w:left w:val="none" w:sz="0" w:space="0" w:color="auto"/>
            <w:bottom w:val="none" w:sz="0" w:space="0" w:color="auto"/>
            <w:right w:val="none" w:sz="0" w:space="0" w:color="auto"/>
          </w:divBdr>
        </w:div>
      </w:divsChild>
    </w:div>
    <w:div w:id="676730864">
      <w:marLeft w:val="0"/>
      <w:marRight w:val="0"/>
      <w:marTop w:val="0"/>
      <w:marBottom w:val="0"/>
      <w:divBdr>
        <w:top w:val="none" w:sz="0" w:space="0" w:color="auto"/>
        <w:left w:val="none" w:sz="0" w:space="0" w:color="auto"/>
        <w:bottom w:val="none" w:sz="0" w:space="0" w:color="auto"/>
        <w:right w:val="none" w:sz="0" w:space="0" w:color="auto"/>
      </w:divBdr>
      <w:divsChild>
        <w:div w:id="2091852323">
          <w:marLeft w:val="0"/>
          <w:marRight w:val="-150"/>
          <w:marTop w:val="0"/>
          <w:marBottom w:val="0"/>
          <w:divBdr>
            <w:top w:val="none" w:sz="0" w:space="0" w:color="auto"/>
            <w:left w:val="none" w:sz="0" w:space="0" w:color="auto"/>
            <w:bottom w:val="none" w:sz="0" w:space="0" w:color="auto"/>
            <w:right w:val="none" w:sz="0" w:space="0" w:color="auto"/>
          </w:divBdr>
        </w:div>
      </w:divsChild>
    </w:div>
    <w:div w:id="678193696">
      <w:bodyDiv w:val="1"/>
      <w:marLeft w:val="0"/>
      <w:marRight w:val="0"/>
      <w:marTop w:val="0"/>
      <w:marBottom w:val="0"/>
      <w:divBdr>
        <w:top w:val="none" w:sz="0" w:space="0" w:color="auto"/>
        <w:left w:val="none" w:sz="0" w:space="0" w:color="auto"/>
        <w:bottom w:val="none" w:sz="0" w:space="0" w:color="auto"/>
        <w:right w:val="none" w:sz="0" w:space="0" w:color="auto"/>
      </w:divBdr>
    </w:div>
    <w:div w:id="682361739">
      <w:marLeft w:val="0"/>
      <w:marRight w:val="0"/>
      <w:marTop w:val="0"/>
      <w:marBottom w:val="0"/>
      <w:divBdr>
        <w:top w:val="none" w:sz="0" w:space="0" w:color="auto"/>
        <w:left w:val="none" w:sz="0" w:space="0" w:color="auto"/>
        <w:bottom w:val="none" w:sz="0" w:space="0" w:color="auto"/>
        <w:right w:val="none" w:sz="0" w:space="0" w:color="auto"/>
      </w:divBdr>
      <w:divsChild>
        <w:div w:id="2075468363">
          <w:marLeft w:val="0"/>
          <w:marRight w:val="-150"/>
          <w:marTop w:val="0"/>
          <w:marBottom w:val="0"/>
          <w:divBdr>
            <w:top w:val="none" w:sz="0" w:space="0" w:color="auto"/>
            <w:left w:val="none" w:sz="0" w:space="0" w:color="auto"/>
            <w:bottom w:val="none" w:sz="0" w:space="0" w:color="auto"/>
            <w:right w:val="none" w:sz="0" w:space="0" w:color="auto"/>
          </w:divBdr>
        </w:div>
      </w:divsChild>
    </w:div>
    <w:div w:id="695470328">
      <w:bodyDiv w:val="1"/>
      <w:marLeft w:val="0"/>
      <w:marRight w:val="0"/>
      <w:marTop w:val="0"/>
      <w:marBottom w:val="0"/>
      <w:divBdr>
        <w:top w:val="none" w:sz="0" w:space="0" w:color="auto"/>
        <w:left w:val="none" w:sz="0" w:space="0" w:color="auto"/>
        <w:bottom w:val="none" w:sz="0" w:space="0" w:color="auto"/>
        <w:right w:val="none" w:sz="0" w:space="0" w:color="auto"/>
      </w:divBdr>
    </w:div>
    <w:div w:id="696926545">
      <w:marLeft w:val="0"/>
      <w:marRight w:val="0"/>
      <w:marTop w:val="0"/>
      <w:marBottom w:val="0"/>
      <w:divBdr>
        <w:top w:val="none" w:sz="0" w:space="0" w:color="auto"/>
        <w:left w:val="none" w:sz="0" w:space="0" w:color="auto"/>
        <w:bottom w:val="none" w:sz="0" w:space="0" w:color="auto"/>
        <w:right w:val="none" w:sz="0" w:space="0" w:color="auto"/>
      </w:divBdr>
      <w:divsChild>
        <w:div w:id="662511642">
          <w:marLeft w:val="0"/>
          <w:marRight w:val="-150"/>
          <w:marTop w:val="0"/>
          <w:marBottom w:val="0"/>
          <w:divBdr>
            <w:top w:val="none" w:sz="0" w:space="0" w:color="auto"/>
            <w:left w:val="none" w:sz="0" w:space="0" w:color="auto"/>
            <w:bottom w:val="none" w:sz="0" w:space="0" w:color="auto"/>
            <w:right w:val="none" w:sz="0" w:space="0" w:color="auto"/>
          </w:divBdr>
        </w:div>
      </w:divsChild>
    </w:div>
    <w:div w:id="700086847">
      <w:marLeft w:val="0"/>
      <w:marRight w:val="0"/>
      <w:marTop w:val="0"/>
      <w:marBottom w:val="0"/>
      <w:divBdr>
        <w:top w:val="none" w:sz="0" w:space="0" w:color="auto"/>
        <w:left w:val="none" w:sz="0" w:space="0" w:color="auto"/>
        <w:bottom w:val="none" w:sz="0" w:space="0" w:color="auto"/>
        <w:right w:val="none" w:sz="0" w:space="0" w:color="auto"/>
      </w:divBdr>
      <w:divsChild>
        <w:div w:id="1694530259">
          <w:marLeft w:val="0"/>
          <w:marRight w:val="-150"/>
          <w:marTop w:val="0"/>
          <w:marBottom w:val="0"/>
          <w:divBdr>
            <w:top w:val="none" w:sz="0" w:space="0" w:color="auto"/>
            <w:left w:val="none" w:sz="0" w:space="0" w:color="auto"/>
            <w:bottom w:val="none" w:sz="0" w:space="0" w:color="auto"/>
            <w:right w:val="none" w:sz="0" w:space="0" w:color="auto"/>
          </w:divBdr>
        </w:div>
      </w:divsChild>
    </w:div>
    <w:div w:id="701129484">
      <w:marLeft w:val="0"/>
      <w:marRight w:val="0"/>
      <w:marTop w:val="0"/>
      <w:marBottom w:val="0"/>
      <w:divBdr>
        <w:top w:val="none" w:sz="0" w:space="0" w:color="auto"/>
        <w:left w:val="none" w:sz="0" w:space="0" w:color="auto"/>
        <w:bottom w:val="none" w:sz="0" w:space="0" w:color="auto"/>
        <w:right w:val="none" w:sz="0" w:space="0" w:color="auto"/>
      </w:divBdr>
      <w:divsChild>
        <w:div w:id="734281763">
          <w:marLeft w:val="0"/>
          <w:marRight w:val="-150"/>
          <w:marTop w:val="0"/>
          <w:marBottom w:val="0"/>
          <w:divBdr>
            <w:top w:val="none" w:sz="0" w:space="0" w:color="auto"/>
            <w:left w:val="none" w:sz="0" w:space="0" w:color="auto"/>
            <w:bottom w:val="none" w:sz="0" w:space="0" w:color="auto"/>
            <w:right w:val="none" w:sz="0" w:space="0" w:color="auto"/>
          </w:divBdr>
        </w:div>
      </w:divsChild>
    </w:div>
    <w:div w:id="706873232">
      <w:bodyDiv w:val="1"/>
      <w:marLeft w:val="0"/>
      <w:marRight w:val="0"/>
      <w:marTop w:val="0"/>
      <w:marBottom w:val="0"/>
      <w:divBdr>
        <w:top w:val="none" w:sz="0" w:space="0" w:color="auto"/>
        <w:left w:val="none" w:sz="0" w:space="0" w:color="auto"/>
        <w:bottom w:val="none" w:sz="0" w:space="0" w:color="auto"/>
        <w:right w:val="none" w:sz="0" w:space="0" w:color="auto"/>
      </w:divBdr>
    </w:div>
    <w:div w:id="707683324">
      <w:marLeft w:val="0"/>
      <w:marRight w:val="0"/>
      <w:marTop w:val="0"/>
      <w:marBottom w:val="0"/>
      <w:divBdr>
        <w:top w:val="none" w:sz="0" w:space="0" w:color="auto"/>
        <w:left w:val="none" w:sz="0" w:space="0" w:color="auto"/>
        <w:bottom w:val="none" w:sz="0" w:space="0" w:color="auto"/>
        <w:right w:val="none" w:sz="0" w:space="0" w:color="auto"/>
      </w:divBdr>
      <w:divsChild>
        <w:div w:id="2132703278">
          <w:marLeft w:val="0"/>
          <w:marRight w:val="-150"/>
          <w:marTop w:val="0"/>
          <w:marBottom w:val="0"/>
          <w:divBdr>
            <w:top w:val="none" w:sz="0" w:space="0" w:color="auto"/>
            <w:left w:val="none" w:sz="0" w:space="0" w:color="auto"/>
            <w:bottom w:val="none" w:sz="0" w:space="0" w:color="auto"/>
            <w:right w:val="none" w:sz="0" w:space="0" w:color="auto"/>
          </w:divBdr>
        </w:div>
      </w:divsChild>
    </w:div>
    <w:div w:id="708798377">
      <w:marLeft w:val="0"/>
      <w:marRight w:val="0"/>
      <w:marTop w:val="0"/>
      <w:marBottom w:val="0"/>
      <w:divBdr>
        <w:top w:val="none" w:sz="0" w:space="0" w:color="auto"/>
        <w:left w:val="none" w:sz="0" w:space="0" w:color="auto"/>
        <w:bottom w:val="none" w:sz="0" w:space="0" w:color="auto"/>
        <w:right w:val="none" w:sz="0" w:space="0" w:color="auto"/>
      </w:divBdr>
      <w:divsChild>
        <w:div w:id="633170469">
          <w:marLeft w:val="0"/>
          <w:marRight w:val="-150"/>
          <w:marTop w:val="0"/>
          <w:marBottom w:val="0"/>
          <w:divBdr>
            <w:top w:val="none" w:sz="0" w:space="0" w:color="auto"/>
            <w:left w:val="none" w:sz="0" w:space="0" w:color="auto"/>
            <w:bottom w:val="none" w:sz="0" w:space="0" w:color="auto"/>
            <w:right w:val="none" w:sz="0" w:space="0" w:color="auto"/>
          </w:divBdr>
        </w:div>
      </w:divsChild>
    </w:div>
    <w:div w:id="716660457">
      <w:marLeft w:val="0"/>
      <w:marRight w:val="0"/>
      <w:marTop w:val="0"/>
      <w:marBottom w:val="0"/>
      <w:divBdr>
        <w:top w:val="none" w:sz="0" w:space="0" w:color="auto"/>
        <w:left w:val="none" w:sz="0" w:space="0" w:color="auto"/>
        <w:bottom w:val="none" w:sz="0" w:space="0" w:color="auto"/>
        <w:right w:val="none" w:sz="0" w:space="0" w:color="auto"/>
      </w:divBdr>
    </w:div>
    <w:div w:id="719325521">
      <w:marLeft w:val="0"/>
      <w:marRight w:val="0"/>
      <w:marTop w:val="0"/>
      <w:marBottom w:val="0"/>
      <w:divBdr>
        <w:top w:val="none" w:sz="0" w:space="0" w:color="auto"/>
        <w:left w:val="none" w:sz="0" w:space="0" w:color="auto"/>
        <w:bottom w:val="none" w:sz="0" w:space="0" w:color="auto"/>
        <w:right w:val="none" w:sz="0" w:space="0" w:color="auto"/>
      </w:divBdr>
    </w:div>
    <w:div w:id="720783654">
      <w:bodyDiv w:val="1"/>
      <w:marLeft w:val="0"/>
      <w:marRight w:val="0"/>
      <w:marTop w:val="0"/>
      <w:marBottom w:val="0"/>
      <w:divBdr>
        <w:top w:val="none" w:sz="0" w:space="0" w:color="auto"/>
        <w:left w:val="none" w:sz="0" w:space="0" w:color="auto"/>
        <w:bottom w:val="none" w:sz="0" w:space="0" w:color="auto"/>
        <w:right w:val="none" w:sz="0" w:space="0" w:color="auto"/>
      </w:divBdr>
    </w:div>
    <w:div w:id="723021623">
      <w:marLeft w:val="0"/>
      <w:marRight w:val="0"/>
      <w:marTop w:val="0"/>
      <w:marBottom w:val="0"/>
      <w:divBdr>
        <w:top w:val="none" w:sz="0" w:space="0" w:color="auto"/>
        <w:left w:val="none" w:sz="0" w:space="0" w:color="auto"/>
        <w:bottom w:val="none" w:sz="0" w:space="0" w:color="auto"/>
        <w:right w:val="none" w:sz="0" w:space="0" w:color="auto"/>
      </w:divBdr>
      <w:divsChild>
        <w:div w:id="1374571960">
          <w:marLeft w:val="0"/>
          <w:marRight w:val="-150"/>
          <w:marTop w:val="0"/>
          <w:marBottom w:val="0"/>
          <w:divBdr>
            <w:top w:val="none" w:sz="0" w:space="0" w:color="auto"/>
            <w:left w:val="none" w:sz="0" w:space="0" w:color="auto"/>
            <w:bottom w:val="none" w:sz="0" w:space="0" w:color="auto"/>
            <w:right w:val="none" w:sz="0" w:space="0" w:color="auto"/>
          </w:divBdr>
        </w:div>
      </w:divsChild>
    </w:div>
    <w:div w:id="723135608">
      <w:marLeft w:val="0"/>
      <w:marRight w:val="0"/>
      <w:marTop w:val="0"/>
      <w:marBottom w:val="0"/>
      <w:divBdr>
        <w:top w:val="none" w:sz="0" w:space="0" w:color="auto"/>
        <w:left w:val="none" w:sz="0" w:space="0" w:color="auto"/>
        <w:bottom w:val="none" w:sz="0" w:space="0" w:color="auto"/>
        <w:right w:val="none" w:sz="0" w:space="0" w:color="auto"/>
      </w:divBdr>
      <w:divsChild>
        <w:div w:id="798110244">
          <w:marLeft w:val="0"/>
          <w:marRight w:val="-150"/>
          <w:marTop w:val="0"/>
          <w:marBottom w:val="0"/>
          <w:divBdr>
            <w:top w:val="none" w:sz="0" w:space="0" w:color="auto"/>
            <w:left w:val="none" w:sz="0" w:space="0" w:color="auto"/>
            <w:bottom w:val="none" w:sz="0" w:space="0" w:color="auto"/>
            <w:right w:val="none" w:sz="0" w:space="0" w:color="auto"/>
          </w:divBdr>
        </w:div>
      </w:divsChild>
    </w:div>
    <w:div w:id="727151128">
      <w:marLeft w:val="0"/>
      <w:marRight w:val="0"/>
      <w:marTop w:val="0"/>
      <w:marBottom w:val="0"/>
      <w:divBdr>
        <w:top w:val="none" w:sz="0" w:space="0" w:color="auto"/>
        <w:left w:val="none" w:sz="0" w:space="0" w:color="auto"/>
        <w:bottom w:val="none" w:sz="0" w:space="0" w:color="auto"/>
        <w:right w:val="none" w:sz="0" w:space="0" w:color="auto"/>
      </w:divBdr>
      <w:divsChild>
        <w:div w:id="1589315632">
          <w:marLeft w:val="0"/>
          <w:marRight w:val="-150"/>
          <w:marTop w:val="0"/>
          <w:marBottom w:val="0"/>
          <w:divBdr>
            <w:top w:val="none" w:sz="0" w:space="0" w:color="auto"/>
            <w:left w:val="none" w:sz="0" w:space="0" w:color="auto"/>
            <w:bottom w:val="none" w:sz="0" w:space="0" w:color="auto"/>
            <w:right w:val="none" w:sz="0" w:space="0" w:color="auto"/>
          </w:divBdr>
        </w:div>
      </w:divsChild>
    </w:div>
    <w:div w:id="727723413">
      <w:marLeft w:val="0"/>
      <w:marRight w:val="0"/>
      <w:marTop w:val="0"/>
      <w:marBottom w:val="0"/>
      <w:divBdr>
        <w:top w:val="none" w:sz="0" w:space="0" w:color="auto"/>
        <w:left w:val="none" w:sz="0" w:space="0" w:color="auto"/>
        <w:bottom w:val="none" w:sz="0" w:space="0" w:color="auto"/>
        <w:right w:val="none" w:sz="0" w:space="0" w:color="auto"/>
      </w:divBdr>
      <w:divsChild>
        <w:div w:id="1024746521">
          <w:marLeft w:val="0"/>
          <w:marRight w:val="-150"/>
          <w:marTop w:val="0"/>
          <w:marBottom w:val="0"/>
          <w:divBdr>
            <w:top w:val="none" w:sz="0" w:space="0" w:color="auto"/>
            <w:left w:val="none" w:sz="0" w:space="0" w:color="auto"/>
            <w:bottom w:val="none" w:sz="0" w:space="0" w:color="auto"/>
            <w:right w:val="none" w:sz="0" w:space="0" w:color="auto"/>
          </w:divBdr>
        </w:div>
      </w:divsChild>
    </w:div>
    <w:div w:id="729421520">
      <w:marLeft w:val="0"/>
      <w:marRight w:val="0"/>
      <w:marTop w:val="0"/>
      <w:marBottom w:val="0"/>
      <w:divBdr>
        <w:top w:val="none" w:sz="0" w:space="0" w:color="auto"/>
        <w:left w:val="none" w:sz="0" w:space="0" w:color="auto"/>
        <w:bottom w:val="none" w:sz="0" w:space="0" w:color="auto"/>
        <w:right w:val="none" w:sz="0" w:space="0" w:color="auto"/>
      </w:divBdr>
    </w:div>
    <w:div w:id="729963388">
      <w:bodyDiv w:val="1"/>
      <w:marLeft w:val="0"/>
      <w:marRight w:val="0"/>
      <w:marTop w:val="0"/>
      <w:marBottom w:val="0"/>
      <w:divBdr>
        <w:top w:val="none" w:sz="0" w:space="0" w:color="auto"/>
        <w:left w:val="none" w:sz="0" w:space="0" w:color="auto"/>
        <w:bottom w:val="none" w:sz="0" w:space="0" w:color="auto"/>
        <w:right w:val="none" w:sz="0" w:space="0" w:color="auto"/>
      </w:divBdr>
    </w:div>
    <w:div w:id="736437603">
      <w:marLeft w:val="0"/>
      <w:marRight w:val="0"/>
      <w:marTop w:val="0"/>
      <w:marBottom w:val="0"/>
      <w:divBdr>
        <w:top w:val="none" w:sz="0" w:space="0" w:color="auto"/>
        <w:left w:val="none" w:sz="0" w:space="0" w:color="auto"/>
        <w:bottom w:val="none" w:sz="0" w:space="0" w:color="auto"/>
        <w:right w:val="none" w:sz="0" w:space="0" w:color="auto"/>
      </w:divBdr>
      <w:divsChild>
        <w:div w:id="269433574">
          <w:marLeft w:val="0"/>
          <w:marRight w:val="-150"/>
          <w:marTop w:val="0"/>
          <w:marBottom w:val="0"/>
          <w:divBdr>
            <w:top w:val="none" w:sz="0" w:space="0" w:color="auto"/>
            <w:left w:val="none" w:sz="0" w:space="0" w:color="auto"/>
            <w:bottom w:val="none" w:sz="0" w:space="0" w:color="auto"/>
            <w:right w:val="none" w:sz="0" w:space="0" w:color="auto"/>
          </w:divBdr>
        </w:div>
      </w:divsChild>
    </w:div>
    <w:div w:id="737901593">
      <w:marLeft w:val="0"/>
      <w:marRight w:val="0"/>
      <w:marTop w:val="0"/>
      <w:marBottom w:val="0"/>
      <w:divBdr>
        <w:top w:val="none" w:sz="0" w:space="0" w:color="auto"/>
        <w:left w:val="none" w:sz="0" w:space="0" w:color="auto"/>
        <w:bottom w:val="none" w:sz="0" w:space="0" w:color="auto"/>
        <w:right w:val="none" w:sz="0" w:space="0" w:color="auto"/>
      </w:divBdr>
      <w:divsChild>
        <w:div w:id="1800873687">
          <w:marLeft w:val="0"/>
          <w:marRight w:val="-150"/>
          <w:marTop w:val="0"/>
          <w:marBottom w:val="0"/>
          <w:divBdr>
            <w:top w:val="none" w:sz="0" w:space="0" w:color="auto"/>
            <w:left w:val="none" w:sz="0" w:space="0" w:color="auto"/>
            <w:bottom w:val="none" w:sz="0" w:space="0" w:color="auto"/>
            <w:right w:val="none" w:sz="0" w:space="0" w:color="auto"/>
          </w:divBdr>
        </w:div>
      </w:divsChild>
    </w:div>
    <w:div w:id="738789301">
      <w:marLeft w:val="0"/>
      <w:marRight w:val="0"/>
      <w:marTop w:val="0"/>
      <w:marBottom w:val="0"/>
      <w:divBdr>
        <w:top w:val="none" w:sz="0" w:space="0" w:color="auto"/>
        <w:left w:val="none" w:sz="0" w:space="0" w:color="auto"/>
        <w:bottom w:val="none" w:sz="0" w:space="0" w:color="auto"/>
        <w:right w:val="none" w:sz="0" w:space="0" w:color="auto"/>
      </w:divBdr>
      <w:divsChild>
        <w:div w:id="1394809602">
          <w:marLeft w:val="0"/>
          <w:marRight w:val="-150"/>
          <w:marTop w:val="0"/>
          <w:marBottom w:val="0"/>
          <w:divBdr>
            <w:top w:val="none" w:sz="0" w:space="0" w:color="auto"/>
            <w:left w:val="none" w:sz="0" w:space="0" w:color="auto"/>
            <w:bottom w:val="none" w:sz="0" w:space="0" w:color="auto"/>
            <w:right w:val="none" w:sz="0" w:space="0" w:color="auto"/>
          </w:divBdr>
        </w:div>
      </w:divsChild>
    </w:div>
    <w:div w:id="739791222">
      <w:marLeft w:val="0"/>
      <w:marRight w:val="0"/>
      <w:marTop w:val="0"/>
      <w:marBottom w:val="0"/>
      <w:divBdr>
        <w:top w:val="none" w:sz="0" w:space="0" w:color="auto"/>
        <w:left w:val="none" w:sz="0" w:space="0" w:color="auto"/>
        <w:bottom w:val="none" w:sz="0" w:space="0" w:color="auto"/>
        <w:right w:val="none" w:sz="0" w:space="0" w:color="auto"/>
      </w:divBdr>
      <w:divsChild>
        <w:div w:id="129833059">
          <w:marLeft w:val="0"/>
          <w:marRight w:val="-150"/>
          <w:marTop w:val="0"/>
          <w:marBottom w:val="0"/>
          <w:divBdr>
            <w:top w:val="none" w:sz="0" w:space="0" w:color="auto"/>
            <w:left w:val="none" w:sz="0" w:space="0" w:color="auto"/>
            <w:bottom w:val="none" w:sz="0" w:space="0" w:color="auto"/>
            <w:right w:val="none" w:sz="0" w:space="0" w:color="auto"/>
          </w:divBdr>
        </w:div>
      </w:divsChild>
    </w:div>
    <w:div w:id="740642855">
      <w:bodyDiv w:val="1"/>
      <w:marLeft w:val="0"/>
      <w:marRight w:val="0"/>
      <w:marTop w:val="0"/>
      <w:marBottom w:val="0"/>
      <w:divBdr>
        <w:top w:val="none" w:sz="0" w:space="0" w:color="auto"/>
        <w:left w:val="none" w:sz="0" w:space="0" w:color="auto"/>
        <w:bottom w:val="none" w:sz="0" w:space="0" w:color="auto"/>
        <w:right w:val="none" w:sz="0" w:space="0" w:color="auto"/>
      </w:divBdr>
    </w:div>
    <w:div w:id="740951275">
      <w:bodyDiv w:val="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sChild>
        <w:div w:id="897279141">
          <w:marLeft w:val="0"/>
          <w:marRight w:val="-150"/>
          <w:marTop w:val="0"/>
          <w:marBottom w:val="0"/>
          <w:divBdr>
            <w:top w:val="none" w:sz="0" w:space="0" w:color="auto"/>
            <w:left w:val="none" w:sz="0" w:space="0" w:color="auto"/>
            <w:bottom w:val="none" w:sz="0" w:space="0" w:color="auto"/>
            <w:right w:val="none" w:sz="0" w:space="0" w:color="auto"/>
          </w:divBdr>
        </w:div>
      </w:divsChild>
    </w:div>
    <w:div w:id="743332895">
      <w:marLeft w:val="0"/>
      <w:marRight w:val="0"/>
      <w:marTop w:val="0"/>
      <w:marBottom w:val="0"/>
      <w:divBdr>
        <w:top w:val="none" w:sz="0" w:space="0" w:color="auto"/>
        <w:left w:val="none" w:sz="0" w:space="0" w:color="auto"/>
        <w:bottom w:val="none" w:sz="0" w:space="0" w:color="auto"/>
        <w:right w:val="none" w:sz="0" w:space="0" w:color="auto"/>
      </w:divBdr>
      <w:divsChild>
        <w:div w:id="903566013">
          <w:marLeft w:val="0"/>
          <w:marRight w:val="-150"/>
          <w:marTop w:val="0"/>
          <w:marBottom w:val="0"/>
          <w:divBdr>
            <w:top w:val="none" w:sz="0" w:space="0" w:color="auto"/>
            <w:left w:val="none" w:sz="0" w:space="0" w:color="auto"/>
            <w:bottom w:val="none" w:sz="0" w:space="0" w:color="auto"/>
            <w:right w:val="none" w:sz="0" w:space="0" w:color="auto"/>
          </w:divBdr>
        </w:div>
      </w:divsChild>
    </w:div>
    <w:div w:id="743919817">
      <w:marLeft w:val="0"/>
      <w:marRight w:val="0"/>
      <w:marTop w:val="0"/>
      <w:marBottom w:val="0"/>
      <w:divBdr>
        <w:top w:val="none" w:sz="0" w:space="0" w:color="auto"/>
        <w:left w:val="none" w:sz="0" w:space="0" w:color="auto"/>
        <w:bottom w:val="none" w:sz="0" w:space="0" w:color="auto"/>
        <w:right w:val="none" w:sz="0" w:space="0" w:color="auto"/>
      </w:divBdr>
      <w:divsChild>
        <w:div w:id="551625214">
          <w:marLeft w:val="0"/>
          <w:marRight w:val="-150"/>
          <w:marTop w:val="0"/>
          <w:marBottom w:val="0"/>
          <w:divBdr>
            <w:top w:val="none" w:sz="0" w:space="0" w:color="auto"/>
            <w:left w:val="none" w:sz="0" w:space="0" w:color="auto"/>
            <w:bottom w:val="none" w:sz="0" w:space="0" w:color="auto"/>
            <w:right w:val="none" w:sz="0" w:space="0" w:color="auto"/>
          </w:divBdr>
        </w:div>
      </w:divsChild>
    </w:div>
    <w:div w:id="753212042">
      <w:bodyDiv w:val="1"/>
      <w:marLeft w:val="0"/>
      <w:marRight w:val="0"/>
      <w:marTop w:val="0"/>
      <w:marBottom w:val="0"/>
      <w:divBdr>
        <w:top w:val="none" w:sz="0" w:space="0" w:color="auto"/>
        <w:left w:val="none" w:sz="0" w:space="0" w:color="auto"/>
        <w:bottom w:val="none" w:sz="0" w:space="0" w:color="auto"/>
        <w:right w:val="none" w:sz="0" w:space="0" w:color="auto"/>
      </w:divBdr>
    </w:div>
    <w:div w:id="753890725">
      <w:marLeft w:val="0"/>
      <w:marRight w:val="0"/>
      <w:marTop w:val="0"/>
      <w:marBottom w:val="0"/>
      <w:divBdr>
        <w:top w:val="none" w:sz="0" w:space="0" w:color="auto"/>
        <w:left w:val="none" w:sz="0" w:space="0" w:color="auto"/>
        <w:bottom w:val="none" w:sz="0" w:space="0" w:color="auto"/>
        <w:right w:val="none" w:sz="0" w:space="0" w:color="auto"/>
      </w:divBdr>
      <w:divsChild>
        <w:div w:id="1052728671">
          <w:marLeft w:val="0"/>
          <w:marRight w:val="-150"/>
          <w:marTop w:val="0"/>
          <w:marBottom w:val="0"/>
          <w:divBdr>
            <w:top w:val="none" w:sz="0" w:space="0" w:color="auto"/>
            <w:left w:val="none" w:sz="0" w:space="0" w:color="auto"/>
            <w:bottom w:val="none" w:sz="0" w:space="0" w:color="auto"/>
            <w:right w:val="none" w:sz="0" w:space="0" w:color="auto"/>
          </w:divBdr>
        </w:div>
      </w:divsChild>
    </w:div>
    <w:div w:id="758329032">
      <w:marLeft w:val="0"/>
      <w:marRight w:val="0"/>
      <w:marTop w:val="0"/>
      <w:marBottom w:val="0"/>
      <w:divBdr>
        <w:top w:val="none" w:sz="0" w:space="0" w:color="auto"/>
        <w:left w:val="none" w:sz="0" w:space="0" w:color="auto"/>
        <w:bottom w:val="none" w:sz="0" w:space="0" w:color="auto"/>
        <w:right w:val="none" w:sz="0" w:space="0" w:color="auto"/>
      </w:divBdr>
      <w:divsChild>
        <w:div w:id="1952199234">
          <w:marLeft w:val="0"/>
          <w:marRight w:val="-150"/>
          <w:marTop w:val="0"/>
          <w:marBottom w:val="0"/>
          <w:divBdr>
            <w:top w:val="none" w:sz="0" w:space="0" w:color="auto"/>
            <w:left w:val="none" w:sz="0" w:space="0" w:color="auto"/>
            <w:bottom w:val="none" w:sz="0" w:space="0" w:color="auto"/>
            <w:right w:val="none" w:sz="0" w:space="0" w:color="auto"/>
          </w:divBdr>
        </w:div>
      </w:divsChild>
    </w:div>
    <w:div w:id="760830975">
      <w:marLeft w:val="0"/>
      <w:marRight w:val="0"/>
      <w:marTop w:val="0"/>
      <w:marBottom w:val="0"/>
      <w:divBdr>
        <w:top w:val="none" w:sz="0" w:space="0" w:color="auto"/>
        <w:left w:val="none" w:sz="0" w:space="0" w:color="auto"/>
        <w:bottom w:val="none" w:sz="0" w:space="0" w:color="auto"/>
        <w:right w:val="none" w:sz="0" w:space="0" w:color="auto"/>
      </w:divBdr>
      <w:divsChild>
        <w:div w:id="69275017">
          <w:marLeft w:val="0"/>
          <w:marRight w:val="0"/>
          <w:marTop w:val="0"/>
          <w:marBottom w:val="0"/>
          <w:divBdr>
            <w:top w:val="none" w:sz="0" w:space="0" w:color="auto"/>
            <w:left w:val="none" w:sz="0" w:space="0" w:color="auto"/>
            <w:bottom w:val="none" w:sz="0" w:space="0" w:color="auto"/>
            <w:right w:val="none" w:sz="0" w:space="0" w:color="auto"/>
          </w:divBdr>
        </w:div>
        <w:div w:id="1244071110">
          <w:marLeft w:val="0"/>
          <w:marRight w:val="0"/>
          <w:marTop w:val="0"/>
          <w:marBottom w:val="0"/>
          <w:divBdr>
            <w:top w:val="none" w:sz="0" w:space="0" w:color="auto"/>
            <w:left w:val="none" w:sz="0" w:space="0" w:color="auto"/>
            <w:bottom w:val="none" w:sz="0" w:space="0" w:color="auto"/>
            <w:right w:val="none" w:sz="0" w:space="0" w:color="auto"/>
          </w:divBdr>
          <w:divsChild>
            <w:div w:id="15257498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64882524">
      <w:marLeft w:val="0"/>
      <w:marRight w:val="0"/>
      <w:marTop w:val="0"/>
      <w:marBottom w:val="0"/>
      <w:divBdr>
        <w:top w:val="none" w:sz="0" w:space="0" w:color="auto"/>
        <w:left w:val="none" w:sz="0" w:space="0" w:color="auto"/>
        <w:bottom w:val="none" w:sz="0" w:space="0" w:color="auto"/>
        <w:right w:val="none" w:sz="0" w:space="0" w:color="auto"/>
      </w:divBdr>
      <w:divsChild>
        <w:div w:id="41053229">
          <w:marLeft w:val="0"/>
          <w:marRight w:val="-150"/>
          <w:marTop w:val="0"/>
          <w:marBottom w:val="0"/>
          <w:divBdr>
            <w:top w:val="none" w:sz="0" w:space="0" w:color="auto"/>
            <w:left w:val="none" w:sz="0" w:space="0" w:color="auto"/>
            <w:bottom w:val="none" w:sz="0" w:space="0" w:color="auto"/>
            <w:right w:val="none" w:sz="0" w:space="0" w:color="auto"/>
          </w:divBdr>
        </w:div>
      </w:divsChild>
    </w:div>
    <w:div w:id="765421882">
      <w:marLeft w:val="0"/>
      <w:marRight w:val="0"/>
      <w:marTop w:val="0"/>
      <w:marBottom w:val="0"/>
      <w:divBdr>
        <w:top w:val="none" w:sz="0" w:space="0" w:color="auto"/>
        <w:left w:val="none" w:sz="0" w:space="0" w:color="auto"/>
        <w:bottom w:val="none" w:sz="0" w:space="0" w:color="auto"/>
        <w:right w:val="none" w:sz="0" w:space="0" w:color="auto"/>
      </w:divBdr>
      <w:divsChild>
        <w:div w:id="1312715879">
          <w:marLeft w:val="0"/>
          <w:marRight w:val="-150"/>
          <w:marTop w:val="0"/>
          <w:marBottom w:val="0"/>
          <w:divBdr>
            <w:top w:val="none" w:sz="0" w:space="0" w:color="auto"/>
            <w:left w:val="none" w:sz="0" w:space="0" w:color="auto"/>
            <w:bottom w:val="none" w:sz="0" w:space="0" w:color="auto"/>
            <w:right w:val="none" w:sz="0" w:space="0" w:color="auto"/>
          </w:divBdr>
        </w:div>
      </w:divsChild>
    </w:div>
    <w:div w:id="767508593">
      <w:bodyDiv w:val="1"/>
      <w:marLeft w:val="0"/>
      <w:marRight w:val="0"/>
      <w:marTop w:val="0"/>
      <w:marBottom w:val="0"/>
      <w:divBdr>
        <w:top w:val="none" w:sz="0" w:space="0" w:color="auto"/>
        <w:left w:val="none" w:sz="0" w:space="0" w:color="auto"/>
        <w:bottom w:val="none" w:sz="0" w:space="0" w:color="auto"/>
        <w:right w:val="none" w:sz="0" w:space="0" w:color="auto"/>
      </w:divBdr>
    </w:div>
    <w:div w:id="770123118">
      <w:marLeft w:val="0"/>
      <w:marRight w:val="0"/>
      <w:marTop w:val="0"/>
      <w:marBottom w:val="0"/>
      <w:divBdr>
        <w:top w:val="none" w:sz="0" w:space="0" w:color="auto"/>
        <w:left w:val="none" w:sz="0" w:space="0" w:color="auto"/>
        <w:bottom w:val="none" w:sz="0" w:space="0" w:color="auto"/>
        <w:right w:val="none" w:sz="0" w:space="0" w:color="auto"/>
      </w:divBdr>
      <w:divsChild>
        <w:div w:id="1508329725">
          <w:marLeft w:val="0"/>
          <w:marRight w:val="-150"/>
          <w:marTop w:val="0"/>
          <w:marBottom w:val="0"/>
          <w:divBdr>
            <w:top w:val="none" w:sz="0" w:space="0" w:color="auto"/>
            <w:left w:val="none" w:sz="0" w:space="0" w:color="auto"/>
            <w:bottom w:val="none" w:sz="0" w:space="0" w:color="auto"/>
            <w:right w:val="none" w:sz="0" w:space="0" w:color="auto"/>
          </w:divBdr>
        </w:div>
      </w:divsChild>
    </w:div>
    <w:div w:id="770469632">
      <w:marLeft w:val="0"/>
      <w:marRight w:val="0"/>
      <w:marTop w:val="0"/>
      <w:marBottom w:val="0"/>
      <w:divBdr>
        <w:top w:val="none" w:sz="0" w:space="0" w:color="auto"/>
        <w:left w:val="none" w:sz="0" w:space="0" w:color="auto"/>
        <w:bottom w:val="none" w:sz="0" w:space="0" w:color="auto"/>
        <w:right w:val="none" w:sz="0" w:space="0" w:color="auto"/>
      </w:divBdr>
      <w:divsChild>
        <w:div w:id="1379206105">
          <w:marLeft w:val="0"/>
          <w:marRight w:val="-150"/>
          <w:marTop w:val="0"/>
          <w:marBottom w:val="0"/>
          <w:divBdr>
            <w:top w:val="none" w:sz="0" w:space="0" w:color="auto"/>
            <w:left w:val="none" w:sz="0" w:space="0" w:color="auto"/>
            <w:bottom w:val="none" w:sz="0" w:space="0" w:color="auto"/>
            <w:right w:val="none" w:sz="0" w:space="0" w:color="auto"/>
          </w:divBdr>
        </w:div>
      </w:divsChild>
    </w:div>
    <w:div w:id="770859782">
      <w:bodyDiv w:val="1"/>
      <w:marLeft w:val="0"/>
      <w:marRight w:val="0"/>
      <w:marTop w:val="0"/>
      <w:marBottom w:val="0"/>
      <w:divBdr>
        <w:top w:val="none" w:sz="0" w:space="0" w:color="auto"/>
        <w:left w:val="none" w:sz="0" w:space="0" w:color="auto"/>
        <w:bottom w:val="none" w:sz="0" w:space="0" w:color="auto"/>
        <w:right w:val="none" w:sz="0" w:space="0" w:color="auto"/>
      </w:divBdr>
    </w:div>
    <w:div w:id="772867244">
      <w:marLeft w:val="0"/>
      <w:marRight w:val="0"/>
      <w:marTop w:val="0"/>
      <w:marBottom w:val="0"/>
      <w:divBdr>
        <w:top w:val="none" w:sz="0" w:space="0" w:color="auto"/>
        <w:left w:val="none" w:sz="0" w:space="0" w:color="auto"/>
        <w:bottom w:val="none" w:sz="0" w:space="0" w:color="auto"/>
        <w:right w:val="none" w:sz="0" w:space="0" w:color="auto"/>
      </w:divBdr>
      <w:divsChild>
        <w:div w:id="1609578421">
          <w:marLeft w:val="0"/>
          <w:marRight w:val="-150"/>
          <w:marTop w:val="0"/>
          <w:marBottom w:val="0"/>
          <w:divBdr>
            <w:top w:val="none" w:sz="0" w:space="0" w:color="auto"/>
            <w:left w:val="none" w:sz="0" w:space="0" w:color="auto"/>
            <w:bottom w:val="none" w:sz="0" w:space="0" w:color="auto"/>
            <w:right w:val="none" w:sz="0" w:space="0" w:color="auto"/>
          </w:divBdr>
        </w:div>
      </w:divsChild>
    </w:div>
    <w:div w:id="774593982">
      <w:bodyDiv w:val="1"/>
      <w:marLeft w:val="0"/>
      <w:marRight w:val="0"/>
      <w:marTop w:val="0"/>
      <w:marBottom w:val="0"/>
      <w:divBdr>
        <w:top w:val="none" w:sz="0" w:space="0" w:color="auto"/>
        <w:left w:val="none" w:sz="0" w:space="0" w:color="auto"/>
        <w:bottom w:val="none" w:sz="0" w:space="0" w:color="auto"/>
        <w:right w:val="none" w:sz="0" w:space="0" w:color="auto"/>
      </w:divBdr>
    </w:div>
    <w:div w:id="783234606">
      <w:marLeft w:val="0"/>
      <w:marRight w:val="0"/>
      <w:marTop w:val="0"/>
      <w:marBottom w:val="0"/>
      <w:divBdr>
        <w:top w:val="none" w:sz="0" w:space="0" w:color="auto"/>
        <w:left w:val="none" w:sz="0" w:space="0" w:color="auto"/>
        <w:bottom w:val="none" w:sz="0" w:space="0" w:color="auto"/>
        <w:right w:val="none" w:sz="0" w:space="0" w:color="auto"/>
      </w:divBdr>
      <w:divsChild>
        <w:div w:id="2134664424">
          <w:marLeft w:val="0"/>
          <w:marRight w:val="-150"/>
          <w:marTop w:val="0"/>
          <w:marBottom w:val="0"/>
          <w:divBdr>
            <w:top w:val="none" w:sz="0" w:space="0" w:color="auto"/>
            <w:left w:val="none" w:sz="0" w:space="0" w:color="auto"/>
            <w:bottom w:val="none" w:sz="0" w:space="0" w:color="auto"/>
            <w:right w:val="none" w:sz="0" w:space="0" w:color="auto"/>
          </w:divBdr>
        </w:div>
      </w:divsChild>
    </w:div>
    <w:div w:id="783622891">
      <w:marLeft w:val="0"/>
      <w:marRight w:val="0"/>
      <w:marTop w:val="0"/>
      <w:marBottom w:val="0"/>
      <w:divBdr>
        <w:top w:val="none" w:sz="0" w:space="0" w:color="auto"/>
        <w:left w:val="none" w:sz="0" w:space="0" w:color="auto"/>
        <w:bottom w:val="none" w:sz="0" w:space="0" w:color="auto"/>
        <w:right w:val="none" w:sz="0" w:space="0" w:color="auto"/>
      </w:divBdr>
      <w:divsChild>
        <w:div w:id="1418945267">
          <w:marLeft w:val="0"/>
          <w:marRight w:val="-150"/>
          <w:marTop w:val="0"/>
          <w:marBottom w:val="0"/>
          <w:divBdr>
            <w:top w:val="none" w:sz="0" w:space="0" w:color="auto"/>
            <w:left w:val="none" w:sz="0" w:space="0" w:color="auto"/>
            <w:bottom w:val="none" w:sz="0" w:space="0" w:color="auto"/>
            <w:right w:val="none" w:sz="0" w:space="0" w:color="auto"/>
          </w:divBdr>
        </w:div>
      </w:divsChild>
    </w:div>
    <w:div w:id="795174585">
      <w:bodyDiv w:val="1"/>
      <w:marLeft w:val="0"/>
      <w:marRight w:val="0"/>
      <w:marTop w:val="0"/>
      <w:marBottom w:val="0"/>
      <w:divBdr>
        <w:top w:val="none" w:sz="0" w:space="0" w:color="auto"/>
        <w:left w:val="none" w:sz="0" w:space="0" w:color="auto"/>
        <w:bottom w:val="none" w:sz="0" w:space="0" w:color="auto"/>
        <w:right w:val="none" w:sz="0" w:space="0" w:color="auto"/>
      </w:divBdr>
    </w:div>
    <w:div w:id="796338585">
      <w:marLeft w:val="0"/>
      <w:marRight w:val="0"/>
      <w:marTop w:val="0"/>
      <w:marBottom w:val="0"/>
      <w:divBdr>
        <w:top w:val="none" w:sz="0" w:space="0" w:color="auto"/>
        <w:left w:val="none" w:sz="0" w:space="0" w:color="auto"/>
        <w:bottom w:val="none" w:sz="0" w:space="0" w:color="auto"/>
        <w:right w:val="none" w:sz="0" w:space="0" w:color="auto"/>
      </w:divBdr>
      <w:divsChild>
        <w:div w:id="1689140810">
          <w:marLeft w:val="0"/>
          <w:marRight w:val="-150"/>
          <w:marTop w:val="0"/>
          <w:marBottom w:val="0"/>
          <w:divBdr>
            <w:top w:val="none" w:sz="0" w:space="0" w:color="auto"/>
            <w:left w:val="none" w:sz="0" w:space="0" w:color="auto"/>
            <w:bottom w:val="none" w:sz="0" w:space="0" w:color="auto"/>
            <w:right w:val="none" w:sz="0" w:space="0" w:color="auto"/>
          </w:divBdr>
        </w:div>
      </w:divsChild>
    </w:div>
    <w:div w:id="798379315">
      <w:marLeft w:val="0"/>
      <w:marRight w:val="0"/>
      <w:marTop w:val="0"/>
      <w:marBottom w:val="0"/>
      <w:divBdr>
        <w:top w:val="none" w:sz="0" w:space="0" w:color="auto"/>
        <w:left w:val="none" w:sz="0" w:space="0" w:color="auto"/>
        <w:bottom w:val="none" w:sz="0" w:space="0" w:color="auto"/>
        <w:right w:val="none" w:sz="0" w:space="0" w:color="auto"/>
      </w:divBdr>
    </w:div>
    <w:div w:id="799031604">
      <w:marLeft w:val="0"/>
      <w:marRight w:val="0"/>
      <w:marTop w:val="0"/>
      <w:marBottom w:val="0"/>
      <w:divBdr>
        <w:top w:val="none" w:sz="0" w:space="0" w:color="auto"/>
        <w:left w:val="none" w:sz="0" w:space="0" w:color="auto"/>
        <w:bottom w:val="none" w:sz="0" w:space="0" w:color="auto"/>
        <w:right w:val="none" w:sz="0" w:space="0" w:color="auto"/>
      </w:divBdr>
      <w:divsChild>
        <w:div w:id="985862343">
          <w:marLeft w:val="0"/>
          <w:marRight w:val="-150"/>
          <w:marTop w:val="0"/>
          <w:marBottom w:val="0"/>
          <w:divBdr>
            <w:top w:val="none" w:sz="0" w:space="0" w:color="auto"/>
            <w:left w:val="none" w:sz="0" w:space="0" w:color="auto"/>
            <w:bottom w:val="none" w:sz="0" w:space="0" w:color="auto"/>
            <w:right w:val="none" w:sz="0" w:space="0" w:color="auto"/>
          </w:divBdr>
        </w:div>
      </w:divsChild>
    </w:div>
    <w:div w:id="803816688">
      <w:marLeft w:val="0"/>
      <w:marRight w:val="0"/>
      <w:marTop w:val="0"/>
      <w:marBottom w:val="0"/>
      <w:divBdr>
        <w:top w:val="none" w:sz="0" w:space="0" w:color="auto"/>
        <w:left w:val="none" w:sz="0" w:space="0" w:color="auto"/>
        <w:bottom w:val="none" w:sz="0" w:space="0" w:color="auto"/>
        <w:right w:val="none" w:sz="0" w:space="0" w:color="auto"/>
      </w:divBdr>
    </w:div>
    <w:div w:id="805388479">
      <w:marLeft w:val="0"/>
      <w:marRight w:val="0"/>
      <w:marTop w:val="0"/>
      <w:marBottom w:val="0"/>
      <w:divBdr>
        <w:top w:val="none" w:sz="0" w:space="0" w:color="auto"/>
        <w:left w:val="none" w:sz="0" w:space="0" w:color="auto"/>
        <w:bottom w:val="none" w:sz="0" w:space="0" w:color="auto"/>
        <w:right w:val="none" w:sz="0" w:space="0" w:color="auto"/>
      </w:divBdr>
      <w:divsChild>
        <w:div w:id="434450059">
          <w:marLeft w:val="0"/>
          <w:marRight w:val="-150"/>
          <w:marTop w:val="0"/>
          <w:marBottom w:val="0"/>
          <w:divBdr>
            <w:top w:val="none" w:sz="0" w:space="0" w:color="auto"/>
            <w:left w:val="none" w:sz="0" w:space="0" w:color="auto"/>
            <w:bottom w:val="none" w:sz="0" w:space="0" w:color="auto"/>
            <w:right w:val="none" w:sz="0" w:space="0" w:color="auto"/>
          </w:divBdr>
        </w:div>
      </w:divsChild>
    </w:div>
    <w:div w:id="808790800">
      <w:marLeft w:val="0"/>
      <w:marRight w:val="0"/>
      <w:marTop w:val="0"/>
      <w:marBottom w:val="0"/>
      <w:divBdr>
        <w:top w:val="none" w:sz="0" w:space="0" w:color="auto"/>
        <w:left w:val="none" w:sz="0" w:space="0" w:color="auto"/>
        <w:bottom w:val="none" w:sz="0" w:space="0" w:color="auto"/>
        <w:right w:val="none" w:sz="0" w:space="0" w:color="auto"/>
      </w:divBdr>
      <w:divsChild>
        <w:div w:id="1959023012">
          <w:marLeft w:val="0"/>
          <w:marRight w:val="-150"/>
          <w:marTop w:val="0"/>
          <w:marBottom w:val="0"/>
          <w:divBdr>
            <w:top w:val="none" w:sz="0" w:space="0" w:color="auto"/>
            <w:left w:val="none" w:sz="0" w:space="0" w:color="auto"/>
            <w:bottom w:val="none" w:sz="0" w:space="0" w:color="auto"/>
            <w:right w:val="none" w:sz="0" w:space="0" w:color="auto"/>
          </w:divBdr>
        </w:div>
      </w:divsChild>
    </w:div>
    <w:div w:id="814761576">
      <w:marLeft w:val="0"/>
      <w:marRight w:val="0"/>
      <w:marTop w:val="0"/>
      <w:marBottom w:val="0"/>
      <w:divBdr>
        <w:top w:val="none" w:sz="0" w:space="0" w:color="auto"/>
        <w:left w:val="none" w:sz="0" w:space="0" w:color="auto"/>
        <w:bottom w:val="none" w:sz="0" w:space="0" w:color="auto"/>
        <w:right w:val="none" w:sz="0" w:space="0" w:color="auto"/>
      </w:divBdr>
      <w:divsChild>
        <w:div w:id="1662360">
          <w:marLeft w:val="0"/>
          <w:marRight w:val="-150"/>
          <w:marTop w:val="0"/>
          <w:marBottom w:val="0"/>
          <w:divBdr>
            <w:top w:val="none" w:sz="0" w:space="0" w:color="auto"/>
            <w:left w:val="none" w:sz="0" w:space="0" w:color="auto"/>
            <w:bottom w:val="none" w:sz="0" w:space="0" w:color="auto"/>
            <w:right w:val="none" w:sz="0" w:space="0" w:color="auto"/>
          </w:divBdr>
        </w:div>
      </w:divsChild>
    </w:div>
    <w:div w:id="816336280">
      <w:bodyDiv w:val="1"/>
      <w:marLeft w:val="0"/>
      <w:marRight w:val="0"/>
      <w:marTop w:val="0"/>
      <w:marBottom w:val="0"/>
      <w:divBdr>
        <w:top w:val="none" w:sz="0" w:space="0" w:color="auto"/>
        <w:left w:val="none" w:sz="0" w:space="0" w:color="auto"/>
        <w:bottom w:val="none" w:sz="0" w:space="0" w:color="auto"/>
        <w:right w:val="none" w:sz="0" w:space="0" w:color="auto"/>
      </w:divBdr>
    </w:div>
    <w:div w:id="817115155">
      <w:marLeft w:val="0"/>
      <w:marRight w:val="0"/>
      <w:marTop w:val="0"/>
      <w:marBottom w:val="0"/>
      <w:divBdr>
        <w:top w:val="none" w:sz="0" w:space="0" w:color="auto"/>
        <w:left w:val="none" w:sz="0" w:space="0" w:color="auto"/>
        <w:bottom w:val="none" w:sz="0" w:space="0" w:color="auto"/>
        <w:right w:val="none" w:sz="0" w:space="0" w:color="auto"/>
      </w:divBdr>
      <w:divsChild>
        <w:div w:id="1475950237">
          <w:marLeft w:val="0"/>
          <w:marRight w:val="-150"/>
          <w:marTop w:val="0"/>
          <w:marBottom w:val="0"/>
          <w:divBdr>
            <w:top w:val="none" w:sz="0" w:space="0" w:color="auto"/>
            <w:left w:val="none" w:sz="0" w:space="0" w:color="auto"/>
            <w:bottom w:val="none" w:sz="0" w:space="0" w:color="auto"/>
            <w:right w:val="none" w:sz="0" w:space="0" w:color="auto"/>
          </w:divBdr>
        </w:div>
      </w:divsChild>
    </w:div>
    <w:div w:id="819661700">
      <w:marLeft w:val="0"/>
      <w:marRight w:val="0"/>
      <w:marTop w:val="0"/>
      <w:marBottom w:val="0"/>
      <w:divBdr>
        <w:top w:val="none" w:sz="0" w:space="0" w:color="auto"/>
        <w:left w:val="none" w:sz="0" w:space="0" w:color="auto"/>
        <w:bottom w:val="none" w:sz="0" w:space="0" w:color="auto"/>
        <w:right w:val="none" w:sz="0" w:space="0" w:color="auto"/>
      </w:divBdr>
      <w:divsChild>
        <w:div w:id="2033722739">
          <w:marLeft w:val="0"/>
          <w:marRight w:val="-150"/>
          <w:marTop w:val="0"/>
          <w:marBottom w:val="0"/>
          <w:divBdr>
            <w:top w:val="none" w:sz="0" w:space="0" w:color="auto"/>
            <w:left w:val="none" w:sz="0" w:space="0" w:color="auto"/>
            <w:bottom w:val="none" w:sz="0" w:space="0" w:color="auto"/>
            <w:right w:val="none" w:sz="0" w:space="0" w:color="auto"/>
          </w:divBdr>
        </w:div>
      </w:divsChild>
    </w:div>
    <w:div w:id="822353993">
      <w:marLeft w:val="0"/>
      <w:marRight w:val="0"/>
      <w:marTop w:val="0"/>
      <w:marBottom w:val="0"/>
      <w:divBdr>
        <w:top w:val="none" w:sz="0" w:space="0" w:color="auto"/>
        <w:left w:val="none" w:sz="0" w:space="0" w:color="auto"/>
        <w:bottom w:val="none" w:sz="0" w:space="0" w:color="auto"/>
        <w:right w:val="none" w:sz="0" w:space="0" w:color="auto"/>
      </w:divBdr>
      <w:divsChild>
        <w:div w:id="2043282837">
          <w:marLeft w:val="0"/>
          <w:marRight w:val="-150"/>
          <w:marTop w:val="0"/>
          <w:marBottom w:val="0"/>
          <w:divBdr>
            <w:top w:val="none" w:sz="0" w:space="0" w:color="auto"/>
            <w:left w:val="none" w:sz="0" w:space="0" w:color="auto"/>
            <w:bottom w:val="none" w:sz="0" w:space="0" w:color="auto"/>
            <w:right w:val="none" w:sz="0" w:space="0" w:color="auto"/>
          </w:divBdr>
        </w:div>
      </w:divsChild>
    </w:div>
    <w:div w:id="824397772">
      <w:marLeft w:val="0"/>
      <w:marRight w:val="0"/>
      <w:marTop w:val="0"/>
      <w:marBottom w:val="0"/>
      <w:divBdr>
        <w:top w:val="none" w:sz="0" w:space="0" w:color="auto"/>
        <w:left w:val="none" w:sz="0" w:space="0" w:color="auto"/>
        <w:bottom w:val="none" w:sz="0" w:space="0" w:color="auto"/>
        <w:right w:val="none" w:sz="0" w:space="0" w:color="auto"/>
      </w:divBdr>
      <w:divsChild>
        <w:div w:id="1025785468">
          <w:marLeft w:val="0"/>
          <w:marRight w:val="-150"/>
          <w:marTop w:val="0"/>
          <w:marBottom w:val="0"/>
          <w:divBdr>
            <w:top w:val="none" w:sz="0" w:space="0" w:color="auto"/>
            <w:left w:val="none" w:sz="0" w:space="0" w:color="auto"/>
            <w:bottom w:val="none" w:sz="0" w:space="0" w:color="auto"/>
            <w:right w:val="none" w:sz="0" w:space="0" w:color="auto"/>
          </w:divBdr>
        </w:div>
      </w:divsChild>
    </w:div>
    <w:div w:id="827550230">
      <w:marLeft w:val="0"/>
      <w:marRight w:val="0"/>
      <w:marTop w:val="0"/>
      <w:marBottom w:val="0"/>
      <w:divBdr>
        <w:top w:val="none" w:sz="0" w:space="0" w:color="auto"/>
        <w:left w:val="none" w:sz="0" w:space="0" w:color="auto"/>
        <w:bottom w:val="none" w:sz="0" w:space="0" w:color="auto"/>
        <w:right w:val="none" w:sz="0" w:space="0" w:color="auto"/>
      </w:divBdr>
      <w:divsChild>
        <w:div w:id="982781504">
          <w:marLeft w:val="0"/>
          <w:marRight w:val="-150"/>
          <w:marTop w:val="0"/>
          <w:marBottom w:val="0"/>
          <w:divBdr>
            <w:top w:val="none" w:sz="0" w:space="0" w:color="auto"/>
            <w:left w:val="none" w:sz="0" w:space="0" w:color="auto"/>
            <w:bottom w:val="none" w:sz="0" w:space="0" w:color="auto"/>
            <w:right w:val="none" w:sz="0" w:space="0" w:color="auto"/>
          </w:divBdr>
        </w:div>
      </w:divsChild>
    </w:div>
    <w:div w:id="831260481">
      <w:marLeft w:val="0"/>
      <w:marRight w:val="0"/>
      <w:marTop w:val="0"/>
      <w:marBottom w:val="0"/>
      <w:divBdr>
        <w:top w:val="none" w:sz="0" w:space="0" w:color="auto"/>
        <w:left w:val="none" w:sz="0" w:space="0" w:color="auto"/>
        <w:bottom w:val="none" w:sz="0" w:space="0" w:color="auto"/>
        <w:right w:val="none" w:sz="0" w:space="0" w:color="auto"/>
      </w:divBdr>
      <w:divsChild>
        <w:div w:id="985010952">
          <w:marLeft w:val="0"/>
          <w:marRight w:val="-150"/>
          <w:marTop w:val="0"/>
          <w:marBottom w:val="0"/>
          <w:divBdr>
            <w:top w:val="none" w:sz="0" w:space="0" w:color="auto"/>
            <w:left w:val="none" w:sz="0" w:space="0" w:color="auto"/>
            <w:bottom w:val="none" w:sz="0" w:space="0" w:color="auto"/>
            <w:right w:val="none" w:sz="0" w:space="0" w:color="auto"/>
          </w:divBdr>
        </w:div>
      </w:divsChild>
    </w:div>
    <w:div w:id="834951588">
      <w:bodyDiv w:val="1"/>
      <w:marLeft w:val="0"/>
      <w:marRight w:val="0"/>
      <w:marTop w:val="0"/>
      <w:marBottom w:val="0"/>
      <w:divBdr>
        <w:top w:val="none" w:sz="0" w:space="0" w:color="auto"/>
        <w:left w:val="none" w:sz="0" w:space="0" w:color="auto"/>
        <w:bottom w:val="none" w:sz="0" w:space="0" w:color="auto"/>
        <w:right w:val="none" w:sz="0" w:space="0" w:color="auto"/>
      </w:divBdr>
    </w:div>
    <w:div w:id="836725300">
      <w:marLeft w:val="0"/>
      <w:marRight w:val="0"/>
      <w:marTop w:val="0"/>
      <w:marBottom w:val="0"/>
      <w:divBdr>
        <w:top w:val="none" w:sz="0" w:space="0" w:color="auto"/>
        <w:left w:val="none" w:sz="0" w:space="0" w:color="auto"/>
        <w:bottom w:val="none" w:sz="0" w:space="0" w:color="auto"/>
        <w:right w:val="none" w:sz="0" w:space="0" w:color="auto"/>
      </w:divBdr>
      <w:divsChild>
        <w:div w:id="12613585">
          <w:marLeft w:val="0"/>
          <w:marRight w:val="-150"/>
          <w:marTop w:val="0"/>
          <w:marBottom w:val="0"/>
          <w:divBdr>
            <w:top w:val="none" w:sz="0" w:space="0" w:color="auto"/>
            <w:left w:val="none" w:sz="0" w:space="0" w:color="auto"/>
            <w:bottom w:val="none" w:sz="0" w:space="0" w:color="auto"/>
            <w:right w:val="none" w:sz="0" w:space="0" w:color="auto"/>
          </w:divBdr>
        </w:div>
      </w:divsChild>
    </w:div>
    <w:div w:id="849640814">
      <w:marLeft w:val="0"/>
      <w:marRight w:val="0"/>
      <w:marTop w:val="0"/>
      <w:marBottom w:val="0"/>
      <w:divBdr>
        <w:top w:val="none" w:sz="0" w:space="0" w:color="auto"/>
        <w:left w:val="none" w:sz="0" w:space="0" w:color="auto"/>
        <w:bottom w:val="none" w:sz="0" w:space="0" w:color="auto"/>
        <w:right w:val="none" w:sz="0" w:space="0" w:color="auto"/>
      </w:divBdr>
      <w:divsChild>
        <w:div w:id="1960607644">
          <w:marLeft w:val="0"/>
          <w:marRight w:val="-150"/>
          <w:marTop w:val="0"/>
          <w:marBottom w:val="0"/>
          <w:divBdr>
            <w:top w:val="none" w:sz="0" w:space="0" w:color="auto"/>
            <w:left w:val="none" w:sz="0" w:space="0" w:color="auto"/>
            <w:bottom w:val="none" w:sz="0" w:space="0" w:color="auto"/>
            <w:right w:val="none" w:sz="0" w:space="0" w:color="auto"/>
          </w:divBdr>
        </w:div>
      </w:divsChild>
    </w:div>
    <w:div w:id="851454942">
      <w:marLeft w:val="0"/>
      <w:marRight w:val="0"/>
      <w:marTop w:val="0"/>
      <w:marBottom w:val="0"/>
      <w:divBdr>
        <w:top w:val="none" w:sz="0" w:space="0" w:color="auto"/>
        <w:left w:val="none" w:sz="0" w:space="0" w:color="auto"/>
        <w:bottom w:val="none" w:sz="0" w:space="0" w:color="auto"/>
        <w:right w:val="none" w:sz="0" w:space="0" w:color="auto"/>
      </w:divBdr>
    </w:div>
    <w:div w:id="852499170">
      <w:marLeft w:val="0"/>
      <w:marRight w:val="0"/>
      <w:marTop w:val="0"/>
      <w:marBottom w:val="0"/>
      <w:divBdr>
        <w:top w:val="none" w:sz="0" w:space="0" w:color="auto"/>
        <w:left w:val="none" w:sz="0" w:space="0" w:color="auto"/>
        <w:bottom w:val="none" w:sz="0" w:space="0" w:color="auto"/>
        <w:right w:val="none" w:sz="0" w:space="0" w:color="auto"/>
      </w:divBdr>
      <w:divsChild>
        <w:div w:id="1884633106">
          <w:marLeft w:val="0"/>
          <w:marRight w:val="-150"/>
          <w:marTop w:val="0"/>
          <w:marBottom w:val="0"/>
          <w:divBdr>
            <w:top w:val="none" w:sz="0" w:space="0" w:color="auto"/>
            <w:left w:val="none" w:sz="0" w:space="0" w:color="auto"/>
            <w:bottom w:val="none" w:sz="0" w:space="0" w:color="auto"/>
            <w:right w:val="none" w:sz="0" w:space="0" w:color="auto"/>
          </w:divBdr>
        </w:div>
      </w:divsChild>
    </w:div>
    <w:div w:id="852765769">
      <w:marLeft w:val="0"/>
      <w:marRight w:val="0"/>
      <w:marTop w:val="0"/>
      <w:marBottom w:val="0"/>
      <w:divBdr>
        <w:top w:val="none" w:sz="0" w:space="0" w:color="auto"/>
        <w:left w:val="none" w:sz="0" w:space="0" w:color="auto"/>
        <w:bottom w:val="none" w:sz="0" w:space="0" w:color="auto"/>
        <w:right w:val="none" w:sz="0" w:space="0" w:color="auto"/>
      </w:divBdr>
      <w:divsChild>
        <w:div w:id="305821636">
          <w:marLeft w:val="0"/>
          <w:marRight w:val="0"/>
          <w:marTop w:val="0"/>
          <w:marBottom w:val="0"/>
          <w:divBdr>
            <w:top w:val="none" w:sz="0" w:space="0" w:color="auto"/>
            <w:left w:val="none" w:sz="0" w:space="0" w:color="auto"/>
            <w:bottom w:val="none" w:sz="0" w:space="0" w:color="auto"/>
            <w:right w:val="none" w:sz="0" w:space="0" w:color="auto"/>
          </w:divBdr>
        </w:div>
        <w:div w:id="1767653512">
          <w:marLeft w:val="0"/>
          <w:marRight w:val="0"/>
          <w:marTop w:val="0"/>
          <w:marBottom w:val="0"/>
          <w:divBdr>
            <w:top w:val="none" w:sz="0" w:space="0" w:color="auto"/>
            <w:left w:val="none" w:sz="0" w:space="0" w:color="auto"/>
            <w:bottom w:val="none" w:sz="0" w:space="0" w:color="auto"/>
            <w:right w:val="none" w:sz="0" w:space="0" w:color="auto"/>
          </w:divBdr>
          <w:divsChild>
            <w:div w:id="12723968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56508175">
      <w:marLeft w:val="0"/>
      <w:marRight w:val="0"/>
      <w:marTop w:val="0"/>
      <w:marBottom w:val="0"/>
      <w:divBdr>
        <w:top w:val="none" w:sz="0" w:space="0" w:color="auto"/>
        <w:left w:val="none" w:sz="0" w:space="0" w:color="auto"/>
        <w:bottom w:val="none" w:sz="0" w:space="0" w:color="auto"/>
        <w:right w:val="none" w:sz="0" w:space="0" w:color="auto"/>
      </w:divBdr>
      <w:divsChild>
        <w:div w:id="1631089540">
          <w:marLeft w:val="0"/>
          <w:marRight w:val="-150"/>
          <w:marTop w:val="0"/>
          <w:marBottom w:val="0"/>
          <w:divBdr>
            <w:top w:val="none" w:sz="0" w:space="0" w:color="auto"/>
            <w:left w:val="none" w:sz="0" w:space="0" w:color="auto"/>
            <w:bottom w:val="none" w:sz="0" w:space="0" w:color="auto"/>
            <w:right w:val="none" w:sz="0" w:space="0" w:color="auto"/>
          </w:divBdr>
        </w:div>
      </w:divsChild>
    </w:div>
    <w:div w:id="863710978">
      <w:bodyDiv w:val="1"/>
      <w:marLeft w:val="0"/>
      <w:marRight w:val="0"/>
      <w:marTop w:val="0"/>
      <w:marBottom w:val="0"/>
      <w:divBdr>
        <w:top w:val="none" w:sz="0" w:space="0" w:color="auto"/>
        <w:left w:val="none" w:sz="0" w:space="0" w:color="auto"/>
        <w:bottom w:val="none" w:sz="0" w:space="0" w:color="auto"/>
        <w:right w:val="none" w:sz="0" w:space="0" w:color="auto"/>
      </w:divBdr>
    </w:div>
    <w:div w:id="864633713">
      <w:bodyDiv w:val="1"/>
      <w:marLeft w:val="0"/>
      <w:marRight w:val="0"/>
      <w:marTop w:val="0"/>
      <w:marBottom w:val="0"/>
      <w:divBdr>
        <w:top w:val="none" w:sz="0" w:space="0" w:color="auto"/>
        <w:left w:val="none" w:sz="0" w:space="0" w:color="auto"/>
        <w:bottom w:val="none" w:sz="0" w:space="0" w:color="auto"/>
        <w:right w:val="none" w:sz="0" w:space="0" w:color="auto"/>
      </w:divBdr>
    </w:div>
    <w:div w:id="867260939">
      <w:marLeft w:val="0"/>
      <w:marRight w:val="0"/>
      <w:marTop w:val="0"/>
      <w:marBottom w:val="0"/>
      <w:divBdr>
        <w:top w:val="none" w:sz="0" w:space="0" w:color="auto"/>
        <w:left w:val="none" w:sz="0" w:space="0" w:color="auto"/>
        <w:bottom w:val="none" w:sz="0" w:space="0" w:color="auto"/>
        <w:right w:val="none" w:sz="0" w:space="0" w:color="auto"/>
      </w:divBdr>
      <w:divsChild>
        <w:div w:id="299774537">
          <w:marLeft w:val="0"/>
          <w:marRight w:val="-150"/>
          <w:marTop w:val="0"/>
          <w:marBottom w:val="0"/>
          <w:divBdr>
            <w:top w:val="none" w:sz="0" w:space="0" w:color="auto"/>
            <w:left w:val="none" w:sz="0" w:space="0" w:color="auto"/>
            <w:bottom w:val="none" w:sz="0" w:space="0" w:color="auto"/>
            <w:right w:val="none" w:sz="0" w:space="0" w:color="auto"/>
          </w:divBdr>
        </w:div>
      </w:divsChild>
    </w:div>
    <w:div w:id="870067668">
      <w:bodyDiv w:val="1"/>
      <w:marLeft w:val="0"/>
      <w:marRight w:val="0"/>
      <w:marTop w:val="0"/>
      <w:marBottom w:val="0"/>
      <w:divBdr>
        <w:top w:val="none" w:sz="0" w:space="0" w:color="auto"/>
        <w:left w:val="none" w:sz="0" w:space="0" w:color="auto"/>
        <w:bottom w:val="none" w:sz="0" w:space="0" w:color="auto"/>
        <w:right w:val="none" w:sz="0" w:space="0" w:color="auto"/>
      </w:divBdr>
    </w:div>
    <w:div w:id="873076924">
      <w:marLeft w:val="0"/>
      <w:marRight w:val="0"/>
      <w:marTop w:val="0"/>
      <w:marBottom w:val="0"/>
      <w:divBdr>
        <w:top w:val="none" w:sz="0" w:space="0" w:color="auto"/>
        <w:left w:val="none" w:sz="0" w:space="0" w:color="auto"/>
        <w:bottom w:val="none" w:sz="0" w:space="0" w:color="auto"/>
        <w:right w:val="none" w:sz="0" w:space="0" w:color="auto"/>
      </w:divBdr>
    </w:div>
    <w:div w:id="874655204">
      <w:bodyDiv w:val="1"/>
      <w:marLeft w:val="0"/>
      <w:marRight w:val="0"/>
      <w:marTop w:val="0"/>
      <w:marBottom w:val="0"/>
      <w:divBdr>
        <w:top w:val="none" w:sz="0" w:space="0" w:color="auto"/>
        <w:left w:val="none" w:sz="0" w:space="0" w:color="auto"/>
        <w:bottom w:val="none" w:sz="0" w:space="0" w:color="auto"/>
        <w:right w:val="none" w:sz="0" w:space="0" w:color="auto"/>
      </w:divBdr>
    </w:div>
    <w:div w:id="876308900">
      <w:marLeft w:val="0"/>
      <w:marRight w:val="0"/>
      <w:marTop w:val="0"/>
      <w:marBottom w:val="0"/>
      <w:divBdr>
        <w:top w:val="none" w:sz="0" w:space="0" w:color="auto"/>
        <w:left w:val="none" w:sz="0" w:space="0" w:color="auto"/>
        <w:bottom w:val="none" w:sz="0" w:space="0" w:color="auto"/>
        <w:right w:val="none" w:sz="0" w:space="0" w:color="auto"/>
      </w:divBdr>
      <w:divsChild>
        <w:div w:id="337510488">
          <w:marLeft w:val="0"/>
          <w:marRight w:val="-150"/>
          <w:marTop w:val="0"/>
          <w:marBottom w:val="0"/>
          <w:divBdr>
            <w:top w:val="none" w:sz="0" w:space="0" w:color="auto"/>
            <w:left w:val="none" w:sz="0" w:space="0" w:color="auto"/>
            <w:bottom w:val="none" w:sz="0" w:space="0" w:color="auto"/>
            <w:right w:val="none" w:sz="0" w:space="0" w:color="auto"/>
          </w:divBdr>
        </w:div>
      </w:divsChild>
    </w:div>
    <w:div w:id="876896249">
      <w:bodyDiv w:val="1"/>
      <w:marLeft w:val="0"/>
      <w:marRight w:val="0"/>
      <w:marTop w:val="0"/>
      <w:marBottom w:val="0"/>
      <w:divBdr>
        <w:top w:val="none" w:sz="0" w:space="0" w:color="auto"/>
        <w:left w:val="none" w:sz="0" w:space="0" w:color="auto"/>
        <w:bottom w:val="none" w:sz="0" w:space="0" w:color="auto"/>
        <w:right w:val="none" w:sz="0" w:space="0" w:color="auto"/>
      </w:divBdr>
    </w:div>
    <w:div w:id="879784773">
      <w:marLeft w:val="0"/>
      <w:marRight w:val="0"/>
      <w:marTop w:val="0"/>
      <w:marBottom w:val="0"/>
      <w:divBdr>
        <w:top w:val="none" w:sz="0" w:space="0" w:color="auto"/>
        <w:left w:val="none" w:sz="0" w:space="0" w:color="auto"/>
        <w:bottom w:val="none" w:sz="0" w:space="0" w:color="auto"/>
        <w:right w:val="none" w:sz="0" w:space="0" w:color="auto"/>
      </w:divBdr>
      <w:divsChild>
        <w:div w:id="533544429">
          <w:marLeft w:val="0"/>
          <w:marRight w:val="-150"/>
          <w:marTop w:val="0"/>
          <w:marBottom w:val="0"/>
          <w:divBdr>
            <w:top w:val="none" w:sz="0" w:space="0" w:color="auto"/>
            <w:left w:val="none" w:sz="0" w:space="0" w:color="auto"/>
            <w:bottom w:val="none" w:sz="0" w:space="0" w:color="auto"/>
            <w:right w:val="none" w:sz="0" w:space="0" w:color="auto"/>
          </w:divBdr>
        </w:div>
      </w:divsChild>
    </w:div>
    <w:div w:id="882137800">
      <w:bodyDiv w:val="1"/>
      <w:marLeft w:val="0"/>
      <w:marRight w:val="0"/>
      <w:marTop w:val="0"/>
      <w:marBottom w:val="0"/>
      <w:divBdr>
        <w:top w:val="none" w:sz="0" w:space="0" w:color="auto"/>
        <w:left w:val="none" w:sz="0" w:space="0" w:color="auto"/>
        <w:bottom w:val="none" w:sz="0" w:space="0" w:color="auto"/>
        <w:right w:val="none" w:sz="0" w:space="0" w:color="auto"/>
      </w:divBdr>
    </w:div>
    <w:div w:id="883295402">
      <w:bodyDiv w:val="1"/>
      <w:marLeft w:val="0"/>
      <w:marRight w:val="0"/>
      <w:marTop w:val="0"/>
      <w:marBottom w:val="0"/>
      <w:divBdr>
        <w:top w:val="none" w:sz="0" w:space="0" w:color="auto"/>
        <w:left w:val="none" w:sz="0" w:space="0" w:color="auto"/>
        <w:bottom w:val="none" w:sz="0" w:space="0" w:color="auto"/>
        <w:right w:val="none" w:sz="0" w:space="0" w:color="auto"/>
      </w:divBdr>
    </w:div>
    <w:div w:id="884290787">
      <w:bodyDiv w:val="1"/>
      <w:marLeft w:val="0"/>
      <w:marRight w:val="0"/>
      <w:marTop w:val="0"/>
      <w:marBottom w:val="0"/>
      <w:divBdr>
        <w:top w:val="none" w:sz="0" w:space="0" w:color="auto"/>
        <w:left w:val="none" w:sz="0" w:space="0" w:color="auto"/>
        <w:bottom w:val="none" w:sz="0" w:space="0" w:color="auto"/>
        <w:right w:val="none" w:sz="0" w:space="0" w:color="auto"/>
      </w:divBdr>
    </w:div>
    <w:div w:id="884872343">
      <w:marLeft w:val="0"/>
      <w:marRight w:val="0"/>
      <w:marTop w:val="0"/>
      <w:marBottom w:val="0"/>
      <w:divBdr>
        <w:top w:val="none" w:sz="0" w:space="0" w:color="auto"/>
        <w:left w:val="none" w:sz="0" w:space="0" w:color="auto"/>
        <w:bottom w:val="none" w:sz="0" w:space="0" w:color="auto"/>
        <w:right w:val="none" w:sz="0" w:space="0" w:color="auto"/>
      </w:divBdr>
      <w:divsChild>
        <w:div w:id="838271341">
          <w:marLeft w:val="0"/>
          <w:marRight w:val="-150"/>
          <w:marTop w:val="0"/>
          <w:marBottom w:val="0"/>
          <w:divBdr>
            <w:top w:val="none" w:sz="0" w:space="0" w:color="auto"/>
            <w:left w:val="none" w:sz="0" w:space="0" w:color="auto"/>
            <w:bottom w:val="none" w:sz="0" w:space="0" w:color="auto"/>
            <w:right w:val="none" w:sz="0" w:space="0" w:color="auto"/>
          </w:divBdr>
        </w:div>
      </w:divsChild>
    </w:div>
    <w:div w:id="887451779">
      <w:bodyDiv w:val="1"/>
      <w:marLeft w:val="0"/>
      <w:marRight w:val="0"/>
      <w:marTop w:val="0"/>
      <w:marBottom w:val="0"/>
      <w:divBdr>
        <w:top w:val="none" w:sz="0" w:space="0" w:color="auto"/>
        <w:left w:val="none" w:sz="0" w:space="0" w:color="auto"/>
        <w:bottom w:val="none" w:sz="0" w:space="0" w:color="auto"/>
        <w:right w:val="none" w:sz="0" w:space="0" w:color="auto"/>
      </w:divBdr>
    </w:div>
    <w:div w:id="887758907">
      <w:marLeft w:val="0"/>
      <w:marRight w:val="0"/>
      <w:marTop w:val="0"/>
      <w:marBottom w:val="0"/>
      <w:divBdr>
        <w:top w:val="none" w:sz="0" w:space="0" w:color="auto"/>
        <w:left w:val="none" w:sz="0" w:space="0" w:color="auto"/>
        <w:bottom w:val="none" w:sz="0" w:space="0" w:color="auto"/>
        <w:right w:val="none" w:sz="0" w:space="0" w:color="auto"/>
      </w:divBdr>
      <w:divsChild>
        <w:div w:id="1486161878">
          <w:marLeft w:val="0"/>
          <w:marRight w:val="-150"/>
          <w:marTop w:val="0"/>
          <w:marBottom w:val="0"/>
          <w:divBdr>
            <w:top w:val="none" w:sz="0" w:space="0" w:color="auto"/>
            <w:left w:val="none" w:sz="0" w:space="0" w:color="auto"/>
            <w:bottom w:val="none" w:sz="0" w:space="0" w:color="auto"/>
            <w:right w:val="none" w:sz="0" w:space="0" w:color="auto"/>
          </w:divBdr>
        </w:div>
      </w:divsChild>
    </w:div>
    <w:div w:id="890339052">
      <w:bodyDiv w:val="1"/>
      <w:marLeft w:val="0"/>
      <w:marRight w:val="0"/>
      <w:marTop w:val="0"/>
      <w:marBottom w:val="0"/>
      <w:divBdr>
        <w:top w:val="none" w:sz="0" w:space="0" w:color="auto"/>
        <w:left w:val="none" w:sz="0" w:space="0" w:color="auto"/>
        <w:bottom w:val="none" w:sz="0" w:space="0" w:color="auto"/>
        <w:right w:val="none" w:sz="0" w:space="0" w:color="auto"/>
      </w:divBdr>
    </w:div>
    <w:div w:id="893079004">
      <w:bodyDiv w:val="1"/>
      <w:marLeft w:val="0"/>
      <w:marRight w:val="0"/>
      <w:marTop w:val="0"/>
      <w:marBottom w:val="0"/>
      <w:divBdr>
        <w:top w:val="none" w:sz="0" w:space="0" w:color="auto"/>
        <w:left w:val="none" w:sz="0" w:space="0" w:color="auto"/>
        <w:bottom w:val="none" w:sz="0" w:space="0" w:color="auto"/>
        <w:right w:val="none" w:sz="0" w:space="0" w:color="auto"/>
      </w:divBdr>
    </w:div>
    <w:div w:id="893976644">
      <w:bodyDiv w:val="1"/>
      <w:marLeft w:val="0"/>
      <w:marRight w:val="0"/>
      <w:marTop w:val="0"/>
      <w:marBottom w:val="0"/>
      <w:divBdr>
        <w:top w:val="none" w:sz="0" w:space="0" w:color="auto"/>
        <w:left w:val="none" w:sz="0" w:space="0" w:color="auto"/>
        <w:bottom w:val="none" w:sz="0" w:space="0" w:color="auto"/>
        <w:right w:val="none" w:sz="0" w:space="0" w:color="auto"/>
      </w:divBdr>
    </w:div>
    <w:div w:id="900751284">
      <w:bodyDiv w:val="1"/>
      <w:marLeft w:val="0"/>
      <w:marRight w:val="0"/>
      <w:marTop w:val="0"/>
      <w:marBottom w:val="0"/>
      <w:divBdr>
        <w:top w:val="none" w:sz="0" w:space="0" w:color="auto"/>
        <w:left w:val="none" w:sz="0" w:space="0" w:color="auto"/>
        <w:bottom w:val="none" w:sz="0" w:space="0" w:color="auto"/>
        <w:right w:val="none" w:sz="0" w:space="0" w:color="auto"/>
      </w:divBdr>
    </w:div>
    <w:div w:id="906233503">
      <w:marLeft w:val="0"/>
      <w:marRight w:val="0"/>
      <w:marTop w:val="0"/>
      <w:marBottom w:val="0"/>
      <w:divBdr>
        <w:top w:val="none" w:sz="0" w:space="0" w:color="auto"/>
        <w:left w:val="none" w:sz="0" w:space="0" w:color="auto"/>
        <w:bottom w:val="none" w:sz="0" w:space="0" w:color="auto"/>
        <w:right w:val="none" w:sz="0" w:space="0" w:color="auto"/>
      </w:divBdr>
      <w:divsChild>
        <w:div w:id="1248997404">
          <w:marLeft w:val="0"/>
          <w:marRight w:val="0"/>
          <w:marTop w:val="0"/>
          <w:marBottom w:val="0"/>
          <w:divBdr>
            <w:top w:val="none" w:sz="0" w:space="0" w:color="auto"/>
            <w:left w:val="none" w:sz="0" w:space="0" w:color="auto"/>
            <w:bottom w:val="none" w:sz="0" w:space="0" w:color="auto"/>
            <w:right w:val="none" w:sz="0" w:space="0" w:color="auto"/>
          </w:divBdr>
          <w:divsChild>
            <w:div w:id="1117024456">
              <w:marLeft w:val="0"/>
              <w:marRight w:val="0"/>
              <w:marTop w:val="0"/>
              <w:marBottom w:val="0"/>
              <w:divBdr>
                <w:top w:val="none" w:sz="0" w:space="0" w:color="auto"/>
                <w:left w:val="none" w:sz="0" w:space="0" w:color="auto"/>
                <w:bottom w:val="none" w:sz="0" w:space="0" w:color="auto"/>
                <w:right w:val="none" w:sz="0" w:space="0" w:color="auto"/>
              </w:divBdr>
              <w:divsChild>
                <w:div w:id="5409419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08614148">
      <w:marLeft w:val="0"/>
      <w:marRight w:val="0"/>
      <w:marTop w:val="0"/>
      <w:marBottom w:val="0"/>
      <w:divBdr>
        <w:top w:val="none" w:sz="0" w:space="0" w:color="auto"/>
        <w:left w:val="none" w:sz="0" w:space="0" w:color="auto"/>
        <w:bottom w:val="none" w:sz="0" w:space="0" w:color="auto"/>
        <w:right w:val="none" w:sz="0" w:space="0" w:color="auto"/>
      </w:divBdr>
      <w:divsChild>
        <w:div w:id="1918056233">
          <w:marLeft w:val="0"/>
          <w:marRight w:val="-150"/>
          <w:marTop w:val="0"/>
          <w:marBottom w:val="0"/>
          <w:divBdr>
            <w:top w:val="none" w:sz="0" w:space="0" w:color="auto"/>
            <w:left w:val="none" w:sz="0" w:space="0" w:color="auto"/>
            <w:bottom w:val="none" w:sz="0" w:space="0" w:color="auto"/>
            <w:right w:val="none" w:sz="0" w:space="0" w:color="auto"/>
          </w:divBdr>
        </w:div>
      </w:divsChild>
    </w:div>
    <w:div w:id="909849263">
      <w:marLeft w:val="0"/>
      <w:marRight w:val="0"/>
      <w:marTop w:val="0"/>
      <w:marBottom w:val="0"/>
      <w:divBdr>
        <w:top w:val="none" w:sz="0" w:space="0" w:color="auto"/>
        <w:left w:val="none" w:sz="0" w:space="0" w:color="auto"/>
        <w:bottom w:val="none" w:sz="0" w:space="0" w:color="auto"/>
        <w:right w:val="none" w:sz="0" w:space="0" w:color="auto"/>
      </w:divBdr>
      <w:divsChild>
        <w:div w:id="38821235">
          <w:marLeft w:val="0"/>
          <w:marRight w:val="-150"/>
          <w:marTop w:val="0"/>
          <w:marBottom w:val="0"/>
          <w:divBdr>
            <w:top w:val="none" w:sz="0" w:space="0" w:color="auto"/>
            <w:left w:val="none" w:sz="0" w:space="0" w:color="auto"/>
            <w:bottom w:val="none" w:sz="0" w:space="0" w:color="auto"/>
            <w:right w:val="none" w:sz="0" w:space="0" w:color="auto"/>
          </w:divBdr>
        </w:div>
      </w:divsChild>
    </w:div>
    <w:div w:id="913393250">
      <w:marLeft w:val="0"/>
      <w:marRight w:val="0"/>
      <w:marTop w:val="0"/>
      <w:marBottom w:val="0"/>
      <w:divBdr>
        <w:top w:val="none" w:sz="0" w:space="0" w:color="auto"/>
        <w:left w:val="none" w:sz="0" w:space="0" w:color="auto"/>
        <w:bottom w:val="none" w:sz="0" w:space="0" w:color="auto"/>
        <w:right w:val="none" w:sz="0" w:space="0" w:color="auto"/>
      </w:divBdr>
      <w:divsChild>
        <w:div w:id="911086314">
          <w:marLeft w:val="0"/>
          <w:marRight w:val="-150"/>
          <w:marTop w:val="0"/>
          <w:marBottom w:val="0"/>
          <w:divBdr>
            <w:top w:val="none" w:sz="0" w:space="0" w:color="auto"/>
            <w:left w:val="none" w:sz="0" w:space="0" w:color="auto"/>
            <w:bottom w:val="none" w:sz="0" w:space="0" w:color="auto"/>
            <w:right w:val="none" w:sz="0" w:space="0" w:color="auto"/>
          </w:divBdr>
        </w:div>
      </w:divsChild>
    </w:div>
    <w:div w:id="913465457">
      <w:marLeft w:val="0"/>
      <w:marRight w:val="0"/>
      <w:marTop w:val="0"/>
      <w:marBottom w:val="0"/>
      <w:divBdr>
        <w:top w:val="none" w:sz="0" w:space="0" w:color="auto"/>
        <w:left w:val="none" w:sz="0" w:space="0" w:color="auto"/>
        <w:bottom w:val="none" w:sz="0" w:space="0" w:color="auto"/>
        <w:right w:val="none" w:sz="0" w:space="0" w:color="auto"/>
      </w:divBdr>
      <w:divsChild>
        <w:div w:id="1405029415">
          <w:marLeft w:val="0"/>
          <w:marRight w:val="-150"/>
          <w:marTop w:val="0"/>
          <w:marBottom w:val="0"/>
          <w:divBdr>
            <w:top w:val="none" w:sz="0" w:space="0" w:color="auto"/>
            <w:left w:val="none" w:sz="0" w:space="0" w:color="auto"/>
            <w:bottom w:val="none" w:sz="0" w:space="0" w:color="auto"/>
            <w:right w:val="none" w:sz="0" w:space="0" w:color="auto"/>
          </w:divBdr>
        </w:div>
      </w:divsChild>
    </w:div>
    <w:div w:id="914317634">
      <w:marLeft w:val="0"/>
      <w:marRight w:val="0"/>
      <w:marTop w:val="0"/>
      <w:marBottom w:val="0"/>
      <w:divBdr>
        <w:top w:val="none" w:sz="0" w:space="0" w:color="auto"/>
        <w:left w:val="none" w:sz="0" w:space="0" w:color="auto"/>
        <w:bottom w:val="none" w:sz="0" w:space="0" w:color="auto"/>
        <w:right w:val="none" w:sz="0" w:space="0" w:color="auto"/>
      </w:divBdr>
    </w:div>
    <w:div w:id="916397810">
      <w:marLeft w:val="0"/>
      <w:marRight w:val="0"/>
      <w:marTop w:val="0"/>
      <w:marBottom w:val="0"/>
      <w:divBdr>
        <w:top w:val="none" w:sz="0" w:space="0" w:color="auto"/>
        <w:left w:val="none" w:sz="0" w:space="0" w:color="auto"/>
        <w:bottom w:val="none" w:sz="0" w:space="0" w:color="auto"/>
        <w:right w:val="none" w:sz="0" w:space="0" w:color="auto"/>
      </w:divBdr>
      <w:divsChild>
        <w:div w:id="1580022065">
          <w:marLeft w:val="0"/>
          <w:marRight w:val="-150"/>
          <w:marTop w:val="0"/>
          <w:marBottom w:val="0"/>
          <w:divBdr>
            <w:top w:val="none" w:sz="0" w:space="0" w:color="auto"/>
            <w:left w:val="none" w:sz="0" w:space="0" w:color="auto"/>
            <w:bottom w:val="none" w:sz="0" w:space="0" w:color="auto"/>
            <w:right w:val="none" w:sz="0" w:space="0" w:color="auto"/>
          </w:divBdr>
        </w:div>
      </w:divsChild>
    </w:div>
    <w:div w:id="918292957">
      <w:marLeft w:val="0"/>
      <w:marRight w:val="0"/>
      <w:marTop w:val="0"/>
      <w:marBottom w:val="0"/>
      <w:divBdr>
        <w:top w:val="none" w:sz="0" w:space="0" w:color="auto"/>
        <w:left w:val="none" w:sz="0" w:space="0" w:color="auto"/>
        <w:bottom w:val="none" w:sz="0" w:space="0" w:color="auto"/>
        <w:right w:val="none" w:sz="0" w:space="0" w:color="auto"/>
      </w:divBdr>
    </w:div>
    <w:div w:id="918638261">
      <w:marLeft w:val="0"/>
      <w:marRight w:val="0"/>
      <w:marTop w:val="0"/>
      <w:marBottom w:val="0"/>
      <w:divBdr>
        <w:top w:val="none" w:sz="0" w:space="0" w:color="auto"/>
        <w:left w:val="none" w:sz="0" w:space="0" w:color="auto"/>
        <w:bottom w:val="none" w:sz="0" w:space="0" w:color="auto"/>
        <w:right w:val="none" w:sz="0" w:space="0" w:color="auto"/>
      </w:divBdr>
      <w:divsChild>
        <w:div w:id="1934052132">
          <w:marLeft w:val="0"/>
          <w:marRight w:val="-150"/>
          <w:marTop w:val="0"/>
          <w:marBottom w:val="0"/>
          <w:divBdr>
            <w:top w:val="none" w:sz="0" w:space="0" w:color="auto"/>
            <w:left w:val="none" w:sz="0" w:space="0" w:color="auto"/>
            <w:bottom w:val="none" w:sz="0" w:space="0" w:color="auto"/>
            <w:right w:val="none" w:sz="0" w:space="0" w:color="auto"/>
          </w:divBdr>
        </w:div>
      </w:divsChild>
    </w:div>
    <w:div w:id="918905177">
      <w:bodyDiv w:val="1"/>
      <w:marLeft w:val="0"/>
      <w:marRight w:val="0"/>
      <w:marTop w:val="0"/>
      <w:marBottom w:val="0"/>
      <w:divBdr>
        <w:top w:val="none" w:sz="0" w:space="0" w:color="auto"/>
        <w:left w:val="none" w:sz="0" w:space="0" w:color="auto"/>
        <w:bottom w:val="none" w:sz="0" w:space="0" w:color="auto"/>
        <w:right w:val="none" w:sz="0" w:space="0" w:color="auto"/>
      </w:divBdr>
    </w:div>
    <w:div w:id="920337997">
      <w:marLeft w:val="0"/>
      <w:marRight w:val="0"/>
      <w:marTop w:val="0"/>
      <w:marBottom w:val="0"/>
      <w:divBdr>
        <w:top w:val="none" w:sz="0" w:space="0" w:color="auto"/>
        <w:left w:val="none" w:sz="0" w:space="0" w:color="auto"/>
        <w:bottom w:val="none" w:sz="0" w:space="0" w:color="auto"/>
        <w:right w:val="none" w:sz="0" w:space="0" w:color="auto"/>
      </w:divBdr>
    </w:div>
    <w:div w:id="922645233">
      <w:bodyDiv w:val="1"/>
      <w:marLeft w:val="0"/>
      <w:marRight w:val="0"/>
      <w:marTop w:val="0"/>
      <w:marBottom w:val="0"/>
      <w:divBdr>
        <w:top w:val="none" w:sz="0" w:space="0" w:color="auto"/>
        <w:left w:val="none" w:sz="0" w:space="0" w:color="auto"/>
        <w:bottom w:val="none" w:sz="0" w:space="0" w:color="auto"/>
        <w:right w:val="none" w:sz="0" w:space="0" w:color="auto"/>
      </w:divBdr>
    </w:div>
    <w:div w:id="922766293">
      <w:bodyDiv w:val="1"/>
      <w:marLeft w:val="0"/>
      <w:marRight w:val="0"/>
      <w:marTop w:val="0"/>
      <w:marBottom w:val="0"/>
      <w:divBdr>
        <w:top w:val="none" w:sz="0" w:space="0" w:color="auto"/>
        <w:left w:val="none" w:sz="0" w:space="0" w:color="auto"/>
        <w:bottom w:val="none" w:sz="0" w:space="0" w:color="auto"/>
        <w:right w:val="none" w:sz="0" w:space="0" w:color="auto"/>
      </w:divBdr>
    </w:div>
    <w:div w:id="924263720">
      <w:bodyDiv w:val="1"/>
      <w:marLeft w:val="0"/>
      <w:marRight w:val="0"/>
      <w:marTop w:val="0"/>
      <w:marBottom w:val="0"/>
      <w:divBdr>
        <w:top w:val="none" w:sz="0" w:space="0" w:color="auto"/>
        <w:left w:val="none" w:sz="0" w:space="0" w:color="auto"/>
        <w:bottom w:val="none" w:sz="0" w:space="0" w:color="auto"/>
        <w:right w:val="none" w:sz="0" w:space="0" w:color="auto"/>
      </w:divBdr>
    </w:div>
    <w:div w:id="924267545">
      <w:bodyDiv w:val="1"/>
      <w:marLeft w:val="0"/>
      <w:marRight w:val="0"/>
      <w:marTop w:val="0"/>
      <w:marBottom w:val="0"/>
      <w:divBdr>
        <w:top w:val="none" w:sz="0" w:space="0" w:color="auto"/>
        <w:left w:val="none" w:sz="0" w:space="0" w:color="auto"/>
        <w:bottom w:val="none" w:sz="0" w:space="0" w:color="auto"/>
        <w:right w:val="none" w:sz="0" w:space="0" w:color="auto"/>
      </w:divBdr>
    </w:div>
    <w:div w:id="925964960">
      <w:marLeft w:val="0"/>
      <w:marRight w:val="0"/>
      <w:marTop w:val="0"/>
      <w:marBottom w:val="0"/>
      <w:divBdr>
        <w:top w:val="none" w:sz="0" w:space="0" w:color="auto"/>
        <w:left w:val="none" w:sz="0" w:space="0" w:color="auto"/>
        <w:bottom w:val="none" w:sz="0" w:space="0" w:color="auto"/>
        <w:right w:val="none" w:sz="0" w:space="0" w:color="auto"/>
      </w:divBdr>
      <w:divsChild>
        <w:div w:id="2068413317">
          <w:marLeft w:val="0"/>
          <w:marRight w:val="-150"/>
          <w:marTop w:val="0"/>
          <w:marBottom w:val="0"/>
          <w:divBdr>
            <w:top w:val="none" w:sz="0" w:space="0" w:color="auto"/>
            <w:left w:val="none" w:sz="0" w:space="0" w:color="auto"/>
            <w:bottom w:val="none" w:sz="0" w:space="0" w:color="auto"/>
            <w:right w:val="none" w:sz="0" w:space="0" w:color="auto"/>
          </w:divBdr>
        </w:div>
      </w:divsChild>
    </w:div>
    <w:div w:id="927419885">
      <w:marLeft w:val="0"/>
      <w:marRight w:val="0"/>
      <w:marTop w:val="0"/>
      <w:marBottom w:val="0"/>
      <w:divBdr>
        <w:top w:val="none" w:sz="0" w:space="0" w:color="auto"/>
        <w:left w:val="none" w:sz="0" w:space="0" w:color="auto"/>
        <w:bottom w:val="none" w:sz="0" w:space="0" w:color="auto"/>
        <w:right w:val="none" w:sz="0" w:space="0" w:color="auto"/>
      </w:divBdr>
    </w:div>
    <w:div w:id="927931520">
      <w:bodyDiv w:val="1"/>
      <w:marLeft w:val="0"/>
      <w:marRight w:val="0"/>
      <w:marTop w:val="0"/>
      <w:marBottom w:val="0"/>
      <w:divBdr>
        <w:top w:val="none" w:sz="0" w:space="0" w:color="auto"/>
        <w:left w:val="none" w:sz="0" w:space="0" w:color="auto"/>
        <w:bottom w:val="none" w:sz="0" w:space="0" w:color="auto"/>
        <w:right w:val="none" w:sz="0" w:space="0" w:color="auto"/>
      </w:divBdr>
    </w:div>
    <w:div w:id="929922137">
      <w:marLeft w:val="0"/>
      <w:marRight w:val="0"/>
      <w:marTop w:val="0"/>
      <w:marBottom w:val="0"/>
      <w:divBdr>
        <w:top w:val="none" w:sz="0" w:space="0" w:color="auto"/>
        <w:left w:val="none" w:sz="0" w:space="0" w:color="auto"/>
        <w:bottom w:val="none" w:sz="0" w:space="0" w:color="auto"/>
        <w:right w:val="none" w:sz="0" w:space="0" w:color="auto"/>
      </w:divBdr>
      <w:divsChild>
        <w:div w:id="152911811">
          <w:marLeft w:val="0"/>
          <w:marRight w:val="-150"/>
          <w:marTop w:val="0"/>
          <w:marBottom w:val="0"/>
          <w:divBdr>
            <w:top w:val="none" w:sz="0" w:space="0" w:color="auto"/>
            <w:left w:val="none" w:sz="0" w:space="0" w:color="auto"/>
            <w:bottom w:val="none" w:sz="0" w:space="0" w:color="auto"/>
            <w:right w:val="none" w:sz="0" w:space="0" w:color="auto"/>
          </w:divBdr>
        </w:div>
      </w:divsChild>
    </w:div>
    <w:div w:id="930895627">
      <w:marLeft w:val="0"/>
      <w:marRight w:val="0"/>
      <w:marTop w:val="0"/>
      <w:marBottom w:val="0"/>
      <w:divBdr>
        <w:top w:val="none" w:sz="0" w:space="0" w:color="auto"/>
        <w:left w:val="none" w:sz="0" w:space="0" w:color="auto"/>
        <w:bottom w:val="none" w:sz="0" w:space="0" w:color="auto"/>
        <w:right w:val="none" w:sz="0" w:space="0" w:color="auto"/>
      </w:divBdr>
    </w:div>
    <w:div w:id="932592441">
      <w:marLeft w:val="0"/>
      <w:marRight w:val="0"/>
      <w:marTop w:val="0"/>
      <w:marBottom w:val="0"/>
      <w:divBdr>
        <w:top w:val="none" w:sz="0" w:space="0" w:color="auto"/>
        <w:left w:val="none" w:sz="0" w:space="0" w:color="auto"/>
        <w:bottom w:val="none" w:sz="0" w:space="0" w:color="auto"/>
        <w:right w:val="none" w:sz="0" w:space="0" w:color="auto"/>
      </w:divBdr>
    </w:div>
    <w:div w:id="934703828">
      <w:bodyDiv w:val="1"/>
      <w:marLeft w:val="0"/>
      <w:marRight w:val="0"/>
      <w:marTop w:val="0"/>
      <w:marBottom w:val="0"/>
      <w:divBdr>
        <w:top w:val="none" w:sz="0" w:space="0" w:color="auto"/>
        <w:left w:val="none" w:sz="0" w:space="0" w:color="auto"/>
        <w:bottom w:val="none" w:sz="0" w:space="0" w:color="auto"/>
        <w:right w:val="none" w:sz="0" w:space="0" w:color="auto"/>
      </w:divBdr>
    </w:div>
    <w:div w:id="938952349">
      <w:bodyDiv w:val="1"/>
      <w:marLeft w:val="0"/>
      <w:marRight w:val="0"/>
      <w:marTop w:val="0"/>
      <w:marBottom w:val="0"/>
      <w:divBdr>
        <w:top w:val="none" w:sz="0" w:space="0" w:color="auto"/>
        <w:left w:val="none" w:sz="0" w:space="0" w:color="auto"/>
        <w:bottom w:val="none" w:sz="0" w:space="0" w:color="auto"/>
        <w:right w:val="none" w:sz="0" w:space="0" w:color="auto"/>
      </w:divBdr>
    </w:div>
    <w:div w:id="939262092">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sChild>
        <w:div w:id="971131907">
          <w:marLeft w:val="0"/>
          <w:marRight w:val="0"/>
          <w:marTop w:val="0"/>
          <w:marBottom w:val="0"/>
          <w:divBdr>
            <w:top w:val="none" w:sz="0" w:space="0" w:color="auto"/>
            <w:left w:val="none" w:sz="0" w:space="0" w:color="auto"/>
            <w:bottom w:val="none" w:sz="0" w:space="0" w:color="auto"/>
            <w:right w:val="none" w:sz="0" w:space="0" w:color="auto"/>
          </w:divBdr>
          <w:divsChild>
            <w:div w:id="1476099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46699098">
      <w:marLeft w:val="0"/>
      <w:marRight w:val="0"/>
      <w:marTop w:val="0"/>
      <w:marBottom w:val="0"/>
      <w:divBdr>
        <w:top w:val="none" w:sz="0" w:space="0" w:color="auto"/>
        <w:left w:val="none" w:sz="0" w:space="0" w:color="auto"/>
        <w:bottom w:val="none" w:sz="0" w:space="0" w:color="auto"/>
        <w:right w:val="none" w:sz="0" w:space="0" w:color="auto"/>
      </w:divBdr>
    </w:div>
    <w:div w:id="949582203">
      <w:marLeft w:val="0"/>
      <w:marRight w:val="0"/>
      <w:marTop w:val="0"/>
      <w:marBottom w:val="0"/>
      <w:divBdr>
        <w:top w:val="none" w:sz="0" w:space="0" w:color="auto"/>
        <w:left w:val="none" w:sz="0" w:space="0" w:color="auto"/>
        <w:bottom w:val="none" w:sz="0" w:space="0" w:color="auto"/>
        <w:right w:val="none" w:sz="0" w:space="0" w:color="auto"/>
      </w:divBdr>
      <w:divsChild>
        <w:div w:id="1125729910">
          <w:marLeft w:val="0"/>
          <w:marRight w:val="-150"/>
          <w:marTop w:val="0"/>
          <w:marBottom w:val="0"/>
          <w:divBdr>
            <w:top w:val="none" w:sz="0" w:space="0" w:color="auto"/>
            <w:left w:val="none" w:sz="0" w:space="0" w:color="auto"/>
            <w:bottom w:val="none" w:sz="0" w:space="0" w:color="auto"/>
            <w:right w:val="none" w:sz="0" w:space="0" w:color="auto"/>
          </w:divBdr>
        </w:div>
      </w:divsChild>
    </w:div>
    <w:div w:id="949972889">
      <w:marLeft w:val="0"/>
      <w:marRight w:val="0"/>
      <w:marTop w:val="0"/>
      <w:marBottom w:val="0"/>
      <w:divBdr>
        <w:top w:val="none" w:sz="0" w:space="0" w:color="auto"/>
        <w:left w:val="none" w:sz="0" w:space="0" w:color="auto"/>
        <w:bottom w:val="none" w:sz="0" w:space="0" w:color="auto"/>
        <w:right w:val="none" w:sz="0" w:space="0" w:color="auto"/>
      </w:divBdr>
    </w:div>
    <w:div w:id="956646463">
      <w:bodyDiv w:val="1"/>
      <w:marLeft w:val="0"/>
      <w:marRight w:val="0"/>
      <w:marTop w:val="0"/>
      <w:marBottom w:val="0"/>
      <w:divBdr>
        <w:top w:val="none" w:sz="0" w:space="0" w:color="auto"/>
        <w:left w:val="none" w:sz="0" w:space="0" w:color="auto"/>
        <w:bottom w:val="none" w:sz="0" w:space="0" w:color="auto"/>
        <w:right w:val="none" w:sz="0" w:space="0" w:color="auto"/>
      </w:divBdr>
    </w:div>
    <w:div w:id="957222313">
      <w:bodyDiv w:val="1"/>
      <w:marLeft w:val="0"/>
      <w:marRight w:val="0"/>
      <w:marTop w:val="0"/>
      <w:marBottom w:val="0"/>
      <w:divBdr>
        <w:top w:val="none" w:sz="0" w:space="0" w:color="auto"/>
        <w:left w:val="none" w:sz="0" w:space="0" w:color="auto"/>
        <w:bottom w:val="none" w:sz="0" w:space="0" w:color="auto"/>
        <w:right w:val="none" w:sz="0" w:space="0" w:color="auto"/>
      </w:divBdr>
    </w:div>
    <w:div w:id="958798105">
      <w:bodyDiv w:val="1"/>
      <w:marLeft w:val="0"/>
      <w:marRight w:val="0"/>
      <w:marTop w:val="0"/>
      <w:marBottom w:val="0"/>
      <w:divBdr>
        <w:top w:val="none" w:sz="0" w:space="0" w:color="auto"/>
        <w:left w:val="none" w:sz="0" w:space="0" w:color="auto"/>
        <w:bottom w:val="none" w:sz="0" w:space="0" w:color="auto"/>
        <w:right w:val="none" w:sz="0" w:space="0" w:color="auto"/>
      </w:divBdr>
    </w:div>
    <w:div w:id="958875591">
      <w:marLeft w:val="0"/>
      <w:marRight w:val="0"/>
      <w:marTop w:val="0"/>
      <w:marBottom w:val="0"/>
      <w:divBdr>
        <w:top w:val="none" w:sz="0" w:space="0" w:color="auto"/>
        <w:left w:val="none" w:sz="0" w:space="0" w:color="auto"/>
        <w:bottom w:val="none" w:sz="0" w:space="0" w:color="auto"/>
        <w:right w:val="none" w:sz="0" w:space="0" w:color="auto"/>
      </w:divBdr>
      <w:divsChild>
        <w:div w:id="998730220">
          <w:marLeft w:val="0"/>
          <w:marRight w:val="-150"/>
          <w:marTop w:val="0"/>
          <w:marBottom w:val="0"/>
          <w:divBdr>
            <w:top w:val="none" w:sz="0" w:space="0" w:color="auto"/>
            <w:left w:val="none" w:sz="0" w:space="0" w:color="auto"/>
            <w:bottom w:val="none" w:sz="0" w:space="0" w:color="auto"/>
            <w:right w:val="none" w:sz="0" w:space="0" w:color="auto"/>
          </w:divBdr>
        </w:div>
      </w:divsChild>
    </w:div>
    <w:div w:id="965239080">
      <w:marLeft w:val="0"/>
      <w:marRight w:val="0"/>
      <w:marTop w:val="0"/>
      <w:marBottom w:val="0"/>
      <w:divBdr>
        <w:top w:val="none" w:sz="0" w:space="0" w:color="auto"/>
        <w:left w:val="none" w:sz="0" w:space="0" w:color="auto"/>
        <w:bottom w:val="none" w:sz="0" w:space="0" w:color="auto"/>
        <w:right w:val="none" w:sz="0" w:space="0" w:color="auto"/>
      </w:divBdr>
    </w:div>
    <w:div w:id="966202346">
      <w:bodyDiv w:val="1"/>
      <w:marLeft w:val="0"/>
      <w:marRight w:val="0"/>
      <w:marTop w:val="0"/>
      <w:marBottom w:val="0"/>
      <w:divBdr>
        <w:top w:val="none" w:sz="0" w:space="0" w:color="auto"/>
        <w:left w:val="none" w:sz="0" w:space="0" w:color="auto"/>
        <w:bottom w:val="none" w:sz="0" w:space="0" w:color="auto"/>
        <w:right w:val="none" w:sz="0" w:space="0" w:color="auto"/>
      </w:divBdr>
    </w:div>
    <w:div w:id="966810648">
      <w:bodyDiv w:val="1"/>
      <w:marLeft w:val="0"/>
      <w:marRight w:val="0"/>
      <w:marTop w:val="0"/>
      <w:marBottom w:val="0"/>
      <w:divBdr>
        <w:top w:val="none" w:sz="0" w:space="0" w:color="auto"/>
        <w:left w:val="none" w:sz="0" w:space="0" w:color="auto"/>
        <w:bottom w:val="none" w:sz="0" w:space="0" w:color="auto"/>
        <w:right w:val="none" w:sz="0" w:space="0" w:color="auto"/>
      </w:divBdr>
    </w:div>
    <w:div w:id="969632655">
      <w:bodyDiv w:val="1"/>
      <w:marLeft w:val="0"/>
      <w:marRight w:val="0"/>
      <w:marTop w:val="0"/>
      <w:marBottom w:val="0"/>
      <w:divBdr>
        <w:top w:val="none" w:sz="0" w:space="0" w:color="auto"/>
        <w:left w:val="none" w:sz="0" w:space="0" w:color="auto"/>
        <w:bottom w:val="none" w:sz="0" w:space="0" w:color="auto"/>
        <w:right w:val="none" w:sz="0" w:space="0" w:color="auto"/>
      </w:divBdr>
    </w:div>
    <w:div w:id="974408862">
      <w:marLeft w:val="0"/>
      <w:marRight w:val="0"/>
      <w:marTop w:val="0"/>
      <w:marBottom w:val="0"/>
      <w:divBdr>
        <w:top w:val="none" w:sz="0" w:space="0" w:color="auto"/>
        <w:left w:val="none" w:sz="0" w:space="0" w:color="auto"/>
        <w:bottom w:val="none" w:sz="0" w:space="0" w:color="auto"/>
        <w:right w:val="none" w:sz="0" w:space="0" w:color="auto"/>
      </w:divBdr>
    </w:div>
    <w:div w:id="974683076">
      <w:marLeft w:val="0"/>
      <w:marRight w:val="0"/>
      <w:marTop w:val="0"/>
      <w:marBottom w:val="0"/>
      <w:divBdr>
        <w:top w:val="none" w:sz="0" w:space="0" w:color="auto"/>
        <w:left w:val="none" w:sz="0" w:space="0" w:color="auto"/>
        <w:bottom w:val="none" w:sz="0" w:space="0" w:color="auto"/>
        <w:right w:val="none" w:sz="0" w:space="0" w:color="auto"/>
      </w:divBdr>
      <w:divsChild>
        <w:div w:id="2015568957">
          <w:marLeft w:val="0"/>
          <w:marRight w:val="-150"/>
          <w:marTop w:val="0"/>
          <w:marBottom w:val="0"/>
          <w:divBdr>
            <w:top w:val="none" w:sz="0" w:space="0" w:color="auto"/>
            <w:left w:val="none" w:sz="0" w:space="0" w:color="auto"/>
            <w:bottom w:val="none" w:sz="0" w:space="0" w:color="auto"/>
            <w:right w:val="none" w:sz="0" w:space="0" w:color="auto"/>
          </w:divBdr>
        </w:div>
      </w:divsChild>
    </w:div>
    <w:div w:id="978337074">
      <w:marLeft w:val="0"/>
      <w:marRight w:val="0"/>
      <w:marTop w:val="0"/>
      <w:marBottom w:val="0"/>
      <w:divBdr>
        <w:top w:val="none" w:sz="0" w:space="0" w:color="auto"/>
        <w:left w:val="none" w:sz="0" w:space="0" w:color="auto"/>
        <w:bottom w:val="none" w:sz="0" w:space="0" w:color="auto"/>
        <w:right w:val="none" w:sz="0" w:space="0" w:color="auto"/>
      </w:divBdr>
      <w:divsChild>
        <w:div w:id="1868447299">
          <w:marLeft w:val="0"/>
          <w:marRight w:val="-150"/>
          <w:marTop w:val="0"/>
          <w:marBottom w:val="0"/>
          <w:divBdr>
            <w:top w:val="none" w:sz="0" w:space="0" w:color="auto"/>
            <w:left w:val="none" w:sz="0" w:space="0" w:color="auto"/>
            <w:bottom w:val="none" w:sz="0" w:space="0" w:color="auto"/>
            <w:right w:val="none" w:sz="0" w:space="0" w:color="auto"/>
          </w:divBdr>
        </w:div>
      </w:divsChild>
    </w:div>
    <w:div w:id="980694590">
      <w:marLeft w:val="0"/>
      <w:marRight w:val="0"/>
      <w:marTop w:val="0"/>
      <w:marBottom w:val="0"/>
      <w:divBdr>
        <w:top w:val="none" w:sz="0" w:space="0" w:color="auto"/>
        <w:left w:val="none" w:sz="0" w:space="0" w:color="auto"/>
        <w:bottom w:val="none" w:sz="0" w:space="0" w:color="auto"/>
        <w:right w:val="none" w:sz="0" w:space="0" w:color="auto"/>
      </w:divBdr>
      <w:divsChild>
        <w:div w:id="527109563">
          <w:marLeft w:val="0"/>
          <w:marRight w:val="-150"/>
          <w:marTop w:val="0"/>
          <w:marBottom w:val="0"/>
          <w:divBdr>
            <w:top w:val="none" w:sz="0" w:space="0" w:color="auto"/>
            <w:left w:val="none" w:sz="0" w:space="0" w:color="auto"/>
            <w:bottom w:val="none" w:sz="0" w:space="0" w:color="auto"/>
            <w:right w:val="none" w:sz="0" w:space="0" w:color="auto"/>
          </w:divBdr>
        </w:div>
      </w:divsChild>
    </w:div>
    <w:div w:id="985741574">
      <w:marLeft w:val="0"/>
      <w:marRight w:val="0"/>
      <w:marTop w:val="0"/>
      <w:marBottom w:val="0"/>
      <w:divBdr>
        <w:top w:val="none" w:sz="0" w:space="0" w:color="auto"/>
        <w:left w:val="none" w:sz="0" w:space="0" w:color="auto"/>
        <w:bottom w:val="none" w:sz="0" w:space="0" w:color="auto"/>
        <w:right w:val="none" w:sz="0" w:space="0" w:color="auto"/>
      </w:divBdr>
      <w:divsChild>
        <w:div w:id="2030980657">
          <w:marLeft w:val="0"/>
          <w:marRight w:val="-150"/>
          <w:marTop w:val="0"/>
          <w:marBottom w:val="0"/>
          <w:divBdr>
            <w:top w:val="none" w:sz="0" w:space="0" w:color="auto"/>
            <w:left w:val="none" w:sz="0" w:space="0" w:color="auto"/>
            <w:bottom w:val="none" w:sz="0" w:space="0" w:color="auto"/>
            <w:right w:val="none" w:sz="0" w:space="0" w:color="auto"/>
          </w:divBdr>
        </w:div>
      </w:divsChild>
    </w:div>
    <w:div w:id="986933705">
      <w:marLeft w:val="0"/>
      <w:marRight w:val="0"/>
      <w:marTop w:val="0"/>
      <w:marBottom w:val="0"/>
      <w:divBdr>
        <w:top w:val="none" w:sz="0" w:space="0" w:color="auto"/>
        <w:left w:val="none" w:sz="0" w:space="0" w:color="auto"/>
        <w:bottom w:val="none" w:sz="0" w:space="0" w:color="auto"/>
        <w:right w:val="none" w:sz="0" w:space="0" w:color="auto"/>
      </w:divBdr>
    </w:div>
    <w:div w:id="992872911">
      <w:bodyDiv w:val="1"/>
      <w:marLeft w:val="0"/>
      <w:marRight w:val="0"/>
      <w:marTop w:val="0"/>
      <w:marBottom w:val="0"/>
      <w:divBdr>
        <w:top w:val="none" w:sz="0" w:space="0" w:color="auto"/>
        <w:left w:val="none" w:sz="0" w:space="0" w:color="auto"/>
        <w:bottom w:val="none" w:sz="0" w:space="0" w:color="auto"/>
        <w:right w:val="none" w:sz="0" w:space="0" w:color="auto"/>
      </w:divBdr>
    </w:div>
    <w:div w:id="996878591">
      <w:bodyDiv w:val="1"/>
      <w:marLeft w:val="0"/>
      <w:marRight w:val="0"/>
      <w:marTop w:val="0"/>
      <w:marBottom w:val="0"/>
      <w:divBdr>
        <w:top w:val="none" w:sz="0" w:space="0" w:color="auto"/>
        <w:left w:val="none" w:sz="0" w:space="0" w:color="auto"/>
        <w:bottom w:val="none" w:sz="0" w:space="0" w:color="auto"/>
        <w:right w:val="none" w:sz="0" w:space="0" w:color="auto"/>
      </w:divBdr>
      <w:divsChild>
        <w:div w:id="155265529">
          <w:marLeft w:val="0"/>
          <w:marRight w:val="0"/>
          <w:marTop w:val="0"/>
          <w:marBottom w:val="0"/>
          <w:divBdr>
            <w:top w:val="none" w:sz="0" w:space="0" w:color="auto"/>
            <w:left w:val="none" w:sz="0" w:space="0" w:color="auto"/>
            <w:bottom w:val="none" w:sz="0" w:space="0" w:color="auto"/>
            <w:right w:val="none" w:sz="0" w:space="0" w:color="auto"/>
          </w:divBdr>
        </w:div>
      </w:divsChild>
    </w:div>
    <w:div w:id="997151143">
      <w:marLeft w:val="0"/>
      <w:marRight w:val="0"/>
      <w:marTop w:val="0"/>
      <w:marBottom w:val="0"/>
      <w:divBdr>
        <w:top w:val="none" w:sz="0" w:space="0" w:color="auto"/>
        <w:left w:val="none" w:sz="0" w:space="0" w:color="auto"/>
        <w:bottom w:val="none" w:sz="0" w:space="0" w:color="auto"/>
        <w:right w:val="none" w:sz="0" w:space="0" w:color="auto"/>
      </w:divBdr>
      <w:divsChild>
        <w:div w:id="100073654">
          <w:marLeft w:val="0"/>
          <w:marRight w:val="-150"/>
          <w:marTop w:val="0"/>
          <w:marBottom w:val="0"/>
          <w:divBdr>
            <w:top w:val="none" w:sz="0" w:space="0" w:color="auto"/>
            <w:left w:val="none" w:sz="0" w:space="0" w:color="auto"/>
            <w:bottom w:val="none" w:sz="0" w:space="0" w:color="auto"/>
            <w:right w:val="none" w:sz="0" w:space="0" w:color="auto"/>
          </w:divBdr>
        </w:div>
      </w:divsChild>
    </w:div>
    <w:div w:id="997734268">
      <w:bodyDiv w:val="1"/>
      <w:marLeft w:val="0"/>
      <w:marRight w:val="0"/>
      <w:marTop w:val="0"/>
      <w:marBottom w:val="0"/>
      <w:divBdr>
        <w:top w:val="none" w:sz="0" w:space="0" w:color="auto"/>
        <w:left w:val="none" w:sz="0" w:space="0" w:color="auto"/>
        <w:bottom w:val="none" w:sz="0" w:space="0" w:color="auto"/>
        <w:right w:val="none" w:sz="0" w:space="0" w:color="auto"/>
      </w:divBdr>
    </w:div>
    <w:div w:id="998264263">
      <w:marLeft w:val="0"/>
      <w:marRight w:val="0"/>
      <w:marTop w:val="0"/>
      <w:marBottom w:val="0"/>
      <w:divBdr>
        <w:top w:val="none" w:sz="0" w:space="0" w:color="auto"/>
        <w:left w:val="none" w:sz="0" w:space="0" w:color="auto"/>
        <w:bottom w:val="none" w:sz="0" w:space="0" w:color="auto"/>
        <w:right w:val="none" w:sz="0" w:space="0" w:color="auto"/>
      </w:divBdr>
      <w:divsChild>
        <w:div w:id="353458147">
          <w:marLeft w:val="0"/>
          <w:marRight w:val="-150"/>
          <w:marTop w:val="0"/>
          <w:marBottom w:val="0"/>
          <w:divBdr>
            <w:top w:val="none" w:sz="0" w:space="0" w:color="auto"/>
            <w:left w:val="none" w:sz="0" w:space="0" w:color="auto"/>
            <w:bottom w:val="none" w:sz="0" w:space="0" w:color="auto"/>
            <w:right w:val="none" w:sz="0" w:space="0" w:color="auto"/>
          </w:divBdr>
        </w:div>
      </w:divsChild>
    </w:div>
    <w:div w:id="999508280">
      <w:marLeft w:val="0"/>
      <w:marRight w:val="0"/>
      <w:marTop w:val="0"/>
      <w:marBottom w:val="0"/>
      <w:divBdr>
        <w:top w:val="none" w:sz="0" w:space="0" w:color="auto"/>
        <w:left w:val="none" w:sz="0" w:space="0" w:color="auto"/>
        <w:bottom w:val="none" w:sz="0" w:space="0" w:color="auto"/>
        <w:right w:val="none" w:sz="0" w:space="0" w:color="auto"/>
      </w:divBdr>
      <w:divsChild>
        <w:div w:id="974677651">
          <w:marLeft w:val="0"/>
          <w:marRight w:val="-150"/>
          <w:marTop w:val="0"/>
          <w:marBottom w:val="0"/>
          <w:divBdr>
            <w:top w:val="none" w:sz="0" w:space="0" w:color="auto"/>
            <w:left w:val="none" w:sz="0" w:space="0" w:color="auto"/>
            <w:bottom w:val="none" w:sz="0" w:space="0" w:color="auto"/>
            <w:right w:val="none" w:sz="0" w:space="0" w:color="auto"/>
          </w:divBdr>
        </w:div>
      </w:divsChild>
    </w:div>
    <w:div w:id="1001468298">
      <w:marLeft w:val="0"/>
      <w:marRight w:val="0"/>
      <w:marTop w:val="0"/>
      <w:marBottom w:val="0"/>
      <w:divBdr>
        <w:top w:val="none" w:sz="0" w:space="0" w:color="auto"/>
        <w:left w:val="none" w:sz="0" w:space="0" w:color="auto"/>
        <w:bottom w:val="none" w:sz="0" w:space="0" w:color="auto"/>
        <w:right w:val="none" w:sz="0" w:space="0" w:color="auto"/>
      </w:divBdr>
      <w:divsChild>
        <w:div w:id="246378625">
          <w:marLeft w:val="0"/>
          <w:marRight w:val="-150"/>
          <w:marTop w:val="0"/>
          <w:marBottom w:val="0"/>
          <w:divBdr>
            <w:top w:val="none" w:sz="0" w:space="0" w:color="auto"/>
            <w:left w:val="none" w:sz="0" w:space="0" w:color="auto"/>
            <w:bottom w:val="none" w:sz="0" w:space="0" w:color="auto"/>
            <w:right w:val="none" w:sz="0" w:space="0" w:color="auto"/>
          </w:divBdr>
        </w:div>
      </w:divsChild>
    </w:div>
    <w:div w:id="1002469825">
      <w:bodyDiv w:val="1"/>
      <w:marLeft w:val="0"/>
      <w:marRight w:val="0"/>
      <w:marTop w:val="0"/>
      <w:marBottom w:val="0"/>
      <w:divBdr>
        <w:top w:val="none" w:sz="0" w:space="0" w:color="auto"/>
        <w:left w:val="none" w:sz="0" w:space="0" w:color="auto"/>
        <w:bottom w:val="none" w:sz="0" w:space="0" w:color="auto"/>
        <w:right w:val="none" w:sz="0" w:space="0" w:color="auto"/>
      </w:divBdr>
    </w:div>
    <w:div w:id="1006592060">
      <w:bodyDiv w:val="1"/>
      <w:marLeft w:val="0"/>
      <w:marRight w:val="0"/>
      <w:marTop w:val="0"/>
      <w:marBottom w:val="0"/>
      <w:divBdr>
        <w:top w:val="none" w:sz="0" w:space="0" w:color="auto"/>
        <w:left w:val="none" w:sz="0" w:space="0" w:color="auto"/>
        <w:bottom w:val="none" w:sz="0" w:space="0" w:color="auto"/>
        <w:right w:val="none" w:sz="0" w:space="0" w:color="auto"/>
      </w:divBdr>
    </w:div>
    <w:div w:id="1007251275">
      <w:marLeft w:val="0"/>
      <w:marRight w:val="0"/>
      <w:marTop w:val="0"/>
      <w:marBottom w:val="0"/>
      <w:divBdr>
        <w:top w:val="none" w:sz="0" w:space="0" w:color="auto"/>
        <w:left w:val="none" w:sz="0" w:space="0" w:color="auto"/>
        <w:bottom w:val="none" w:sz="0" w:space="0" w:color="auto"/>
        <w:right w:val="none" w:sz="0" w:space="0" w:color="auto"/>
      </w:divBdr>
      <w:divsChild>
        <w:div w:id="666634292">
          <w:marLeft w:val="0"/>
          <w:marRight w:val="-150"/>
          <w:marTop w:val="0"/>
          <w:marBottom w:val="0"/>
          <w:divBdr>
            <w:top w:val="none" w:sz="0" w:space="0" w:color="auto"/>
            <w:left w:val="none" w:sz="0" w:space="0" w:color="auto"/>
            <w:bottom w:val="none" w:sz="0" w:space="0" w:color="auto"/>
            <w:right w:val="none" w:sz="0" w:space="0" w:color="auto"/>
          </w:divBdr>
        </w:div>
      </w:divsChild>
    </w:div>
    <w:div w:id="1007515380">
      <w:marLeft w:val="0"/>
      <w:marRight w:val="0"/>
      <w:marTop w:val="0"/>
      <w:marBottom w:val="0"/>
      <w:divBdr>
        <w:top w:val="none" w:sz="0" w:space="0" w:color="auto"/>
        <w:left w:val="none" w:sz="0" w:space="0" w:color="auto"/>
        <w:bottom w:val="none" w:sz="0" w:space="0" w:color="auto"/>
        <w:right w:val="none" w:sz="0" w:space="0" w:color="auto"/>
      </w:divBdr>
      <w:divsChild>
        <w:div w:id="1833645535">
          <w:marLeft w:val="0"/>
          <w:marRight w:val="-150"/>
          <w:marTop w:val="0"/>
          <w:marBottom w:val="0"/>
          <w:divBdr>
            <w:top w:val="none" w:sz="0" w:space="0" w:color="auto"/>
            <w:left w:val="none" w:sz="0" w:space="0" w:color="auto"/>
            <w:bottom w:val="none" w:sz="0" w:space="0" w:color="auto"/>
            <w:right w:val="none" w:sz="0" w:space="0" w:color="auto"/>
          </w:divBdr>
        </w:div>
      </w:divsChild>
    </w:div>
    <w:div w:id="1009987251">
      <w:marLeft w:val="0"/>
      <w:marRight w:val="0"/>
      <w:marTop w:val="0"/>
      <w:marBottom w:val="0"/>
      <w:divBdr>
        <w:top w:val="none" w:sz="0" w:space="0" w:color="auto"/>
        <w:left w:val="none" w:sz="0" w:space="0" w:color="auto"/>
        <w:bottom w:val="none" w:sz="0" w:space="0" w:color="auto"/>
        <w:right w:val="none" w:sz="0" w:space="0" w:color="auto"/>
      </w:divBdr>
    </w:div>
    <w:div w:id="1014651046">
      <w:marLeft w:val="0"/>
      <w:marRight w:val="0"/>
      <w:marTop w:val="0"/>
      <w:marBottom w:val="0"/>
      <w:divBdr>
        <w:top w:val="none" w:sz="0" w:space="0" w:color="auto"/>
        <w:left w:val="none" w:sz="0" w:space="0" w:color="auto"/>
        <w:bottom w:val="none" w:sz="0" w:space="0" w:color="auto"/>
        <w:right w:val="none" w:sz="0" w:space="0" w:color="auto"/>
      </w:divBdr>
      <w:divsChild>
        <w:div w:id="572546870">
          <w:marLeft w:val="0"/>
          <w:marRight w:val="-150"/>
          <w:marTop w:val="0"/>
          <w:marBottom w:val="0"/>
          <w:divBdr>
            <w:top w:val="none" w:sz="0" w:space="0" w:color="auto"/>
            <w:left w:val="none" w:sz="0" w:space="0" w:color="auto"/>
            <w:bottom w:val="none" w:sz="0" w:space="0" w:color="auto"/>
            <w:right w:val="none" w:sz="0" w:space="0" w:color="auto"/>
          </w:divBdr>
        </w:div>
      </w:divsChild>
    </w:div>
    <w:div w:id="1021585546">
      <w:bodyDiv w:val="1"/>
      <w:marLeft w:val="0"/>
      <w:marRight w:val="0"/>
      <w:marTop w:val="0"/>
      <w:marBottom w:val="0"/>
      <w:divBdr>
        <w:top w:val="none" w:sz="0" w:space="0" w:color="auto"/>
        <w:left w:val="none" w:sz="0" w:space="0" w:color="auto"/>
        <w:bottom w:val="none" w:sz="0" w:space="0" w:color="auto"/>
        <w:right w:val="none" w:sz="0" w:space="0" w:color="auto"/>
      </w:divBdr>
    </w:div>
    <w:div w:id="1024597550">
      <w:marLeft w:val="0"/>
      <w:marRight w:val="0"/>
      <w:marTop w:val="0"/>
      <w:marBottom w:val="0"/>
      <w:divBdr>
        <w:top w:val="none" w:sz="0" w:space="0" w:color="auto"/>
        <w:left w:val="none" w:sz="0" w:space="0" w:color="auto"/>
        <w:bottom w:val="none" w:sz="0" w:space="0" w:color="auto"/>
        <w:right w:val="none" w:sz="0" w:space="0" w:color="auto"/>
      </w:divBdr>
      <w:divsChild>
        <w:div w:id="2131630427">
          <w:marLeft w:val="0"/>
          <w:marRight w:val="-150"/>
          <w:marTop w:val="0"/>
          <w:marBottom w:val="0"/>
          <w:divBdr>
            <w:top w:val="none" w:sz="0" w:space="0" w:color="auto"/>
            <w:left w:val="none" w:sz="0" w:space="0" w:color="auto"/>
            <w:bottom w:val="none" w:sz="0" w:space="0" w:color="auto"/>
            <w:right w:val="none" w:sz="0" w:space="0" w:color="auto"/>
          </w:divBdr>
        </w:div>
      </w:divsChild>
    </w:div>
    <w:div w:id="1027947050">
      <w:marLeft w:val="0"/>
      <w:marRight w:val="0"/>
      <w:marTop w:val="0"/>
      <w:marBottom w:val="0"/>
      <w:divBdr>
        <w:top w:val="none" w:sz="0" w:space="0" w:color="auto"/>
        <w:left w:val="none" w:sz="0" w:space="0" w:color="auto"/>
        <w:bottom w:val="none" w:sz="0" w:space="0" w:color="auto"/>
        <w:right w:val="none" w:sz="0" w:space="0" w:color="auto"/>
      </w:divBdr>
      <w:divsChild>
        <w:div w:id="913664049">
          <w:marLeft w:val="0"/>
          <w:marRight w:val="-150"/>
          <w:marTop w:val="0"/>
          <w:marBottom w:val="0"/>
          <w:divBdr>
            <w:top w:val="none" w:sz="0" w:space="0" w:color="auto"/>
            <w:left w:val="none" w:sz="0" w:space="0" w:color="auto"/>
            <w:bottom w:val="none" w:sz="0" w:space="0" w:color="auto"/>
            <w:right w:val="none" w:sz="0" w:space="0" w:color="auto"/>
          </w:divBdr>
        </w:div>
      </w:divsChild>
    </w:div>
    <w:div w:id="1031956016">
      <w:marLeft w:val="0"/>
      <w:marRight w:val="0"/>
      <w:marTop w:val="0"/>
      <w:marBottom w:val="0"/>
      <w:divBdr>
        <w:top w:val="none" w:sz="0" w:space="0" w:color="auto"/>
        <w:left w:val="none" w:sz="0" w:space="0" w:color="auto"/>
        <w:bottom w:val="none" w:sz="0" w:space="0" w:color="auto"/>
        <w:right w:val="none" w:sz="0" w:space="0" w:color="auto"/>
      </w:divBdr>
      <w:divsChild>
        <w:div w:id="1437746529">
          <w:marLeft w:val="0"/>
          <w:marRight w:val="-150"/>
          <w:marTop w:val="0"/>
          <w:marBottom w:val="0"/>
          <w:divBdr>
            <w:top w:val="none" w:sz="0" w:space="0" w:color="auto"/>
            <w:left w:val="none" w:sz="0" w:space="0" w:color="auto"/>
            <w:bottom w:val="none" w:sz="0" w:space="0" w:color="auto"/>
            <w:right w:val="none" w:sz="0" w:space="0" w:color="auto"/>
          </w:divBdr>
        </w:div>
      </w:divsChild>
    </w:div>
    <w:div w:id="1034692727">
      <w:bodyDiv w:val="1"/>
      <w:marLeft w:val="0"/>
      <w:marRight w:val="0"/>
      <w:marTop w:val="0"/>
      <w:marBottom w:val="0"/>
      <w:divBdr>
        <w:top w:val="none" w:sz="0" w:space="0" w:color="auto"/>
        <w:left w:val="none" w:sz="0" w:space="0" w:color="auto"/>
        <w:bottom w:val="none" w:sz="0" w:space="0" w:color="auto"/>
        <w:right w:val="none" w:sz="0" w:space="0" w:color="auto"/>
      </w:divBdr>
    </w:div>
    <w:div w:id="1036664067">
      <w:bodyDiv w:val="1"/>
      <w:marLeft w:val="0"/>
      <w:marRight w:val="0"/>
      <w:marTop w:val="0"/>
      <w:marBottom w:val="0"/>
      <w:divBdr>
        <w:top w:val="none" w:sz="0" w:space="0" w:color="auto"/>
        <w:left w:val="none" w:sz="0" w:space="0" w:color="auto"/>
        <w:bottom w:val="none" w:sz="0" w:space="0" w:color="auto"/>
        <w:right w:val="none" w:sz="0" w:space="0" w:color="auto"/>
      </w:divBdr>
    </w:div>
    <w:div w:id="1037393921">
      <w:marLeft w:val="0"/>
      <w:marRight w:val="0"/>
      <w:marTop w:val="0"/>
      <w:marBottom w:val="0"/>
      <w:divBdr>
        <w:top w:val="none" w:sz="0" w:space="0" w:color="auto"/>
        <w:left w:val="none" w:sz="0" w:space="0" w:color="auto"/>
        <w:bottom w:val="none" w:sz="0" w:space="0" w:color="auto"/>
        <w:right w:val="none" w:sz="0" w:space="0" w:color="auto"/>
      </w:divBdr>
      <w:divsChild>
        <w:div w:id="416439491">
          <w:marLeft w:val="0"/>
          <w:marRight w:val="-150"/>
          <w:marTop w:val="0"/>
          <w:marBottom w:val="0"/>
          <w:divBdr>
            <w:top w:val="none" w:sz="0" w:space="0" w:color="auto"/>
            <w:left w:val="none" w:sz="0" w:space="0" w:color="auto"/>
            <w:bottom w:val="none" w:sz="0" w:space="0" w:color="auto"/>
            <w:right w:val="none" w:sz="0" w:space="0" w:color="auto"/>
          </w:divBdr>
        </w:div>
      </w:divsChild>
    </w:div>
    <w:div w:id="1037968806">
      <w:marLeft w:val="0"/>
      <w:marRight w:val="0"/>
      <w:marTop w:val="0"/>
      <w:marBottom w:val="0"/>
      <w:divBdr>
        <w:top w:val="none" w:sz="0" w:space="0" w:color="auto"/>
        <w:left w:val="none" w:sz="0" w:space="0" w:color="auto"/>
        <w:bottom w:val="none" w:sz="0" w:space="0" w:color="auto"/>
        <w:right w:val="none" w:sz="0" w:space="0" w:color="auto"/>
      </w:divBdr>
    </w:div>
    <w:div w:id="1038822430">
      <w:marLeft w:val="0"/>
      <w:marRight w:val="0"/>
      <w:marTop w:val="0"/>
      <w:marBottom w:val="0"/>
      <w:divBdr>
        <w:top w:val="none" w:sz="0" w:space="0" w:color="auto"/>
        <w:left w:val="none" w:sz="0" w:space="0" w:color="auto"/>
        <w:bottom w:val="none" w:sz="0" w:space="0" w:color="auto"/>
        <w:right w:val="none" w:sz="0" w:space="0" w:color="auto"/>
      </w:divBdr>
      <w:divsChild>
        <w:div w:id="243535234">
          <w:marLeft w:val="0"/>
          <w:marRight w:val="-150"/>
          <w:marTop w:val="0"/>
          <w:marBottom w:val="0"/>
          <w:divBdr>
            <w:top w:val="none" w:sz="0" w:space="0" w:color="auto"/>
            <w:left w:val="none" w:sz="0" w:space="0" w:color="auto"/>
            <w:bottom w:val="none" w:sz="0" w:space="0" w:color="auto"/>
            <w:right w:val="none" w:sz="0" w:space="0" w:color="auto"/>
          </w:divBdr>
        </w:div>
      </w:divsChild>
    </w:div>
    <w:div w:id="1044526796">
      <w:bodyDiv w:val="1"/>
      <w:marLeft w:val="0"/>
      <w:marRight w:val="0"/>
      <w:marTop w:val="0"/>
      <w:marBottom w:val="0"/>
      <w:divBdr>
        <w:top w:val="none" w:sz="0" w:space="0" w:color="auto"/>
        <w:left w:val="none" w:sz="0" w:space="0" w:color="auto"/>
        <w:bottom w:val="none" w:sz="0" w:space="0" w:color="auto"/>
        <w:right w:val="none" w:sz="0" w:space="0" w:color="auto"/>
      </w:divBdr>
    </w:div>
    <w:div w:id="1045449651">
      <w:bodyDiv w:val="1"/>
      <w:marLeft w:val="0"/>
      <w:marRight w:val="0"/>
      <w:marTop w:val="0"/>
      <w:marBottom w:val="0"/>
      <w:divBdr>
        <w:top w:val="none" w:sz="0" w:space="0" w:color="auto"/>
        <w:left w:val="none" w:sz="0" w:space="0" w:color="auto"/>
        <w:bottom w:val="none" w:sz="0" w:space="0" w:color="auto"/>
        <w:right w:val="none" w:sz="0" w:space="0" w:color="auto"/>
      </w:divBdr>
    </w:div>
    <w:div w:id="1051537955">
      <w:marLeft w:val="0"/>
      <w:marRight w:val="0"/>
      <w:marTop w:val="0"/>
      <w:marBottom w:val="0"/>
      <w:divBdr>
        <w:top w:val="none" w:sz="0" w:space="0" w:color="auto"/>
        <w:left w:val="none" w:sz="0" w:space="0" w:color="auto"/>
        <w:bottom w:val="none" w:sz="0" w:space="0" w:color="auto"/>
        <w:right w:val="none" w:sz="0" w:space="0" w:color="auto"/>
      </w:divBdr>
      <w:divsChild>
        <w:div w:id="1608925076">
          <w:marLeft w:val="0"/>
          <w:marRight w:val="-150"/>
          <w:marTop w:val="0"/>
          <w:marBottom w:val="0"/>
          <w:divBdr>
            <w:top w:val="none" w:sz="0" w:space="0" w:color="auto"/>
            <w:left w:val="none" w:sz="0" w:space="0" w:color="auto"/>
            <w:bottom w:val="none" w:sz="0" w:space="0" w:color="auto"/>
            <w:right w:val="none" w:sz="0" w:space="0" w:color="auto"/>
          </w:divBdr>
        </w:div>
      </w:divsChild>
    </w:div>
    <w:div w:id="1052269818">
      <w:bodyDiv w:val="1"/>
      <w:marLeft w:val="0"/>
      <w:marRight w:val="0"/>
      <w:marTop w:val="0"/>
      <w:marBottom w:val="0"/>
      <w:divBdr>
        <w:top w:val="none" w:sz="0" w:space="0" w:color="auto"/>
        <w:left w:val="none" w:sz="0" w:space="0" w:color="auto"/>
        <w:bottom w:val="none" w:sz="0" w:space="0" w:color="auto"/>
        <w:right w:val="none" w:sz="0" w:space="0" w:color="auto"/>
      </w:divBdr>
    </w:div>
    <w:div w:id="1053652667">
      <w:marLeft w:val="0"/>
      <w:marRight w:val="0"/>
      <w:marTop w:val="0"/>
      <w:marBottom w:val="0"/>
      <w:divBdr>
        <w:top w:val="none" w:sz="0" w:space="0" w:color="auto"/>
        <w:left w:val="none" w:sz="0" w:space="0" w:color="auto"/>
        <w:bottom w:val="none" w:sz="0" w:space="0" w:color="auto"/>
        <w:right w:val="none" w:sz="0" w:space="0" w:color="auto"/>
      </w:divBdr>
      <w:divsChild>
        <w:div w:id="1659842094">
          <w:marLeft w:val="0"/>
          <w:marRight w:val="-150"/>
          <w:marTop w:val="0"/>
          <w:marBottom w:val="0"/>
          <w:divBdr>
            <w:top w:val="none" w:sz="0" w:space="0" w:color="auto"/>
            <w:left w:val="none" w:sz="0" w:space="0" w:color="auto"/>
            <w:bottom w:val="none" w:sz="0" w:space="0" w:color="auto"/>
            <w:right w:val="none" w:sz="0" w:space="0" w:color="auto"/>
          </w:divBdr>
        </w:div>
      </w:divsChild>
    </w:div>
    <w:div w:id="1056977903">
      <w:marLeft w:val="0"/>
      <w:marRight w:val="0"/>
      <w:marTop w:val="0"/>
      <w:marBottom w:val="0"/>
      <w:divBdr>
        <w:top w:val="none" w:sz="0" w:space="0" w:color="auto"/>
        <w:left w:val="none" w:sz="0" w:space="0" w:color="auto"/>
        <w:bottom w:val="none" w:sz="0" w:space="0" w:color="auto"/>
        <w:right w:val="none" w:sz="0" w:space="0" w:color="auto"/>
      </w:divBdr>
    </w:div>
    <w:div w:id="1061517263">
      <w:bodyDiv w:val="1"/>
      <w:marLeft w:val="0"/>
      <w:marRight w:val="0"/>
      <w:marTop w:val="0"/>
      <w:marBottom w:val="0"/>
      <w:divBdr>
        <w:top w:val="none" w:sz="0" w:space="0" w:color="auto"/>
        <w:left w:val="none" w:sz="0" w:space="0" w:color="auto"/>
        <w:bottom w:val="none" w:sz="0" w:space="0" w:color="auto"/>
        <w:right w:val="none" w:sz="0" w:space="0" w:color="auto"/>
      </w:divBdr>
    </w:div>
    <w:div w:id="1067531508">
      <w:bodyDiv w:val="1"/>
      <w:marLeft w:val="0"/>
      <w:marRight w:val="0"/>
      <w:marTop w:val="0"/>
      <w:marBottom w:val="0"/>
      <w:divBdr>
        <w:top w:val="none" w:sz="0" w:space="0" w:color="auto"/>
        <w:left w:val="none" w:sz="0" w:space="0" w:color="auto"/>
        <w:bottom w:val="none" w:sz="0" w:space="0" w:color="auto"/>
        <w:right w:val="none" w:sz="0" w:space="0" w:color="auto"/>
      </w:divBdr>
    </w:div>
    <w:div w:id="1068191352">
      <w:marLeft w:val="0"/>
      <w:marRight w:val="0"/>
      <w:marTop w:val="0"/>
      <w:marBottom w:val="0"/>
      <w:divBdr>
        <w:top w:val="none" w:sz="0" w:space="0" w:color="auto"/>
        <w:left w:val="none" w:sz="0" w:space="0" w:color="auto"/>
        <w:bottom w:val="none" w:sz="0" w:space="0" w:color="auto"/>
        <w:right w:val="none" w:sz="0" w:space="0" w:color="auto"/>
      </w:divBdr>
    </w:div>
    <w:div w:id="1071003121">
      <w:marLeft w:val="0"/>
      <w:marRight w:val="0"/>
      <w:marTop w:val="0"/>
      <w:marBottom w:val="0"/>
      <w:divBdr>
        <w:top w:val="none" w:sz="0" w:space="0" w:color="auto"/>
        <w:left w:val="none" w:sz="0" w:space="0" w:color="auto"/>
        <w:bottom w:val="none" w:sz="0" w:space="0" w:color="auto"/>
        <w:right w:val="none" w:sz="0" w:space="0" w:color="auto"/>
      </w:divBdr>
      <w:divsChild>
        <w:div w:id="745801970">
          <w:marLeft w:val="0"/>
          <w:marRight w:val="-150"/>
          <w:marTop w:val="0"/>
          <w:marBottom w:val="0"/>
          <w:divBdr>
            <w:top w:val="none" w:sz="0" w:space="0" w:color="auto"/>
            <w:left w:val="none" w:sz="0" w:space="0" w:color="auto"/>
            <w:bottom w:val="none" w:sz="0" w:space="0" w:color="auto"/>
            <w:right w:val="none" w:sz="0" w:space="0" w:color="auto"/>
          </w:divBdr>
        </w:div>
      </w:divsChild>
    </w:div>
    <w:div w:id="1072124178">
      <w:bodyDiv w:val="1"/>
      <w:marLeft w:val="0"/>
      <w:marRight w:val="0"/>
      <w:marTop w:val="0"/>
      <w:marBottom w:val="0"/>
      <w:divBdr>
        <w:top w:val="none" w:sz="0" w:space="0" w:color="auto"/>
        <w:left w:val="none" w:sz="0" w:space="0" w:color="auto"/>
        <w:bottom w:val="none" w:sz="0" w:space="0" w:color="auto"/>
        <w:right w:val="none" w:sz="0" w:space="0" w:color="auto"/>
      </w:divBdr>
    </w:div>
    <w:div w:id="1072387097">
      <w:bodyDiv w:val="1"/>
      <w:marLeft w:val="0"/>
      <w:marRight w:val="0"/>
      <w:marTop w:val="0"/>
      <w:marBottom w:val="0"/>
      <w:divBdr>
        <w:top w:val="none" w:sz="0" w:space="0" w:color="auto"/>
        <w:left w:val="none" w:sz="0" w:space="0" w:color="auto"/>
        <w:bottom w:val="none" w:sz="0" w:space="0" w:color="auto"/>
        <w:right w:val="none" w:sz="0" w:space="0" w:color="auto"/>
      </w:divBdr>
    </w:div>
    <w:div w:id="1074157824">
      <w:marLeft w:val="0"/>
      <w:marRight w:val="0"/>
      <w:marTop w:val="0"/>
      <w:marBottom w:val="0"/>
      <w:divBdr>
        <w:top w:val="none" w:sz="0" w:space="0" w:color="auto"/>
        <w:left w:val="none" w:sz="0" w:space="0" w:color="auto"/>
        <w:bottom w:val="none" w:sz="0" w:space="0" w:color="auto"/>
        <w:right w:val="none" w:sz="0" w:space="0" w:color="auto"/>
      </w:divBdr>
      <w:divsChild>
        <w:div w:id="1837500391">
          <w:marLeft w:val="0"/>
          <w:marRight w:val="-150"/>
          <w:marTop w:val="0"/>
          <w:marBottom w:val="0"/>
          <w:divBdr>
            <w:top w:val="none" w:sz="0" w:space="0" w:color="auto"/>
            <w:left w:val="none" w:sz="0" w:space="0" w:color="auto"/>
            <w:bottom w:val="none" w:sz="0" w:space="0" w:color="auto"/>
            <w:right w:val="none" w:sz="0" w:space="0" w:color="auto"/>
          </w:divBdr>
        </w:div>
      </w:divsChild>
    </w:div>
    <w:div w:id="1075784653">
      <w:marLeft w:val="0"/>
      <w:marRight w:val="0"/>
      <w:marTop w:val="0"/>
      <w:marBottom w:val="0"/>
      <w:divBdr>
        <w:top w:val="none" w:sz="0" w:space="0" w:color="auto"/>
        <w:left w:val="none" w:sz="0" w:space="0" w:color="auto"/>
        <w:bottom w:val="none" w:sz="0" w:space="0" w:color="auto"/>
        <w:right w:val="none" w:sz="0" w:space="0" w:color="auto"/>
      </w:divBdr>
    </w:div>
    <w:div w:id="1075978219">
      <w:marLeft w:val="0"/>
      <w:marRight w:val="0"/>
      <w:marTop w:val="0"/>
      <w:marBottom w:val="0"/>
      <w:divBdr>
        <w:top w:val="none" w:sz="0" w:space="0" w:color="auto"/>
        <w:left w:val="none" w:sz="0" w:space="0" w:color="auto"/>
        <w:bottom w:val="none" w:sz="0" w:space="0" w:color="auto"/>
        <w:right w:val="none" w:sz="0" w:space="0" w:color="auto"/>
      </w:divBdr>
      <w:divsChild>
        <w:div w:id="766385182">
          <w:marLeft w:val="0"/>
          <w:marRight w:val="-150"/>
          <w:marTop w:val="0"/>
          <w:marBottom w:val="0"/>
          <w:divBdr>
            <w:top w:val="none" w:sz="0" w:space="0" w:color="auto"/>
            <w:left w:val="none" w:sz="0" w:space="0" w:color="auto"/>
            <w:bottom w:val="none" w:sz="0" w:space="0" w:color="auto"/>
            <w:right w:val="none" w:sz="0" w:space="0" w:color="auto"/>
          </w:divBdr>
        </w:div>
      </w:divsChild>
    </w:div>
    <w:div w:id="1079138528">
      <w:marLeft w:val="0"/>
      <w:marRight w:val="0"/>
      <w:marTop w:val="0"/>
      <w:marBottom w:val="0"/>
      <w:divBdr>
        <w:top w:val="none" w:sz="0" w:space="0" w:color="auto"/>
        <w:left w:val="none" w:sz="0" w:space="0" w:color="auto"/>
        <w:bottom w:val="none" w:sz="0" w:space="0" w:color="auto"/>
        <w:right w:val="none" w:sz="0" w:space="0" w:color="auto"/>
      </w:divBdr>
    </w:div>
    <w:div w:id="1080829518">
      <w:bodyDiv w:val="1"/>
      <w:marLeft w:val="0"/>
      <w:marRight w:val="0"/>
      <w:marTop w:val="0"/>
      <w:marBottom w:val="0"/>
      <w:divBdr>
        <w:top w:val="none" w:sz="0" w:space="0" w:color="auto"/>
        <w:left w:val="none" w:sz="0" w:space="0" w:color="auto"/>
        <w:bottom w:val="none" w:sz="0" w:space="0" w:color="auto"/>
        <w:right w:val="none" w:sz="0" w:space="0" w:color="auto"/>
      </w:divBdr>
    </w:div>
    <w:div w:id="1082527919">
      <w:bodyDiv w:val="1"/>
      <w:marLeft w:val="0"/>
      <w:marRight w:val="0"/>
      <w:marTop w:val="0"/>
      <w:marBottom w:val="0"/>
      <w:divBdr>
        <w:top w:val="none" w:sz="0" w:space="0" w:color="auto"/>
        <w:left w:val="none" w:sz="0" w:space="0" w:color="auto"/>
        <w:bottom w:val="none" w:sz="0" w:space="0" w:color="auto"/>
        <w:right w:val="none" w:sz="0" w:space="0" w:color="auto"/>
      </w:divBdr>
    </w:div>
    <w:div w:id="1087845651">
      <w:bodyDiv w:val="1"/>
      <w:marLeft w:val="0"/>
      <w:marRight w:val="0"/>
      <w:marTop w:val="0"/>
      <w:marBottom w:val="0"/>
      <w:divBdr>
        <w:top w:val="none" w:sz="0" w:space="0" w:color="auto"/>
        <w:left w:val="none" w:sz="0" w:space="0" w:color="auto"/>
        <w:bottom w:val="none" w:sz="0" w:space="0" w:color="auto"/>
        <w:right w:val="none" w:sz="0" w:space="0" w:color="auto"/>
      </w:divBdr>
    </w:div>
    <w:div w:id="1093432911">
      <w:marLeft w:val="0"/>
      <w:marRight w:val="0"/>
      <w:marTop w:val="0"/>
      <w:marBottom w:val="0"/>
      <w:divBdr>
        <w:top w:val="none" w:sz="0" w:space="0" w:color="auto"/>
        <w:left w:val="none" w:sz="0" w:space="0" w:color="auto"/>
        <w:bottom w:val="none" w:sz="0" w:space="0" w:color="auto"/>
        <w:right w:val="none" w:sz="0" w:space="0" w:color="auto"/>
      </w:divBdr>
      <w:divsChild>
        <w:div w:id="1890218354">
          <w:marLeft w:val="0"/>
          <w:marRight w:val="-150"/>
          <w:marTop w:val="0"/>
          <w:marBottom w:val="0"/>
          <w:divBdr>
            <w:top w:val="none" w:sz="0" w:space="0" w:color="auto"/>
            <w:left w:val="none" w:sz="0" w:space="0" w:color="auto"/>
            <w:bottom w:val="none" w:sz="0" w:space="0" w:color="auto"/>
            <w:right w:val="none" w:sz="0" w:space="0" w:color="auto"/>
          </w:divBdr>
        </w:div>
      </w:divsChild>
    </w:div>
    <w:div w:id="1093893993">
      <w:bodyDiv w:val="1"/>
      <w:marLeft w:val="0"/>
      <w:marRight w:val="0"/>
      <w:marTop w:val="0"/>
      <w:marBottom w:val="0"/>
      <w:divBdr>
        <w:top w:val="none" w:sz="0" w:space="0" w:color="auto"/>
        <w:left w:val="none" w:sz="0" w:space="0" w:color="auto"/>
        <w:bottom w:val="none" w:sz="0" w:space="0" w:color="auto"/>
        <w:right w:val="none" w:sz="0" w:space="0" w:color="auto"/>
      </w:divBdr>
    </w:div>
    <w:div w:id="1095590286">
      <w:bodyDiv w:val="1"/>
      <w:marLeft w:val="0"/>
      <w:marRight w:val="0"/>
      <w:marTop w:val="0"/>
      <w:marBottom w:val="0"/>
      <w:divBdr>
        <w:top w:val="none" w:sz="0" w:space="0" w:color="auto"/>
        <w:left w:val="none" w:sz="0" w:space="0" w:color="auto"/>
        <w:bottom w:val="none" w:sz="0" w:space="0" w:color="auto"/>
        <w:right w:val="none" w:sz="0" w:space="0" w:color="auto"/>
      </w:divBdr>
    </w:div>
    <w:div w:id="1102994873">
      <w:marLeft w:val="0"/>
      <w:marRight w:val="0"/>
      <w:marTop w:val="0"/>
      <w:marBottom w:val="0"/>
      <w:divBdr>
        <w:top w:val="none" w:sz="0" w:space="0" w:color="auto"/>
        <w:left w:val="none" w:sz="0" w:space="0" w:color="auto"/>
        <w:bottom w:val="none" w:sz="0" w:space="0" w:color="auto"/>
        <w:right w:val="none" w:sz="0" w:space="0" w:color="auto"/>
      </w:divBdr>
    </w:div>
    <w:div w:id="1104420708">
      <w:marLeft w:val="0"/>
      <w:marRight w:val="0"/>
      <w:marTop w:val="0"/>
      <w:marBottom w:val="0"/>
      <w:divBdr>
        <w:top w:val="none" w:sz="0" w:space="0" w:color="auto"/>
        <w:left w:val="none" w:sz="0" w:space="0" w:color="auto"/>
        <w:bottom w:val="none" w:sz="0" w:space="0" w:color="auto"/>
        <w:right w:val="none" w:sz="0" w:space="0" w:color="auto"/>
      </w:divBdr>
    </w:div>
    <w:div w:id="1110587776">
      <w:bodyDiv w:val="1"/>
      <w:marLeft w:val="0"/>
      <w:marRight w:val="0"/>
      <w:marTop w:val="0"/>
      <w:marBottom w:val="0"/>
      <w:divBdr>
        <w:top w:val="none" w:sz="0" w:space="0" w:color="auto"/>
        <w:left w:val="none" w:sz="0" w:space="0" w:color="auto"/>
        <w:bottom w:val="none" w:sz="0" w:space="0" w:color="auto"/>
        <w:right w:val="none" w:sz="0" w:space="0" w:color="auto"/>
      </w:divBdr>
    </w:div>
    <w:div w:id="1120761078">
      <w:bodyDiv w:val="1"/>
      <w:marLeft w:val="0"/>
      <w:marRight w:val="0"/>
      <w:marTop w:val="0"/>
      <w:marBottom w:val="0"/>
      <w:divBdr>
        <w:top w:val="none" w:sz="0" w:space="0" w:color="auto"/>
        <w:left w:val="none" w:sz="0" w:space="0" w:color="auto"/>
        <w:bottom w:val="none" w:sz="0" w:space="0" w:color="auto"/>
        <w:right w:val="none" w:sz="0" w:space="0" w:color="auto"/>
      </w:divBdr>
    </w:div>
    <w:div w:id="1123302137">
      <w:bodyDiv w:val="1"/>
      <w:marLeft w:val="0"/>
      <w:marRight w:val="0"/>
      <w:marTop w:val="0"/>
      <w:marBottom w:val="0"/>
      <w:divBdr>
        <w:top w:val="none" w:sz="0" w:space="0" w:color="auto"/>
        <w:left w:val="none" w:sz="0" w:space="0" w:color="auto"/>
        <w:bottom w:val="none" w:sz="0" w:space="0" w:color="auto"/>
        <w:right w:val="none" w:sz="0" w:space="0" w:color="auto"/>
      </w:divBdr>
    </w:div>
    <w:div w:id="1128619823">
      <w:marLeft w:val="0"/>
      <w:marRight w:val="0"/>
      <w:marTop w:val="0"/>
      <w:marBottom w:val="0"/>
      <w:divBdr>
        <w:top w:val="none" w:sz="0" w:space="0" w:color="auto"/>
        <w:left w:val="none" w:sz="0" w:space="0" w:color="auto"/>
        <w:bottom w:val="none" w:sz="0" w:space="0" w:color="auto"/>
        <w:right w:val="none" w:sz="0" w:space="0" w:color="auto"/>
      </w:divBdr>
    </w:div>
    <w:div w:id="1129975730">
      <w:marLeft w:val="0"/>
      <w:marRight w:val="0"/>
      <w:marTop w:val="0"/>
      <w:marBottom w:val="0"/>
      <w:divBdr>
        <w:top w:val="none" w:sz="0" w:space="0" w:color="auto"/>
        <w:left w:val="none" w:sz="0" w:space="0" w:color="auto"/>
        <w:bottom w:val="none" w:sz="0" w:space="0" w:color="auto"/>
        <w:right w:val="none" w:sz="0" w:space="0" w:color="auto"/>
      </w:divBdr>
    </w:div>
    <w:div w:id="1130393739">
      <w:bodyDiv w:val="1"/>
      <w:marLeft w:val="0"/>
      <w:marRight w:val="0"/>
      <w:marTop w:val="0"/>
      <w:marBottom w:val="0"/>
      <w:divBdr>
        <w:top w:val="none" w:sz="0" w:space="0" w:color="auto"/>
        <w:left w:val="none" w:sz="0" w:space="0" w:color="auto"/>
        <w:bottom w:val="none" w:sz="0" w:space="0" w:color="auto"/>
        <w:right w:val="none" w:sz="0" w:space="0" w:color="auto"/>
      </w:divBdr>
    </w:div>
    <w:div w:id="1134100646">
      <w:bodyDiv w:val="1"/>
      <w:marLeft w:val="0"/>
      <w:marRight w:val="0"/>
      <w:marTop w:val="0"/>
      <w:marBottom w:val="0"/>
      <w:divBdr>
        <w:top w:val="none" w:sz="0" w:space="0" w:color="auto"/>
        <w:left w:val="none" w:sz="0" w:space="0" w:color="auto"/>
        <w:bottom w:val="none" w:sz="0" w:space="0" w:color="auto"/>
        <w:right w:val="none" w:sz="0" w:space="0" w:color="auto"/>
      </w:divBdr>
    </w:div>
    <w:div w:id="1135952182">
      <w:bodyDiv w:val="1"/>
      <w:marLeft w:val="0"/>
      <w:marRight w:val="0"/>
      <w:marTop w:val="0"/>
      <w:marBottom w:val="0"/>
      <w:divBdr>
        <w:top w:val="none" w:sz="0" w:space="0" w:color="auto"/>
        <w:left w:val="none" w:sz="0" w:space="0" w:color="auto"/>
        <w:bottom w:val="none" w:sz="0" w:space="0" w:color="auto"/>
        <w:right w:val="none" w:sz="0" w:space="0" w:color="auto"/>
      </w:divBdr>
    </w:div>
    <w:div w:id="1137868701">
      <w:bodyDiv w:val="1"/>
      <w:marLeft w:val="0"/>
      <w:marRight w:val="0"/>
      <w:marTop w:val="0"/>
      <w:marBottom w:val="0"/>
      <w:divBdr>
        <w:top w:val="none" w:sz="0" w:space="0" w:color="auto"/>
        <w:left w:val="none" w:sz="0" w:space="0" w:color="auto"/>
        <w:bottom w:val="none" w:sz="0" w:space="0" w:color="auto"/>
        <w:right w:val="none" w:sz="0" w:space="0" w:color="auto"/>
      </w:divBdr>
    </w:div>
    <w:div w:id="1139804873">
      <w:marLeft w:val="0"/>
      <w:marRight w:val="0"/>
      <w:marTop w:val="0"/>
      <w:marBottom w:val="0"/>
      <w:divBdr>
        <w:top w:val="none" w:sz="0" w:space="0" w:color="auto"/>
        <w:left w:val="none" w:sz="0" w:space="0" w:color="auto"/>
        <w:bottom w:val="none" w:sz="0" w:space="0" w:color="auto"/>
        <w:right w:val="none" w:sz="0" w:space="0" w:color="auto"/>
      </w:divBdr>
      <w:divsChild>
        <w:div w:id="1843350078">
          <w:marLeft w:val="0"/>
          <w:marRight w:val="-150"/>
          <w:marTop w:val="0"/>
          <w:marBottom w:val="0"/>
          <w:divBdr>
            <w:top w:val="none" w:sz="0" w:space="0" w:color="auto"/>
            <w:left w:val="none" w:sz="0" w:space="0" w:color="auto"/>
            <w:bottom w:val="none" w:sz="0" w:space="0" w:color="auto"/>
            <w:right w:val="none" w:sz="0" w:space="0" w:color="auto"/>
          </w:divBdr>
        </w:div>
      </w:divsChild>
    </w:div>
    <w:div w:id="1140807421">
      <w:bodyDiv w:val="1"/>
      <w:marLeft w:val="0"/>
      <w:marRight w:val="0"/>
      <w:marTop w:val="0"/>
      <w:marBottom w:val="0"/>
      <w:divBdr>
        <w:top w:val="none" w:sz="0" w:space="0" w:color="auto"/>
        <w:left w:val="none" w:sz="0" w:space="0" w:color="auto"/>
        <w:bottom w:val="none" w:sz="0" w:space="0" w:color="auto"/>
        <w:right w:val="none" w:sz="0" w:space="0" w:color="auto"/>
      </w:divBdr>
    </w:div>
    <w:div w:id="1141190755">
      <w:bodyDiv w:val="1"/>
      <w:marLeft w:val="0"/>
      <w:marRight w:val="0"/>
      <w:marTop w:val="0"/>
      <w:marBottom w:val="0"/>
      <w:divBdr>
        <w:top w:val="none" w:sz="0" w:space="0" w:color="auto"/>
        <w:left w:val="none" w:sz="0" w:space="0" w:color="auto"/>
        <w:bottom w:val="none" w:sz="0" w:space="0" w:color="auto"/>
        <w:right w:val="none" w:sz="0" w:space="0" w:color="auto"/>
      </w:divBdr>
      <w:divsChild>
        <w:div w:id="1185364524">
          <w:marLeft w:val="0"/>
          <w:marRight w:val="0"/>
          <w:marTop w:val="0"/>
          <w:marBottom w:val="0"/>
          <w:divBdr>
            <w:top w:val="none" w:sz="0" w:space="0" w:color="auto"/>
            <w:left w:val="none" w:sz="0" w:space="0" w:color="auto"/>
            <w:bottom w:val="none" w:sz="0" w:space="0" w:color="auto"/>
            <w:right w:val="none" w:sz="0" w:space="0" w:color="auto"/>
          </w:divBdr>
          <w:divsChild>
            <w:div w:id="188953822">
              <w:marLeft w:val="0"/>
              <w:marRight w:val="-150"/>
              <w:marTop w:val="0"/>
              <w:marBottom w:val="0"/>
              <w:divBdr>
                <w:top w:val="none" w:sz="0" w:space="0" w:color="auto"/>
                <w:left w:val="none" w:sz="0" w:space="0" w:color="auto"/>
                <w:bottom w:val="none" w:sz="0" w:space="0" w:color="auto"/>
                <w:right w:val="none" w:sz="0" w:space="0" w:color="auto"/>
              </w:divBdr>
            </w:div>
          </w:divsChild>
        </w:div>
        <w:div w:id="1354457043">
          <w:marLeft w:val="0"/>
          <w:marRight w:val="0"/>
          <w:marTop w:val="0"/>
          <w:marBottom w:val="0"/>
          <w:divBdr>
            <w:top w:val="none" w:sz="0" w:space="0" w:color="auto"/>
            <w:left w:val="none" w:sz="0" w:space="0" w:color="auto"/>
            <w:bottom w:val="none" w:sz="0" w:space="0" w:color="auto"/>
            <w:right w:val="none" w:sz="0" w:space="0" w:color="auto"/>
          </w:divBdr>
          <w:divsChild>
            <w:div w:id="10619085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46582687">
      <w:bodyDiv w:val="1"/>
      <w:marLeft w:val="0"/>
      <w:marRight w:val="0"/>
      <w:marTop w:val="0"/>
      <w:marBottom w:val="0"/>
      <w:divBdr>
        <w:top w:val="none" w:sz="0" w:space="0" w:color="auto"/>
        <w:left w:val="none" w:sz="0" w:space="0" w:color="auto"/>
        <w:bottom w:val="none" w:sz="0" w:space="0" w:color="auto"/>
        <w:right w:val="none" w:sz="0" w:space="0" w:color="auto"/>
      </w:divBdr>
    </w:div>
    <w:div w:id="1147279132">
      <w:bodyDiv w:val="1"/>
      <w:marLeft w:val="0"/>
      <w:marRight w:val="0"/>
      <w:marTop w:val="0"/>
      <w:marBottom w:val="0"/>
      <w:divBdr>
        <w:top w:val="none" w:sz="0" w:space="0" w:color="auto"/>
        <w:left w:val="none" w:sz="0" w:space="0" w:color="auto"/>
        <w:bottom w:val="none" w:sz="0" w:space="0" w:color="auto"/>
        <w:right w:val="none" w:sz="0" w:space="0" w:color="auto"/>
      </w:divBdr>
    </w:div>
    <w:div w:id="1151092111">
      <w:marLeft w:val="0"/>
      <w:marRight w:val="0"/>
      <w:marTop w:val="0"/>
      <w:marBottom w:val="0"/>
      <w:divBdr>
        <w:top w:val="none" w:sz="0" w:space="0" w:color="auto"/>
        <w:left w:val="none" w:sz="0" w:space="0" w:color="auto"/>
        <w:bottom w:val="none" w:sz="0" w:space="0" w:color="auto"/>
        <w:right w:val="none" w:sz="0" w:space="0" w:color="auto"/>
      </w:divBdr>
      <w:divsChild>
        <w:div w:id="1754085849">
          <w:marLeft w:val="0"/>
          <w:marRight w:val="-150"/>
          <w:marTop w:val="0"/>
          <w:marBottom w:val="0"/>
          <w:divBdr>
            <w:top w:val="none" w:sz="0" w:space="0" w:color="auto"/>
            <w:left w:val="none" w:sz="0" w:space="0" w:color="auto"/>
            <w:bottom w:val="none" w:sz="0" w:space="0" w:color="auto"/>
            <w:right w:val="none" w:sz="0" w:space="0" w:color="auto"/>
          </w:divBdr>
        </w:div>
      </w:divsChild>
    </w:div>
    <w:div w:id="1155337233">
      <w:bodyDiv w:val="1"/>
      <w:marLeft w:val="0"/>
      <w:marRight w:val="0"/>
      <w:marTop w:val="0"/>
      <w:marBottom w:val="0"/>
      <w:divBdr>
        <w:top w:val="none" w:sz="0" w:space="0" w:color="auto"/>
        <w:left w:val="none" w:sz="0" w:space="0" w:color="auto"/>
        <w:bottom w:val="none" w:sz="0" w:space="0" w:color="auto"/>
        <w:right w:val="none" w:sz="0" w:space="0" w:color="auto"/>
      </w:divBdr>
    </w:div>
    <w:div w:id="1155612175">
      <w:bodyDiv w:val="1"/>
      <w:marLeft w:val="0"/>
      <w:marRight w:val="0"/>
      <w:marTop w:val="0"/>
      <w:marBottom w:val="0"/>
      <w:divBdr>
        <w:top w:val="none" w:sz="0" w:space="0" w:color="auto"/>
        <w:left w:val="none" w:sz="0" w:space="0" w:color="auto"/>
        <w:bottom w:val="none" w:sz="0" w:space="0" w:color="auto"/>
        <w:right w:val="none" w:sz="0" w:space="0" w:color="auto"/>
      </w:divBdr>
    </w:div>
    <w:div w:id="1155797496">
      <w:marLeft w:val="0"/>
      <w:marRight w:val="0"/>
      <w:marTop w:val="0"/>
      <w:marBottom w:val="0"/>
      <w:divBdr>
        <w:top w:val="none" w:sz="0" w:space="0" w:color="auto"/>
        <w:left w:val="none" w:sz="0" w:space="0" w:color="auto"/>
        <w:bottom w:val="none" w:sz="0" w:space="0" w:color="auto"/>
        <w:right w:val="none" w:sz="0" w:space="0" w:color="auto"/>
      </w:divBdr>
      <w:divsChild>
        <w:div w:id="1699428091">
          <w:marLeft w:val="0"/>
          <w:marRight w:val="-150"/>
          <w:marTop w:val="0"/>
          <w:marBottom w:val="0"/>
          <w:divBdr>
            <w:top w:val="none" w:sz="0" w:space="0" w:color="auto"/>
            <w:left w:val="none" w:sz="0" w:space="0" w:color="auto"/>
            <w:bottom w:val="none" w:sz="0" w:space="0" w:color="auto"/>
            <w:right w:val="none" w:sz="0" w:space="0" w:color="auto"/>
          </w:divBdr>
        </w:div>
      </w:divsChild>
    </w:div>
    <w:div w:id="1157065613">
      <w:bodyDiv w:val="1"/>
      <w:marLeft w:val="0"/>
      <w:marRight w:val="0"/>
      <w:marTop w:val="0"/>
      <w:marBottom w:val="0"/>
      <w:divBdr>
        <w:top w:val="none" w:sz="0" w:space="0" w:color="auto"/>
        <w:left w:val="none" w:sz="0" w:space="0" w:color="auto"/>
        <w:bottom w:val="none" w:sz="0" w:space="0" w:color="auto"/>
        <w:right w:val="none" w:sz="0" w:space="0" w:color="auto"/>
      </w:divBdr>
    </w:div>
    <w:div w:id="1157264755">
      <w:marLeft w:val="0"/>
      <w:marRight w:val="0"/>
      <w:marTop w:val="0"/>
      <w:marBottom w:val="0"/>
      <w:divBdr>
        <w:top w:val="none" w:sz="0" w:space="0" w:color="auto"/>
        <w:left w:val="none" w:sz="0" w:space="0" w:color="auto"/>
        <w:bottom w:val="none" w:sz="0" w:space="0" w:color="auto"/>
        <w:right w:val="none" w:sz="0" w:space="0" w:color="auto"/>
      </w:divBdr>
      <w:divsChild>
        <w:div w:id="1348170024">
          <w:marLeft w:val="0"/>
          <w:marRight w:val="0"/>
          <w:marTop w:val="0"/>
          <w:marBottom w:val="0"/>
          <w:divBdr>
            <w:top w:val="none" w:sz="0" w:space="0" w:color="auto"/>
            <w:left w:val="none" w:sz="0" w:space="0" w:color="auto"/>
            <w:bottom w:val="none" w:sz="0" w:space="0" w:color="auto"/>
            <w:right w:val="none" w:sz="0" w:space="0" w:color="auto"/>
          </w:divBdr>
          <w:divsChild>
            <w:div w:id="984509026">
              <w:marLeft w:val="0"/>
              <w:marRight w:val="-150"/>
              <w:marTop w:val="0"/>
              <w:marBottom w:val="0"/>
              <w:divBdr>
                <w:top w:val="none" w:sz="0" w:space="0" w:color="auto"/>
                <w:left w:val="none" w:sz="0" w:space="0" w:color="auto"/>
                <w:bottom w:val="none" w:sz="0" w:space="0" w:color="auto"/>
                <w:right w:val="none" w:sz="0" w:space="0" w:color="auto"/>
              </w:divBdr>
            </w:div>
          </w:divsChild>
        </w:div>
        <w:div w:id="1197429647">
          <w:marLeft w:val="0"/>
          <w:marRight w:val="0"/>
          <w:marTop w:val="0"/>
          <w:marBottom w:val="0"/>
          <w:divBdr>
            <w:top w:val="none" w:sz="0" w:space="0" w:color="auto"/>
            <w:left w:val="none" w:sz="0" w:space="0" w:color="auto"/>
            <w:bottom w:val="none" w:sz="0" w:space="0" w:color="auto"/>
            <w:right w:val="none" w:sz="0" w:space="0" w:color="auto"/>
          </w:divBdr>
        </w:div>
      </w:divsChild>
    </w:div>
    <w:div w:id="1159148391">
      <w:bodyDiv w:val="1"/>
      <w:marLeft w:val="0"/>
      <w:marRight w:val="0"/>
      <w:marTop w:val="0"/>
      <w:marBottom w:val="0"/>
      <w:divBdr>
        <w:top w:val="none" w:sz="0" w:space="0" w:color="auto"/>
        <w:left w:val="none" w:sz="0" w:space="0" w:color="auto"/>
        <w:bottom w:val="none" w:sz="0" w:space="0" w:color="auto"/>
        <w:right w:val="none" w:sz="0" w:space="0" w:color="auto"/>
      </w:divBdr>
    </w:div>
    <w:div w:id="1160391842">
      <w:marLeft w:val="0"/>
      <w:marRight w:val="0"/>
      <w:marTop w:val="0"/>
      <w:marBottom w:val="0"/>
      <w:divBdr>
        <w:top w:val="none" w:sz="0" w:space="0" w:color="auto"/>
        <w:left w:val="none" w:sz="0" w:space="0" w:color="auto"/>
        <w:bottom w:val="none" w:sz="0" w:space="0" w:color="auto"/>
        <w:right w:val="none" w:sz="0" w:space="0" w:color="auto"/>
      </w:divBdr>
    </w:div>
    <w:div w:id="1161386862">
      <w:marLeft w:val="0"/>
      <w:marRight w:val="0"/>
      <w:marTop w:val="0"/>
      <w:marBottom w:val="0"/>
      <w:divBdr>
        <w:top w:val="none" w:sz="0" w:space="0" w:color="auto"/>
        <w:left w:val="none" w:sz="0" w:space="0" w:color="auto"/>
        <w:bottom w:val="none" w:sz="0" w:space="0" w:color="auto"/>
        <w:right w:val="none" w:sz="0" w:space="0" w:color="auto"/>
      </w:divBdr>
    </w:div>
    <w:div w:id="1162619891">
      <w:marLeft w:val="0"/>
      <w:marRight w:val="0"/>
      <w:marTop w:val="0"/>
      <w:marBottom w:val="0"/>
      <w:divBdr>
        <w:top w:val="none" w:sz="0" w:space="0" w:color="auto"/>
        <w:left w:val="none" w:sz="0" w:space="0" w:color="auto"/>
        <w:bottom w:val="none" w:sz="0" w:space="0" w:color="auto"/>
        <w:right w:val="none" w:sz="0" w:space="0" w:color="auto"/>
      </w:divBdr>
    </w:div>
    <w:div w:id="1170753329">
      <w:marLeft w:val="0"/>
      <w:marRight w:val="0"/>
      <w:marTop w:val="0"/>
      <w:marBottom w:val="0"/>
      <w:divBdr>
        <w:top w:val="none" w:sz="0" w:space="0" w:color="auto"/>
        <w:left w:val="none" w:sz="0" w:space="0" w:color="auto"/>
        <w:bottom w:val="none" w:sz="0" w:space="0" w:color="auto"/>
        <w:right w:val="none" w:sz="0" w:space="0" w:color="auto"/>
      </w:divBdr>
      <w:divsChild>
        <w:div w:id="332028089">
          <w:marLeft w:val="0"/>
          <w:marRight w:val="-150"/>
          <w:marTop w:val="0"/>
          <w:marBottom w:val="0"/>
          <w:divBdr>
            <w:top w:val="none" w:sz="0" w:space="0" w:color="auto"/>
            <w:left w:val="none" w:sz="0" w:space="0" w:color="auto"/>
            <w:bottom w:val="none" w:sz="0" w:space="0" w:color="auto"/>
            <w:right w:val="none" w:sz="0" w:space="0" w:color="auto"/>
          </w:divBdr>
        </w:div>
      </w:divsChild>
    </w:div>
    <w:div w:id="1171068456">
      <w:bodyDiv w:val="1"/>
      <w:marLeft w:val="0"/>
      <w:marRight w:val="0"/>
      <w:marTop w:val="0"/>
      <w:marBottom w:val="0"/>
      <w:divBdr>
        <w:top w:val="none" w:sz="0" w:space="0" w:color="auto"/>
        <w:left w:val="none" w:sz="0" w:space="0" w:color="auto"/>
        <w:bottom w:val="none" w:sz="0" w:space="0" w:color="auto"/>
        <w:right w:val="none" w:sz="0" w:space="0" w:color="auto"/>
      </w:divBdr>
    </w:div>
    <w:div w:id="1171988542">
      <w:marLeft w:val="0"/>
      <w:marRight w:val="0"/>
      <w:marTop w:val="0"/>
      <w:marBottom w:val="0"/>
      <w:divBdr>
        <w:top w:val="none" w:sz="0" w:space="0" w:color="auto"/>
        <w:left w:val="none" w:sz="0" w:space="0" w:color="auto"/>
        <w:bottom w:val="none" w:sz="0" w:space="0" w:color="auto"/>
        <w:right w:val="none" w:sz="0" w:space="0" w:color="auto"/>
      </w:divBdr>
      <w:divsChild>
        <w:div w:id="1089543752">
          <w:marLeft w:val="0"/>
          <w:marRight w:val="-150"/>
          <w:marTop w:val="0"/>
          <w:marBottom w:val="0"/>
          <w:divBdr>
            <w:top w:val="none" w:sz="0" w:space="0" w:color="auto"/>
            <w:left w:val="none" w:sz="0" w:space="0" w:color="auto"/>
            <w:bottom w:val="none" w:sz="0" w:space="0" w:color="auto"/>
            <w:right w:val="none" w:sz="0" w:space="0" w:color="auto"/>
          </w:divBdr>
        </w:div>
      </w:divsChild>
    </w:div>
    <w:div w:id="1173715417">
      <w:bodyDiv w:val="1"/>
      <w:marLeft w:val="0"/>
      <w:marRight w:val="0"/>
      <w:marTop w:val="0"/>
      <w:marBottom w:val="0"/>
      <w:divBdr>
        <w:top w:val="none" w:sz="0" w:space="0" w:color="auto"/>
        <w:left w:val="none" w:sz="0" w:space="0" w:color="auto"/>
        <w:bottom w:val="none" w:sz="0" w:space="0" w:color="auto"/>
        <w:right w:val="none" w:sz="0" w:space="0" w:color="auto"/>
      </w:divBdr>
    </w:div>
    <w:div w:id="1181622325">
      <w:bodyDiv w:val="1"/>
      <w:marLeft w:val="0"/>
      <w:marRight w:val="0"/>
      <w:marTop w:val="0"/>
      <w:marBottom w:val="0"/>
      <w:divBdr>
        <w:top w:val="none" w:sz="0" w:space="0" w:color="auto"/>
        <w:left w:val="none" w:sz="0" w:space="0" w:color="auto"/>
        <w:bottom w:val="none" w:sz="0" w:space="0" w:color="auto"/>
        <w:right w:val="none" w:sz="0" w:space="0" w:color="auto"/>
      </w:divBdr>
    </w:div>
    <w:div w:id="1192647510">
      <w:marLeft w:val="0"/>
      <w:marRight w:val="0"/>
      <w:marTop w:val="0"/>
      <w:marBottom w:val="0"/>
      <w:divBdr>
        <w:top w:val="none" w:sz="0" w:space="0" w:color="auto"/>
        <w:left w:val="none" w:sz="0" w:space="0" w:color="auto"/>
        <w:bottom w:val="none" w:sz="0" w:space="0" w:color="auto"/>
        <w:right w:val="none" w:sz="0" w:space="0" w:color="auto"/>
      </w:divBdr>
    </w:div>
    <w:div w:id="1195385772">
      <w:bodyDiv w:val="1"/>
      <w:marLeft w:val="0"/>
      <w:marRight w:val="0"/>
      <w:marTop w:val="0"/>
      <w:marBottom w:val="0"/>
      <w:divBdr>
        <w:top w:val="none" w:sz="0" w:space="0" w:color="auto"/>
        <w:left w:val="none" w:sz="0" w:space="0" w:color="auto"/>
        <w:bottom w:val="none" w:sz="0" w:space="0" w:color="auto"/>
        <w:right w:val="none" w:sz="0" w:space="0" w:color="auto"/>
      </w:divBdr>
    </w:div>
    <w:div w:id="1199079231">
      <w:bodyDiv w:val="1"/>
      <w:marLeft w:val="0"/>
      <w:marRight w:val="0"/>
      <w:marTop w:val="0"/>
      <w:marBottom w:val="0"/>
      <w:divBdr>
        <w:top w:val="none" w:sz="0" w:space="0" w:color="auto"/>
        <w:left w:val="none" w:sz="0" w:space="0" w:color="auto"/>
        <w:bottom w:val="none" w:sz="0" w:space="0" w:color="auto"/>
        <w:right w:val="none" w:sz="0" w:space="0" w:color="auto"/>
      </w:divBdr>
    </w:div>
    <w:div w:id="1199128329">
      <w:bodyDiv w:val="1"/>
      <w:marLeft w:val="0"/>
      <w:marRight w:val="0"/>
      <w:marTop w:val="0"/>
      <w:marBottom w:val="0"/>
      <w:divBdr>
        <w:top w:val="none" w:sz="0" w:space="0" w:color="auto"/>
        <w:left w:val="none" w:sz="0" w:space="0" w:color="auto"/>
        <w:bottom w:val="none" w:sz="0" w:space="0" w:color="auto"/>
        <w:right w:val="none" w:sz="0" w:space="0" w:color="auto"/>
      </w:divBdr>
      <w:divsChild>
        <w:div w:id="1792170112">
          <w:marLeft w:val="0"/>
          <w:marRight w:val="0"/>
          <w:marTop w:val="0"/>
          <w:marBottom w:val="0"/>
          <w:divBdr>
            <w:top w:val="none" w:sz="0" w:space="0" w:color="auto"/>
            <w:left w:val="none" w:sz="0" w:space="0" w:color="auto"/>
            <w:bottom w:val="none" w:sz="0" w:space="0" w:color="auto"/>
            <w:right w:val="none" w:sz="0" w:space="0" w:color="auto"/>
          </w:divBdr>
          <w:divsChild>
            <w:div w:id="8158057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99588947">
      <w:bodyDiv w:val="1"/>
      <w:marLeft w:val="0"/>
      <w:marRight w:val="0"/>
      <w:marTop w:val="0"/>
      <w:marBottom w:val="0"/>
      <w:divBdr>
        <w:top w:val="none" w:sz="0" w:space="0" w:color="auto"/>
        <w:left w:val="none" w:sz="0" w:space="0" w:color="auto"/>
        <w:bottom w:val="none" w:sz="0" w:space="0" w:color="auto"/>
        <w:right w:val="none" w:sz="0" w:space="0" w:color="auto"/>
      </w:divBdr>
    </w:div>
    <w:div w:id="1209219725">
      <w:marLeft w:val="0"/>
      <w:marRight w:val="0"/>
      <w:marTop w:val="0"/>
      <w:marBottom w:val="0"/>
      <w:divBdr>
        <w:top w:val="none" w:sz="0" w:space="0" w:color="auto"/>
        <w:left w:val="none" w:sz="0" w:space="0" w:color="auto"/>
        <w:bottom w:val="none" w:sz="0" w:space="0" w:color="auto"/>
        <w:right w:val="none" w:sz="0" w:space="0" w:color="auto"/>
      </w:divBdr>
      <w:divsChild>
        <w:div w:id="1905410748">
          <w:marLeft w:val="0"/>
          <w:marRight w:val="-150"/>
          <w:marTop w:val="0"/>
          <w:marBottom w:val="0"/>
          <w:divBdr>
            <w:top w:val="none" w:sz="0" w:space="0" w:color="auto"/>
            <w:left w:val="none" w:sz="0" w:space="0" w:color="auto"/>
            <w:bottom w:val="none" w:sz="0" w:space="0" w:color="auto"/>
            <w:right w:val="none" w:sz="0" w:space="0" w:color="auto"/>
          </w:divBdr>
        </w:div>
      </w:divsChild>
    </w:div>
    <w:div w:id="1209680688">
      <w:bodyDiv w:val="1"/>
      <w:marLeft w:val="0"/>
      <w:marRight w:val="0"/>
      <w:marTop w:val="0"/>
      <w:marBottom w:val="0"/>
      <w:divBdr>
        <w:top w:val="none" w:sz="0" w:space="0" w:color="auto"/>
        <w:left w:val="none" w:sz="0" w:space="0" w:color="auto"/>
        <w:bottom w:val="none" w:sz="0" w:space="0" w:color="auto"/>
        <w:right w:val="none" w:sz="0" w:space="0" w:color="auto"/>
      </w:divBdr>
    </w:div>
    <w:div w:id="1212379782">
      <w:marLeft w:val="0"/>
      <w:marRight w:val="0"/>
      <w:marTop w:val="0"/>
      <w:marBottom w:val="0"/>
      <w:divBdr>
        <w:top w:val="none" w:sz="0" w:space="0" w:color="auto"/>
        <w:left w:val="none" w:sz="0" w:space="0" w:color="auto"/>
        <w:bottom w:val="none" w:sz="0" w:space="0" w:color="auto"/>
        <w:right w:val="none" w:sz="0" w:space="0" w:color="auto"/>
      </w:divBdr>
      <w:divsChild>
        <w:div w:id="1658725030">
          <w:marLeft w:val="0"/>
          <w:marRight w:val="-150"/>
          <w:marTop w:val="0"/>
          <w:marBottom w:val="0"/>
          <w:divBdr>
            <w:top w:val="none" w:sz="0" w:space="0" w:color="auto"/>
            <w:left w:val="none" w:sz="0" w:space="0" w:color="auto"/>
            <w:bottom w:val="none" w:sz="0" w:space="0" w:color="auto"/>
            <w:right w:val="none" w:sz="0" w:space="0" w:color="auto"/>
          </w:divBdr>
        </w:div>
      </w:divsChild>
    </w:div>
    <w:div w:id="1212961124">
      <w:bodyDiv w:val="1"/>
      <w:marLeft w:val="0"/>
      <w:marRight w:val="0"/>
      <w:marTop w:val="0"/>
      <w:marBottom w:val="0"/>
      <w:divBdr>
        <w:top w:val="none" w:sz="0" w:space="0" w:color="auto"/>
        <w:left w:val="none" w:sz="0" w:space="0" w:color="auto"/>
        <w:bottom w:val="none" w:sz="0" w:space="0" w:color="auto"/>
        <w:right w:val="none" w:sz="0" w:space="0" w:color="auto"/>
      </w:divBdr>
    </w:div>
    <w:div w:id="1213037029">
      <w:bodyDiv w:val="1"/>
      <w:marLeft w:val="0"/>
      <w:marRight w:val="0"/>
      <w:marTop w:val="0"/>
      <w:marBottom w:val="0"/>
      <w:divBdr>
        <w:top w:val="none" w:sz="0" w:space="0" w:color="auto"/>
        <w:left w:val="none" w:sz="0" w:space="0" w:color="auto"/>
        <w:bottom w:val="none" w:sz="0" w:space="0" w:color="auto"/>
        <w:right w:val="none" w:sz="0" w:space="0" w:color="auto"/>
      </w:divBdr>
    </w:div>
    <w:div w:id="1216772946">
      <w:marLeft w:val="0"/>
      <w:marRight w:val="0"/>
      <w:marTop w:val="0"/>
      <w:marBottom w:val="0"/>
      <w:divBdr>
        <w:top w:val="none" w:sz="0" w:space="0" w:color="auto"/>
        <w:left w:val="none" w:sz="0" w:space="0" w:color="auto"/>
        <w:bottom w:val="none" w:sz="0" w:space="0" w:color="auto"/>
        <w:right w:val="none" w:sz="0" w:space="0" w:color="auto"/>
      </w:divBdr>
    </w:div>
    <w:div w:id="1218470090">
      <w:bodyDiv w:val="1"/>
      <w:marLeft w:val="0"/>
      <w:marRight w:val="0"/>
      <w:marTop w:val="0"/>
      <w:marBottom w:val="0"/>
      <w:divBdr>
        <w:top w:val="none" w:sz="0" w:space="0" w:color="auto"/>
        <w:left w:val="none" w:sz="0" w:space="0" w:color="auto"/>
        <w:bottom w:val="none" w:sz="0" w:space="0" w:color="auto"/>
        <w:right w:val="none" w:sz="0" w:space="0" w:color="auto"/>
      </w:divBdr>
      <w:divsChild>
        <w:div w:id="155078177">
          <w:marLeft w:val="0"/>
          <w:marRight w:val="0"/>
          <w:marTop w:val="0"/>
          <w:marBottom w:val="0"/>
          <w:divBdr>
            <w:top w:val="none" w:sz="0" w:space="0" w:color="auto"/>
            <w:left w:val="none" w:sz="0" w:space="0" w:color="auto"/>
            <w:bottom w:val="none" w:sz="0" w:space="0" w:color="auto"/>
            <w:right w:val="none" w:sz="0" w:space="0" w:color="auto"/>
          </w:divBdr>
        </w:div>
        <w:div w:id="366412587">
          <w:marLeft w:val="0"/>
          <w:marRight w:val="0"/>
          <w:marTop w:val="0"/>
          <w:marBottom w:val="0"/>
          <w:divBdr>
            <w:top w:val="none" w:sz="0" w:space="0" w:color="auto"/>
            <w:left w:val="none" w:sz="0" w:space="0" w:color="auto"/>
            <w:bottom w:val="none" w:sz="0" w:space="0" w:color="auto"/>
            <w:right w:val="none" w:sz="0" w:space="0" w:color="auto"/>
          </w:divBdr>
        </w:div>
        <w:div w:id="495609915">
          <w:marLeft w:val="0"/>
          <w:marRight w:val="0"/>
          <w:marTop w:val="0"/>
          <w:marBottom w:val="0"/>
          <w:divBdr>
            <w:top w:val="none" w:sz="0" w:space="0" w:color="auto"/>
            <w:left w:val="none" w:sz="0" w:space="0" w:color="auto"/>
            <w:bottom w:val="none" w:sz="0" w:space="0" w:color="auto"/>
            <w:right w:val="none" w:sz="0" w:space="0" w:color="auto"/>
          </w:divBdr>
        </w:div>
        <w:div w:id="503710279">
          <w:marLeft w:val="0"/>
          <w:marRight w:val="0"/>
          <w:marTop w:val="0"/>
          <w:marBottom w:val="0"/>
          <w:divBdr>
            <w:top w:val="none" w:sz="0" w:space="0" w:color="auto"/>
            <w:left w:val="none" w:sz="0" w:space="0" w:color="auto"/>
            <w:bottom w:val="none" w:sz="0" w:space="0" w:color="auto"/>
            <w:right w:val="none" w:sz="0" w:space="0" w:color="auto"/>
          </w:divBdr>
        </w:div>
        <w:div w:id="646982122">
          <w:marLeft w:val="0"/>
          <w:marRight w:val="0"/>
          <w:marTop w:val="0"/>
          <w:marBottom w:val="0"/>
          <w:divBdr>
            <w:top w:val="none" w:sz="0" w:space="0" w:color="auto"/>
            <w:left w:val="none" w:sz="0" w:space="0" w:color="auto"/>
            <w:bottom w:val="none" w:sz="0" w:space="0" w:color="auto"/>
            <w:right w:val="none" w:sz="0" w:space="0" w:color="auto"/>
          </w:divBdr>
        </w:div>
        <w:div w:id="759258229">
          <w:marLeft w:val="0"/>
          <w:marRight w:val="0"/>
          <w:marTop w:val="0"/>
          <w:marBottom w:val="0"/>
          <w:divBdr>
            <w:top w:val="none" w:sz="0" w:space="0" w:color="auto"/>
            <w:left w:val="none" w:sz="0" w:space="0" w:color="auto"/>
            <w:bottom w:val="none" w:sz="0" w:space="0" w:color="auto"/>
            <w:right w:val="none" w:sz="0" w:space="0" w:color="auto"/>
          </w:divBdr>
        </w:div>
        <w:div w:id="797264984">
          <w:marLeft w:val="0"/>
          <w:marRight w:val="0"/>
          <w:marTop w:val="0"/>
          <w:marBottom w:val="0"/>
          <w:divBdr>
            <w:top w:val="none" w:sz="0" w:space="0" w:color="auto"/>
            <w:left w:val="none" w:sz="0" w:space="0" w:color="auto"/>
            <w:bottom w:val="none" w:sz="0" w:space="0" w:color="auto"/>
            <w:right w:val="none" w:sz="0" w:space="0" w:color="auto"/>
          </w:divBdr>
        </w:div>
        <w:div w:id="838468346">
          <w:marLeft w:val="0"/>
          <w:marRight w:val="0"/>
          <w:marTop w:val="0"/>
          <w:marBottom w:val="0"/>
          <w:divBdr>
            <w:top w:val="none" w:sz="0" w:space="0" w:color="auto"/>
            <w:left w:val="none" w:sz="0" w:space="0" w:color="auto"/>
            <w:bottom w:val="none" w:sz="0" w:space="0" w:color="auto"/>
            <w:right w:val="none" w:sz="0" w:space="0" w:color="auto"/>
          </w:divBdr>
        </w:div>
        <w:div w:id="840437179">
          <w:marLeft w:val="0"/>
          <w:marRight w:val="0"/>
          <w:marTop w:val="0"/>
          <w:marBottom w:val="0"/>
          <w:divBdr>
            <w:top w:val="none" w:sz="0" w:space="0" w:color="auto"/>
            <w:left w:val="none" w:sz="0" w:space="0" w:color="auto"/>
            <w:bottom w:val="none" w:sz="0" w:space="0" w:color="auto"/>
            <w:right w:val="none" w:sz="0" w:space="0" w:color="auto"/>
          </w:divBdr>
        </w:div>
        <w:div w:id="968438561">
          <w:marLeft w:val="0"/>
          <w:marRight w:val="0"/>
          <w:marTop w:val="0"/>
          <w:marBottom w:val="0"/>
          <w:divBdr>
            <w:top w:val="none" w:sz="0" w:space="0" w:color="auto"/>
            <w:left w:val="none" w:sz="0" w:space="0" w:color="auto"/>
            <w:bottom w:val="none" w:sz="0" w:space="0" w:color="auto"/>
            <w:right w:val="none" w:sz="0" w:space="0" w:color="auto"/>
          </w:divBdr>
        </w:div>
        <w:div w:id="1056928868">
          <w:marLeft w:val="0"/>
          <w:marRight w:val="0"/>
          <w:marTop w:val="0"/>
          <w:marBottom w:val="0"/>
          <w:divBdr>
            <w:top w:val="none" w:sz="0" w:space="0" w:color="auto"/>
            <w:left w:val="none" w:sz="0" w:space="0" w:color="auto"/>
            <w:bottom w:val="none" w:sz="0" w:space="0" w:color="auto"/>
            <w:right w:val="none" w:sz="0" w:space="0" w:color="auto"/>
          </w:divBdr>
        </w:div>
        <w:div w:id="1085808800">
          <w:marLeft w:val="0"/>
          <w:marRight w:val="0"/>
          <w:marTop w:val="0"/>
          <w:marBottom w:val="0"/>
          <w:divBdr>
            <w:top w:val="none" w:sz="0" w:space="0" w:color="auto"/>
            <w:left w:val="none" w:sz="0" w:space="0" w:color="auto"/>
            <w:bottom w:val="none" w:sz="0" w:space="0" w:color="auto"/>
            <w:right w:val="none" w:sz="0" w:space="0" w:color="auto"/>
          </w:divBdr>
        </w:div>
        <w:div w:id="1109592763">
          <w:marLeft w:val="0"/>
          <w:marRight w:val="0"/>
          <w:marTop w:val="0"/>
          <w:marBottom w:val="0"/>
          <w:divBdr>
            <w:top w:val="none" w:sz="0" w:space="0" w:color="auto"/>
            <w:left w:val="none" w:sz="0" w:space="0" w:color="auto"/>
            <w:bottom w:val="none" w:sz="0" w:space="0" w:color="auto"/>
            <w:right w:val="none" w:sz="0" w:space="0" w:color="auto"/>
          </w:divBdr>
        </w:div>
        <w:div w:id="1187282874">
          <w:marLeft w:val="0"/>
          <w:marRight w:val="0"/>
          <w:marTop w:val="0"/>
          <w:marBottom w:val="0"/>
          <w:divBdr>
            <w:top w:val="none" w:sz="0" w:space="0" w:color="auto"/>
            <w:left w:val="none" w:sz="0" w:space="0" w:color="auto"/>
            <w:bottom w:val="none" w:sz="0" w:space="0" w:color="auto"/>
            <w:right w:val="none" w:sz="0" w:space="0" w:color="auto"/>
          </w:divBdr>
        </w:div>
        <w:div w:id="1433207128">
          <w:marLeft w:val="0"/>
          <w:marRight w:val="0"/>
          <w:marTop w:val="0"/>
          <w:marBottom w:val="0"/>
          <w:divBdr>
            <w:top w:val="none" w:sz="0" w:space="0" w:color="auto"/>
            <w:left w:val="none" w:sz="0" w:space="0" w:color="auto"/>
            <w:bottom w:val="none" w:sz="0" w:space="0" w:color="auto"/>
            <w:right w:val="none" w:sz="0" w:space="0" w:color="auto"/>
          </w:divBdr>
        </w:div>
        <w:div w:id="1439132755">
          <w:marLeft w:val="0"/>
          <w:marRight w:val="0"/>
          <w:marTop w:val="0"/>
          <w:marBottom w:val="0"/>
          <w:divBdr>
            <w:top w:val="none" w:sz="0" w:space="0" w:color="auto"/>
            <w:left w:val="none" w:sz="0" w:space="0" w:color="auto"/>
            <w:bottom w:val="none" w:sz="0" w:space="0" w:color="auto"/>
            <w:right w:val="none" w:sz="0" w:space="0" w:color="auto"/>
          </w:divBdr>
        </w:div>
        <w:div w:id="1530022640">
          <w:marLeft w:val="0"/>
          <w:marRight w:val="0"/>
          <w:marTop w:val="0"/>
          <w:marBottom w:val="0"/>
          <w:divBdr>
            <w:top w:val="none" w:sz="0" w:space="0" w:color="auto"/>
            <w:left w:val="none" w:sz="0" w:space="0" w:color="auto"/>
            <w:bottom w:val="none" w:sz="0" w:space="0" w:color="auto"/>
            <w:right w:val="none" w:sz="0" w:space="0" w:color="auto"/>
          </w:divBdr>
        </w:div>
        <w:div w:id="1539467663">
          <w:marLeft w:val="0"/>
          <w:marRight w:val="0"/>
          <w:marTop w:val="0"/>
          <w:marBottom w:val="0"/>
          <w:divBdr>
            <w:top w:val="none" w:sz="0" w:space="0" w:color="auto"/>
            <w:left w:val="none" w:sz="0" w:space="0" w:color="auto"/>
            <w:bottom w:val="none" w:sz="0" w:space="0" w:color="auto"/>
            <w:right w:val="none" w:sz="0" w:space="0" w:color="auto"/>
          </w:divBdr>
        </w:div>
        <w:div w:id="1776439264">
          <w:marLeft w:val="0"/>
          <w:marRight w:val="0"/>
          <w:marTop w:val="0"/>
          <w:marBottom w:val="0"/>
          <w:divBdr>
            <w:top w:val="none" w:sz="0" w:space="0" w:color="auto"/>
            <w:left w:val="none" w:sz="0" w:space="0" w:color="auto"/>
            <w:bottom w:val="none" w:sz="0" w:space="0" w:color="auto"/>
            <w:right w:val="none" w:sz="0" w:space="0" w:color="auto"/>
          </w:divBdr>
        </w:div>
        <w:div w:id="1884974666">
          <w:marLeft w:val="0"/>
          <w:marRight w:val="0"/>
          <w:marTop w:val="0"/>
          <w:marBottom w:val="0"/>
          <w:divBdr>
            <w:top w:val="none" w:sz="0" w:space="0" w:color="auto"/>
            <w:left w:val="none" w:sz="0" w:space="0" w:color="auto"/>
            <w:bottom w:val="none" w:sz="0" w:space="0" w:color="auto"/>
            <w:right w:val="none" w:sz="0" w:space="0" w:color="auto"/>
          </w:divBdr>
        </w:div>
        <w:div w:id="1885210204">
          <w:marLeft w:val="0"/>
          <w:marRight w:val="0"/>
          <w:marTop w:val="0"/>
          <w:marBottom w:val="0"/>
          <w:divBdr>
            <w:top w:val="none" w:sz="0" w:space="0" w:color="auto"/>
            <w:left w:val="none" w:sz="0" w:space="0" w:color="auto"/>
            <w:bottom w:val="none" w:sz="0" w:space="0" w:color="auto"/>
            <w:right w:val="none" w:sz="0" w:space="0" w:color="auto"/>
          </w:divBdr>
        </w:div>
        <w:div w:id="2105835047">
          <w:marLeft w:val="0"/>
          <w:marRight w:val="0"/>
          <w:marTop w:val="0"/>
          <w:marBottom w:val="0"/>
          <w:divBdr>
            <w:top w:val="none" w:sz="0" w:space="0" w:color="auto"/>
            <w:left w:val="none" w:sz="0" w:space="0" w:color="auto"/>
            <w:bottom w:val="none" w:sz="0" w:space="0" w:color="auto"/>
            <w:right w:val="none" w:sz="0" w:space="0" w:color="auto"/>
          </w:divBdr>
        </w:div>
      </w:divsChild>
    </w:div>
    <w:div w:id="1219632509">
      <w:marLeft w:val="0"/>
      <w:marRight w:val="0"/>
      <w:marTop w:val="0"/>
      <w:marBottom w:val="0"/>
      <w:divBdr>
        <w:top w:val="none" w:sz="0" w:space="0" w:color="auto"/>
        <w:left w:val="none" w:sz="0" w:space="0" w:color="auto"/>
        <w:bottom w:val="none" w:sz="0" w:space="0" w:color="auto"/>
        <w:right w:val="none" w:sz="0" w:space="0" w:color="auto"/>
      </w:divBdr>
    </w:div>
    <w:div w:id="1219824834">
      <w:marLeft w:val="0"/>
      <w:marRight w:val="0"/>
      <w:marTop w:val="0"/>
      <w:marBottom w:val="0"/>
      <w:divBdr>
        <w:top w:val="none" w:sz="0" w:space="0" w:color="auto"/>
        <w:left w:val="none" w:sz="0" w:space="0" w:color="auto"/>
        <w:bottom w:val="none" w:sz="0" w:space="0" w:color="auto"/>
        <w:right w:val="none" w:sz="0" w:space="0" w:color="auto"/>
      </w:divBdr>
      <w:divsChild>
        <w:div w:id="74132782">
          <w:marLeft w:val="0"/>
          <w:marRight w:val="-150"/>
          <w:marTop w:val="0"/>
          <w:marBottom w:val="0"/>
          <w:divBdr>
            <w:top w:val="none" w:sz="0" w:space="0" w:color="auto"/>
            <w:left w:val="none" w:sz="0" w:space="0" w:color="auto"/>
            <w:bottom w:val="none" w:sz="0" w:space="0" w:color="auto"/>
            <w:right w:val="none" w:sz="0" w:space="0" w:color="auto"/>
          </w:divBdr>
        </w:div>
      </w:divsChild>
    </w:div>
    <w:div w:id="1231118501">
      <w:marLeft w:val="0"/>
      <w:marRight w:val="0"/>
      <w:marTop w:val="0"/>
      <w:marBottom w:val="0"/>
      <w:divBdr>
        <w:top w:val="none" w:sz="0" w:space="0" w:color="auto"/>
        <w:left w:val="none" w:sz="0" w:space="0" w:color="auto"/>
        <w:bottom w:val="none" w:sz="0" w:space="0" w:color="auto"/>
        <w:right w:val="none" w:sz="0" w:space="0" w:color="auto"/>
      </w:divBdr>
      <w:divsChild>
        <w:div w:id="1990866136">
          <w:marLeft w:val="0"/>
          <w:marRight w:val="-150"/>
          <w:marTop w:val="0"/>
          <w:marBottom w:val="0"/>
          <w:divBdr>
            <w:top w:val="none" w:sz="0" w:space="0" w:color="auto"/>
            <w:left w:val="none" w:sz="0" w:space="0" w:color="auto"/>
            <w:bottom w:val="none" w:sz="0" w:space="0" w:color="auto"/>
            <w:right w:val="none" w:sz="0" w:space="0" w:color="auto"/>
          </w:divBdr>
        </w:div>
      </w:divsChild>
    </w:div>
    <w:div w:id="1236084838">
      <w:marLeft w:val="0"/>
      <w:marRight w:val="0"/>
      <w:marTop w:val="0"/>
      <w:marBottom w:val="0"/>
      <w:divBdr>
        <w:top w:val="none" w:sz="0" w:space="0" w:color="auto"/>
        <w:left w:val="none" w:sz="0" w:space="0" w:color="auto"/>
        <w:bottom w:val="none" w:sz="0" w:space="0" w:color="auto"/>
        <w:right w:val="none" w:sz="0" w:space="0" w:color="auto"/>
      </w:divBdr>
      <w:divsChild>
        <w:div w:id="2072074758">
          <w:marLeft w:val="0"/>
          <w:marRight w:val="-150"/>
          <w:marTop w:val="0"/>
          <w:marBottom w:val="0"/>
          <w:divBdr>
            <w:top w:val="none" w:sz="0" w:space="0" w:color="auto"/>
            <w:left w:val="none" w:sz="0" w:space="0" w:color="auto"/>
            <w:bottom w:val="none" w:sz="0" w:space="0" w:color="auto"/>
            <w:right w:val="none" w:sz="0" w:space="0" w:color="auto"/>
          </w:divBdr>
        </w:div>
      </w:divsChild>
    </w:div>
    <w:div w:id="1237084817">
      <w:bodyDiv w:val="1"/>
      <w:marLeft w:val="0"/>
      <w:marRight w:val="0"/>
      <w:marTop w:val="0"/>
      <w:marBottom w:val="0"/>
      <w:divBdr>
        <w:top w:val="none" w:sz="0" w:space="0" w:color="auto"/>
        <w:left w:val="none" w:sz="0" w:space="0" w:color="auto"/>
        <w:bottom w:val="none" w:sz="0" w:space="0" w:color="auto"/>
        <w:right w:val="none" w:sz="0" w:space="0" w:color="auto"/>
      </w:divBdr>
    </w:div>
    <w:div w:id="1237937483">
      <w:bodyDiv w:val="1"/>
      <w:marLeft w:val="0"/>
      <w:marRight w:val="0"/>
      <w:marTop w:val="0"/>
      <w:marBottom w:val="0"/>
      <w:divBdr>
        <w:top w:val="none" w:sz="0" w:space="0" w:color="auto"/>
        <w:left w:val="none" w:sz="0" w:space="0" w:color="auto"/>
        <w:bottom w:val="none" w:sz="0" w:space="0" w:color="auto"/>
        <w:right w:val="none" w:sz="0" w:space="0" w:color="auto"/>
      </w:divBdr>
    </w:div>
    <w:div w:id="1239514358">
      <w:bodyDiv w:val="1"/>
      <w:marLeft w:val="0"/>
      <w:marRight w:val="0"/>
      <w:marTop w:val="0"/>
      <w:marBottom w:val="0"/>
      <w:divBdr>
        <w:top w:val="none" w:sz="0" w:space="0" w:color="auto"/>
        <w:left w:val="none" w:sz="0" w:space="0" w:color="auto"/>
        <w:bottom w:val="none" w:sz="0" w:space="0" w:color="auto"/>
        <w:right w:val="none" w:sz="0" w:space="0" w:color="auto"/>
      </w:divBdr>
    </w:div>
    <w:div w:id="1242716845">
      <w:bodyDiv w:val="1"/>
      <w:marLeft w:val="0"/>
      <w:marRight w:val="0"/>
      <w:marTop w:val="0"/>
      <w:marBottom w:val="0"/>
      <w:divBdr>
        <w:top w:val="none" w:sz="0" w:space="0" w:color="auto"/>
        <w:left w:val="none" w:sz="0" w:space="0" w:color="auto"/>
        <w:bottom w:val="none" w:sz="0" w:space="0" w:color="auto"/>
        <w:right w:val="none" w:sz="0" w:space="0" w:color="auto"/>
      </w:divBdr>
    </w:div>
    <w:div w:id="1250457294">
      <w:bodyDiv w:val="1"/>
      <w:marLeft w:val="0"/>
      <w:marRight w:val="0"/>
      <w:marTop w:val="0"/>
      <w:marBottom w:val="0"/>
      <w:divBdr>
        <w:top w:val="none" w:sz="0" w:space="0" w:color="auto"/>
        <w:left w:val="none" w:sz="0" w:space="0" w:color="auto"/>
        <w:bottom w:val="none" w:sz="0" w:space="0" w:color="auto"/>
        <w:right w:val="none" w:sz="0" w:space="0" w:color="auto"/>
      </w:divBdr>
    </w:div>
    <w:div w:id="1256673238">
      <w:bodyDiv w:val="1"/>
      <w:marLeft w:val="0"/>
      <w:marRight w:val="0"/>
      <w:marTop w:val="0"/>
      <w:marBottom w:val="0"/>
      <w:divBdr>
        <w:top w:val="none" w:sz="0" w:space="0" w:color="auto"/>
        <w:left w:val="none" w:sz="0" w:space="0" w:color="auto"/>
        <w:bottom w:val="none" w:sz="0" w:space="0" w:color="auto"/>
        <w:right w:val="none" w:sz="0" w:space="0" w:color="auto"/>
      </w:divBdr>
    </w:div>
    <w:div w:id="1258253343">
      <w:bodyDiv w:val="1"/>
      <w:marLeft w:val="0"/>
      <w:marRight w:val="0"/>
      <w:marTop w:val="0"/>
      <w:marBottom w:val="0"/>
      <w:divBdr>
        <w:top w:val="none" w:sz="0" w:space="0" w:color="auto"/>
        <w:left w:val="none" w:sz="0" w:space="0" w:color="auto"/>
        <w:bottom w:val="none" w:sz="0" w:space="0" w:color="auto"/>
        <w:right w:val="none" w:sz="0" w:space="0" w:color="auto"/>
      </w:divBdr>
    </w:div>
    <w:div w:id="1260915625">
      <w:bodyDiv w:val="1"/>
      <w:marLeft w:val="0"/>
      <w:marRight w:val="0"/>
      <w:marTop w:val="0"/>
      <w:marBottom w:val="0"/>
      <w:divBdr>
        <w:top w:val="none" w:sz="0" w:space="0" w:color="auto"/>
        <w:left w:val="none" w:sz="0" w:space="0" w:color="auto"/>
        <w:bottom w:val="none" w:sz="0" w:space="0" w:color="auto"/>
        <w:right w:val="none" w:sz="0" w:space="0" w:color="auto"/>
      </w:divBdr>
    </w:div>
    <w:div w:id="1263563981">
      <w:marLeft w:val="0"/>
      <w:marRight w:val="0"/>
      <w:marTop w:val="0"/>
      <w:marBottom w:val="0"/>
      <w:divBdr>
        <w:top w:val="none" w:sz="0" w:space="0" w:color="auto"/>
        <w:left w:val="none" w:sz="0" w:space="0" w:color="auto"/>
        <w:bottom w:val="none" w:sz="0" w:space="0" w:color="auto"/>
        <w:right w:val="none" w:sz="0" w:space="0" w:color="auto"/>
      </w:divBdr>
      <w:divsChild>
        <w:div w:id="778913809">
          <w:marLeft w:val="0"/>
          <w:marRight w:val="-150"/>
          <w:marTop w:val="0"/>
          <w:marBottom w:val="0"/>
          <w:divBdr>
            <w:top w:val="none" w:sz="0" w:space="0" w:color="auto"/>
            <w:left w:val="none" w:sz="0" w:space="0" w:color="auto"/>
            <w:bottom w:val="none" w:sz="0" w:space="0" w:color="auto"/>
            <w:right w:val="none" w:sz="0" w:space="0" w:color="auto"/>
          </w:divBdr>
        </w:div>
      </w:divsChild>
    </w:div>
    <w:div w:id="1263760766">
      <w:marLeft w:val="0"/>
      <w:marRight w:val="0"/>
      <w:marTop w:val="0"/>
      <w:marBottom w:val="0"/>
      <w:divBdr>
        <w:top w:val="none" w:sz="0" w:space="0" w:color="auto"/>
        <w:left w:val="none" w:sz="0" w:space="0" w:color="auto"/>
        <w:bottom w:val="none" w:sz="0" w:space="0" w:color="auto"/>
        <w:right w:val="none" w:sz="0" w:space="0" w:color="auto"/>
      </w:divBdr>
      <w:divsChild>
        <w:div w:id="63455909">
          <w:marLeft w:val="0"/>
          <w:marRight w:val="-150"/>
          <w:marTop w:val="0"/>
          <w:marBottom w:val="0"/>
          <w:divBdr>
            <w:top w:val="none" w:sz="0" w:space="0" w:color="auto"/>
            <w:left w:val="none" w:sz="0" w:space="0" w:color="auto"/>
            <w:bottom w:val="none" w:sz="0" w:space="0" w:color="auto"/>
            <w:right w:val="none" w:sz="0" w:space="0" w:color="auto"/>
          </w:divBdr>
        </w:div>
      </w:divsChild>
    </w:div>
    <w:div w:id="1265000324">
      <w:marLeft w:val="0"/>
      <w:marRight w:val="0"/>
      <w:marTop w:val="0"/>
      <w:marBottom w:val="0"/>
      <w:divBdr>
        <w:top w:val="none" w:sz="0" w:space="0" w:color="auto"/>
        <w:left w:val="none" w:sz="0" w:space="0" w:color="auto"/>
        <w:bottom w:val="none" w:sz="0" w:space="0" w:color="auto"/>
        <w:right w:val="none" w:sz="0" w:space="0" w:color="auto"/>
      </w:divBdr>
    </w:div>
    <w:div w:id="1267033182">
      <w:bodyDiv w:val="1"/>
      <w:marLeft w:val="0"/>
      <w:marRight w:val="0"/>
      <w:marTop w:val="0"/>
      <w:marBottom w:val="0"/>
      <w:divBdr>
        <w:top w:val="none" w:sz="0" w:space="0" w:color="auto"/>
        <w:left w:val="none" w:sz="0" w:space="0" w:color="auto"/>
        <w:bottom w:val="none" w:sz="0" w:space="0" w:color="auto"/>
        <w:right w:val="none" w:sz="0" w:space="0" w:color="auto"/>
      </w:divBdr>
    </w:div>
    <w:div w:id="1267230072">
      <w:bodyDiv w:val="1"/>
      <w:marLeft w:val="0"/>
      <w:marRight w:val="0"/>
      <w:marTop w:val="0"/>
      <w:marBottom w:val="0"/>
      <w:divBdr>
        <w:top w:val="none" w:sz="0" w:space="0" w:color="auto"/>
        <w:left w:val="none" w:sz="0" w:space="0" w:color="auto"/>
        <w:bottom w:val="none" w:sz="0" w:space="0" w:color="auto"/>
        <w:right w:val="none" w:sz="0" w:space="0" w:color="auto"/>
      </w:divBdr>
    </w:div>
    <w:div w:id="1269044644">
      <w:bodyDiv w:val="1"/>
      <w:marLeft w:val="0"/>
      <w:marRight w:val="0"/>
      <w:marTop w:val="0"/>
      <w:marBottom w:val="0"/>
      <w:divBdr>
        <w:top w:val="none" w:sz="0" w:space="0" w:color="auto"/>
        <w:left w:val="none" w:sz="0" w:space="0" w:color="auto"/>
        <w:bottom w:val="none" w:sz="0" w:space="0" w:color="auto"/>
        <w:right w:val="none" w:sz="0" w:space="0" w:color="auto"/>
      </w:divBdr>
    </w:div>
    <w:div w:id="1269197088">
      <w:marLeft w:val="0"/>
      <w:marRight w:val="0"/>
      <w:marTop w:val="0"/>
      <w:marBottom w:val="0"/>
      <w:divBdr>
        <w:top w:val="none" w:sz="0" w:space="0" w:color="auto"/>
        <w:left w:val="none" w:sz="0" w:space="0" w:color="auto"/>
        <w:bottom w:val="none" w:sz="0" w:space="0" w:color="auto"/>
        <w:right w:val="none" w:sz="0" w:space="0" w:color="auto"/>
      </w:divBdr>
    </w:div>
    <w:div w:id="1277559963">
      <w:marLeft w:val="0"/>
      <w:marRight w:val="0"/>
      <w:marTop w:val="0"/>
      <w:marBottom w:val="0"/>
      <w:divBdr>
        <w:top w:val="none" w:sz="0" w:space="0" w:color="auto"/>
        <w:left w:val="none" w:sz="0" w:space="0" w:color="auto"/>
        <w:bottom w:val="none" w:sz="0" w:space="0" w:color="auto"/>
        <w:right w:val="none" w:sz="0" w:space="0" w:color="auto"/>
      </w:divBdr>
      <w:divsChild>
        <w:div w:id="364060039">
          <w:marLeft w:val="0"/>
          <w:marRight w:val="-150"/>
          <w:marTop w:val="0"/>
          <w:marBottom w:val="0"/>
          <w:divBdr>
            <w:top w:val="none" w:sz="0" w:space="0" w:color="auto"/>
            <w:left w:val="none" w:sz="0" w:space="0" w:color="auto"/>
            <w:bottom w:val="none" w:sz="0" w:space="0" w:color="auto"/>
            <w:right w:val="none" w:sz="0" w:space="0" w:color="auto"/>
          </w:divBdr>
        </w:div>
      </w:divsChild>
    </w:div>
    <w:div w:id="1282035528">
      <w:bodyDiv w:val="1"/>
      <w:marLeft w:val="0"/>
      <w:marRight w:val="0"/>
      <w:marTop w:val="0"/>
      <w:marBottom w:val="0"/>
      <w:divBdr>
        <w:top w:val="none" w:sz="0" w:space="0" w:color="auto"/>
        <w:left w:val="none" w:sz="0" w:space="0" w:color="auto"/>
        <w:bottom w:val="none" w:sz="0" w:space="0" w:color="auto"/>
        <w:right w:val="none" w:sz="0" w:space="0" w:color="auto"/>
      </w:divBdr>
    </w:div>
    <w:div w:id="1284387049">
      <w:marLeft w:val="0"/>
      <w:marRight w:val="0"/>
      <w:marTop w:val="0"/>
      <w:marBottom w:val="0"/>
      <w:divBdr>
        <w:top w:val="none" w:sz="0" w:space="0" w:color="auto"/>
        <w:left w:val="none" w:sz="0" w:space="0" w:color="auto"/>
        <w:bottom w:val="none" w:sz="0" w:space="0" w:color="auto"/>
        <w:right w:val="none" w:sz="0" w:space="0" w:color="auto"/>
      </w:divBdr>
      <w:divsChild>
        <w:div w:id="343822924">
          <w:marLeft w:val="0"/>
          <w:marRight w:val="-150"/>
          <w:marTop w:val="0"/>
          <w:marBottom w:val="0"/>
          <w:divBdr>
            <w:top w:val="none" w:sz="0" w:space="0" w:color="auto"/>
            <w:left w:val="none" w:sz="0" w:space="0" w:color="auto"/>
            <w:bottom w:val="none" w:sz="0" w:space="0" w:color="auto"/>
            <w:right w:val="none" w:sz="0" w:space="0" w:color="auto"/>
          </w:divBdr>
        </w:div>
      </w:divsChild>
    </w:div>
    <w:div w:id="1287278377">
      <w:marLeft w:val="0"/>
      <w:marRight w:val="0"/>
      <w:marTop w:val="0"/>
      <w:marBottom w:val="0"/>
      <w:divBdr>
        <w:top w:val="none" w:sz="0" w:space="0" w:color="auto"/>
        <w:left w:val="none" w:sz="0" w:space="0" w:color="auto"/>
        <w:bottom w:val="none" w:sz="0" w:space="0" w:color="auto"/>
        <w:right w:val="none" w:sz="0" w:space="0" w:color="auto"/>
      </w:divBdr>
      <w:divsChild>
        <w:div w:id="1412577312">
          <w:marLeft w:val="0"/>
          <w:marRight w:val="-150"/>
          <w:marTop w:val="0"/>
          <w:marBottom w:val="0"/>
          <w:divBdr>
            <w:top w:val="none" w:sz="0" w:space="0" w:color="auto"/>
            <w:left w:val="none" w:sz="0" w:space="0" w:color="auto"/>
            <w:bottom w:val="none" w:sz="0" w:space="0" w:color="auto"/>
            <w:right w:val="none" w:sz="0" w:space="0" w:color="auto"/>
          </w:divBdr>
        </w:div>
      </w:divsChild>
    </w:div>
    <w:div w:id="1303926506">
      <w:bodyDiv w:val="1"/>
      <w:marLeft w:val="0"/>
      <w:marRight w:val="0"/>
      <w:marTop w:val="0"/>
      <w:marBottom w:val="0"/>
      <w:divBdr>
        <w:top w:val="none" w:sz="0" w:space="0" w:color="auto"/>
        <w:left w:val="none" w:sz="0" w:space="0" w:color="auto"/>
        <w:bottom w:val="none" w:sz="0" w:space="0" w:color="auto"/>
        <w:right w:val="none" w:sz="0" w:space="0" w:color="auto"/>
      </w:divBdr>
    </w:div>
    <w:div w:id="1306548176">
      <w:bodyDiv w:val="1"/>
      <w:marLeft w:val="0"/>
      <w:marRight w:val="0"/>
      <w:marTop w:val="0"/>
      <w:marBottom w:val="0"/>
      <w:divBdr>
        <w:top w:val="none" w:sz="0" w:space="0" w:color="auto"/>
        <w:left w:val="none" w:sz="0" w:space="0" w:color="auto"/>
        <w:bottom w:val="none" w:sz="0" w:space="0" w:color="auto"/>
        <w:right w:val="none" w:sz="0" w:space="0" w:color="auto"/>
      </w:divBdr>
    </w:div>
    <w:div w:id="1309361892">
      <w:marLeft w:val="0"/>
      <w:marRight w:val="0"/>
      <w:marTop w:val="0"/>
      <w:marBottom w:val="0"/>
      <w:divBdr>
        <w:top w:val="none" w:sz="0" w:space="0" w:color="auto"/>
        <w:left w:val="none" w:sz="0" w:space="0" w:color="auto"/>
        <w:bottom w:val="none" w:sz="0" w:space="0" w:color="auto"/>
        <w:right w:val="none" w:sz="0" w:space="0" w:color="auto"/>
      </w:divBdr>
    </w:div>
    <w:div w:id="1314480775">
      <w:bodyDiv w:val="1"/>
      <w:marLeft w:val="0"/>
      <w:marRight w:val="0"/>
      <w:marTop w:val="0"/>
      <w:marBottom w:val="0"/>
      <w:divBdr>
        <w:top w:val="none" w:sz="0" w:space="0" w:color="auto"/>
        <w:left w:val="none" w:sz="0" w:space="0" w:color="auto"/>
        <w:bottom w:val="none" w:sz="0" w:space="0" w:color="auto"/>
        <w:right w:val="none" w:sz="0" w:space="0" w:color="auto"/>
      </w:divBdr>
    </w:div>
    <w:div w:id="1317496265">
      <w:marLeft w:val="0"/>
      <w:marRight w:val="0"/>
      <w:marTop w:val="0"/>
      <w:marBottom w:val="0"/>
      <w:divBdr>
        <w:top w:val="none" w:sz="0" w:space="0" w:color="auto"/>
        <w:left w:val="none" w:sz="0" w:space="0" w:color="auto"/>
        <w:bottom w:val="none" w:sz="0" w:space="0" w:color="auto"/>
        <w:right w:val="none" w:sz="0" w:space="0" w:color="auto"/>
      </w:divBdr>
      <w:divsChild>
        <w:div w:id="1315766928">
          <w:marLeft w:val="0"/>
          <w:marRight w:val="-150"/>
          <w:marTop w:val="0"/>
          <w:marBottom w:val="0"/>
          <w:divBdr>
            <w:top w:val="none" w:sz="0" w:space="0" w:color="auto"/>
            <w:left w:val="none" w:sz="0" w:space="0" w:color="auto"/>
            <w:bottom w:val="none" w:sz="0" w:space="0" w:color="auto"/>
            <w:right w:val="none" w:sz="0" w:space="0" w:color="auto"/>
          </w:divBdr>
        </w:div>
      </w:divsChild>
    </w:div>
    <w:div w:id="1317610389">
      <w:bodyDiv w:val="1"/>
      <w:marLeft w:val="0"/>
      <w:marRight w:val="0"/>
      <w:marTop w:val="0"/>
      <w:marBottom w:val="0"/>
      <w:divBdr>
        <w:top w:val="none" w:sz="0" w:space="0" w:color="auto"/>
        <w:left w:val="none" w:sz="0" w:space="0" w:color="auto"/>
        <w:bottom w:val="none" w:sz="0" w:space="0" w:color="auto"/>
        <w:right w:val="none" w:sz="0" w:space="0" w:color="auto"/>
      </w:divBdr>
    </w:div>
    <w:div w:id="1327250088">
      <w:bodyDiv w:val="1"/>
      <w:marLeft w:val="0"/>
      <w:marRight w:val="0"/>
      <w:marTop w:val="0"/>
      <w:marBottom w:val="0"/>
      <w:divBdr>
        <w:top w:val="none" w:sz="0" w:space="0" w:color="auto"/>
        <w:left w:val="none" w:sz="0" w:space="0" w:color="auto"/>
        <w:bottom w:val="none" w:sz="0" w:space="0" w:color="auto"/>
        <w:right w:val="none" w:sz="0" w:space="0" w:color="auto"/>
      </w:divBdr>
    </w:div>
    <w:div w:id="1328362784">
      <w:marLeft w:val="0"/>
      <w:marRight w:val="0"/>
      <w:marTop w:val="0"/>
      <w:marBottom w:val="0"/>
      <w:divBdr>
        <w:top w:val="none" w:sz="0" w:space="0" w:color="auto"/>
        <w:left w:val="none" w:sz="0" w:space="0" w:color="auto"/>
        <w:bottom w:val="none" w:sz="0" w:space="0" w:color="auto"/>
        <w:right w:val="none" w:sz="0" w:space="0" w:color="auto"/>
      </w:divBdr>
      <w:divsChild>
        <w:div w:id="1075933688">
          <w:marLeft w:val="0"/>
          <w:marRight w:val="-150"/>
          <w:marTop w:val="0"/>
          <w:marBottom w:val="0"/>
          <w:divBdr>
            <w:top w:val="none" w:sz="0" w:space="0" w:color="auto"/>
            <w:left w:val="none" w:sz="0" w:space="0" w:color="auto"/>
            <w:bottom w:val="none" w:sz="0" w:space="0" w:color="auto"/>
            <w:right w:val="none" w:sz="0" w:space="0" w:color="auto"/>
          </w:divBdr>
        </w:div>
      </w:divsChild>
    </w:div>
    <w:div w:id="1329553480">
      <w:bodyDiv w:val="1"/>
      <w:marLeft w:val="0"/>
      <w:marRight w:val="0"/>
      <w:marTop w:val="0"/>
      <w:marBottom w:val="0"/>
      <w:divBdr>
        <w:top w:val="none" w:sz="0" w:space="0" w:color="auto"/>
        <w:left w:val="none" w:sz="0" w:space="0" w:color="auto"/>
        <w:bottom w:val="none" w:sz="0" w:space="0" w:color="auto"/>
        <w:right w:val="none" w:sz="0" w:space="0" w:color="auto"/>
      </w:divBdr>
    </w:div>
    <w:div w:id="1329871948">
      <w:bodyDiv w:val="1"/>
      <w:marLeft w:val="0"/>
      <w:marRight w:val="0"/>
      <w:marTop w:val="0"/>
      <w:marBottom w:val="0"/>
      <w:divBdr>
        <w:top w:val="none" w:sz="0" w:space="0" w:color="auto"/>
        <w:left w:val="none" w:sz="0" w:space="0" w:color="auto"/>
        <w:bottom w:val="none" w:sz="0" w:space="0" w:color="auto"/>
        <w:right w:val="none" w:sz="0" w:space="0" w:color="auto"/>
      </w:divBdr>
    </w:div>
    <w:div w:id="1332836713">
      <w:marLeft w:val="0"/>
      <w:marRight w:val="0"/>
      <w:marTop w:val="0"/>
      <w:marBottom w:val="0"/>
      <w:divBdr>
        <w:top w:val="none" w:sz="0" w:space="0" w:color="auto"/>
        <w:left w:val="none" w:sz="0" w:space="0" w:color="auto"/>
        <w:bottom w:val="none" w:sz="0" w:space="0" w:color="auto"/>
        <w:right w:val="none" w:sz="0" w:space="0" w:color="auto"/>
      </w:divBdr>
    </w:div>
    <w:div w:id="1333489807">
      <w:bodyDiv w:val="1"/>
      <w:marLeft w:val="0"/>
      <w:marRight w:val="0"/>
      <w:marTop w:val="0"/>
      <w:marBottom w:val="0"/>
      <w:divBdr>
        <w:top w:val="none" w:sz="0" w:space="0" w:color="auto"/>
        <w:left w:val="none" w:sz="0" w:space="0" w:color="auto"/>
        <w:bottom w:val="none" w:sz="0" w:space="0" w:color="auto"/>
        <w:right w:val="none" w:sz="0" w:space="0" w:color="auto"/>
      </w:divBdr>
    </w:div>
    <w:div w:id="1334526455">
      <w:marLeft w:val="0"/>
      <w:marRight w:val="0"/>
      <w:marTop w:val="0"/>
      <w:marBottom w:val="0"/>
      <w:divBdr>
        <w:top w:val="none" w:sz="0" w:space="0" w:color="auto"/>
        <w:left w:val="none" w:sz="0" w:space="0" w:color="auto"/>
        <w:bottom w:val="none" w:sz="0" w:space="0" w:color="auto"/>
        <w:right w:val="none" w:sz="0" w:space="0" w:color="auto"/>
      </w:divBdr>
      <w:divsChild>
        <w:div w:id="1612324011">
          <w:marLeft w:val="0"/>
          <w:marRight w:val="-150"/>
          <w:marTop w:val="0"/>
          <w:marBottom w:val="0"/>
          <w:divBdr>
            <w:top w:val="none" w:sz="0" w:space="0" w:color="auto"/>
            <w:left w:val="none" w:sz="0" w:space="0" w:color="auto"/>
            <w:bottom w:val="none" w:sz="0" w:space="0" w:color="auto"/>
            <w:right w:val="none" w:sz="0" w:space="0" w:color="auto"/>
          </w:divBdr>
        </w:div>
      </w:divsChild>
    </w:div>
    <w:div w:id="1336759619">
      <w:marLeft w:val="0"/>
      <w:marRight w:val="0"/>
      <w:marTop w:val="0"/>
      <w:marBottom w:val="0"/>
      <w:divBdr>
        <w:top w:val="none" w:sz="0" w:space="0" w:color="auto"/>
        <w:left w:val="none" w:sz="0" w:space="0" w:color="auto"/>
        <w:bottom w:val="none" w:sz="0" w:space="0" w:color="auto"/>
        <w:right w:val="none" w:sz="0" w:space="0" w:color="auto"/>
      </w:divBdr>
      <w:divsChild>
        <w:div w:id="1621103536">
          <w:marLeft w:val="0"/>
          <w:marRight w:val="-150"/>
          <w:marTop w:val="0"/>
          <w:marBottom w:val="0"/>
          <w:divBdr>
            <w:top w:val="none" w:sz="0" w:space="0" w:color="auto"/>
            <w:left w:val="none" w:sz="0" w:space="0" w:color="auto"/>
            <w:bottom w:val="none" w:sz="0" w:space="0" w:color="auto"/>
            <w:right w:val="none" w:sz="0" w:space="0" w:color="auto"/>
          </w:divBdr>
        </w:div>
      </w:divsChild>
    </w:div>
    <w:div w:id="1337419010">
      <w:bodyDiv w:val="1"/>
      <w:marLeft w:val="0"/>
      <w:marRight w:val="0"/>
      <w:marTop w:val="0"/>
      <w:marBottom w:val="0"/>
      <w:divBdr>
        <w:top w:val="none" w:sz="0" w:space="0" w:color="auto"/>
        <w:left w:val="none" w:sz="0" w:space="0" w:color="auto"/>
        <w:bottom w:val="none" w:sz="0" w:space="0" w:color="auto"/>
        <w:right w:val="none" w:sz="0" w:space="0" w:color="auto"/>
      </w:divBdr>
    </w:div>
    <w:div w:id="1348095496">
      <w:bodyDiv w:val="1"/>
      <w:marLeft w:val="0"/>
      <w:marRight w:val="0"/>
      <w:marTop w:val="0"/>
      <w:marBottom w:val="0"/>
      <w:divBdr>
        <w:top w:val="none" w:sz="0" w:space="0" w:color="auto"/>
        <w:left w:val="none" w:sz="0" w:space="0" w:color="auto"/>
        <w:bottom w:val="none" w:sz="0" w:space="0" w:color="auto"/>
        <w:right w:val="none" w:sz="0" w:space="0" w:color="auto"/>
      </w:divBdr>
    </w:div>
    <w:div w:id="1348406787">
      <w:bodyDiv w:val="1"/>
      <w:marLeft w:val="0"/>
      <w:marRight w:val="0"/>
      <w:marTop w:val="0"/>
      <w:marBottom w:val="0"/>
      <w:divBdr>
        <w:top w:val="none" w:sz="0" w:space="0" w:color="auto"/>
        <w:left w:val="none" w:sz="0" w:space="0" w:color="auto"/>
        <w:bottom w:val="none" w:sz="0" w:space="0" w:color="auto"/>
        <w:right w:val="none" w:sz="0" w:space="0" w:color="auto"/>
      </w:divBdr>
    </w:div>
    <w:div w:id="1348797614">
      <w:bodyDiv w:val="1"/>
      <w:marLeft w:val="0"/>
      <w:marRight w:val="0"/>
      <w:marTop w:val="0"/>
      <w:marBottom w:val="0"/>
      <w:divBdr>
        <w:top w:val="none" w:sz="0" w:space="0" w:color="auto"/>
        <w:left w:val="none" w:sz="0" w:space="0" w:color="auto"/>
        <w:bottom w:val="none" w:sz="0" w:space="0" w:color="auto"/>
        <w:right w:val="none" w:sz="0" w:space="0" w:color="auto"/>
      </w:divBdr>
    </w:div>
    <w:div w:id="1355229898">
      <w:marLeft w:val="0"/>
      <w:marRight w:val="0"/>
      <w:marTop w:val="0"/>
      <w:marBottom w:val="0"/>
      <w:divBdr>
        <w:top w:val="none" w:sz="0" w:space="0" w:color="auto"/>
        <w:left w:val="none" w:sz="0" w:space="0" w:color="auto"/>
        <w:bottom w:val="none" w:sz="0" w:space="0" w:color="auto"/>
        <w:right w:val="none" w:sz="0" w:space="0" w:color="auto"/>
      </w:divBdr>
      <w:divsChild>
        <w:div w:id="2003240028">
          <w:marLeft w:val="0"/>
          <w:marRight w:val="-150"/>
          <w:marTop w:val="0"/>
          <w:marBottom w:val="0"/>
          <w:divBdr>
            <w:top w:val="none" w:sz="0" w:space="0" w:color="auto"/>
            <w:left w:val="none" w:sz="0" w:space="0" w:color="auto"/>
            <w:bottom w:val="none" w:sz="0" w:space="0" w:color="auto"/>
            <w:right w:val="none" w:sz="0" w:space="0" w:color="auto"/>
          </w:divBdr>
        </w:div>
      </w:divsChild>
    </w:div>
    <w:div w:id="1355419918">
      <w:marLeft w:val="0"/>
      <w:marRight w:val="0"/>
      <w:marTop w:val="0"/>
      <w:marBottom w:val="0"/>
      <w:divBdr>
        <w:top w:val="none" w:sz="0" w:space="0" w:color="auto"/>
        <w:left w:val="none" w:sz="0" w:space="0" w:color="auto"/>
        <w:bottom w:val="none" w:sz="0" w:space="0" w:color="auto"/>
        <w:right w:val="none" w:sz="0" w:space="0" w:color="auto"/>
      </w:divBdr>
      <w:divsChild>
        <w:div w:id="1304500601">
          <w:marLeft w:val="0"/>
          <w:marRight w:val="-150"/>
          <w:marTop w:val="0"/>
          <w:marBottom w:val="0"/>
          <w:divBdr>
            <w:top w:val="none" w:sz="0" w:space="0" w:color="auto"/>
            <w:left w:val="none" w:sz="0" w:space="0" w:color="auto"/>
            <w:bottom w:val="none" w:sz="0" w:space="0" w:color="auto"/>
            <w:right w:val="none" w:sz="0" w:space="0" w:color="auto"/>
          </w:divBdr>
        </w:div>
      </w:divsChild>
    </w:div>
    <w:div w:id="1360427163">
      <w:bodyDiv w:val="1"/>
      <w:marLeft w:val="0"/>
      <w:marRight w:val="0"/>
      <w:marTop w:val="0"/>
      <w:marBottom w:val="0"/>
      <w:divBdr>
        <w:top w:val="none" w:sz="0" w:space="0" w:color="auto"/>
        <w:left w:val="none" w:sz="0" w:space="0" w:color="auto"/>
        <w:bottom w:val="none" w:sz="0" w:space="0" w:color="auto"/>
        <w:right w:val="none" w:sz="0" w:space="0" w:color="auto"/>
      </w:divBdr>
    </w:div>
    <w:div w:id="1365254049">
      <w:bodyDiv w:val="1"/>
      <w:marLeft w:val="0"/>
      <w:marRight w:val="0"/>
      <w:marTop w:val="0"/>
      <w:marBottom w:val="0"/>
      <w:divBdr>
        <w:top w:val="none" w:sz="0" w:space="0" w:color="auto"/>
        <w:left w:val="none" w:sz="0" w:space="0" w:color="auto"/>
        <w:bottom w:val="none" w:sz="0" w:space="0" w:color="auto"/>
        <w:right w:val="none" w:sz="0" w:space="0" w:color="auto"/>
      </w:divBdr>
    </w:div>
    <w:div w:id="1370376104">
      <w:marLeft w:val="0"/>
      <w:marRight w:val="0"/>
      <w:marTop w:val="0"/>
      <w:marBottom w:val="0"/>
      <w:divBdr>
        <w:top w:val="none" w:sz="0" w:space="0" w:color="auto"/>
        <w:left w:val="none" w:sz="0" w:space="0" w:color="auto"/>
        <w:bottom w:val="none" w:sz="0" w:space="0" w:color="auto"/>
        <w:right w:val="none" w:sz="0" w:space="0" w:color="auto"/>
      </w:divBdr>
      <w:divsChild>
        <w:div w:id="573785619">
          <w:marLeft w:val="0"/>
          <w:marRight w:val="-150"/>
          <w:marTop w:val="0"/>
          <w:marBottom w:val="0"/>
          <w:divBdr>
            <w:top w:val="none" w:sz="0" w:space="0" w:color="auto"/>
            <w:left w:val="none" w:sz="0" w:space="0" w:color="auto"/>
            <w:bottom w:val="none" w:sz="0" w:space="0" w:color="auto"/>
            <w:right w:val="none" w:sz="0" w:space="0" w:color="auto"/>
          </w:divBdr>
        </w:div>
      </w:divsChild>
    </w:div>
    <w:div w:id="1373572415">
      <w:marLeft w:val="0"/>
      <w:marRight w:val="0"/>
      <w:marTop w:val="0"/>
      <w:marBottom w:val="0"/>
      <w:divBdr>
        <w:top w:val="none" w:sz="0" w:space="0" w:color="auto"/>
        <w:left w:val="none" w:sz="0" w:space="0" w:color="auto"/>
        <w:bottom w:val="none" w:sz="0" w:space="0" w:color="auto"/>
        <w:right w:val="none" w:sz="0" w:space="0" w:color="auto"/>
      </w:divBdr>
      <w:divsChild>
        <w:div w:id="415978948">
          <w:marLeft w:val="0"/>
          <w:marRight w:val="-150"/>
          <w:marTop w:val="0"/>
          <w:marBottom w:val="0"/>
          <w:divBdr>
            <w:top w:val="none" w:sz="0" w:space="0" w:color="auto"/>
            <w:left w:val="none" w:sz="0" w:space="0" w:color="auto"/>
            <w:bottom w:val="none" w:sz="0" w:space="0" w:color="auto"/>
            <w:right w:val="none" w:sz="0" w:space="0" w:color="auto"/>
          </w:divBdr>
        </w:div>
      </w:divsChild>
    </w:div>
    <w:div w:id="1374623213">
      <w:marLeft w:val="0"/>
      <w:marRight w:val="0"/>
      <w:marTop w:val="0"/>
      <w:marBottom w:val="0"/>
      <w:divBdr>
        <w:top w:val="none" w:sz="0" w:space="0" w:color="auto"/>
        <w:left w:val="none" w:sz="0" w:space="0" w:color="auto"/>
        <w:bottom w:val="none" w:sz="0" w:space="0" w:color="auto"/>
        <w:right w:val="none" w:sz="0" w:space="0" w:color="auto"/>
      </w:divBdr>
      <w:divsChild>
        <w:div w:id="127358547">
          <w:marLeft w:val="0"/>
          <w:marRight w:val="-150"/>
          <w:marTop w:val="0"/>
          <w:marBottom w:val="0"/>
          <w:divBdr>
            <w:top w:val="none" w:sz="0" w:space="0" w:color="auto"/>
            <w:left w:val="none" w:sz="0" w:space="0" w:color="auto"/>
            <w:bottom w:val="none" w:sz="0" w:space="0" w:color="auto"/>
            <w:right w:val="none" w:sz="0" w:space="0" w:color="auto"/>
          </w:divBdr>
        </w:div>
      </w:divsChild>
    </w:div>
    <w:div w:id="1377507447">
      <w:bodyDiv w:val="1"/>
      <w:marLeft w:val="0"/>
      <w:marRight w:val="0"/>
      <w:marTop w:val="0"/>
      <w:marBottom w:val="0"/>
      <w:divBdr>
        <w:top w:val="none" w:sz="0" w:space="0" w:color="auto"/>
        <w:left w:val="none" w:sz="0" w:space="0" w:color="auto"/>
        <w:bottom w:val="none" w:sz="0" w:space="0" w:color="auto"/>
        <w:right w:val="none" w:sz="0" w:space="0" w:color="auto"/>
      </w:divBdr>
    </w:div>
    <w:div w:id="1377588336">
      <w:bodyDiv w:val="1"/>
      <w:marLeft w:val="0"/>
      <w:marRight w:val="0"/>
      <w:marTop w:val="0"/>
      <w:marBottom w:val="0"/>
      <w:divBdr>
        <w:top w:val="none" w:sz="0" w:space="0" w:color="auto"/>
        <w:left w:val="none" w:sz="0" w:space="0" w:color="auto"/>
        <w:bottom w:val="none" w:sz="0" w:space="0" w:color="auto"/>
        <w:right w:val="none" w:sz="0" w:space="0" w:color="auto"/>
      </w:divBdr>
    </w:div>
    <w:div w:id="1377897294">
      <w:marLeft w:val="0"/>
      <w:marRight w:val="0"/>
      <w:marTop w:val="0"/>
      <w:marBottom w:val="0"/>
      <w:divBdr>
        <w:top w:val="none" w:sz="0" w:space="0" w:color="auto"/>
        <w:left w:val="none" w:sz="0" w:space="0" w:color="auto"/>
        <w:bottom w:val="none" w:sz="0" w:space="0" w:color="auto"/>
        <w:right w:val="none" w:sz="0" w:space="0" w:color="auto"/>
      </w:divBdr>
      <w:divsChild>
        <w:div w:id="1552422422">
          <w:marLeft w:val="0"/>
          <w:marRight w:val="-150"/>
          <w:marTop w:val="0"/>
          <w:marBottom w:val="0"/>
          <w:divBdr>
            <w:top w:val="none" w:sz="0" w:space="0" w:color="auto"/>
            <w:left w:val="none" w:sz="0" w:space="0" w:color="auto"/>
            <w:bottom w:val="none" w:sz="0" w:space="0" w:color="auto"/>
            <w:right w:val="none" w:sz="0" w:space="0" w:color="auto"/>
          </w:divBdr>
        </w:div>
      </w:divsChild>
    </w:div>
    <w:div w:id="1379357696">
      <w:bodyDiv w:val="1"/>
      <w:marLeft w:val="0"/>
      <w:marRight w:val="0"/>
      <w:marTop w:val="0"/>
      <w:marBottom w:val="0"/>
      <w:divBdr>
        <w:top w:val="none" w:sz="0" w:space="0" w:color="auto"/>
        <w:left w:val="none" w:sz="0" w:space="0" w:color="auto"/>
        <w:bottom w:val="none" w:sz="0" w:space="0" w:color="auto"/>
        <w:right w:val="none" w:sz="0" w:space="0" w:color="auto"/>
      </w:divBdr>
    </w:div>
    <w:div w:id="1379665514">
      <w:bodyDiv w:val="1"/>
      <w:marLeft w:val="0"/>
      <w:marRight w:val="0"/>
      <w:marTop w:val="0"/>
      <w:marBottom w:val="0"/>
      <w:divBdr>
        <w:top w:val="none" w:sz="0" w:space="0" w:color="auto"/>
        <w:left w:val="none" w:sz="0" w:space="0" w:color="auto"/>
        <w:bottom w:val="none" w:sz="0" w:space="0" w:color="auto"/>
        <w:right w:val="none" w:sz="0" w:space="0" w:color="auto"/>
      </w:divBdr>
    </w:div>
    <w:div w:id="1381595449">
      <w:marLeft w:val="0"/>
      <w:marRight w:val="0"/>
      <w:marTop w:val="0"/>
      <w:marBottom w:val="0"/>
      <w:divBdr>
        <w:top w:val="none" w:sz="0" w:space="0" w:color="auto"/>
        <w:left w:val="none" w:sz="0" w:space="0" w:color="auto"/>
        <w:bottom w:val="none" w:sz="0" w:space="0" w:color="auto"/>
        <w:right w:val="none" w:sz="0" w:space="0" w:color="auto"/>
      </w:divBdr>
      <w:divsChild>
        <w:div w:id="1425759024">
          <w:marLeft w:val="0"/>
          <w:marRight w:val="-150"/>
          <w:marTop w:val="0"/>
          <w:marBottom w:val="0"/>
          <w:divBdr>
            <w:top w:val="none" w:sz="0" w:space="0" w:color="auto"/>
            <w:left w:val="none" w:sz="0" w:space="0" w:color="auto"/>
            <w:bottom w:val="none" w:sz="0" w:space="0" w:color="auto"/>
            <w:right w:val="none" w:sz="0" w:space="0" w:color="auto"/>
          </w:divBdr>
        </w:div>
      </w:divsChild>
    </w:div>
    <w:div w:id="1381785228">
      <w:marLeft w:val="0"/>
      <w:marRight w:val="0"/>
      <w:marTop w:val="0"/>
      <w:marBottom w:val="0"/>
      <w:divBdr>
        <w:top w:val="none" w:sz="0" w:space="0" w:color="auto"/>
        <w:left w:val="none" w:sz="0" w:space="0" w:color="auto"/>
        <w:bottom w:val="none" w:sz="0" w:space="0" w:color="auto"/>
        <w:right w:val="none" w:sz="0" w:space="0" w:color="auto"/>
      </w:divBdr>
    </w:div>
    <w:div w:id="1383940845">
      <w:marLeft w:val="0"/>
      <w:marRight w:val="0"/>
      <w:marTop w:val="0"/>
      <w:marBottom w:val="0"/>
      <w:divBdr>
        <w:top w:val="none" w:sz="0" w:space="0" w:color="auto"/>
        <w:left w:val="none" w:sz="0" w:space="0" w:color="auto"/>
        <w:bottom w:val="none" w:sz="0" w:space="0" w:color="auto"/>
        <w:right w:val="none" w:sz="0" w:space="0" w:color="auto"/>
      </w:divBdr>
      <w:divsChild>
        <w:div w:id="23556306">
          <w:marLeft w:val="0"/>
          <w:marRight w:val="-150"/>
          <w:marTop w:val="0"/>
          <w:marBottom w:val="0"/>
          <w:divBdr>
            <w:top w:val="none" w:sz="0" w:space="0" w:color="auto"/>
            <w:left w:val="none" w:sz="0" w:space="0" w:color="auto"/>
            <w:bottom w:val="none" w:sz="0" w:space="0" w:color="auto"/>
            <w:right w:val="none" w:sz="0" w:space="0" w:color="auto"/>
          </w:divBdr>
        </w:div>
      </w:divsChild>
    </w:div>
    <w:div w:id="1385760161">
      <w:marLeft w:val="0"/>
      <w:marRight w:val="0"/>
      <w:marTop w:val="0"/>
      <w:marBottom w:val="0"/>
      <w:divBdr>
        <w:top w:val="none" w:sz="0" w:space="0" w:color="auto"/>
        <w:left w:val="none" w:sz="0" w:space="0" w:color="auto"/>
        <w:bottom w:val="none" w:sz="0" w:space="0" w:color="auto"/>
        <w:right w:val="none" w:sz="0" w:space="0" w:color="auto"/>
      </w:divBdr>
      <w:divsChild>
        <w:div w:id="375660778">
          <w:marLeft w:val="0"/>
          <w:marRight w:val="-150"/>
          <w:marTop w:val="0"/>
          <w:marBottom w:val="0"/>
          <w:divBdr>
            <w:top w:val="none" w:sz="0" w:space="0" w:color="auto"/>
            <w:left w:val="none" w:sz="0" w:space="0" w:color="auto"/>
            <w:bottom w:val="none" w:sz="0" w:space="0" w:color="auto"/>
            <w:right w:val="none" w:sz="0" w:space="0" w:color="auto"/>
          </w:divBdr>
        </w:div>
      </w:divsChild>
    </w:div>
    <w:div w:id="1387215897">
      <w:bodyDiv w:val="1"/>
      <w:marLeft w:val="0"/>
      <w:marRight w:val="0"/>
      <w:marTop w:val="0"/>
      <w:marBottom w:val="0"/>
      <w:divBdr>
        <w:top w:val="none" w:sz="0" w:space="0" w:color="auto"/>
        <w:left w:val="none" w:sz="0" w:space="0" w:color="auto"/>
        <w:bottom w:val="none" w:sz="0" w:space="0" w:color="auto"/>
        <w:right w:val="none" w:sz="0" w:space="0" w:color="auto"/>
      </w:divBdr>
    </w:div>
    <w:div w:id="1388456155">
      <w:marLeft w:val="0"/>
      <w:marRight w:val="0"/>
      <w:marTop w:val="0"/>
      <w:marBottom w:val="0"/>
      <w:divBdr>
        <w:top w:val="none" w:sz="0" w:space="0" w:color="auto"/>
        <w:left w:val="none" w:sz="0" w:space="0" w:color="auto"/>
        <w:bottom w:val="none" w:sz="0" w:space="0" w:color="auto"/>
        <w:right w:val="none" w:sz="0" w:space="0" w:color="auto"/>
      </w:divBdr>
    </w:div>
    <w:div w:id="1396276693">
      <w:bodyDiv w:val="1"/>
      <w:marLeft w:val="0"/>
      <w:marRight w:val="0"/>
      <w:marTop w:val="0"/>
      <w:marBottom w:val="0"/>
      <w:divBdr>
        <w:top w:val="none" w:sz="0" w:space="0" w:color="auto"/>
        <w:left w:val="none" w:sz="0" w:space="0" w:color="auto"/>
        <w:bottom w:val="none" w:sz="0" w:space="0" w:color="auto"/>
        <w:right w:val="none" w:sz="0" w:space="0" w:color="auto"/>
      </w:divBdr>
    </w:div>
    <w:div w:id="1397171278">
      <w:marLeft w:val="0"/>
      <w:marRight w:val="0"/>
      <w:marTop w:val="0"/>
      <w:marBottom w:val="0"/>
      <w:divBdr>
        <w:top w:val="none" w:sz="0" w:space="0" w:color="auto"/>
        <w:left w:val="none" w:sz="0" w:space="0" w:color="auto"/>
        <w:bottom w:val="none" w:sz="0" w:space="0" w:color="auto"/>
        <w:right w:val="none" w:sz="0" w:space="0" w:color="auto"/>
      </w:divBdr>
      <w:divsChild>
        <w:div w:id="1398286918">
          <w:marLeft w:val="0"/>
          <w:marRight w:val="-150"/>
          <w:marTop w:val="0"/>
          <w:marBottom w:val="0"/>
          <w:divBdr>
            <w:top w:val="none" w:sz="0" w:space="0" w:color="auto"/>
            <w:left w:val="none" w:sz="0" w:space="0" w:color="auto"/>
            <w:bottom w:val="none" w:sz="0" w:space="0" w:color="auto"/>
            <w:right w:val="none" w:sz="0" w:space="0" w:color="auto"/>
          </w:divBdr>
        </w:div>
      </w:divsChild>
    </w:div>
    <w:div w:id="1398016109">
      <w:marLeft w:val="0"/>
      <w:marRight w:val="0"/>
      <w:marTop w:val="0"/>
      <w:marBottom w:val="0"/>
      <w:divBdr>
        <w:top w:val="none" w:sz="0" w:space="0" w:color="auto"/>
        <w:left w:val="none" w:sz="0" w:space="0" w:color="auto"/>
        <w:bottom w:val="none" w:sz="0" w:space="0" w:color="auto"/>
        <w:right w:val="none" w:sz="0" w:space="0" w:color="auto"/>
      </w:divBdr>
    </w:div>
    <w:div w:id="1401824854">
      <w:marLeft w:val="0"/>
      <w:marRight w:val="0"/>
      <w:marTop w:val="0"/>
      <w:marBottom w:val="0"/>
      <w:divBdr>
        <w:top w:val="none" w:sz="0" w:space="0" w:color="auto"/>
        <w:left w:val="none" w:sz="0" w:space="0" w:color="auto"/>
        <w:bottom w:val="none" w:sz="0" w:space="0" w:color="auto"/>
        <w:right w:val="none" w:sz="0" w:space="0" w:color="auto"/>
      </w:divBdr>
      <w:divsChild>
        <w:div w:id="1987275409">
          <w:marLeft w:val="0"/>
          <w:marRight w:val="-150"/>
          <w:marTop w:val="0"/>
          <w:marBottom w:val="0"/>
          <w:divBdr>
            <w:top w:val="none" w:sz="0" w:space="0" w:color="auto"/>
            <w:left w:val="none" w:sz="0" w:space="0" w:color="auto"/>
            <w:bottom w:val="none" w:sz="0" w:space="0" w:color="auto"/>
            <w:right w:val="none" w:sz="0" w:space="0" w:color="auto"/>
          </w:divBdr>
        </w:div>
      </w:divsChild>
    </w:div>
    <w:div w:id="1402945181">
      <w:marLeft w:val="0"/>
      <w:marRight w:val="0"/>
      <w:marTop w:val="0"/>
      <w:marBottom w:val="0"/>
      <w:divBdr>
        <w:top w:val="none" w:sz="0" w:space="0" w:color="auto"/>
        <w:left w:val="none" w:sz="0" w:space="0" w:color="auto"/>
        <w:bottom w:val="none" w:sz="0" w:space="0" w:color="auto"/>
        <w:right w:val="none" w:sz="0" w:space="0" w:color="auto"/>
      </w:divBdr>
    </w:div>
    <w:div w:id="1410149295">
      <w:marLeft w:val="0"/>
      <w:marRight w:val="0"/>
      <w:marTop w:val="0"/>
      <w:marBottom w:val="0"/>
      <w:divBdr>
        <w:top w:val="none" w:sz="0" w:space="0" w:color="auto"/>
        <w:left w:val="none" w:sz="0" w:space="0" w:color="auto"/>
        <w:bottom w:val="none" w:sz="0" w:space="0" w:color="auto"/>
        <w:right w:val="none" w:sz="0" w:space="0" w:color="auto"/>
      </w:divBdr>
      <w:divsChild>
        <w:div w:id="1782456391">
          <w:marLeft w:val="0"/>
          <w:marRight w:val="-150"/>
          <w:marTop w:val="0"/>
          <w:marBottom w:val="0"/>
          <w:divBdr>
            <w:top w:val="none" w:sz="0" w:space="0" w:color="auto"/>
            <w:left w:val="none" w:sz="0" w:space="0" w:color="auto"/>
            <w:bottom w:val="none" w:sz="0" w:space="0" w:color="auto"/>
            <w:right w:val="none" w:sz="0" w:space="0" w:color="auto"/>
          </w:divBdr>
        </w:div>
      </w:divsChild>
    </w:div>
    <w:div w:id="1411349768">
      <w:bodyDiv w:val="1"/>
      <w:marLeft w:val="0"/>
      <w:marRight w:val="0"/>
      <w:marTop w:val="0"/>
      <w:marBottom w:val="0"/>
      <w:divBdr>
        <w:top w:val="none" w:sz="0" w:space="0" w:color="auto"/>
        <w:left w:val="none" w:sz="0" w:space="0" w:color="auto"/>
        <w:bottom w:val="none" w:sz="0" w:space="0" w:color="auto"/>
        <w:right w:val="none" w:sz="0" w:space="0" w:color="auto"/>
      </w:divBdr>
    </w:div>
    <w:div w:id="1416243418">
      <w:bodyDiv w:val="1"/>
      <w:marLeft w:val="0"/>
      <w:marRight w:val="0"/>
      <w:marTop w:val="0"/>
      <w:marBottom w:val="0"/>
      <w:divBdr>
        <w:top w:val="none" w:sz="0" w:space="0" w:color="auto"/>
        <w:left w:val="none" w:sz="0" w:space="0" w:color="auto"/>
        <w:bottom w:val="none" w:sz="0" w:space="0" w:color="auto"/>
        <w:right w:val="none" w:sz="0" w:space="0" w:color="auto"/>
      </w:divBdr>
    </w:div>
    <w:div w:id="1418165250">
      <w:marLeft w:val="0"/>
      <w:marRight w:val="0"/>
      <w:marTop w:val="0"/>
      <w:marBottom w:val="0"/>
      <w:divBdr>
        <w:top w:val="none" w:sz="0" w:space="0" w:color="auto"/>
        <w:left w:val="none" w:sz="0" w:space="0" w:color="auto"/>
        <w:bottom w:val="none" w:sz="0" w:space="0" w:color="auto"/>
        <w:right w:val="none" w:sz="0" w:space="0" w:color="auto"/>
      </w:divBdr>
      <w:divsChild>
        <w:div w:id="1289704666">
          <w:marLeft w:val="0"/>
          <w:marRight w:val="-150"/>
          <w:marTop w:val="0"/>
          <w:marBottom w:val="0"/>
          <w:divBdr>
            <w:top w:val="none" w:sz="0" w:space="0" w:color="auto"/>
            <w:left w:val="none" w:sz="0" w:space="0" w:color="auto"/>
            <w:bottom w:val="none" w:sz="0" w:space="0" w:color="auto"/>
            <w:right w:val="none" w:sz="0" w:space="0" w:color="auto"/>
          </w:divBdr>
        </w:div>
      </w:divsChild>
    </w:div>
    <w:div w:id="1419209750">
      <w:marLeft w:val="0"/>
      <w:marRight w:val="0"/>
      <w:marTop w:val="0"/>
      <w:marBottom w:val="0"/>
      <w:divBdr>
        <w:top w:val="none" w:sz="0" w:space="0" w:color="auto"/>
        <w:left w:val="none" w:sz="0" w:space="0" w:color="auto"/>
        <w:bottom w:val="none" w:sz="0" w:space="0" w:color="auto"/>
        <w:right w:val="none" w:sz="0" w:space="0" w:color="auto"/>
      </w:divBdr>
      <w:divsChild>
        <w:div w:id="906107494">
          <w:marLeft w:val="0"/>
          <w:marRight w:val="0"/>
          <w:marTop w:val="0"/>
          <w:marBottom w:val="0"/>
          <w:divBdr>
            <w:top w:val="none" w:sz="0" w:space="0" w:color="auto"/>
            <w:left w:val="none" w:sz="0" w:space="0" w:color="auto"/>
            <w:bottom w:val="none" w:sz="0" w:space="0" w:color="auto"/>
            <w:right w:val="none" w:sz="0" w:space="0" w:color="auto"/>
          </w:divBdr>
          <w:divsChild>
            <w:div w:id="101195082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21026364">
      <w:bodyDiv w:val="1"/>
      <w:marLeft w:val="0"/>
      <w:marRight w:val="0"/>
      <w:marTop w:val="0"/>
      <w:marBottom w:val="0"/>
      <w:divBdr>
        <w:top w:val="none" w:sz="0" w:space="0" w:color="auto"/>
        <w:left w:val="none" w:sz="0" w:space="0" w:color="auto"/>
        <w:bottom w:val="none" w:sz="0" w:space="0" w:color="auto"/>
        <w:right w:val="none" w:sz="0" w:space="0" w:color="auto"/>
      </w:divBdr>
    </w:div>
    <w:div w:id="1429738603">
      <w:bodyDiv w:val="1"/>
      <w:marLeft w:val="0"/>
      <w:marRight w:val="0"/>
      <w:marTop w:val="0"/>
      <w:marBottom w:val="0"/>
      <w:divBdr>
        <w:top w:val="none" w:sz="0" w:space="0" w:color="auto"/>
        <w:left w:val="none" w:sz="0" w:space="0" w:color="auto"/>
        <w:bottom w:val="none" w:sz="0" w:space="0" w:color="auto"/>
        <w:right w:val="none" w:sz="0" w:space="0" w:color="auto"/>
      </w:divBdr>
    </w:div>
    <w:div w:id="1432361826">
      <w:bodyDiv w:val="1"/>
      <w:marLeft w:val="0"/>
      <w:marRight w:val="0"/>
      <w:marTop w:val="0"/>
      <w:marBottom w:val="0"/>
      <w:divBdr>
        <w:top w:val="none" w:sz="0" w:space="0" w:color="auto"/>
        <w:left w:val="none" w:sz="0" w:space="0" w:color="auto"/>
        <w:bottom w:val="none" w:sz="0" w:space="0" w:color="auto"/>
        <w:right w:val="none" w:sz="0" w:space="0" w:color="auto"/>
      </w:divBdr>
    </w:div>
    <w:div w:id="1435712388">
      <w:marLeft w:val="0"/>
      <w:marRight w:val="0"/>
      <w:marTop w:val="0"/>
      <w:marBottom w:val="0"/>
      <w:divBdr>
        <w:top w:val="none" w:sz="0" w:space="0" w:color="auto"/>
        <w:left w:val="none" w:sz="0" w:space="0" w:color="auto"/>
        <w:bottom w:val="none" w:sz="0" w:space="0" w:color="auto"/>
        <w:right w:val="none" w:sz="0" w:space="0" w:color="auto"/>
      </w:divBdr>
    </w:div>
    <w:div w:id="1439253860">
      <w:bodyDiv w:val="1"/>
      <w:marLeft w:val="0"/>
      <w:marRight w:val="0"/>
      <w:marTop w:val="0"/>
      <w:marBottom w:val="0"/>
      <w:divBdr>
        <w:top w:val="none" w:sz="0" w:space="0" w:color="auto"/>
        <w:left w:val="none" w:sz="0" w:space="0" w:color="auto"/>
        <w:bottom w:val="none" w:sz="0" w:space="0" w:color="auto"/>
        <w:right w:val="none" w:sz="0" w:space="0" w:color="auto"/>
      </w:divBdr>
    </w:div>
    <w:div w:id="1439838514">
      <w:bodyDiv w:val="1"/>
      <w:marLeft w:val="0"/>
      <w:marRight w:val="0"/>
      <w:marTop w:val="0"/>
      <w:marBottom w:val="0"/>
      <w:divBdr>
        <w:top w:val="none" w:sz="0" w:space="0" w:color="auto"/>
        <w:left w:val="none" w:sz="0" w:space="0" w:color="auto"/>
        <w:bottom w:val="none" w:sz="0" w:space="0" w:color="auto"/>
        <w:right w:val="none" w:sz="0" w:space="0" w:color="auto"/>
      </w:divBdr>
    </w:div>
    <w:div w:id="1439986899">
      <w:bodyDiv w:val="1"/>
      <w:marLeft w:val="0"/>
      <w:marRight w:val="0"/>
      <w:marTop w:val="0"/>
      <w:marBottom w:val="0"/>
      <w:divBdr>
        <w:top w:val="none" w:sz="0" w:space="0" w:color="auto"/>
        <w:left w:val="none" w:sz="0" w:space="0" w:color="auto"/>
        <w:bottom w:val="none" w:sz="0" w:space="0" w:color="auto"/>
        <w:right w:val="none" w:sz="0" w:space="0" w:color="auto"/>
      </w:divBdr>
    </w:div>
    <w:div w:id="1440877138">
      <w:marLeft w:val="0"/>
      <w:marRight w:val="0"/>
      <w:marTop w:val="0"/>
      <w:marBottom w:val="0"/>
      <w:divBdr>
        <w:top w:val="none" w:sz="0" w:space="0" w:color="auto"/>
        <w:left w:val="none" w:sz="0" w:space="0" w:color="auto"/>
        <w:bottom w:val="none" w:sz="0" w:space="0" w:color="auto"/>
        <w:right w:val="none" w:sz="0" w:space="0" w:color="auto"/>
      </w:divBdr>
      <w:divsChild>
        <w:div w:id="2054302">
          <w:marLeft w:val="0"/>
          <w:marRight w:val="-150"/>
          <w:marTop w:val="0"/>
          <w:marBottom w:val="0"/>
          <w:divBdr>
            <w:top w:val="none" w:sz="0" w:space="0" w:color="auto"/>
            <w:left w:val="none" w:sz="0" w:space="0" w:color="auto"/>
            <w:bottom w:val="none" w:sz="0" w:space="0" w:color="auto"/>
            <w:right w:val="none" w:sz="0" w:space="0" w:color="auto"/>
          </w:divBdr>
        </w:div>
      </w:divsChild>
    </w:div>
    <w:div w:id="1443649440">
      <w:marLeft w:val="0"/>
      <w:marRight w:val="0"/>
      <w:marTop w:val="0"/>
      <w:marBottom w:val="0"/>
      <w:divBdr>
        <w:top w:val="none" w:sz="0" w:space="0" w:color="auto"/>
        <w:left w:val="none" w:sz="0" w:space="0" w:color="auto"/>
        <w:bottom w:val="none" w:sz="0" w:space="0" w:color="auto"/>
        <w:right w:val="none" w:sz="0" w:space="0" w:color="auto"/>
      </w:divBdr>
      <w:divsChild>
        <w:div w:id="1054087932">
          <w:marLeft w:val="0"/>
          <w:marRight w:val="-150"/>
          <w:marTop w:val="0"/>
          <w:marBottom w:val="0"/>
          <w:divBdr>
            <w:top w:val="none" w:sz="0" w:space="0" w:color="auto"/>
            <w:left w:val="none" w:sz="0" w:space="0" w:color="auto"/>
            <w:bottom w:val="none" w:sz="0" w:space="0" w:color="auto"/>
            <w:right w:val="none" w:sz="0" w:space="0" w:color="auto"/>
          </w:divBdr>
        </w:div>
      </w:divsChild>
    </w:div>
    <w:div w:id="1445080905">
      <w:marLeft w:val="0"/>
      <w:marRight w:val="0"/>
      <w:marTop w:val="0"/>
      <w:marBottom w:val="0"/>
      <w:divBdr>
        <w:top w:val="none" w:sz="0" w:space="0" w:color="auto"/>
        <w:left w:val="none" w:sz="0" w:space="0" w:color="auto"/>
        <w:bottom w:val="none" w:sz="0" w:space="0" w:color="auto"/>
        <w:right w:val="none" w:sz="0" w:space="0" w:color="auto"/>
      </w:divBdr>
      <w:divsChild>
        <w:div w:id="488711796">
          <w:marLeft w:val="0"/>
          <w:marRight w:val="-150"/>
          <w:marTop w:val="0"/>
          <w:marBottom w:val="0"/>
          <w:divBdr>
            <w:top w:val="none" w:sz="0" w:space="0" w:color="auto"/>
            <w:left w:val="none" w:sz="0" w:space="0" w:color="auto"/>
            <w:bottom w:val="none" w:sz="0" w:space="0" w:color="auto"/>
            <w:right w:val="none" w:sz="0" w:space="0" w:color="auto"/>
          </w:divBdr>
        </w:div>
      </w:divsChild>
    </w:div>
    <w:div w:id="1446608820">
      <w:marLeft w:val="0"/>
      <w:marRight w:val="0"/>
      <w:marTop w:val="0"/>
      <w:marBottom w:val="0"/>
      <w:divBdr>
        <w:top w:val="none" w:sz="0" w:space="0" w:color="auto"/>
        <w:left w:val="none" w:sz="0" w:space="0" w:color="auto"/>
        <w:bottom w:val="none" w:sz="0" w:space="0" w:color="auto"/>
        <w:right w:val="none" w:sz="0" w:space="0" w:color="auto"/>
      </w:divBdr>
    </w:div>
    <w:div w:id="1450662928">
      <w:bodyDiv w:val="1"/>
      <w:marLeft w:val="0"/>
      <w:marRight w:val="0"/>
      <w:marTop w:val="0"/>
      <w:marBottom w:val="0"/>
      <w:divBdr>
        <w:top w:val="none" w:sz="0" w:space="0" w:color="auto"/>
        <w:left w:val="none" w:sz="0" w:space="0" w:color="auto"/>
        <w:bottom w:val="none" w:sz="0" w:space="0" w:color="auto"/>
        <w:right w:val="none" w:sz="0" w:space="0" w:color="auto"/>
      </w:divBdr>
    </w:div>
    <w:div w:id="1457916545">
      <w:marLeft w:val="0"/>
      <w:marRight w:val="0"/>
      <w:marTop w:val="0"/>
      <w:marBottom w:val="0"/>
      <w:divBdr>
        <w:top w:val="none" w:sz="0" w:space="0" w:color="auto"/>
        <w:left w:val="none" w:sz="0" w:space="0" w:color="auto"/>
        <w:bottom w:val="none" w:sz="0" w:space="0" w:color="auto"/>
        <w:right w:val="none" w:sz="0" w:space="0" w:color="auto"/>
      </w:divBdr>
    </w:div>
    <w:div w:id="1461535228">
      <w:marLeft w:val="0"/>
      <w:marRight w:val="0"/>
      <w:marTop w:val="0"/>
      <w:marBottom w:val="0"/>
      <w:divBdr>
        <w:top w:val="none" w:sz="0" w:space="0" w:color="auto"/>
        <w:left w:val="none" w:sz="0" w:space="0" w:color="auto"/>
        <w:bottom w:val="none" w:sz="0" w:space="0" w:color="auto"/>
        <w:right w:val="none" w:sz="0" w:space="0" w:color="auto"/>
      </w:divBdr>
      <w:divsChild>
        <w:div w:id="1861817785">
          <w:marLeft w:val="0"/>
          <w:marRight w:val="-150"/>
          <w:marTop w:val="0"/>
          <w:marBottom w:val="0"/>
          <w:divBdr>
            <w:top w:val="none" w:sz="0" w:space="0" w:color="auto"/>
            <w:left w:val="none" w:sz="0" w:space="0" w:color="auto"/>
            <w:bottom w:val="none" w:sz="0" w:space="0" w:color="auto"/>
            <w:right w:val="none" w:sz="0" w:space="0" w:color="auto"/>
          </w:divBdr>
        </w:div>
      </w:divsChild>
    </w:div>
    <w:div w:id="1466775038">
      <w:marLeft w:val="0"/>
      <w:marRight w:val="0"/>
      <w:marTop w:val="0"/>
      <w:marBottom w:val="0"/>
      <w:divBdr>
        <w:top w:val="none" w:sz="0" w:space="0" w:color="auto"/>
        <w:left w:val="none" w:sz="0" w:space="0" w:color="auto"/>
        <w:bottom w:val="none" w:sz="0" w:space="0" w:color="auto"/>
        <w:right w:val="none" w:sz="0" w:space="0" w:color="auto"/>
      </w:divBdr>
      <w:divsChild>
        <w:div w:id="1387295294">
          <w:marLeft w:val="0"/>
          <w:marRight w:val="-150"/>
          <w:marTop w:val="0"/>
          <w:marBottom w:val="0"/>
          <w:divBdr>
            <w:top w:val="none" w:sz="0" w:space="0" w:color="auto"/>
            <w:left w:val="none" w:sz="0" w:space="0" w:color="auto"/>
            <w:bottom w:val="none" w:sz="0" w:space="0" w:color="auto"/>
            <w:right w:val="none" w:sz="0" w:space="0" w:color="auto"/>
          </w:divBdr>
        </w:div>
      </w:divsChild>
    </w:div>
    <w:div w:id="1468428735">
      <w:bodyDiv w:val="1"/>
      <w:marLeft w:val="0"/>
      <w:marRight w:val="0"/>
      <w:marTop w:val="0"/>
      <w:marBottom w:val="0"/>
      <w:divBdr>
        <w:top w:val="none" w:sz="0" w:space="0" w:color="auto"/>
        <w:left w:val="none" w:sz="0" w:space="0" w:color="auto"/>
        <w:bottom w:val="none" w:sz="0" w:space="0" w:color="auto"/>
        <w:right w:val="none" w:sz="0" w:space="0" w:color="auto"/>
      </w:divBdr>
    </w:div>
    <w:div w:id="1472671062">
      <w:marLeft w:val="0"/>
      <w:marRight w:val="0"/>
      <w:marTop w:val="0"/>
      <w:marBottom w:val="0"/>
      <w:divBdr>
        <w:top w:val="none" w:sz="0" w:space="0" w:color="auto"/>
        <w:left w:val="none" w:sz="0" w:space="0" w:color="auto"/>
        <w:bottom w:val="none" w:sz="0" w:space="0" w:color="auto"/>
        <w:right w:val="none" w:sz="0" w:space="0" w:color="auto"/>
      </w:divBdr>
      <w:divsChild>
        <w:div w:id="1117018060">
          <w:marLeft w:val="0"/>
          <w:marRight w:val="-150"/>
          <w:marTop w:val="0"/>
          <w:marBottom w:val="0"/>
          <w:divBdr>
            <w:top w:val="none" w:sz="0" w:space="0" w:color="auto"/>
            <w:left w:val="none" w:sz="0" w:space="0" w:color="auto"/>
            <w:bottom w:val="none" w:sz="0" w:space="0" w:color="auto"/>
            <w:right w:val="none" w:sz="0" w:space="0" w:color="auto"/>
          </w:divBdr>
        </w:div>
      </w:divsChild>
    </w:div>
    <w:div w:id="1475096175">
      <w:marLeft w:val="0"/>
      <w:marRight w:val="0"/>
      <w:marTop w:val="0"/>
      <w:marBottom w:val="0"/>
      <w:divBdr>
        <w:top w:val="none" w:sz="0" w:space="0" w:color="auto"/>
        <w:left w:val="none" w:sz="0" w:space="0" w:color="auto"/>
        <w:bottom w:val="none" w:sz="0" w:space="0" w:color="auto"/>
        <w:right w:val="none" w:sz="0" w:space="0" w:color="auto"/>
      </w:divBdr>
      <w:divsChild>
        <w:div w:id="1308046936">
          <w:marLeft w:val="0"/>
          <w:marRight w:val="-150"/>
          <w:marTop w:val="0"/>
          <w:marBottom w:val="0"/>
          <w:divBdr>
            <w:top w:val="none" w:sz="0" w:space="0" w:color="auto"/>
            <w:left w:val="none" w:sz="0" w:space="0" w:color="auto"/>
            <w:bottom w:val="none" w:sz="0" w:space="0" w:color="auto"/>
            <w:right w:val="none" w:sz="0" w:space="0" w:color="auto"/>
          </w:divBdr>
        </w:div>
      </w:divsChild>
    </w:div>
    <w:div w:id="1475176158">
      <w:marLeft w:val="0"/>
      <w:marRight w:val="0"/>
      <w:marTop w:val="0"/>
      <w:marBottom w:val="0"/>
      <w:divBdr>
        <w:top w:val="none" w:sz="0" w:space="0" w:color="auto"/>
        <w:left w:val="none" w:sz="0" w:space="0" w:color="auto"/>
        <w:bottom w:val="none" w:sz="0" w:space="0" w:color="auto"/>
        <w:right w:val="none" w:sz="0" w:space="0" w:color="auto"/>
      </w:divBdr>
    </w:div>
    <w:div w:id="1476222866">
      <w:marLeft w:val="0"/>
      <w:marRight w:val="0"/>
      <w:marTop w:val="0"/>
      <w:marBottom w:val="0"/>
      <w:divBdr>
        <w:top w:val="none" w:sz="0" w:space="0" w:color="auto"/>
        <w:left w:val="none" w:sz="0" w:space="0" w:color="auto"/>
        <w:bottom w:val="none" w:sz="0" w:space="0" w:color="auto"/>
        <w:right w:val="none" w:sz="0" w:space="0" w:color="auto"/>
      </w:divBdr>
    </w:div>
    <w:div w:id="1483546386">
      <w:bodyDiv w:val="1"/>
      <w:marLeft w:val="0"/>
      <w:marRight w:val="0"/>
      <w:marTop w:val="0"/>
      <w:marBottom w:val="0"/>
      <w:divBdr>
        <w:top w:val="none" w:sz="0" w:space="0" w:color="auto"/>
        <w:left w:val="none" w:sz="0" w:space="0" w:color="auto"/>
        <w:bottom w:val="none" w:sz="0" w:space="0" w:color="auto"/>
        <w:right w:val="none" w:sz="0" w:space="0" w:color="auto"/>
      </w:divBdr>
    </w:div>
    <w:div w:id="1485391876">
      <w:bodyDiv w:val="1"/>
      <w:marLeft w:val="0"/>
      <w:marRight w:val="0"/>
      <w:marTop w:val="0"/>
      <w:marBottom w:val="0"/>
      <w:divBdr>
        <w:top w:val="none" w:sz="0" w:space="0" w:color="auto"/>
        <w:left w:val="none" w:sz="0" w:space="0" w:color="auto"/>
        <w:bottom w:val="none" w:sz="0" w:space="0" w:color="auto"/>
        <w:right w:val="none" w:sz="0" w:space="0" w:color="auto"/>
      </w:divBdr>
    </w:div>
    <w:div w:id="1490362818">
      <w:bodyDiv w:val="1"/>
      <w:marLeft w:val="0"/>
      <w:marRight w:val="0"/>
      <w:marTop w:val="0"/>
      <w:marBottom w:val="0"/>
      <w:divBdr>
        <w:top w:val="none" w:sz="0" w:space="0" w:color="auto"/>
        <w:left w:val="none" w:sz="0" w:space="0" w:color="auto"/>
        <w:bottom w:val="none" w:sz="0" w:space="0" w:color="auto"/>
        <w:right w:val="none" w:sz="0" w:space="0" w:color="auto"/>
      </w:divBdr>
    </w:div>
    <w:div w:id="1492022076">
      <w:marLeft w:val="0"/>
      <w:marRight w:val="0"/>
      <w:marTop w:val="0"/>
      <w:marBottom w:val="0"/>
      <w:divBdr>
        <w:top w:val="none" w:sz="0" w:space="0" w:color="auto"/>
        <w:left w:val="none" w:sz="0" w:space="0" w:color="auto"/>
        <w:bottom w:val="none" w:sz="0" w:space="0" w:color="auto"/>
        <w:right w:val="none" w:sz="0" w:space="0" w:color="auto"/>
      </w:divBdr>
    </w:div>
    <w:div w:id="1493065764">
      <w:bodyDiv w:val="1"/>
      <w:marLeft w:val="0"/>
      <w:marRight w:val="0"/>
      <w:marTop w:val="0"/>
      <w:marBottom w:val="0"/>
      <w:divBdr>
        <w:top w:val="none" w:sz="0" w:space="0" w:color="auto"/>
        <w:left w:val="none" w:sz="0" w:space="0" w:color="auto"/>
        <w:bottom w:val="none" w:sz="0" w:space="0" w:color="auto"/>
        <w:right w:val="none" w:sz="0" w:space="0" w:color="auto"/>
      </w:divBdr>
    </w:div>
    <w:div w:id="1503854634">
      <w:bodyDiv w:val="1"/>
      <w:marLeft w:val="0"/>
      <w:marRight w:val="0"/>
      <w:marTop w:val="0"/>
      <w:marBottom w:val="0"/>
      <w:divBdr>
        <w:top w:val="none" w:sz="0" w:space="0" w:color="auto"/>
        <w:left w:val="none" w:sz="0" w:space="0" w:color="auto"/>
        <w:bottom w:val="none" w:sz="0" w:space="0" w:color="auto"/>
        <w:right w:val="none" w:sz="0" w:space="0" w:color="auto"/>
      </w:divBdr>
    </w:div>
    <w:div w:id="1504394155">
      <w:marLeft w:val="0"/>
      <w:marRight w:val="0"/>
      <w:marTop w:val="0"/>
      <w:marBottom w:val="0"/>
      <w:divBdr>
        <w:top w:val="none" w:sz="0" w:space="0" w:color="auto"/>
        <w:left w:val="none" w:sz="0" w:space="0" w:color="auto"/>
        <w:bottom w:val="none" w:sz="0" w:space="0" w:color="auto"/>
        <w:right w:val="none" w:sz="0" w:space="0" w:color="auto"/>
      </w:divBdr>
      <w:divsChild>
        <w:div w:id="1050374961">
          <w:marLeft w:val="0"/>
          <w:marRight w:val="-150"/>
          <w:marTop w:val="0"/>
          <w:marBottom w:val="0"/>
          <w:divBdr>
            <w:top w:val="none" w:sz="0" w:space="0" w:color="auto"/>
            <w:left w:val="none" w:sz="0" w:space="0" w:color="auto"/>
            <w:bottom w:val="none" w:sz="0" w:space="0" w:color="auto"/>
            <w:right w:val="none" w:sz="0" w:space="0" w:color="auto"/>
          </w:divBdr>
        </w:div>
      </w:divsChild>
    </w:div>
    <w:div w:id="1507556294">
      <w:bodyDiv w:val="1"/>
      <w:marLeft w:val="0"/>
      <w:marRight w:val="0"/>
      <w:marTop w:val="0"/>
      <w:marBottom w:val="0"/>
      <w:divBdr>
        <w:top w:val="none" w:sz="0" w:space="0" w:color="auto"/>
        <w:left w:val="none" w:sz="0" w:space="0" w:color="auto"/>
        <w:bottom w:val="none" w:sz="0" w:space="0" w:color="auto"/>
        <w:right w:val="none" w:sz="0" w:space="0" w:color="auto"/>
      </w:divBdr>
    </w:div>
    <w:div w:id="1509248114">
      <w:bodyDiv w:val="1"/>
      <w:marLeft w:val="0"/>
      <w:marRight w:val="0"/>
      <w:marTop w:val="0"/>
      <w:marBottom w:val="0"/>
      <w:divBdr>
        <w:top w:val="none" w:sz="0" w:space="0" w:color="auto"/>
        <w:left w:val="none" w:sz="0" w:space="0" w:color="auto"/>
        <w:bottom w:val="none" w:sz="0" w:space="0" w:color="auto"/>
        <w:right w:val="none" w:sz="0" w:space="0" w:color="auto"/>
      </w:divBdr>
    </w:div>
    <w:div w:id="1518888916">
      <w:marLeft w:val="0"/>
      <w:marRight w:val="0"/>
      <w:marTop w:val="0"/>
      <w:marBottom w:val="0"/>
      <w:divBdr>
        <w:top w:val="none" w:sz="0" w:space="0" w:color="auto"/>
        <w:left w:val="none" w:sz="0" w:space="0" w:color="auto"/>
        <w:bottom w:val="none" w:sz="0" w:space="0" w:color="auto"/>
        <w:right w:val="none" w:sz="0" w:space="0" w:color="auto"/>
      </w:divBdr>
    </w:div>
    <w:div w:id="1520313806">
      <w:bodyDiv w:val="1"/>
      <w:marLeft w:val="0"/>
      <w:marRight w:val="0"/>
      <w:marTop w:val="0"/>
      <w:marBottom w:val="0"/>
      <w:divBdr>
        <w:top w:val="none" w:sz="0" w:space="0" w:color="auto"/>
        <w:left w:val="none" w:sz="0" w:space="0" w:color="auto"/>
        <w:bottom w:val="none" w:sz="0" w:space="0" w:color="auto"/>
        <w:right w:val="none" w:sz="0" w:space="0" w:color="auto"/>
      </w:divBdr>
    </w:div>
    <w:div w:id="1526018746">
      <w:bodyDiv w:val="1"/>
      <w:marLeft w:val="0"/>
      <w:marRight w:val="0"/>
      <w:marTop w:val="0"/>
      <w:marBottom w:val="0"/>
      <w:divBdr>
        <w:top w:val="none" w:sz="0" w:space="0" w:color="auto"/>
        <w:left w:val="none" w:sz="0" w:space="0" w:color="auto"/>
        <w:bottom w:val="none" w:sz="0" w:space="0" w:color="auto"/>
        <w:right w:val="none" w:sz="0" w:space="0" w:color="auto"/>
      </w:divBdr>
    </w:div>
    <w:div w:id="1526139241">
      <w:marLeft w:val="0"/>
      <w:marRight w:val="0"/>
      <w:marTop w:val="0"/>
      <w:marBottom w:val="0"/>
      <w:divBdr>
        <w:top w:val="none" w:sz="0" w:space="0" w:color="auto"/>
        <w:left w:val="none" w:sz="0" w:space="0" w:color="auto"/>
        <w:bottom w:val="none" w:sz="0" w:space="0" w:color="auto"/>
        <w:right w:val="none" w:sz="0" w:space="0" w:color="auto"/>
      </w:divBdr>
      <w:divsChild>
        <w:div w:id="1696693226">
          <w:marLeft w:val="0"/>
          <w:marRight w:val="-150"/>
          <w:marTop w:val="0"/>
          <w:marBottom w:val="0"/>
          <w:divBdr>
            <w:top w:val="none" w:sz="0" w:space="0" w:color="auto"/>
            <w:left w:val="none" w:sz="0" w:space="0" w:color="auto"/>
            <w:bottom w:val="none" w:sz="0" w:space="0" w:color="auto"/>
            <w:right w:val="none" w:sz="0" w:space="0" w:color="auto"/>
          </w:divBdr>
        </w:div>
      </w:divsChild>
    </w:div>
    <w:div w:id="1531335836">
      <w:marLeft w:val="0"/>
      <w:marRight w:val="0"/>
      <w:marTop w:val="0"/>
      <w:marBottom w:val="0"/>
      <w:divBdr>
        <w:top w:val="none" w:sz="0" w:space="0" w:color="auto"/>
        <w:left w:val="none" w:sz="0" w:space="0" w:color="auto"/>
        <w:bottom w:val="none" w:sz="0" w:space="0" w:color="auto"/>
        <w:right w:val="none" w:sz="0" w:space="0" w:color="auto"/>
      </w:divBdr>
      <w:divsChild>
        <w:div w:id="819006664">
          <w:marLeft w:val="0"/>
          <w:marRight w:val="-150"/>
          <w:marTop w:val="0"/>
          <w:marBottom w:val="0"/>
          <w:divBdr>
            <w:top w:val="none" w:sz="0" w:space="0" w:color="auto"/>
            <w:left w:val="none" w:sz="0" w:space="0" w:color="auto"/>
            <w:bottom w:val="none" w:sz="0" w:space="0" w:color="auto"/>
            <w:right w:val="none" w:sz="0" w:space="0" w:color="auto"/>
          </w:divBdr>
        </w:div>
      </w:divsChild>
    </w:div>
    <w:div w:id="1532644698">
      <w:marLeft w:val="0"/>
      <w:marRight w:val="0"/>
      <w:marTop w:val="0"/>
      <w:marBottom w:val="0"/>
      <w:divBdr>
        <w:top w:val="none" w:sz="0" w:space="0" w:color="auto"/>
        <w:left w:val="none" w:sz="0" w:space="0" w:color="auto"/>
        <w:bottom w:val="none" w:sz="0" w:space="0" w:color="auto"/>
        <w:right w:val="none" w:sz="0" w:space="0" w:color="auto"/>
      </w:divBdr>
      <w:divsChild>
        <w:div w:id="233204399">
          <w:marLeft w:val="0"/>
          <w:marRight w:val="-150"/>
          <w:marTop w:val="0"/>
          <w:marBottom w:val="0"/>
          <w:divBdr>
            <w:top w:val="none" w:sz="0" w:space="0" w:color="auto"/>
            <w:left w:val="none" w:sz="0" w:space="0" w:color="auto"/>
            <w:bottom w:val="none" w:sz="0" w:space="0" w:color="auto"/>
            <w:right w:val="none" w:sz="0" w:space="0" w:color="auto"/>
          </w:divBdr>
        </w:div>
      </w:divsChild>
    </w:div>
    <w:div w:id="1533565966">
      <w:marLeft w:val="0"/>
      <w:marRight w:val="0"/>
      <w:marTop w:val="0"/>
      <w:marBottom w:val="0"/>
      <w:divBdr>
        <w:top w:val="none" w:sz="0" w:space="0" w:color="auto"/>
        <w:left w:val="none" w:sz="0" w:space="0" w:color="auto"/>
        <w:bottom w:val="none" w:sz="0" w:space="0" w:color="auto"/>
        <w:right w:val="none" w:sz="0" w:space="0" w:color="auto"/>
      </w:divBdr>
    </w:div>
    <w:div w:id="1535268453">
      <w:bodyDiv w:val="1"/>
      <w:marLeft w:val="0"/>
      <w:marRight w:val="0"/>
      <w:marTop w:val="0"/>
      <w:marBottom w:val="0"/>
      <w:divBdr>
        <w:top w:val="none" w:sz="0" w:space="0" w:color="auto"/>
        <w:left w:val="none" w:sz="0" w:space="0" w:color="auto"/>
        <w:bottom w:val="none" w:sz="0" w:space="0" w:color="auto"/>
        <w:right w:val="none" w:sz="0" w:space="0" w:color="auto"/>
      </w:divBdr>
    </w:div>
    <w:div w:id="1535457690">
      <w:bodyDiv w:val="1"/>
      <w:marLeft w:val="0"/>
      <w:marRight w:val="0"/>
      <w:marTop w:val="0"/>
      <w:marBottom w:val="0"/>
      <w:divBdr>
        <w:top w:val="none" w:sz="0" w:space="0" w:color="auto"/>
        <w:left w:val="none" w:sz="0" w:space="0" w:color="auto"/>
        <w:bottom w:val="none" w:sz="0" w:space="0" w:color="auto"/>
        <w:right w:val="none" w:sz="0" w:space="0" w:color="auto"/>
      </w:divBdr>
    </w:div>
    <w:div w:id="1538858636">
      <w:bodyDiv w:val="1"/>
      <w:marLeft w:val="0"/>
      <w:marRight w:val="0"/>
      <w:marTop w:val="0"/>
      <w:marBottom w:val="0"/>
      <w:divBdr>
        <w:top w:val="none" w:sz="0" w:space="0" w:color="auto"/>
        <w:left w:val="none" w:sz="0" w:space="0" w:color="auto"/>
        <w:bottom w:val="none" w:sz="0" w:space="0" w:color="auto"/>
        <w:right w:val="none" w:sz="0" w:space="0" w:color="auto"/>
      </w:divBdr>
    </w:div>
    <w:div w:id="1539009372">
      <w:bodyDiv w:val="1"/>
      <w:marLeft w:val="0"/>
      <w:marRight w:val="0"/>
      <w:marTop w:val="0"/>
      <w:marBottom w:val="0"/>
      <w:divBdr>
        <w:top w:val="none" w:sz="0" w:space="0" w:color="auto"/>
        <w:left w:val="none" w:sz="0" w:space="0" w:color="auto"/>
        <w:bottom w:val="none" w:sz="0" w:space="0" w:color="auto"/>
        <w:right w:val="none" w:sz="0" w:space="0" w:color="auto"/>
      </w:divBdr>
    </w:div>
    <w:div w:id="1543907269">
      <w:bodyDiv w:val="1"/>
      <w:marLeft w:val="0"/>
      <w:marRight w:val="0"/>
      <w:marTop w:val="0"/>
      <w:marBottom w:val="0"/>
      <w:divBdr>
        <w:top w:val="none" w:sz="0" w:space="0" w:color="auto"/>
        <w:left w:val="none" w:sz="0" w:space="0" w:color="auto"/>
        <w:bottom w:val="none" w:sz="0" w:space="0" w:color="auto"/>
        <w:right w:val="none" w:sz="0" w:space="0" w:color="auto"/>
      </w:divBdr>
    </w:div>
    <w:div w:id="1544512879">
      <w:bodyDiv w:val="1"/>
      <w:marLeft w:val="0"/>
      <w:marRight w:val="0"/>
      <w:marTop w:val="0"/>
      <w:marBottom w:val="0"/>
      <w:divBdr>
        <w:top w:val="none" w:sz="0" w:space="0" w:color="auto"/>
        <w:left w:val="none" w:sz="0" w:space="0" w:color="auto"/>
        <w:bottom w:val="none" w:sz="0" w:space="0" w:color="auto"/>
        <w:right w:val="none" w:sz="0" w:space="0" w:color="auto"/>
      </w:divBdr>
    </w:div>
    <w:div w:id="1545020871">
      <w:marLeft w:val="0"/>
      <w:marRight w:val="0"/>
      <w:marTop w:val="0"/>
      <w:marBottom w:val="0"/>
      <w:divBdr>
        <w:top w:val="none" w:sz="0" w:space="0" w:color="auto"/>
        <w:left w:val="none" w:sz="0" w:space="0" w:color="auto"/>
        <w:bottom w:val="none" w:sz="0" w:space="0" w:color="auto"/>
        <w:right w:val="none" w:sz="0" w:space="0" w:color="auto"/>
      </w:divBdr>
    </w:div>
    <w:div w:id="1548490433">
      <w:marLeft w:val="0"/>
      <w:marRight w:val="0"/>
      <w:marTop w:val="0"/>
      <w:marBottom w:val="0"/>
      <w:divBdr>
        <w:top w:val="none" w:sz="0" w:space="0" w:color="auto"/>
        <w:left w:val="none" w:sz="0" w:space="0" w:color="auto"/>
        <w:bottom w:val="none" w:sz="0" w:space="0" w:color="auto"/>
        <w:right w:val="none" w:sz="0" w:space="0" w:color="auto"/>
      </w:divBdr>
      <w:divsChild>
        <w:div w:id="1309701054">
          <w:marLeft w:val="0"/>
          <w:marRight w:val="-150"/>
          <w:marTop w:val="0"/>
          <w:marBottom w:val="0"/>
          <w:divBdr>
            <w:top w:val="none" w:sz="0" w:space="0" w:color="auto"/>
            <w:left w:val="none" w:sz="0" w:space="0" w:color="auto"/>
            <w:bottom w:val="none" w:sz="0" w:space="0" w:color="auto"/>
            <w:right w:val="none" w:sz="0" w:space="0" w:color="auto"/>
          </w:divBdr>
        </w:div>
      </w:divsChild>
    </w:div>
    <w:div w:id="1548838321">
      <w:marLeft w:val="0"/>
      <w:marRight w:val="0"/>
      <w:marTop w:val="0"/>
      <w:marBottom w:val="0"/>
      <w:divBdr>
        <w:top w:val="none" w:sz="0" w:space="0" w:color="auto"/>
        <w:left w:val="none" w:sz="0" w:space="0" w:color="auto"/>
        <w:bottom w:val="none" w:sz="0" w:space="0" w:color="auto"/>
        <w:right w:val="none" w:sz="0" w:space="0" w:color="auto"/>
      </w:divBdr>
    </w:div>
    <w:div w:id="1551771823">
      <w:marLeft w:val="0"/>
      <w:marRight w:val="0"/>
      <w:marTop w:val="0"/>
      <w:marBottom w:val="0"/>
      <w:divBdr>
        <w:top w:val="none" w:sz="0" w:space="0" w:color="auto"/>
        <w:left w:val="none" w:sz="0" w:space="0" w:color="auto"/>
        <w:bottom w:val="none" w:sz="0" w:space="0" w:color="auto"/>
        <w:right w:val="none" w:sz="0" w:space="0" w:color="auto"/>
      </w:divBdr>
      <w:divsChild>
        <w:div w:id="1190072967">
          <w:marLeft w:val="0"/>
          <w:marRight w:val="-150"/>
          <w:marTop w:val="0"/>
          <w:marBottom w:val="0"/>
          <w:divBdr>
            <w:top w:val="none" w:sz="0" w:space="0" w:color="auto"/>
            <w:left w:val="none" w:sz="0" w:space="0" w:color="auto"/>
            <w:bottom w:val="none" w:sz="0" w:space="0" w:color="auto"/>
            <w:right w:val="none" w:sz="0" w:space="0" w:color="auto"/>
          </w:divBdr>
        </w:div>
      </w:divsChild>
    </w:div>
    <w:div w:id="1553610907">
      <w:bodyDiv w:val="1"/>
      <w:marLeft w:val="0"/>
      <w:marRight w:val="0"/>
      <w:marTop w:val="0"/>
      <w:marBottom w:val="0"/>
      <w:divBdr>
        <w:top w:val="none" w:sz="0" w:space="0" w:color="auto"/>
        <w:left w:val="none" w:sz="0" w:space="0" w:color="auto"/>
        <w:bottom w:val="none" w:sz="0" w:space="0" w:color="auto"/>
        <w:right w:val="none" w:sz="0" w:space="0" w:color="auto"/>
      </w:divBdr>
    </w:div>
    <w:div w:id="1558472007">
      <w:bodyDiv w:val="1"/>
      <w:marLeft w:val="0"/>
      <w:marRight w:val="0"/>
      <w:marTop w:val="0"/>
      <w:marBottom w:val="0"/>
      <w:divBdr>
        <w:top w:val="none" w:sz="0" w:space="0" w:color="auto"/>
        <w:left w:val="none" w:sz="0" w:space="0" w:color="auto"/>
        <w:bottom w:val="none" w:sz="0" w:space="0" w:color="auto"/>
        <w:right w:val="none" w:sz="0" w:space="0" w:color="auto"/>
      </w:divBdr>
    </w:div>
    <w:div w:id="1562596221">
      <w:marLeft w:val="0"/>
      <w:marRight w:val="0"/>
      <w:marTop w:val="0"/>
      <w:marBottom w:val="0"/>
      <w:divBdr>
        <w:top w:val="none" w:sz="0" w:space="0" w:color="auto"/>
        <w:left w:val="none" w:sz="0" w:space="0" w:color="auto"/>
        <w:bottom w:val="none" w:sz="0" w:space="0" w:color="auto"/>
        <w:right w:val="none" w:sz="0" w:space="0" w:color="auto"/>
      </w:divBdr>
      <w:divsChild>
        <w:div w:id="308020981">
          <w:marLeft w:val="0"/>
          <w:marRight w:val="-150"/>
          <w:marTop w:val="0"/>
          <w:marBottom w:val="0"/>
          <w:divBdr>
            <w:top w:val="none" w:sz="0" w:space="0" w:color="auto"/>
            <w:left w:val="none" w:sz="0" w:space="0" w:color="auto"/>
            <w:bottom w:val="none" w:sz="0" w:space="0" w:color="auto"/>
            <w:right w:val="none" w:sz="0" w:space="0" w:color="auto"/>
          </w:divBdr>
        </w:div>
      </w:divsChild>
    </w:div>
    <w:div w:id="1565530584">
      <w:bodyDiv w:val="1"/>
      <w:marLeft w:val="0"/>
      <w:marRight w:val="0"/>
      <w:marTop w:val="0"/>
      <w:marBottom w:val="0"/>
      <w:divBdr>
        <w:top w:val="none" w:sz="0" w:space="0" w:color="auto"/>
        <w:left w:val="none" w:sz="0" w:space="0" w:color="auto"/>
        <w:bottom w:val="none" w:sz="0" w:space="0" w:color="auto"/>
        <w:right w:val="none" w:sz="0" w:space="0" w:color="auto"/>
      </w:divBdr>
    </w:div>
    <w:div w:id="1573126421">
      <w:bodyDiv w:val="1"/>
      <w:marLeft w:val="0"/>
      <w:marRight w:val="0"/>
      <w:marTop w:val="0"/>
      <w:marBottom w:val="0"/>
      <w:divBdr>
        <w:top w:val="none" w:sz="0" w:space="0" w:color="auto"/>
        <w:left w:val="none" w:sz="0" w:space="0" w:color="auto"/>
        <w:bottom w:val="none" w:sz="0" w:space="0" w:color="auto"/>
        <w:right w:val="none" w:sz="0" w:space="0" w:color="auto"/>
      </w:divBdr>
    </w:div>
    <w:div w:id="1575159925">
      <w:bodyDiv w:val="1"/>
      <w:marLeft w:val="0"/>
      <w:marRight w:val="0"/>
      <w:marTop w:val="0"/>
      <w:marBottom w:val="0"/>
      <w:divBdr>
        <w:top w:val="none" w:sz="0" w:space="0" w:color="auto"/>
        <w:left w:val="none" w:sz="0" w:space="0" w:color="auto"/>
        <w:bottom w:val="none" w:sz="0" w:space="0" w:color="auto"/>
        <w:right w:val="none" w:sz="0" w:space="0" w:color="auto"/>
      </w:divBdr>
    </w:div>
    <w:div w:id="1580866588">
      <w:marLeft w:val="0"/>
      <w:marRight w:val="0"/>
      <w:marTop w:val="0"/>
      <w:marBottom w:val="0"/>
      <w:divBdr>
        <w:top w:val="none" w:sz="0" w:space="0" w:color="auto"/>
        <w:left w:val="none" w:sz="0" w:space="0" w:color="auto"/>
        <w:bottom w:val="none" w:sz="0" w:space="0" w:color="auto"/>
        <w:right w:val="none" w:sz="0" w:space="0" w:color="auto"/>
      </w:divBdr>
    </w:div>
    <w:div w:id="1581793016">
      <w:marLeft w:val="0"/>
      <w:marRight w:val="0"/>
      <w:marTop w:val="0"/>
      <w:marBottom w:val="0"/>
      <w:divBdr>
        <w:top w:val="none" w:sz="0" w:space="0" w:color="auto"/>
        <w:left w:val="none" w:sz="0" w:space="0" w:color="auto"/>
        <w:bottom w:val="none" w:sz="0" w:space="0" w:color="auto"/>
        <w:right w:val="none" w:sz="0" w:space="0" w:color="auto"/>
      </w:divBdr>
      <w:divsChild>
        <w:div w:id="853113293">
          <w:marLeft w:val="0"/>
          <w:marRight w:val="-150"/>
          <w:marTop w:val="0"/>
          <w:marBottom w:val="0"/>
          <w:divBdr>
            <w:top w:val="none" w:sz="0" w:space="0" w:color="auto"/>
            <w:left w:val="none" w:sz="0" w:space="0" w:color="auto"/>
            <w:bottom w:val="none" w:sz="0" w:space="0" w:color="auto"/>
            <w:right w:val="none" w:sz="0" w:space="0" w:color="auto"/>
          </w:divBdr>
        </w:div>
      </w:divsChild>
    </w:div>
    <w:div w:id="1582181020">
      <w:marLeft w:val="0"/>
      <w:marRight w:val="0"/>
      <w:marTop w:val="0"/>
      <w:marBottom w:val="0"/>
      <w:divBdr>
        <w:top w:val="none" w:sz="0" w:space="0" w:color="auto"/>
        <w:left w:val="none" w:sz="0" w:space="0" w:color="auto"/>
        <w:bottom w:val="none" w:sz="0" w:space="0" w:color="auto"/>
        <w:right w:val="none" w:sz="0" w:space="0" w:color="auto"/>
      </w:divBdr>
      <w:divsChild>
        <w:div w:id="501118533">
          <w:marLeft w:val="0"/>
          <w:marRight w:val="-150"/>
          <w:marTop w:val="0"/>
          <w:marBottom w:val="0"/>
          <w:divBdr>
            <w:top w:val="none" w:sz="0" w:space="0" w:color="auto"/>
            <w:left w:val="none" w:sz="0" w:space="0" w:color="auto"/>
            <w:bottom w:val="none" w:sz="0" w:space="0" w:color="auto"/>
            <w:right w:val="none" w:sz="0" w:space="0" w:color="auto"/>
          </w:divBdr>
        </w:div>
      </w:divsChild>
    </w:div>
    <w:div w:id="1586495540">
      <w:bodyDiv w:val="1"/>
      <w:marLeft w:val="0"/>
      <w:marRight w:val="0"/>
      <w:marTop w:val="0"/>
      <w:marBottom w:val="0"/>
      <w:divBdr>
        <w:top w:val="none" w:sz="0" w:space="0" w:color="auto"/>
        <w:left w:val="none" w:sz="0" w:space="0" w:color="auto"/>
        <w:bottom w:val="none" w:sz="0" w:space="0" w:color="auto"/>
        <w:right w:val="none" w:sz="0" w:space="0" w:color="auto"/>
      </w:divBdr>
    </w:div>
    <w:div w:id="1588689834">
      <w:marLeft w:val="0"/>
      <w:marRight w:val="0"/>
      <w:marTop w:val="0"/>
      <w:marBottom w:val="0"/>
      <w:divBdr>
        <w:top w:val="none" w:sz="0" w:space="0" w:color="auto"/>
        <w:left w:val="none" w:sz="0" w:space="0" w:color="auto"/>
        <w:bottom w:val="none" w:sz="0" w:space="0" w:color="auto"/>
        <w:right w:val="none" w:sz="0" w:space="0" w:color="auto"/>
      </w:divBdr>
      <w:divsChild>
        <w:div w:id="1200900781">
          <w:marLeft w:val="0"/>
          <w:marRight w:val="-150"/>
          <w:marTop w:val="0"/>
          <w:marBottom w:val="0"/>
          <w:divBdr>
            <w:top w:val="none" w:sz="0" w:space="0" w:color="auto"/>
            <w:left w:val="none" w:sz="0" w:space="0" w:color="auto"/>
            <w:bottom w:val="none" w:sz="0" w:space="0" w:color="auto"/>
            <w:right w:val="none" w:sz="0" w:space="0" w:color="auto"/>
          </w:divBdr>
        </w:div>
      </w:divsChild>
    </w:div>
    <w:div w:id="1590845555">
      <w:marLeft w:val="0"/>
      <w:marRight w:val="0"/>
      <w:marTop w:val="0"/>
      <w:marBottom w:val="0"/>
      <w:divBdr>
        <w:top w:val="none" w:sz="0" w:space="0" w:color="auto"/>
        <w:left w:val="none" w:sz="0" w:space="0" w:color="auto"/>
        <w:bottom w:val="none" w:sz="0" w:space="0" w:color="auto"/>
        <w:right w:val="none" w:sz="0" w:space="0" w:color="auto"/>
      </w:divBdr>
      <w:divsChild>
        <w:div w:id="885677045">
          <w:marLeft w:val="0"/>
          <w:marRight w:val="-150"/>
          <w:marTop w:val="0"/>
          <w:marBottom w:val="0"/>
          <w:divBdr>
            <w:top w:val="none" w:sz="0" w:space="0" w:color="auto"/>
            <w:left w:val="none" w:sz="0" w:space="0" w:color="auto"/>
            <w:bottom w:val="none" w:sz="0" w:space="0" w:color="auto"/>
            <w:right w:val="none" w:sz="0" w:space="0" w:color="auto"/>
          </w:divBdr>
        </w:div>
      </w:divsChild>
    </w:div>
    <w:div w:id="1591113794">
      <w:bodyDiv w:val="1"/>
      <w:marLeft w:val="0"/>
      <w:marRight w:val="0"/>
      <w:marTop w:val="0"/>
      <w:marBottom w:val="0"/>
      <w:divBdr>
        <w:top w:val="none" w:sz="0" w:space="0" w:color="auto"/>
        <w:left w:val="none" w:sz="0" w:space="0" w:color="auto"/>
        <w:bottom w:val="none" w:sz="0" w:space="0" w:color="auto"/>
        <w:right w:val="none" w:sz="0" w:space="0" w:color="auto"/>
      </w:divBdr>
    </w:div>
    <w:div w:id="1594047059">
      <w:marLeft w:val="0"/>
      <w:marRight w:val="0"/>
      <w:marTop w:val="0"/>
      <w:marBottom w:val="0"/>
      <w:divBdr>
        <w:top w:val="none" w:sz="0" w:space="0" w:color="auto"/>
        <w:left w:val="none" w:sz="0" w:space="0" w:color="auto"/>
        <w:bottom w:val="none" w:sz="0" w:space="0" w:color="auto"/>
        <w:right w:val="none" w:sz="0" w:space="0" w:color="auto"/>
      </w:divBdr>
    </w:div>
    <w:div w:id="1595089888">
      <w:marLeft w:val="0"/>
      <w:marRight w:val="0"/>
      <w:marTop w:val="0"/>
      <w:marBottom w:val="0"/>
      <w:divBdr>
        <w:top w:val="none" w:sz="0" w:space="0" w:color="auto"/>
        <w:left w:val="none" w:sz="0" w:space="0" w:color="auto"/>
        <w:bottom w:val="none" w:sz="0" w:space="0" w:color="auto"/>
        <w:right w:val="none" w:sz="0" w:space="0" w:color="auto"/>
      </w:divBdr>
      <w:divsChild>
        <w:div w:id="1984311962">
          <w:marLeft w:val="0"/>
          <w:marRight w:val="-150"/>
          <w:marTop w:val="0"/>
          <w:marBottom w:val="0"/>
          <w:divBdr>
            <w:top w:val="none" w:sz="0" w:space="0" w:color="auto"/>
            <w:left w:val="none" w:sz="0" w:space="0" w:color="auto"/>
            <w:bottom w:val="none" w:sz="0" w:space="0" w:color="auto"/>
            <w:right w:val="none" w:sz="0" w:space="0" w:color="auto"/>
          </w:divBdr>
        </w:div>
      </w:divsChild>
    </w:div>
    <w:div w:id="1609317578">
      <w:marLeft w:val="0"/>
      <w:marRight w:val="0"/>
      <w:marTop w:val="0"/>
      <w:marBottom w:val="0"/>
      <w:divBdr>
        <w:top w:val="none" w:sz="0" w:space="0" w:color="auto"/>
        <w:left w:val="none" w:sz="0" w:space="0" w:color="auto"/>
        <w:bottom w:val="none" w:sz="0" w:space="0" w:color="auto"/>
        <w:right w:val="none" w:sz="0" w:space="0" w:color="auto"/>
      </w:divBdr>
      <w:divsChild>
        <w:div w:id="1841389727">
          <w:marLeft w:val="0"/>
          <w:marRight w:val="-150"/>
          <w:marTop w:val="0"/>
          <w:marBottom w:val="0"/>
          <w:divBdr>
            <w:top w:val="none" w:sz="0" w:space="0" w:color="auto"/>
            <w:left w:val="none" w:sz="0" w:space="0" w:color="auto"/>
            <w:bottom w:val="none" w:sz="0" w:space="0" w:color="auto"/>
            <w:right w:val="none" w:sz="0" w:space="0" w:color="auto"/>
          </w:divBdr>
        </w:div>
      </w:divsChild>
    </w:div>
    <w:div w:id="1612711558">
      <w:bodyDiv w:val="1"/>
      <w:marLeft w:val="0"/>
      <w:marRight w:val="0"/>
      <w:marTop w:val="0"/>
      <w:marBottom w:val="0"/>
      <w:divBdr>
        <w:top w:val="none" w:sz="0" w:space="0" w:color="auto"/>
        <w:left w:val="none" w:sz="0" w:space="0" w:color="auto"/>
        <w:bottom w:val="none" w:sz="0" w:space="0" w:color="auto"/>
        <w:right w:val="none" w:sz="0" w:space="0" w:color="auto"/>
      </w:divBdr>
    </w:div>
    <w:div w:id="1616213329">
      <w:marLeft w:val="0"/>
      <w:marRight w:val="0"/>
      <w:marTop w:val="0"/>
      <w:marBottom w:val="0"/>
      <w:divBdr>
        <w:top w:val="none" w:sz="0" w:space="0" w:color="auto"/>
        <w:left w:val="none" w:sz="0" w:space="0" w:color="auto"/>
        <w:bottom w:val="none" w:sz="0" w:space="0" w:color="auto"/>
        <w:right w:val="none" w:sz="0" w:space="0" w:color="auto"/>
      </w:divBdr>
    </w:div>
    <w:div w:id="1616983049">
      <w:bodyDiv w:val="1"/>
      <w:marLeft w:val="0"/>
      <w:marRight w:val="0"/>
      <w:marTop w:val="0"/>
      <w:marBottom w:val="0"/>
      <w:divBdr>
        <w:top w:val="none" w:sz="0" w:space="0" w:color="auto"/>
        <w:left w:val="none" w:sz="0" w:space="0" w:color="auto"/>
        <w:bottom w:val="none" w:sz="0" w:space="0" w:color="auto"/>
        <w:right w:val="none" w:sz="0" w:space="0" w:color="auto"/>
      </w:divBdr>
    </w:div>
    <w:div w:id="1617905169">
      <w:marLeft w:val="0"/>
      <w:marRight w:val="0"/>
      <w:marTop w:val="0"/>
      <w:marBottom w:val="0"/>
      <w:divBdr>
        <w:top w:val="none" w:sz="0" w:space="0" w:color="auto"/>
        <w:left w:val="none" w:sz="0" w:space="0" w:color="auto"/>
        <w:bottom w:val="none" w:sz="0" w:space="0" w:color="auto"/>
        <w:right w:val="none" w:sz="0" w:space="0" w:color="auto"/>
      </w:divBdr>
      <w:divsChild>
        <w:div w:id="426926623">
          <w:marLeft w:val="0"/>
          <w:marRight w:val="-150"/>
          <w:marTop w:val="0"/>
          <w:marBottom w:val="0"/>
          <w:divBdr>
            <w:top w:val="none" w:sz="0" w:space="0" w:color="auto"/>
            <w:left w:val="none" w:sz="0" w:space="0" w:color="auto"/>
            <w:bottom w:val="none" w:sz="0" w:space="0" w:color="auto"/>
            <w:right w:val="none" w:sz="0" w:space="0" w:color="auto"/>
          </w:divBdr>
        </w:div>
      </w:divsChild>
    </w:div>
    <w:div w:id="1618639705">
      <w:bodyDiv w:val="1"/>
      <w:marLeft w:val="0"/>
      <w:marRight w:val="0"/>
      <w:marTop w:val="0"/>
      <w:marBottom w:val="0"/>
      <w:divBdr>
        <w:top w:val="none" w:sz="0" w:space="0" w:color="auto"/>
        <w:left w:val="none" w:sz="0" w:space="0" w:color="auto"/>
        <w:bottom w:val="none" w:sz="0" w:space="0" w:color="auto"/>
        <w:right w:val="none" w:sz="0" w:space="0" w:color="auto"/>
      </w:divBdr>
    </w:div>
    <w:div w:id="1622877938">
      <w:bodyDiv w:val="1"/>
      <w:marLeft w:val="0"/>
      <w:marRight w:val="0"/>
      <w:marTop w:val="0"/>
      <w:marBottom w:val="0"/>
      <w:divBdr>
        <w:top w:val="none" w:sz="0" w:space="0" w:color="auto"/>
        <w:left w:val="none" w:sz="0" w:space="0" w:color="auto"/>
        <w:bottom w:val="none" w:sz="0" w:space="0" w:color="auto"/>
        <w:right w:val="none" w:sz="0" w:space="0" w:color="auto"/>
      </w:divBdr>
    </w:div>
    <w:div w:id="1624188950">
      <w:bodyDiv w:val="1"/>
      <w:marLeft w:val="0"/>
      <w:marRight w:val="0"/>
      <w:marTop w:val="0"/>
      <w:marBottom w:val="0"/>
      <w:divBdr>
        <w:top w:val="none" w:sz="0" w:space="0" w:color="auto"/>
        <w:left w:val="none" w:sz="0" w:space="0" w:color="auto"/>
        <w:bottom w:val="none" w:sz="0" w:space="0" w:color="auto"/>
        <w:right w:val="none" w:sz="0" w:space="0" w:color="auto"/>
      </w:divBdr>
    </w:div>
    <w:div w:id="1626421390">
      <w:marLeft w:val="0"/>
      <w:marRight w:val="0"/>
      <w:marTop w:val="0"/>
      <w:marBottom w:val="0"/>
      <w:divBdr>
        <w:top w:val="none" w:sz="0" w:space="0" w:color="auto"/>
        <w:left w:val="none" w:sz="0" w:space="0" w:color="auto"/>
        <w:bottom w:val="none" w:sz="0" w:space="0" w:color="auto"/>
        <w:right w:val="none" w:sz="0" w:space="0" w:color="auto"/>
      </w:divBdr>
      <w:divsChild>
        <w:div w:id="1633363396">
          <w:marLeft w:val="0"/>
          <w:marRight w:val="-150"/>
          <w:marTop w:val="0"/>
          <w:marBottom w:val="0"/>
          <w:divBdr>
            <w:top w:val="none" w:sz="0" w:space="0" w:color="auto"/>
            <w:left w:val="none" w:sz="0" w:space="0" w:color="auto"/>
            <w:bottom w:val="none" w:sz="0" w:space="0" w:color="auto"/>
            <w:right w:val="none" w:sz="0" w:space="0" w:color="auto"/>
          </w:divBdr>
        </w:div>
      </w:divsChild>
    </w:div>
    <w:div w:id="1631479202">
      <w:marLeft w:val="0"/>
      <w:marRight w:val="0"/>
      <w:marTop w:val="0"/>
      <w:marBottom w:val="0"/>
      <w:divBdr>
        <w:top w:val="none" w:sz="0" w:space="0" w:color="auto"/>
        <w:left w:val="none" w:sz="0" w:space="0" w:color="auto"/>
        <w:bottom w:val="none" w:sz="0" w:space="0" w:color="auto"/>
        <w:right w:val="none" w:sz="0" w:space="0" w:color="auto"/>
      </w:divBdr>
      <w:divsChild>
        <w:div w:id="1576820595">
          <w:marLeft w:val="0"/>
          <w:marRight w:val="-150"/>
          <w:marTop w:val="0"/>
          <w:marBottom w:val="0"/>
          <w:divBdr>
            <w:top w:val="none" w:sz="0" w:space="0" w:color="auto"/>
            <w:left w:val="none" w:sz="0" w:space="0" w:color="auto"/>
            <w:bottom w:val="none" w:sz="0" w:space="0" w:color="auto"/>
            <w:right w:val="none" w:sz="0" w:space="0" w:color="auto"/>
          </w:divBdr>
        </w:div>
      </w:divsChild>
    </w:div>
    <w:div w:id="1635595089">
      <w:marLeft w:val="0"/>
      <w:marRight w:val="0"/>
      <w:marTop w:val="0"/>
      <w:marBottom w:val="0"/>
      <w:divBdr>
        <w:top w:val="none" w:sz="0" w:space="0" w:color="auto"/>
        <w:left w:val="none" w:sz="0" w:space="0" w:color="auto"/>
        <w:bottom w:val="none" w:sz="0" w:space="0" w:color="auto"/>
        <w:right w:val="none" w:sz="0" w:space="0" w:color="auto"/>
      </w:divBdr>
      <w:divsChild>
        <w:div w:id="608775621">
          <w:marLeft w:val="0"/>
          <w:marRight w:val="0"/>
          <w:marTop w:val="0"/>
          <w:marBottom w:val="0"/>
          <w:divBdr>
            <w:top w:val="none" w:sz="0" w:space="0" w:color="auto"/>
            <w:left w:val="none" w:sz="0" w:space="0" w:color="auto"/>
            <w:bottom w:val="none" w:sz="0" w:space="0" w:color="auto"/>
            <w:right w:val="none" w:sz="0" w:space="0" w:color="auto"/>
          </w:divBdr>
          <w:divsChild>
            <w:div w:id="257449731">
              <w:marLeft w:val="0"/>
              <w:marRight w:val="-150"/>
              <w:marTop w:val="0"/>
              <w:marBottom w:val="0"/>
              <w:divBdr>
                <w:top w:val="none" w:sz="0" w:space="0" w:color="auto"/>
                <w:left w:val="none" w:sz="0" w:space="0" w:color="auto"/>
                <w:bottom w:val="none" w:sz="0" w:space="0" w:color="auto"/>
                <w:right w:val="none" w:sz="0" w:space="0" w:color="auto"/>
              </w:divBdr>
            </w:div>
          </w:divsChild>
        </w:div>
        <w:div w:id="919287946">
          <w:marLeft w:val="0"/>
          <w:marRight w:val="0"/>
          <w:marTop w:val="0"/>
          <w:marBottom w:val="0"/>
          <w:divBdr>
            <w:top w:val="none" w:sz="0" w:space="0" w:color="auto"/>
            <w:left w:val="none" w:sz="0" w:space="0" w:color="auto"/>
            <w:bottom w:val="none" w:sz="0" w:space="0" w:color="auto"/>
            <w:right w:val="none" w:sz="0" w:space="0" w:color="auto"/>
          </w:divBdr>
        </w:div>
      </w:divsChild>
    </w:div>
    <w:div w:id="1636325446">
      <w:marLeft w:val="0"/>
      <w:marRight w:val="0"/>
      <w:marTop w:val="0"/>
      <w:marBottom w:val="0"/>
      <w:divBdr>
        <w:top w:val="none" w:sz="0" w:space="0" w:color="auto"/>
        <w:left w:val="none" w:sz="0" w:space="0" w:color="auto"/>
        <w:bottom w:val="none" w:sz="0" w:space="0" w:color="auto"/>
        <w:right w:val="none" w:sz="0" w:space="0" w:color="auto"/>
      </w:divBdr>
    </w:div>
    <w:div w:id="1637837522">
      <w:marLeft w:val="0"/>
      <w:marRight w:val="0"/>
      <w:marTop w:val="0"/>
      <w:marBottom w:val="0"/>
      <w:divBdr>
        <w:top w:val="none" w:sz="0" w:space="0" w:color="auto"/>
        <w:left w:val="none" w:sz="0" w:space="0" w:color="auto"/>
        <w:bottom w:val="none" w:sz="0" w:space="0" w:color="auto"/>
        <w:right w:val="none" w:sz="0" w:space="0" w:color="auto"/>
      </w:divBdr>
      <w:divsChild>
        <w:div w:id="1549801076">
          <w:marLeft w:val="0"/>
          <w:marRight w:val="-150"/>
          <w:marTop w:val="0"/>
          <w:marBottom w:val="0"/>
          <w:divBdr>
            <w:top w:val="none" w:sz="0" w:space="0" w:color="auto"/>
            <w:left w:val="none" w:sz="0" w:space="0" w:color="auto"/>
            <w:bottom w:val="none" w:sz="0" w:space="0" w:color="auto"/>
            <w:right w:val="none" w:sz="0" w:space="0" w:color="auto"/>
          </w:divBdr>
        </w:div>
      </w:divsChild>
    </w:div>
    <w:div w:id="1639258284">
      <w:marLeft w:val="0"/>
      <w:marRight w:val="0"/>
      <w:marTop w:val="0"/>
      <w:marBottom w:val="0"/>
      <w:divBdr>
        <w:top w:val="none" w:sz="0" w:space="0" w:color="auto"/>
        <w:left w:val="none" w:sz="0" w:space="0" w:color="auto"/>
        <w:bottom w:val="none" w:sz="0" w:space="0" w:color="auto"/>
        <w:right w:val="none" w:sz="0" w:space="0" w:color="auto"/>
      </w:divBdr>
      <w:divsChild>
        <w:div w:id="899435935">
          <w:marLeft w:val="0"/>
          <w:marRight w:val="-150"/>
          <w:marTop w:val="0"/>
          <w:marBottom w:val="0"/>
          <w:divBdr>
            <w:top w:val="none" w:sz="0" w:space="0" w:color="auto"/>
            <w:left w:val="none" w:sz="0" w:space="0" w:color="auto"/>
            <w:bottom w:val="none" w:sz="0" w:space="0" w:color="auto"/>
            <w:right w:val="none" w:sz="0" w:space="0" w:color="auto"/>
          </w:divBdr>
        </w:div>
      </w:divsChild>
    </w:div>
    <w:div w:id="1640765170">
      <w:marLeft w:val="0"/>
      <w:marRight w:val="0"/>
      <w:marTop w:val="0"/>
      <w:marBottom w:val="0"/>
      <w:divBdr>
        <w:top w:val="none" w:sz="0" w:space="0" w:color="auto"/>
        <w:left w:val="none" w:sz="0" w:space="0" w:color="auto"/>
        <w:bottom w:val="none" w:sz="0" w:space="0" w:color="auto"/>
        <w:right w:val="none" w:sz="0" w:space="0" w:color="auto"/>
      </w:divBdr>
      <w:divsChild>
        <w:div w:id="391390887">
          <w:marLeft w:val="0"/>
          <w:marRight w:val="-150"/>
          <w:marTop w:val="0"/>
          <w:marBottom w:val="0"/>
          <w:divBdr>
            <w:top w:val="none" w:sz="0" w:space="0" w:color="auto"/>
            <w:left w:val="none" w:sz="0" w:space="0" w:color="auto"/>
            <w:bottom w:val="none" w:sz="0" w:space="0" w:color="auto"/>
            <w:right w:val="none" w:sz="0" w:space="0" w:color="auto"/>
          </w:divBdr>
        </w:div>
      </w:divsChild>
    </w:div>
    <w:div w:id="1641111988">
      <w:marLeft w:val="0"/>
      <w:marRight w:val="0"/>
      <w:marTop w:val="0"/>
      <w:marBottom w:val="0"/>
      <w:divBdr>
        <w:top w:val="none" w:sz="0" w:space="0" w:color="auto"/>
        <w:left w:val="none" w:sz="0" w:space="0" w:color="auto"/>
        <w:bottom w:val="none" w:sz="0" w:space="0" w:color="auto"/>
        <w:right w:val="none" w:sz="0" w:space="0" w:color="auto"/>
      </w:divBdr>
    </w:div>
    <w:div w:id="1643390811">
      <w:marLeft w:val="0"/>
      <w:marRight w:val="0"/>
      <w:marTop w:val="0"/>
      <w:marBottom w:val="0"/>
      <w:divBdr>
        <w:top w:val="none" w:sz="0" w:space="0" w:color="auto"/>
        <w:left w:val="none" w:sz="0" w:space="0" w:color="auto"/>
        <w:bottom w:val="none" w:sz="0" w:space="0" w:color="auto"/>
        <w:right w:val="none" w:sz="0" w:space="0" w:color="auto"/>
      </w:divBdr>
    </w:div>
    <w:div w:id="1649087374">
      <w:marLeft w:val="0"/>
      <w:marRight w:val="0"/>
      <w:marTop w:val="0"/>
      <w:marBottom w:val="0"/>
      <w:divBdr>
        <w:top w:val="none" w:sz="0" w:space="0" w:color="auto"/>
        <w:left w:val="none" w:sz="0" w:space="0" w:color="auto"/>
        <w:bottom w:val="none" w:sz="0" w:space="0" w:color="auto"/>
        <w:right w:val="none" w:sz="0" w:space="0" w:color="auto"/>
      </w:divBdr>
      <w:divsChild>
        <w:div w:id="1649087887">
          <w:marLeft w:val="0"/>
          <w:marRight w:val="-150"/>
          <w:marTop w:val="0"/>
          <w:marBottom w:val="0"/>
          <w:divBdr>
            <w:top w:val="none" w:sz="0" w:space="0" w:color="auto"/>
            <w:left w:val="none" w:sz="0" w:space="0" w:color="auto"/>
            <w:bottom w:val="none" w:sz="0" w:space="0" w:color="auto"/>
            <w:right w:val="none" w:sz="0" w:space="0" w:color="auto"/>
          </w:divBdr>
        </w:div>
      </w:divsChild>
    </w:div>
    <w:div w:id="1649087375">
      <w:marLeft w:val="0"/>
      <w:marRight w:val="0"/>
      <w:marTop w:val="0"/>
      <w:marBottom w:val="0"/>
      <w:divBdr>
        <w:top w:val="none" w:sz="0" w:space="0" w:color="auto"/>
        <w:left w:val="none" w:sz="0" w:space="0" w:color="auto"/>
        <w:bottom w:val="none" w:sz="0" w:space="0" w:color="auto"/>
        <w:right w:val="none" w:sz="0" w:space="0" w:color="auto"/>
      </w:divBdr>
    </w:div>
    <w:div w:id="1649087376">
      <w:marLeft w:val="0"/>
      <w:marRight w:val="0"/>
      <w:marTop w:val="0"/>
      <w:marBottom w:val="0"/>
      <w:divBdr>
        <w:top w:val="none" w:sz="0" w:space="0" w:color="auto"/>
        <w:left w:val="none" w:sz="0" w:space="0" w:color="auto"/>
        <w:bottom w:val="none" w:sz="0" w:space="0" w:color="auto"/>
        <w:right w:val="none" w:sz="0" w:space="0" w:color="auto"/>
      </w:divBdr>
    </w:div>
    <w:div w:id="1649087377">
      <w:marLeft w:val="0"/>
      <w:marRight w:val="0"/>
      <w:marTop w:val="0"/>
      <w:marBottom w:val="0"/>
      <w:divBdr>
        <w:top w:val="none" w:sz="0" w:space="0" w:color="auto"/>
        <w:left w:val="none" w:sz="0" w:space="0" w:color="auto"/>
        <w:bottom w:val="none" w:sz="0" w:space="0" w:color="auto"/>
        <w:right w:val="none" w:sz="0" w:space="0" w:color="auto"/>
      </w:divBdr>
    </w:div>
    <w:div w:id="1649087379">
      <w:marLeft w:val="0"/>
      <w:marRight w:val="0"/>
      <w:marTop w:val="0"/>
      <w:marBottom w:val="0"/>
      <w:divBdr>
        <w:top w:val="none" w:sz="0" w:space="0" w:color="auto"/>
        <w:left w:val="none" w:sz="0" w:space="0" w:color="auto"/>
        <w:bottom w:val="none" w:sz="0" w:space="0" w:color="auto"/>
        <w:right w:val="none" w:sz="0" w:space="0" w:color="auto"/>
      </w:divBdr>
      <w:divsChild>
        <w:div w:id="1649087816">
          <w:marLeft w:val="0"/>
          <w:marRight w:val="0"/>
          <w:marTop w:val="0"/>
          <w:marBottom w:val="0"/>
          <w:divBdr>
            <w:top w:val="none" w:sz="0" w:space="0" w:color="auto"/>
            <w:left w:val="none" w:sz="0" w:space="0" w:color="auto"/>
            <w:bottom w:val="none" w:sz="0" w:space="0" w:color="auto"/>
            <w:right w:val="none" w:sz="0" w:space="0" w:color="auto"/>
          </w:divBdr>
          <w:divsChild>
            <w:div w:id="1649088046">
              <w:marLeft w:val="0"/>
              <w:marRight w:val="-150"/>
              <w:marTop w:val="0"/>
              <w:marBottom w:val="0"/>
              <w:divBdr>
                <w:top w:val="none" w:sz="0" w:space="0" w:color="auto"/>
                <w:left w:val="none" w:sz="0" w:space="0" w:color="auto"/>
                <w:bottom w:val="none" w:sz="0" w:space="0" w:color="auto"/>
                <w:right w:val="none" w:sz="0" w:space="0" w:color="auto"/>
              </w:divBdr>
            </w:div>
          </w:divsChild>
        </w:div>
        <w:div w:id="1649087966">
          <w:marLeft w:val="0"/>
          <w:marRight w:val="0"/>
          <w:marTop w:val="0"/>
          <w:marBottom w:val="0"/>
          <w:divBdr>
            <w:top w:val="none" w:sz="0" w:space="0" w:color="auto"/>
            <w:left w:val="none" w:sz="0" w:space="0" w:color="auto"/>
            <w:bottom w:val="none" w:sz="0" w:space="0" w:color="auto"/>
            <w:right w:val="none" w:sz="0" w:space="0" w:color="auto"/>
          </w:divBdr>
        </w:div>
      </w:divsChild>
    </w:div>
    <w:div w:id="1649087380">
      <w:marLeft w:val="0"/>
      <w:marRight w:val="0"/>
      <w:marTop w:val="0"/>
      <w:marBottom w:val="0"/>
      <w:divBdr>
        <w:top w:val="none" w:sz="0" w:space="0" w:color="auto"/>
        <w:left w:val="none" w:sz="0" w:space="0" w:color="auto"/>
        <w:bottom w:val="none" w:sz="0" w:space="0" w:color="auto"/>
        <w:right w:val="none" w:sz="0" w:space="0" w:color="auto"/>
      </w:divBdr>
    </w:div>
    <w:div w:id="1649087381">
      <w:marLeft w:val="0"/>
      <w:marRight w:val="0"/>
      <w:marTop w:val="0"/>
      <w:marBottom w:val="0"/>
      <w:divBdr>
        <w:top w:val="none" w:sz="0" w:space="0" w:color="auto"/>
        <w:left w:val="none" w:sz="0" w:space="0" w:color="auto"/>
        <w:bottom w:val="none" w:sz="0" w:space="0" w:color="auto"/>
        <w:right w:val="none" w:sz="0" w:space="0" w:color="auto"/>
      </w:divBdr>
    </w:div>
    <w:div w:id="1649087383">
      <w:marLeft w:val="0"/>
      <w:marRight w:val="0"/>
      <w:marTop w:val="0"/>
      <w:marBottom w:val="0"/>
      <w:divBdr>
        <w:top w:val="none" w:sz="0" w:space="0" w:color="auto"/>
        <w:left w:val="none" w:sz="0" w:space="0" w:color="auto"/>
        <w:bottom w:val="none" w:sz="0" w:space="0" w:color="auto"/>
        <w:right w:val="none" w:sz="0" w:space="0" w:color="auto"/>
      </w:divBdr>
    </w:div>
    <w:div w:id="1649087385">
      <w:marLeft w:val="0"/>
      <w:marRight w:val="0"/>
      <w:marTop w:val="0"/>
      <w:marBottom w:val="0"/>
      <w:divBdr>
        <w:top w:val="none" w:sz="0" w:space="0" w:color="auto"/>
        <w:left w:val="none" w:sz="0" w:space="0" w:color="auto"/>
        <w:bottom w:val="none" w:sz="0" w:space="0" w:color="auto"/>
        <w:right w:val="none" w:sz="0" w:space="0" w:color="auto"/>
      </w:divBdr>
      <w:divsChild>
        <w:div w:id="1649088182">
          <w:marLeft w:val="0"/>
          <w:marRight w:val="-150"/>
          <w:marTop w:val="0"/>
          <w:marBottom w:val="0"/>
          <w:divBdr>
            <w:top w:val="none" w:sz="0" w:space="0" w:color="auto"/>
            <w:left w:val="none" w:sz="0" w:space="0" w:color="auto"/>
            <w:bottom w:val="none" w:sz="0" w:space="0" w:color="auto"/>
            <w:right w:val="none" w:sz="0" w:space="0" w:color="auto"/>
          </w:divBdr>
        </w:div>
      </w:divsChild>
    </w:div>
    <w:div w:id="1649087386">
      <w:marLeft w:val="0"/>
      <w:marRight w:val="0"/>
      <w:marTop w:val="0"/>
      <w:marBottom w:val="0"/>
      <w:divBdr>
        <w:top w:val="none" w:sz="0" w:space="0" w:color="auto"/>
        <w:left w:val="none" w:sz="0" w:space="0" w:color="auto"/>
        <w:bottom w:val="none" w:sz="0" w:space="0" w:color="auto"/>
        <w:right w:val="none" w:sz="0" w:space="0" w:color="auto"/>
      </w:divBdr>
    </w:div>
    <w:div w:id="1649087387">
      <w:marLeft w:val="0"/>
      <w:marRight w:val="0"/>
      <w:marTop w:val="0"/>
      <w:marBottom w:val="0"/>
      <w:divBdr>
        <w:top w:val="none" w:sz="0" w:space="0" w:color="auto"/>
        <w:left w:val="none" w:sz="0" w:space="0" w:color="auto"/>
        <w:bottom w:val="none" w:sz="0" w:space="0" w:color="auto"/>
        <w:right w:val="none" w:sz="0" w:space="0" w:color="auto"/>
      </w:divBdr>
    </w:div>
    <w:div w:id="1649087388">
      <w:marLeft w:val="0"/>
      <w:marRight w:val="0"/>
      <w:marTop w:val="0"/>
      <w:marBottom w:val="0"/>
      <w:divBdr>
        <w:top w:val="none" w:sz="0" w:space="0" w:color="auto"/>
        <w:left w:val="none" w:sz="0" w:space="0" w:color="auto"/>
        <w:bottom w:val="none" w:sz="0" w:space="0" w:color="auto"/>
        <w:right w:val="none" w:sz="0" w:space="0" w:color="auto"/>
      </w:divBdr>
      <w:divsChild>
        <w:div w:id="1649087721">
          <w:marLeft w:val="0"/>
          <w:marRight w:val="-150"/>
          <w:marTop w:val="0"/>
          <w:marBottom w:val="0"/>
          <w:divBdr>
            <w:top w:val="none" w:sz="0" w:space="0" w:color="auto"/>
            <w:left w:val="none" w:sz="0" w:space="0" w:color="auto"/>
            <w:bottom w:val="none" w:sz="0" w:space="0" w:color="auto"/>
            <w:right w:val="none" w:sz="0" w:space="0" w:color="auto"/>
          </w:divBdr>
        </w:div>
      </w:divsChild>
    </w:div>
    <w:div w:id="1649087390">
      <w:marLeft w:val="0"/>
      <w:marRight w:val="0"/>
      <w:marTop w:val="0"/>
      <w:marBottom w:val="0"/>
      <w:divBdr>
        <w:top w:val="none" w:sz="0" w:space="0" w:color="auto"/>
        <w:left w:val="none" w:sz="0" w:space="0" w:color="auto"/>
        <w:bottom w:val="none" w:sz="0" w:space="0" w:color="auto"/>
        <w:right w:val="none" w:sz="0" w:space="0" w:color="auto"/>
      </w:divBdr>
      <w:divsChild>
        <w:div w:id="1649088262">
          <w:marLeft w:val="0"/>
          <w:marRight w:val="-150"/>
          <w:marTop w:val="0"/>
          <w:marBottom w:val="0"/>
          <w:divBdr>
            <w:top w:val="none" w:sz="0" w:space="0" w:color="auto"/>
            <w:left w:val="none" w:sz="0" w:space="0" w:color="auto"/>
            <w:bottom w:val="none" w:sz="0" w:space="0" w:color="auto"/>
            <w:right w:val="none" w:sz="0" w:space="0" w:color="auto"/>
          </w:divBdr>
        </w:div>
      </w:divsChild>
    </w:div>
    <w:div w:id="1649087391">
      <w:marLeft w:val="0"/>
      <w:marRight w:val="0"/>
      <w:marTop w:val="0"/>
      <w:marBottom w:val="0"/>
      <w:divBdr>
        <w:top w:val="none" w:sz="0" w:space="0" w:color="auto"/>
        <w:left w:val="none" w:sz="0" w:space="0" w:color="auto"/>
        <w:bottom w:val="none" w:sz="0" w:space="0" w:color="auto"/>
        <w:right w:val="none" w:sz="0" w:space="0" w:color="auto"/>
      </w:divBdr>
    </w:div>
    <w:div w:id="1649087392">
      <w:marLeft w:val="0"/>
      <w:marRight w:val="0"/>
      <w:marTop w:val="0"/>
      <w:marBottom w:val="0"/>
      <w:divBdr>
        <w:top w:val="none" w:sz="0" w:space="0" w:color="auto"/>
        <w:left w:val="none" w:sz="0" w:space="0" w:color="auto"/>
        <w:bottom w:val="none" w:sz="0" w:space="0" w:color="auto"/>
        <w:right w:val="none" w:sz="0" w:space="0" w:color="auto"/>
      </w:divBdr>
    </w:div>
    <w:div w:id="1649087393">
      <w:marLeft w:val="0"/>
      <w:marRight w:val="0"/>
      <w:marTop w:val="0"/>
      <w:marBottom w:val="0"/>
      <w:divBdr>
        <w:top w:val="none" w:sz="0" w:space="0" w:color="auto"/>
        <w:left w:val="none" w:sz="0" w:space="0" w:color="auto"/>
        <w:bottom w:val="none" w:sz="0" w:space="0" w:color="auto"/>
        <w:right w:val="none" w:sz="0" w:space="0" w:color="auto"/>
      </w:divBdr>
    </w:div>
    <w:div w:id="1649087394">
      <w:marLeft w:val="0"/>
      <w:marRight w:val="0"/>
      <w:marTop w:val="0"/>
      <w:marBottom w:val="0"/>
      <w:divBdr>
        <w:top w:val="none" w:sz="0" w:space="0" w:color="auto"/>
        <w:left w:val="none" w:sz="0" w:space="0" w:color="auto"/>
        <w:bottom w:val="none" w:sz="0" w:space="0" w:color="auto"/>
        <w:right w:val="none" w:sz="0" w:space="0" w:color="auto"/>
      </w:divBdr>
    </w:div>
    <w:div w:id="1649087395">
      <w:marLeft w:val="0"/>
      <w:marRight w:val="0"/>
      <w:marTop w:val="0"/>
      <w:marBottom w:val="0"/>
      <w:divBdr>
        <w:top w:val="none" w:sz="0" w:space="0" w:color="auto"/>
        <w:left w:val="none" w:sz="0" w:space="0" w:color="auto"/>
        <w:bottom w:val="none" w:sz="0" w:space="0" w:color="auto"/>
        <w:right w:val="none" w:sz="0" w:space="0" w:color="auto"/>
      </w:divBdr>
    </w:div>
    <w:div w:id="1649087396">
      <w:marLeft w:val="0"/>
      <w:marRight w:val="0"/>
      <w:marTop w:val="0"/>
      <w:marBottom w:val="0"/>
      <w:divBdr>
        <w:top w:val="none" w:sz="0" w:space="0" w:color="auto"/>
        <w:left w:val="none" w:sz="0" w:space="0" w:color="auto"/>
        <w:bottom w:val="none" w:sz="0" w:space="0" w:color="auto"/>
        <w:right w:val="none" w:sz="0" w:space="0" w:color="auto"/>
      </w:divBdr>
      <w:divsChild>
        <w:div w:id="1649088397">
          <w:marLeft w:val="0"/>
          <w:marRight w:val="-150"/>
          <w:marTop w:val="0"/>
          <w:marBottom w:val="0"/>
          <w:divBdr>
            <w:top w:val="none" w:sz="0" w:space="0" w:color="auto"/>
            <w:left w:val="none" w:sz="0" w:space="0" w:color="auto"/>
            <w:bottom w:val="none" w:sz="0" w:space="0" w:color="auto"/>
            <w:right w:val="none" w:sz="0" w:space="0" w:color="auto"/>
          </w:divBdr>
        </w:div>
      </w:divsChild>
    </w:div>
    <w:div w:id="1649087399">
      <w:marLeft w:val="0"/>
      <w:marRight w:val="0"/>
      <w:marTop w:val="0"/>
      <w:marBottom w:val="0"/>
      <w:divBdr>
        <w:top w:val="none" w:sz="0" w:space="0" w:color="auto"/>
        <w:left w:val="none" w:sz="0" w:space="0" w:color="auto"/>
        <w:bottom w:val="none" w:sz="0" w:space="0" w:color="auto"/>
        <w:right w:val="none" w:sz="0" w:space="0" w:color="auto"/>
      </w:divBdr>
      <w:divsChild>
        <w:div w:id="1649088285">
          <w:marLeft w:val="0"/>
          <w:marRight w:val="-150"/>
          <w:marTop w:val="0"/>
          <w:marBottom w:val="0"/>
          <w:divBdr>
            <w:top w:val="none" w:sz="0" w:space="0" w:color="auto"/>
            <w:left w:val="none" w:sz="0" w:space="0" w:color="auto"/>
            <w:bottom w:val="none" w:sz="0" w:space="0" w:color="auto"/>
            <w:right w:val="none" w:sz="0" w:space="0" w:color="auto"/>
          </w:divBdr>
        </w:div>
      </w:divsChild>
    </w:div>
    <w:div w:id="1649087401">
      <w:marLeft w:val="0"/>
      <w:marRight w:val="0"/>
      <w:marTop w:val="0"/>
      <w:marBottom w:val="0"/>
      <w:divBdr>
        <w:top w:val="none" w:sz="0" w:space="0" w:color="auto"/>
        <w:left w:val="none" w:sz="0" w:space="0" w:color="auto"/>
        <w:bottom w:val="none" w:sz="0" w:space="0" w:color="auto"/>
        <w:right w:val="none" w:sz="0" w:space="0" w:color="auto"/>
      </w:divBdr>
    </w:div>
    <w:div w:id="1649087403">
      <w:marLeft w:val="0"/>
      <w:marRight w:val="0"/>
      <w:marTop w:val="0"/>
      <w:marBottom w:val="0"/>
      <w:divBdr>
        <w:top w:val="none" w:sz="0" w:space="0" w:color="auto"/>
        <w:left w:val="none" w:sz="0" w:space="0" w:color="auto"/>
        <w:bottom w:val="none" w:sz="0" w:space="0" w:color="auto"/>
        <w:right w:val="none" w:sz="0" w:space="0" w:color="auto"/>
      </w:divBdr>
    </w:div>
    <w:div w:id="1649087404">
      <w:marLeft w:val="0"/>
      <w:marRight w:val="0"/>
      <w:marTop w:val="0"/>
      <w:marBottom w:val="0"/>
      <w:divBdr>
        <w:top w:val="none" w:sz="0" w:space="0" w:color="auto"/>
        <w:left w:val="none" w:sz="0" w:space="0" w:color="auto"/>
        <w:bottom w:val="none" w:sz="0" w:space="0" w:color="auto"/>
        <w:right w:val="none" w:sz="0" w:space="0" w:color="auto"/>
      </w:divBdr>
    </w:div>
    <w:div w:id="1649087405">
      <w:marLeft w:val="0"/>
      <w:marRight w:val="0"/>
      <w:marTop w:val="0"/>
      <w:marBottom w:val="0"/>
      <w:divBdr>
        <w:top w:val="none" w:sz="0" w:space="0" w:color="auto"/>
        <w:left w:val="none" w:sz="0" w:space="0" w:color="auto"/>
        <w:bottom w:val="none" w:sz="0" w:space="0" w:color="auto"/>
        <w:right w:val="none" w:sz="0" w:space="0" w:color="auto"/>
      </w:divBdr>
    </w:div>
    <w:div w:id="1649087406">
      <w:marLeft w:val="0"/>
      <w:marRight w:val="0"/>
      <w:marTop w:val="0"/>
      <w:marBottom w:val="0"/>
      <w:divBdr>
        <w:top w:val="none" w:sz="0" w:space="0" w:color="auto"/>
        <w:left w:val="none" w:sz="0" w:space="0" w:color="auto"/>
        <w:bottom w:val="none" w:sz="0" w:space="0" w:color="auto"/>
        <w:right w:val="none" w:sz="0" w:space="0" w:color="auto"/>
      </w:divBdr>
    </w:div>
    <w:div w:id="1649087407">
      <w:marLeft w:val="0"/>
      <w:marRight w:val="0"/>
      <w:marTop w:val="0"/>
      <w:marBottom w:val="0"/>
      <w:divBdr>
        <w:top w:val="none" w:sz="0" w:space="0" w:color="auto"/>
        <w:left w:val="none" w:sz="0" w:space="0" w:color="auto"/>
        <w:bottom w:val="none" w:sz="0" w:space="0" w:color="auto"/>
        <w:right w:val="none" w:sz="0" w:space="0" w:color="auto"/>
      </w:divBdr>
    </w:div>
    <w:div w:id="1649087408">
      <w:marLeft w:val="0"/>
      <w:marRight w:val="0"/>
      <w:marTop w:val="0"/>
      <w:marBottom w:val="0"/>
      <w:divBdr>
        <w:top w:val="none" w:sz="0" w:space="0" w:color="auto"/>
        <w:left w:val="none" w:sz="0" w:space="0" w:color="auto"/>
        <w:bottom w:val="none" w:sz="0" w:space="0" w:color="auto"/>
        <w:right w:val="none" w:sz="0" w:space="0" w:color="auto"/>
      </w:divBdr>
      <w:divsChild>
        <w:div w:id="1649088161">
          <w:marLeft w:val="0"/>
          <w:marRight w:val="-150"/>
          <w:marTop w:val="0"/>
          <w:marBottom w:val="0"/>
          <w:divBdr>
            <w:top w:val="none" w:sz="0" w:space="0" w:color="auto"/>
            <w:left w:val="none" w:sz="0" w:space="0" w:color="auto"/>
            <w:bottom w:val="none" w:sz="0" w:space="0" w:color="auto"/>
            <w:right w:val="none" w:sz="0" w:space="0" w:color="auto"/>
          </w:divBdr>
        </w:div>
      </w:divsChild>
    </w:div>
    <w:div w:id="1649087411">
      <w:marLeft w:val="0"/>
      <w:marRight w:val="0"/>
      <w:marTop w:val="0"/>
      <w:marBottom w:val="0"/>
      <w:divBdr>
        <w:top w:val="none" w:sz="0" w:space="0" w:color="auto"/>
        <w:left w:val="none" w:sz="0" w:space="0" w:color="auto"/>
        <w:bottom w:val="none" w:sz="0" w:space="0" w:color="auto"/>
        <w:right w:val="none" w:sz="0" w:space="0" w:color="auto"/>
      </w:divBdr>
    </w:div>
    <w:div w:id="1649087412">
      <w:marLeft w:val="0"/>
      <w:marRight w:val="0"/>
      <w:marTop w:val="0"/>
      <w:marBottom w:val="0"/>
      <w:divBdr>
        <w:top w:val="none" w:sz="0" w:space="0" w:color="auto"/>
        <w:left w:val="none" w:sz="0" w:space="0" w:color="auto"/>
        <w:bottom w:val="none" w:sz="0" w:space="0" w:color="auto"/>
        <w:right w:val="none" w:sz="0" w:space="0" w:color="auto"/>
      </w:divBdr>
      <w:divsChild>
        <w:div w:id="1649088413">
          <w:marLeft w:val="0"/>
          <w:marRight w:val="-150"/>
          <w:marTop w:val="0"/>
          <w:marBottom w:val="0"/>
          <w:divBdr>
            <w:top w:val="none" w:sz="0" w:space="0" w:color="auto"/>
            <w:left w:val="none" w:sz="0" w:space="0" w:color="auto"/>
            <w:bottom w:val="none" w:sz="0" w:space="0" w:color="auto"/>
            <w:right w:val="none" w:sz="0" w:space="0" w:color="auto"/>
          </w:divBdr>
        </w:div>
      </w:divsChild>
    </w:div>
    <w:div w:id="1649087413">
      <w:marLeft w:val="0"/>
      <w:marRight w:val="0"/>
      <w:marTop w:val="0"/>
      <w:marBottom w:val="0"/>
      <w:divBdr>
        <w:top w:val="none" w:sz="0" w:space="0" w:color="auto"/>
        <w:left w:val="none" w:sz="0" w:space="0" w:color="auto"/>
        <w:bottom w:val="none" w:sz="0" w:space="0" w:color="auto"/>
        <w:right w:val="none" w:sz="0" w:space="0" w:color="auto"/>
      </w:divBdr>
    </w:div>
    <w:div w:id="1649087415">
      <w:marLeft w:val="0"/>
      <w:marRight w:val="0"/>
      <w:marTop w:val="0"/>
      <w:marBottom w:val="0"/>
      <w:divBdr>
        <w:top w:val="none" w:sz="0" w:space="0" w:color="auto"/>
        <w:left w:val="none" w:sz="0" w:space="0" w:color="auto"/>
        <w:bottom w:val="none" w:sz="0" w:space="0" w:color="auto"/>
        <w:right w:val="none" w:sz="0" w:space="0" w:color="auto"/>
      </w:divBdr>
    </w:div>
    <w:div w:id="1649087416">
      <w:marLeft w:val="0"/>
      <w:marRight w:val="0"/>
      <w:marTop w:val="0"/>
      <w:marBottom w:val="0"/>
      <w:divBdr>
        <w:top w:val="none" w:sz="0" w:space="0" w:color="auto"/>
        <w:left w:val="none" w:sz="0" w:space="0" w:color="auto"/>
        <w:bottom w:val="none" w:sz="0" w:space="0" w:color="auto"/>
        <w:right w:val="none" w:sz="0" w:space="0" w:color="auto"/>
      </w:divBdr>
      <w:divsChild>
        <w:div w:id="1649087410">
          <w:marLeft w:val="0"/>
          <w:marRight w:val="-150"/>
          <w:marTop w:val="0"/>
          <w:marBottom w:val="0"/>
          <w:divBdr>
            <w:top w:val="none" w:sz="0" w:space="0" w:color="auto"/>
            <w:left w:val="none" w:sz="0" w:space="0" w:color="auto"/>
            <w:bottom w:val="none" w:sz="0" w:space="0" w:color="auto"/>
            <w:right w:val="none" w:sz="0" w:space="0" w:color="auto"/>
          </w:divBdr>
        </w:div>
      </w:divsChild>
    </w:div>
    <w:div w:id="1649087417">
      <w:marLeft w:val="0"/>
      <w:marRight w:val="0"/>
      <w:marTop w:val="0"/>
      <w:marBottom w:val="0"/>
      <w:divBdr>
        <w:top w:val="none" w:sz="0" w:space="0" w:color="auto"/>
        <w:left w:val="none" w:sz="0" w:space="0" w:color="auto"/>
        <w:bottom w:val="none" w:sz="0" w:space="0" w:color="auto"/>
        <w:right w:val="none" w:sz="0" w:space="0" w:color="auto"/>
      </w:divBdr>
    </w:div>
    <w:div w:id="1649087419">
      <w:marLeft w:val="0"/>
      <w:marRight w:val="0"/>
      <w:marTop w:val="0"/>
      <w:marBottom w:val="0"/>
      <w:divBdr>
        <w:top w:val="none" w:sz="0" w:space="0" w:color="auto"/>
        <w:left w:val="none" w:sz="0" w:space="0" w:color="auto"/>
        <w:bottom w:val="none" w:sz="0" w:space="0" w:color="auto"/>
        <w:right w:val="none" w:sz="0" w:space="0" w:color="auto"/>
      </w:divBdr>
      <w:divsChild>
        <w:div w:id="1649087702">
          <w:marLeft w:val="0"/>
          <w:marRight w:val="-150"/>
          <w:marTop w:val="0"/>
          <w:marBottom w:val="0"/>
          <w:divBdr>
            <w:top w:val="none" w:sz="0" w:space="0" w:color="auto"/>
            <w:left w:val="none" w:sz="0" w:space="0" w:color="auto"/>
            <w:bottom w:val="none" w:sz="0" w:space="0" w:color="auto"/>
            <w:right w:val="none" w:sz="0" w:space="0" w:color="auto"/>
          </w:divBdr>
        </w:div>
      </w:divsChild>
    </w:div>
    <w:div w:id="1649087420">
      <w:marLeft w:val="0"/>
      <w:marRight w:val="0"/>
      <w:marTop w:val="0"/>
      <w:marBottom w:val="0"/>
      <w:divBdr>
        <w:top w:val="none" w:sz="0" w:space="0" w:color="auto"/>
        <w:left w:val="none" w:sz="0" w:space="0" w:color="auto"/>
        <w:bottom w:val="none" w:sz="0" w:space="0" w:color="auto"/>
        <w:right w:val="none" w:sz="0" w:space="0" w:color="auto"/>
      </w:divBdr>
      <w:divsChild>
        <w:div w:id="1649088134">
          <w:marLeft w:val="0"/>
          <w:marRight w:val="-150"/>
          <w:marTop w:val="0"/>
          <w:marBottom w:val="0"/>
          <w:divBdr>
            <w:top w:val="none" w:sz="0" w:space="0" w:color="auto"/>
            <w:left w:val="none" w:sz="0" w:space="0" w:color="auto"/>
            <w:bottom w:val="none" w:sz="0" w:space="0" w:color="auto"/>
            <w:right w:val="none" w:sz="0" w:space="0" w:color="auto"/>
          </w:divBdr>
        </w:div>
      </w:divsChild>
    </w:div>
    <w:div w:id="1649087422">
      <w:marLeft w:val="0"/>
      <w:marRight w:val="0"/>
      <w:marTop w:val="0"/>
      <w:marBottom w:val="0"/>
      <w:divBdr>
        <w:top w:val="none" w:sz="0" w:space="0" w:color="auto"/>
        <w:left w:val="none" w:sz="0" w:space="0" w:color="auto"/>
        <w:bottom w:val="none" w:sz="0" w:space="0" w:color="auto"/>
        <w:right w:val="none" w:sz="0" w:space="0" w:color="auto"/>
      </w:divBdr>
    </w:div>
    <w:div w:id="1649087424">
      <w:marLeft w:val="0"/>
      <w:marRight w:val="0"/>
      <w:marTop w:val="0"/>
      <w:marBottom w:val="0"/>
      <w:divBdr>
        <w:top w:val="none" w:sz="0" w:space="0" w:color="auto"/>
        <w:left w:val="none" w:sz="0" w:space="0" w:color="auto"/>
        <w:bottom w:val="none" w:sz="0" w:space="0" w:color="auto"/>
        <w:right w:val="none" w:sz="0" w:space="0" w:color="auto"/>
      </w:divBdr>
    </w:div>
    <w:div w:id="1649087425">
      <w:marLeft w:val="0"/>
      <w:marRight w:val="0"/>
      <w:marTop w:val="0"/>
      <w:marBottom w:val="0"/>
      <w:divBdr>
        <w:top w:val="none" w:sz="0" w:space="0" w:color="auto"/>
        <w:left w:val="none" w:sz="0" w:space="0" w:color="auto"/>
        <w:bottom w:val="none" w:sz="0" w:space="0" w:color="auto"/>
        <w:right w:val="none" w:sz="0" w:space="0" w:color="auto"/>
      </w:divBdr>
    </w:div>
    <w:div w:id="1649087426">
      <w:marLeft w:val="0"/>
      <w:marRight w:val="0"/>
      <w:marTop w:val="0"/>
      <w:marBottom w:val="0"/>
      <w:divBdr>
        <w:top w:val="none" w:sz="0" w:space="0" w:color="auto"/>
        <w:left w:val="none" w:sz="0" w:space="0" w:color="auto"/>
        <w:bottom w:val="none" w:sz="0" w:space="0" w:color="auto"/>
        <w:right w:val="none" w:sz="0" w:space="0" w:color="auto"/>
      </w:divBdr>
      <w:divsChild>
        <w:div w:id="1649088178">
          <w:marLeft w:val="0"/>
          <w:marRight w:val="-150"/>
          <w:marTop w:val="0"/>
          <w:marBottom w:val="0"/>
          <w:divBdr>
            <w:top w:val="none" w:sz="0" w:space="0" w:color="auto"/>
            <w:left w:val="none" w:sz="0" w:space="0" w:color="auto"/>
            <w:bottom w:val="none" w:sz="0" w:space="0" w:color="auto"/>
            <w:right w:val="none" w:sz="0" w:space="0" w:color="auto"/>
          </w:divBdr>
        </w:div>
      </w:divsChild>
    </w:div>
    <w:div w:id="1649087427">
      <w:marLeft w:val="0"/>
      <w:marRight w:val="0"/>
      <w:marTop w:val="0"/>
      <w:marBottom w:val="0"/>
      <w:divBdr>
        <w:top w:val="none" w:sz="0" w:space="0" w:color="auto"/>
        <w:left w:val="none" w:sz="0" w:space="0" w:color="auto"/>
        <w:bottom w:val="none" w:sz="0" w:space="0" w:color="auto"/>
        <w:right w:val="none" w:sz="0" w:space="0" w:color="auto"/>
      </w:divBdr>
    </w:div>
    <w:div w:id="1649087428">
      <w:marLeft w:val="0"/>
      <w:marRight w:val="0"/>
      <w:marTop w:val="0"/>
      <w:marBottom w:val="0"/>
      <w:divBdr>
        <w:top w:val="none" w:sz="0" w:space="0" w:color="auto"/>
        <w:left w:val="none" w:sz="0" w:space="0" w:color="auto"/>
        <w:bottom w:val="none" w:sz="0" w:space="0" w:color="auto"/>
        <w:right w:val="none" w:sz="0" w:space="0" w:color="auto"/>
      </w:divBdr>
      <w:divsChild>
        <w:div w:id="1649087643">
          <w:marLeft w:val="0"/>
          <w:marRight w:val="-150"/>
          <w:marTop w:val="0"/>
          <w:marBottom w:val="0"/>
          <w:divBdr>
            <w:top w:val="none" w:sz="0" w:space="0" w:color="auto"/>
            <w:left w:val="none" w:sz="0" w:space="0" w:color="auto"/>
            <w:bottom w:val="none" w:sz="0" w:space="0" w:color="auto"/>
            <w:right w:val="none" w:sz="0" w:space="0" w:color="auto"/>
          </w:divBdr>
        </w:div>
      </w:divsChild>
    </w:div>
    <w:div w:id="1649087429">
      <w:marLeft w:val="0"/>
      <w:marRight w:val="0"/>
      <w:marTop w:val="0"/>
      <w:marBottom w:val="0"/>
      <w:divBdr>
        <w:top w:val="none" w:sz="0" w:space="0" w:color="auto"/>
        <w:left w:val="none" w:sz="0" w:space="0" w:color="auto"/>
        <w:bottom w:val="none" w:sz="0" w:space="0" w:color="auto"/>
        <w:right w:val="none" w:sz="0" w:space="0" w:color="auto"/>
      </w:divBdr>
    </w:div>
    <w:div w:id="1649087431">
      <w:marLeft w:val="0"/>
      <w:marRight w:val="0"/>
      <w:marTop w:val="0"/>
      <w:marBottom w:val="0"/>
      <w:divBdr>
        <w:top w:val="none" w:sz="0" w:space="0" w:color="auto"/>
        <w:left w:val="none" w:sz="0" w:space="0" w:color="auto"/>
        <w:bottom w:val="none" w:sz="0" w:space="0" w:color="auto"/>
        <w:right w:val="none" w:sz="0" w:space="0" w:color="auto"/>
      </w:divBdr>
    </w:div>
    <w:div w:id="1649087432">
      <w:marLeft w:val="0"/>
      <w:marRight w:val="0"/>
      <w:marTop w:val="0"/>
      <w:marBottom w:val="0"/>
      <w:divBdr>
        <w:top w:val="none" w:sz="0" w:space="0" w:color="auto"/>
        <w:left w:val="none" w:sz="0" w:space="0" w:color="auto"/>
        <w:bottom w:val="none" w:sz="0" w:space="0" w:color="auto"/>
        <w:right w:val="none" w:sz="0" w:space="0" w:color="auto"/>
      </w:divBdr>
    </w:div>
    <w:div w:id="1649087433">
      <w:marLeft w:val="0"/>
      <w:marRight w:val="0"/>
      <w:marTop w:val="0"/>
      <w:marBottom w:val="0"/>
      <w:divBdr>
        <w:top w:val="none" w:sz="0" w:space="0" w:color="auto"/>
        <w:left w:val="none" w:sz="0" w:space="0" w:color="auto"/>
        <w:bottom w:val="none" w:sz="0" w:space="0" w:color="auto"/>
        <w:right w:val="none" w:sz="0" w:space="0" w:color="auto"/>
      </w:divBdr>
      <w:divsChild>
        <w:div w:id="1649088001">
          <w:marLeft w:val="0"/>
          <w:marRight w:val="-150"/>
          <w:marTop w:val="0"/>
          <w:marBottom w:val="0"/>
          <w:divBdr>
            <w:top w:val="none" w:sz="0" w:space="0" w:color="auto"/>
            <w:left w:val="none" w:sz="0" w:space="0" w:color="auto"/>
            <w:bottom w:val="none" w:sz="0" w:space="0" w:color="auto"/>
            <w:right w:val="none" w:sz="0" w:space="0" w:color="auto"/>
          </w:divBdr>
        </w:div>
      </w:divsChild>
    </w:div>
    <w:div w:id="1649087434">
      <w:marLeft w:val="0"/>
      <w:marRight w:val="0"/>
      <w:marTop w:val="0"/>
      <w:marBottom w:val="0"/>
      <w:divBdr>
        <w:top w:val="none" w:sz="0" w:space="0" w:color="auto"/>
        <w:left w:val="none" w:sz="0" w:space="0" w:color="auto"/>
        <w:bottom w:val="none" w:sz="0" w:space="0" w:color="auto"/>
        <w:right w:val="none" w:sz="0" w:space="0" w:color="auto"/>
      </w:divBdr>
    </w:div>
    <w:div w:id="1649087436">
      <w:marLeft w:val="0"/>
      <w:marRight w:val="0"/>
      <w:marTop w:val="0"/>
      <w:marBottom w:val="0"/>
      <w:divBdr>
        <w:top w:val="none" w:sz="0" w:space="0" w:color="auto"/>
        <w:left w:val="none" w:sz="0" w:space="0" w:color="auto"/>
        <w:bottom w:val="none" w:sz="0" w:space="0" w:color="auto"/>
        <w:right w:val="none" w:sz="0" w:space="0" w:color="auto"/>
      </w:divBdr>
      <w:divsChild>
        <w:div w:id="1649088316">
          <w:marLeft w:val="0"/>
          <w:marRight w:val="-150"/>
          <w:marTop w:val="0"/>
          <w:marBottom w:val="0"/>
          <w:divBdr>
            <w:top w:val="none" w:sz="0" w:space="0" w:color="auto"/>
            <w:left w:val="none" w:sz="0" w:space="0" w:color="auto"/>
            <w:bottom w:val="none" w:sz="0" w:space="0" w:color="auto"/>
            <w:right w:val="none" w:sz="0" w:space="0" w:color="auto"/>
          </w:divBdr>
        </w:div>
      </w:divsChild>
    </w:div>
    <w:div w:id="1649087438">
      <w:marLeft w:val="0"/>
      <w:marRight w:val="0"/>
      <w:marTop w:val="0"/>
      <w:marBottom w:val="0"/>
      <w:divBdr>
        <w:top w:val="none" w:sz="0" w:space="0" w:color="auto"/>
        <w:left w:val="none" w:sz="0" w:space="0" w:color="auto"/>
        <w:bottom w:val="none" w:sz="0" w:space="0" w:color="auto"/>
        <w:right w:val="none" w:sz="0" w:space="0" w:color="auto"/>
      </w:divBdr>
    </w:div>
    <w:div w:id="1649087440">
      <w:marLeft w:val="0"/>
      <w:marRight w:val="0"/>
      <w:marTop w:val="0"/>
      <w:marBottom w:val="0"/>
      <w:divBdr>
        <w:top w:val="none" w:sz="0" w:space="0" w:color="auto"/>
        <w:left w:val="none" w:sz="0" w:space="0" w:color="auto"/>
        <w:bottom w:val="none" w:sz="0" w:space="0" w:color="auto"/>
        <w:right w:val="none" w:sz="0" w:space="0" w:color="auto"/>
      </w:divBdr>
    </w:div>
    <w:div w:id="1649087441">
      <w:marLeft w:val="0"/>
      <w:marRight w:val="0"/>
      <w:marTop w:val="0"/>
      <w:marBottom w:val="0"/>
      <w:divBdr>
        <w:top w:val="none" w:sz="0" w:space="0" w:color="auto"/>
        <w:left w:val="none" w:sz="0" w:space="0" w:color="auto"/>
        <w:bottom w:val="none" w:sz="0" w:space="0" w:color="auto"/>
        <w:right w:val="none" w:sz="0" w:space="0" w:color="auto"/>
      </w:divBdr>
    </w:div>
    <w:div w:id="1649087442">
      <w:marLeft w:val="0"/>
      <w:marRight w:val="0"/>
      <w:marTop w:val="0"/>
      <w:marBottom w:val="0"/>
      <w:divBdr>
        <w:top w:val="none" w:sz="0" w:space="0" w:color="auto"/>
        <w:left w:val="none" w:sz="0" w:space="0" w:color="auto"/>
        <w:bottom w:val="none" w:sz="0" w:space="0" w:color="auto"/>
        <w:right w:val="none" w:sz="0" w:space="0" w:color="auto"/>
      </w:divBdr>
      <w:divsChild>
        <w:div w:id="1649088146">
          <w:marLeft w:val="0"/>
          <w:marRight w:val="-150"/>
          <w:marTop w:val="0"/>
          <w:marBottom w:val="0"/>
          <w:divBdr>
            <w:top w:val="none" w:sz="0" w:space="0" w:color="auto"/>
            <w:left w:val="none" w:sz="0" w:space="0" w:color="auto"/>
            <w:bottom w:val="none" w:sz="0" w:space="0" w:color="auto"/>
            <w:right w:val="none" w:sz="0" w:space="0" w:color="auto"/>
          </w:divBdr>
        </w:div>
      </w:divsChild>
    </w:div>
    <w:div w:id="1649087443">
      <w:marLeft w:val="0"/>
      <w:marRight w:val="0"/>
      <w:marTop w:val="0"/>
      <w:marBottom w:val="0"/>
      <w:divBdr>
        <w:top w:val="none" w:sz="0" w:space="0" w:color="auto"/>
        <w:left w:val="none" w:sz="0" w:space="0" w:color="auto"/>
        <w:bottom w:val="none" w:sz="0" w:space="0" w:color="auto"/>
        <w:right w:val="none" w:sz="0" w:space="0" w:color="auto"/>
      </w:divBdr>
      <w:divsChild>
        <w:div w:id="1649087867">
          <w:marLeft w:val="0"/>
          <w:marRight w:val="-150"/>
          <w:marTop w:val="0"/>
          <w:marBottom w:val="0"/>
          <w:divBdr>
            <w:top w:val="none" w:sz="0" w:space="0" w:color="auto"/>
            <w:left w:val="none" w:sz="0" w:space="0" w:color="auto"/>
            <w:bottom w:val="none" w:sz="0" w:space="0" w:color="auto"/>
            <w:right w:val="none" w:sz="0" w:space="0" w:color="auto"/>
          </w:divBdr>
        </w:div>
      </w:divsChild>
    </w:div>
    <w:div w:id="1649087444">
      <w:marLeft w:val="0"/>
      <w:marRight w:val="0"/>
      <w:marTop w:val="0"/>
      <w:marBottom w:val="0"/>
      <w:divBdr>
        <w:top w:val="none" w:sz="0" w:space="0" w:color="auto"/>
        <w:left w:val="none" w:sz="0" w:space="0" w:color="auto"/>
        <w:bottom w:val="none" w:sz="0" w:space="0" w:color="auto"/>
        <w:right w:val="none" w:sz="0" w:space="0" w:color="auto"/>
      </w:divBdr>
      <w:divsChild>
        <w:div w:id="1649088385">
          <w:marLeft w:val="0"/>
          <w:marRight w:val="-150"/>
          <w:marTop w:val="0"/>
          <w:marBottom w:val="0"/>
          <w:divBdr>
            <w:top w:val="none" w:sz="0" w:space="0" w:color="auto"/>
            <w:left w:val="none" w:sz="0" w:space="0" w:color="auto"/>
            <w:bottom w:val="none" w:sz="0" w:space="0" w:color="auto"/>
            <w:right w:val="none" w:sz="0" w:space="0" w:color="auto"/>
          </w:divBdr>
        </w:div>
      </w:divsChild>
    </w:div>
    <w:div w:id="1649087445">
      <w:marLeft w:val="0"/>
      <w:marRight w:val="0"/>
      <w:marTop w:val="0"/>
      <w:marBottom w:val="0"/>
      <w:divBdr>
        <w:top w:val="none" w:sz="0" w:space="0" w:color="auto"/>
        <w:left w:val="none" w:sz="0" w:space="0" w:color="auto"/>
        <w:bottom w:val="none" w:sz="0" w:space="0" w:color="auto"/>
        <w:right w:val="none" w:sz="0" w:space="0" w:color="auto"/>
      </w:divBdr>
    </w:div>
    <w:div w:id="1649087446">
      <w:marLeft w:val="0"/>
      <w:marRight w:val="0"/>
      <w:marTop w:val="0"/>
      <w:marBottom w:val="0"/>
      <w:divBdr>
        <w:top w:val="none" w:sz="0" w:space="0" w:color="auto"/>
        <w:left w:val="none" w:sz="0" w:space="0" w:color="auto"/>
        <w:bottom w:val="none" w:sz="0" w:space="0" w:color="auto"/>
        <w:right w:val="none" w:sz="0" w:space="0" w:color="auto"/>
      </w:divBdr>
      <w:divsChild>
        <w:div w:id="1649087455">
          <w:marLeft w:val="0"/>
          <w:marRight w:val="-150"/>
          <w:marTop w:val="0"/>
          <w:marBottom w:val="0"/>
          <w:divBdr>
            <w:top w:val="none" w:sz="0" w:space="0" w:color="auto"/>
            <w:left w:val="none" w:sz="0" w:space="0" w:color="auto"/>
            <w:bottom w:val="none" w:sz="0" w:space="0" w:color="auto"/>
            <w:right w:val="none" w:sz="0" w:space="0" w:color="auto"/>
          </w:divBdr>
        </w:div>
      </w:divsChild>
    </w:div>
    <w:div w:id="1649087447">
      <w:marLeft w:val="0"/>
      <w:marRight w:val="0"/>
      <w:marTop w:val="0"/>
      <w:marBottom w:val="0"/>
      <w:divBdr>
        <w:top w:val="none" w:sz="0" w:space="0" w:color="auto"/>
        <w:left w:val="none" w:sz="0" w:space="0" w:color="auto"/>
        <w:bottom w:val="none" w:sz="0" w:space="0" w:color="auto"/>
        <w:right w:val="none" w:sz="0" w:space="0" w:color="auto"/>
      </w:divBdr>
    </w:div>
    <w:div w:id="1649087448">
      <w:marLeft w:val="0"/>
      <w:marRight w:val="0"/>
      <w:marTop w:val="0"/>
      <w:marBottom w:val="0"/>
      <w:divBdr>
        <w:top w:val="none" w:sz="0" w:space="0" w:color="auto"/>
        <w:left w:val="none" w:sz="0" w:space="0" w:color="auto"/>
        <w:bottom w:val="none" w:sz="0" w:space="0" w:color="auto"/>
        <w:right w:val="none" w:sz="0" w:space="0" w:color="auto"/>
      </w:divBdr>
    </w:div>
    <w:div w:id="1649087449">
      <w:marLeft w:val="0"/>
      <w:marRight w:val="0"/>
      <w:marTop w:val="0"/>
      <w:marBottom w:val="0"/>
      <w:divBdr>
        <w:top w:val="none" w:sz="0" w:space="0" w:color="auto"/>
        <w:left w:val="none" w:sz="0" w:space="0" w:color="auto"/>
        <w:bottom w:val="none" w:sz="0" w:space="0" w:color="auto"/>
        <w:right w:val="none" w:sz="0" w:space="0" w:color="auto"/>
      </w:divBdr>
      <w:divsChild>
        <w:div w:id="1649088190">
          <w:marLeft w:val="0"/>
          <w:marRight w:val="-150"/>
          <w:marTop w:val="0"/>
          <w:marBottom w:val="0"/>
          <w:divBdr>
            <w:top w:val="none" w:sz="0" w:space="0" w:color="auto"/>
            <w:left w:val="none" w:sz="0" w:space="0" w:color="auto"/>
            <w:bottom w:val="none" w:sz="0" w:space="0" w:color="auto"/>
            <w:right w:val="none" w:sz="0" w:space="0" w:color="auto"/>
          </w:divBdr>
        </w:div>
      </w:divsChild>
    </w:div>
    <w:div w:id="1649087450">
      <w:marLeft w:val="0"/>
      <w:marRight w:val="0"/>
      <w:marTop w:val="0"/>
      <w:marBottom w:val="0"/>
      <w:divBdr>
        <w:top w:val="none" w:sz="0" w:space="0" w:color="auto"/>
        <w:left w:val="none" w:sz="0" w:space="0" w:color="auto"/>
        <w:bottom w:val="none" w:sz="0" w:space="0" w:color="auto"/>
        <w:right w:val="none" w:sz="0" w:space="0" w:color="auto"/>
      </w:divBdr>
      <w:divsChild>
        <w:div w:id="1649087741">
          <w:marLeft w:val="0"/>
          <w:marRight w:val="-150"/>
          <w:marTop w:val="0"/>
          <w:marBottom w:val="0"/>
          <w:divBdr>
            <w:top w:val="none" w:sz="0" w:space="0" w:color="auto"/>
            <w:left w:val="none" w:sz="0" w:space="0" w:color="auto"/>
            <w:bottom w:val="none" w:sz="0" w:space="0" w:color="auto"/>
            <w:right w:val="none" w:sz="0" w:space="0" w:color="auto"/>
          </w:divBdr>
        </w:div>
      </w:divsChild>
    </w:div>
    <w:div w:id="1649087452">
      <w:marLeft w:val="0"/>
      <w:marRight w:val="0"/>
      <w:marTop w:val="0"/>
      <w:marBottom w:val="0"/>
      <w:divBdr>
        <w:top w:val="none" w:sz="0" w:space="0" w:color="auto"/>
        <w:left w:val="none" w:sz="0" w:space="0" w:color="auto"/>
        <w:bottom w:val="none" w:sz="0" w:space="0" w:color="auto"/>
        <w:right w:val="none" w:sz="0" w:space="0" w:color="auto"/>
      </w:divBdr>
    </w:div>
    <w:div w:id="1649087454">
      <w:marLeft w:val="0"/>
      <w:marRight w:val="0"/>
      <w:marTop w:val="0"/>
      <w:marBottom w:val="0"/>
      <w:divBdr>
        <w:top w:val="none" w:sz="0" w:space="0" w:color="auto"/>
        <w:left w:val="none" w:sz="0" w:space="0" w:color="auto"/>
        <w:bottom w:val="none" w:sz="0" w:space="0" w:color="auto"/>
        <w:right w:val="none" w:sz="0" w:space="0" w:color="auto"/>
      </w:divBdr>
    </w:div>
    <w:div w:id="1649087460">
      <w:marLeft w:val="0"/>
      <w:marRight w:val="0"/>
      <w:marTop w:val="0"/>
      <w:marBottom w:val="0"/>
      <w:divBdr>
        <w:top w:val="none" w:sz="0" w:space="0" w:color="auto"/>
        <w:left w:val="none" w:sz="0" w:space="0" w:color="auto"/>
        <w:bottom w:val="none" w:sz="0" w:space="0" w:color="auto"/>
        <w:right w:val="none" w:sz="0" w:space="0" w:color="auto"/>
      </w:divBdr>
      <w:divsChild>
        <w:div w:id="1649087581">
          <w:marLeft w:val="0"/>
          <w:marRight w:val="-150"/>
          <w:marTop w:val="0"/>
          <w:marBottom w:val="0"/>
          <w:divBdr>
            <w:top w:val="none" w:sz="0" w:space="0" w:color="auto"/>
            <w:left w:val="none" w:sz="0" w:space="0" w:color="auto"/>
            <w:bottom w:val="none" w:sz="0" w:space="0" w:color="auto"/>
            <w:right w:val="none" w:sz="0" w:space="0" w:color="auto"/>
          </w:divBdr>
        </w:div>
      </w:divsChild>
    </w:div>
    <w:div w:id="1649087461">
      <w:marLeft w:val="0"/>
      <w:marRight w:val="0"/>
      <w:marTop w:val="0"/>
      <w:marBottom w:val="0"/>
      <w:divBdr>
        <w:top w:val="none" w:sz="0" w:space="0" w:color="auto"/>
        <w:left w:val="none" w:sz="0" w:space="0" w:color="auto"/>
        <w:bottom w:val="none" w:sz="0" w:space="0" w:color="auto"/>
        <w:right w:val="none" w:sz="0" w:space="0" w:color="auto"/>
      </w:divBdr>
    </w:div>
    <w:div w:id="1649087462">
      <w:marLeft w:val="0"/>
      <w:marRight w:val="0"/>
      <w:marTop w:val="0"/>
      <w:marBottom w:val="0"/>
      <w:divBdr>
        <w:top w:val="none" w:sz="0" w:space="0" w:color="auto"/>
        <w:left w:val="none" w:sz="0" w:space="0" w:color="auto"/>
        <w:bottom w:val="none" w:sz="0" w:space="0" w:color="auto"/>
        <w:right w:val="none" w:sz="0" w:space="0" w:color="auto"/>
      </w:divBdr>
    </w:div>
    <w:div w:id="1649087464">
      <w:marLeft w:val="0"/>
      <w:marRight w:val="0"/>
      <w:marTop w:val="0"/>
      <w:marBottom w:val="0"/>
      <w:divBdr>
        <w:top w:val="none" w:sz="0" w:space="0" w:color="auto"/>
        <w:left w:val="none" w:sz="0" w:space="0" w:color="auto"/>
        <w:bottom w:val="none" w:sz="0" w:space="0" w:color="auto"/>
        <w:right w:val="none" w:sz="0" w:space="0" w:color="auto"/>
      </w:divBdr>
    </w:div>
    <w:div w:id="1649087465">
      <w:marLeft w:val="0"/>
      <w:marRight w:val="0"/>
      <w:marTop w:val="0"/>
      <w:marBottom w:val="0"/>
      <w:divBdr>
        <w:top w:val="none" w:sz="0" w:space="0" w:color="auto"/>
        <w:left w:val="none" w:sz="0" w:space="0" w:color="auto"/>
        <w:bottom w:val="none" w:sz="0" w:space="0" w:color="auto"/>
        <w:right w:val="none" w:sz="0" w:space="0" w:color="auto"/>
      </w:divBdr>
      <w:divsChild>
        <w:div w:id="1649087660">
          <w:marLeft w:val="0"/>
          <w:marRight w:val="-150"/>
          <w:marTop w:val="0"/>
          <w:marBottom w:val="0"/>
          <w:divBdr>
            <w:top w:val="none" w:sz="0" w:space="0" w:color="auto"/>
            <w:left w:val="none" w:sz="0" w:space="0" w:color="auto"/>
            <w:bottom w:val="none" w:sz="0" w:space="0" w:color="auto"/>
            <w:right w:val="none" w:sz="0" w:space="0" w:color="auto"/>
          </w:divBdr>
        </w:div>
      </w:divsChild>
    </w:div>
    <w:div w:id="1649087466">
      <w:marLeft w:val="0"/>
      <w:marRight w:val="0"/>
      <w:marTop w:val="0"/>
      <w:marBottom w:val="0"/>
      <w:divBdr>
        <w:top w:val="none" w:sz="0" w:space="0" w:color="auto"/>
        <w:left w:val="none" w:sz="0" w:space="0" w:color="auto"/>
        <w:bottom w:val="none" w:sz="0" w:space="0" w:color="auto"/>
        <w:right w:val="none" w:sz="0" w:space="0" w:color="auto"/>
      </w:divBdr>
      <w:divsChild>
        <w:div w:id="1649088403">
          <w:marLeft w:val="0"/>
          <w:marRight w:val="0"/>
          <w:marTop w:val="0"/>
          <w:marBottom w:val="0"/>
          <w:divBdr>
            <w:top w:val="none" w:sz="0" w:space="0" w:color="auto"/>
            <w:left w:val="none" w:sz="0" w:space="0" w:color="auto"/>
            <w:bottom w:val="none" w:sz="0" w:space="0" w:color="auto"/>
            <w:right w:val="none" w:sz="0" w:space="0" w:color="auto"/>
          </w:divBdr>
          <w:divsChild>
            <w:div w:id="16490883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7467">
      <w:marLeft w:val="0"/>
      <w:marRight w:val="0"/>
      <w:marTop w:val="0"/>
      <w:marBottom w:val="0"/>
      <w:divBdr>
        <w:top w:val="none" w:sz="0" w:space="0" w:color="auto"/>
        <w:left w:val="none" w:sz="0" w:space="0" w:color="auto"/>
        <w:bottom w:val="none" w:sz="0" w:space="0" w:color="auto"/>
        <w:right w:val="none" w:sz="0" w:space="0" w:color="auto"/>
      </w:divBdr>
      <w:divsChild>
        <w:div w:id="1649088430">
          <w:marLeft w:val="0"/>
          <w:marRight w:val="-150"/>
          <w:marTop w:val="0"/>
          <w:marBottom w:val="0"/>
          <w:divBdr>
            <w:top w:val="none" w:sz="0" w:space="0" w:color="auto"/>
            <w:left w:val="none" w:sz="0" w:space="0" w:color="auto"/>
            <w:bottom w:val="none" w:sz="0" w:space="0" w:color="auto"/>
            <w:right w:val="none" w:sz="0" w:space="0" w:color="auto"/>
          </w:divBdr>
        </w:div>
      </w:divsChild>
    </w:div>
    <w:div w:id="1649087470">
      <w:marLeft w:val="0"/>
      <w:marRight w:val="0"/>
      <w:marTop w:val="0"/>
      <w:marBottom w:val="0"/>
      <w:divBdr>
        <w:top w:val="none" w:sz="0" w:space="0" w:color="auto"/>
        <w:left w:val="none" w:sz="0" w:space="0" w:color="auto"/>
        <w:bottom w:val="none" w:sz="0" w:space="0" w:color="auto"/>
        <w:right w:val="none" w:sz="0" w:space="0" w:color="auto"/>
      </w:divBdr>
      <w:divsChild>
        <w:div w:id="1649087801">
          <w:marLeft w:val="0"/>
          <w:marRight w:val="0"/>
          <w:marTop w:val="0"/>
          <w:marBottom w:val="0"/>
          <w:divBdr>
            <w:top w:val="none" w:sz="0" w:space="0" w:color="auto"/>
            <w:left w:val="none" w:sz="0" w:space="0" w:color="auto"/>
            <w:bottom w:val="none" w:sz="0" w:space="0" w:color="auto"/>
            <w:right w:val="none" w:sz="0" w:space="0" w:color="auto"/>
          </w:divBdr>
          <w:divsChild>
            <w:div w:id="1649088233">
              <w:marLeft w:val="0"/>
              <w:marRight w:val="-150"/>
              <w:marTop w:val="0"/>
              <w:marBottom w:val="0"/>
              <w:divBdr>
                <w:top w:val="none" w:sz="0" w:space="0" w:color="auto"/>
                <w:left w:val="none" w:sz="0" w:space="0" w:color="auto"/>
                <w:bottom w:val="none" w:sz="0" w:space="0" w:color="auto"/>
                <w:right w:val="none" w:sz="0" w:space="0" w:color="auto"/>
              </w:divBdr>
            </w:div>
          </w:divsChild>
        </w:div>
        <w:div w:id="1649087990">
          <w:marLeft w:val="0"/>
          <w:marRight w:val="0"/>
          <w:marTop w:val="0"/>
          <w:marBottom w:val="0"/>
          <w:divBdr>
            <w:top w:val="none" w:sz="0" w:space="0" w:color="auto"/>
            <w:left w:val="none" w:sz="0" w:space="0" w:color="auto"/>
            <w:bottom w:val="none" w:sz="0" w:space="0" w:color="auto"/>
            <w:right w:val="none" w:sz="0" w:space="0" w:color="auto"/>
          </w:divBdr>
        </w:div>
      </w:divsChild>
    </w:div>
    <w:div w:id="1649087472">
      <w:marLeft w:val="0"/>
      <w:marRight w:val="0"/>
      <w:marTop w:val="0"/>
      <w:marBottom w:val="0"/>
      <w:divBdr>
        <w:top w:val="none" w:sz="0" w:space="0" w:color="auto"/>
        <w:left w:val="none" w:sz="0" w:space="0" w:color="auto"/>
        <w:bottom w:val="none" w:sz="0" w:space="0" w:color="auto"/>
        <w:right w:val="none" w:sz="0" w:space="0" w:color="auto"/>
      </w:divBdr>
      <w:divsChild>
        <w:div w:id="1649087538">
          <w:marLeft w:val="0"/>
          <w:marRight w:val="-150"/>
          <w:marTop w:val="0"/>
          <w:marBottom w:val="0"/>
          <w:divBdr>
            <w:top w:val="none" w:sz="0" w:space="0" w:color="auto"/>
            <w:left w:val="none" w:sz="0" w:space="0" w:color="auto"/>
            <w:bottom w:val="none" w:sz="0" w:space="0" w:color="auto"/>
            <w:right w:val="none" w:sz="0" w:space="0" w:color="auto"/>
          </w:divBdr>
        </w:div>
      </w:divsChild>
    </w:div>
    <w:div w:id="1649087473">
      <w:marLeft w:val="0"/>
      <w:marRight w:val="0"/>
      <w:marTop w:val="0"/>
      <w:marBottom w:val="0"/>
      <w:divBdr>
        <w:top w:val="none" w:sz="0" w:space="0" w:color="auto"/>
        <w:left w:val="none" w:sz="0" w:space="0" w:color="auto"/>
        <w:bottom w:val="none" w:sz="0" w:space="0" w:color="auto"/>
        <w:right w:val="none" w:sz="0" w:space="0" w:color="auto"/>
      </w:divBdr>
      <w:divsChild>
        <w:div w:id="1649087912">
          <w:marLeft w:val="0"/>
          <w:marRight w:val="-150"/>
          <w:marTop w:val="0"/>
          <w:marBottom w:val="0"/>
          <w:divBdr>
            <w:top w:val="none" w:sz="0" w:space="0" w:color="auto"/>
            <w:left w:val="none" w:sz="0" w:space="0" w:color="auto"/>
            <w:bottom w:val="none" w:sz="0" w:space="0" w:color="auto"/>
            <w:right w:val="none" w:sz="0" w:space="0" w:color="auto"/>
          </w:divBdr>
        </w:div>
      </w:divsChild>
    </w:div>
    <w:div w:id="1649087474">
      <w:marLeft w:val="0"/>
      <w:marRight w:val="0"/>
      <w:marTop w:val="0"/>
      <w:marBottom w:val="0"/>
      <w:divBdr>
        <w:top w:val="none" w:sz="0" w:space="0" w:color="auto"/>
        <w:left w:val="none" w:sz="0" w:space="0" w:color="auto"/>
        <w:bottom w:val="none" w:sz="0" w:space="0" w:color="auto"/>
        <w:right w:val="none" w:sz="0" w:space="0" w:color="auto"/>
      </w:divBdr>
      <w:divsChild>
        <w:div w:id="1649087726">
          <w:marLeft w:val="0"/>
          <w:marRight w:val="-150"/>
          <w:marTop w:val="0"/>
          <w:marBottom w:val="0"/>
          <w:divBdr>
            <w:top w:val="none" w:sz="0" w:space="0" w:color="auto"/>
            <w:left w:val="none" w:sz="0" w:space="0" w:color="auto"/>
            <w:bottom w:val="none" w:sz="0" w:space="0" w:color="auto"/>
            <w:right w:val="none" w:sz="0" w:space="0" w:color="auto"/>
          </w:divBdr>
        </w:div>
      </w:divsChild>
    </w:div>
    <w:div w:id="1649087475">
      <w:marLeft w:val="0"/>
      <w:marRight w:val="0"/>
      <w:marTop w:val="0"/>
      <w:marBottom w:val="0"/>
      <w:divBdr>
        <w:top w:val="none" w:sz="0" w:space="0" w:color="auto"/>
        <w:left w:val="none" w:sz="0" w:space="0" w:color="auto"/>
        <w:bottom w:val="none" w:sz="0" w:space="0" w:color="auto"/>
        <w:right w:val="none" w:sz="0" w:space="0" w:color="auto"/>
      </w:divBdr>
      <w:divsChild>
        <w:div w:id="1649088396">
          <w:marLeft w:val="0"/>
          <w:marRight w:val="-150"/>
          <w:marTop w:val="0"/>
          <w:marBottom w:val="0"/>
          <w:divBdr>
            <w:top w:val="none" w:sz="0" w:space="0" w:color="auto"/>
            <w:left w:val="none" w:sz="0" w:space="0" w:color="auto"/>
            <w:bottom w:val="none" w:sz="0" w:space="0" w:color="auto"/>
            <w:right w:val="none" w:sz="0" w:space="0" w:color="auto"/>
          </w:divBdr>
        </w:div>
      </w:divsChild>
    </w:div>
    <w:div w:id="1649087476">
      <w:marLeft w:val="0"/>
      <w:marRight w:val="0"/>
      <w:marTop w:val="0"/>
      <w:marBottom w:val="0"/>
      <w:divBdr>
        <w:top w:val="none" w:sz="0" w:space="0" w:color="auto"/>
        <w:left w:val="none" w:sz="0" w:space="0" w:color="auto"/>
        <w:bottom w:val="none" w:sz="0" w:space="0" w:color="auto"/>
        <w:right w:val="none" w:sz="0" w:space="0" w:color="auto"/>
      </w:divBdr>
    </w:div>
    <w:div w:id="1649087477">
      <w:marLeft w:val="0"/>
      <w:marRight w:val="0"/>
      <w:marTop w:val="0"/>
      <w:marBottom w:val="0"/>
      <w:divBdr>
        <w:top w:val="none" w:sz="0" w:space="0" w:color="auto"/>
        <w:left w:val="none" w:sz="0" w:space="0" w:color="auto"/>
        <w:bottom w:val="none" w:sz="0" w:space="0" w:color="auto"/>
        <w:right w:val="none" w:sz="0" w:space="0" w:color="auto"/>
      </w:divBdr>
    </w:div>
    <w:div w:id="1649087478">
      <w:marLeft w:val="0"/>
      <w:marRight w:val="0"/>
      <w:marTop w:val="0"/>
      <w:marBottom w:val="0"/>
      <w:divBdr>
        <w:top w:val="none" w:sz="0" w:space="0" w:color="auto"/>
        <w:left w:val="none" w:sz="0" w:space="0" w:color="auto"/>
        <w:bottom w:val="none" w:sz="0" w:space="0" w:color="auto"/>
        <w:right w:val="none" w:sz="0" w:space="0" w:color="auto"/>
      </w:divBdr>
      <w:divsChild>
        <w:div w:id="1649088103">
          <w:marLeft w:val="0"/>
          <w:marRight w:val="-150"/>
          <w:marTop w:val="0"/>
          <w:marBottom w:val="0"/>
          <w:divBdr>
            <w:top w:val="none" w:sz="0" w:space="0" w:color="auto"/>
            <w:left w:val="none" w:sz="0" w:space="0" w:color="auto"/>
            <w:bottom w:val="none" w:sz="0" w:space="0" w:color="auto"/>
            <w:right w:val="none" w:sz="0" w:space="0" w:color="auto"/>
          </w:divBdr>
        </w:div>
      </w:divsChild>
    </w:div>
    <w:div w:id="1649087479">
      <w:marLeft w:val="0"/>
      <w:marRight w:val="0"/>
      <w:marTop w:val="0"/>
      <w:marBottom w:val="0"/>
      <w:divBdr>
        <w:top w:val="none" w:sz="0" w:space="0" w:color="auto"/>
        <w:left w:val="none" w:sz="0" w:space="0" w:color="auto"/>
        <w:bottom w:val="none" w:sz="0" w:space="0" w:color="auto"/>
        <w:right w:val="none" w:sz="0" w:space="0" w:color="auto"/>
      </w:divBdr>
    </w:div>
    <w:div w:id="1649087480">
      <w:marLeft w:val="0"/>
      <w:marRight w:val="0"/>
      <w:marTop w:val="0"/>
      <w:marBottom w:val="0"/>
      <w:divBdr>
        <w:top w:val="none" w:sz="0" w:space="0" w:color="auto"/>
        <w:left w:val="none" w:sz="0" w:space="0" w:color="auto"/>
        <w:bottom w:val="none" w:sz="0" w:space="0" w:color="auto"/>
        <w:right w:val="none" w:sz="0" w:space="0" w:color="auto"/>
      </w:divBdr>
      <w:divsChild>
        <w:div w:id="1649088479">
          <w:marLeft w:val="0"/>
          <w:marRight w:val="-150"/>
          <w:marTop w:val="0"/>
          <w:marBottom w:val="0"/>
          <w:divBdr>
            <w:top w:val="none" w:sz="0" w:space="0" w:color="auto"/>
            <w:left w:val="none" w:sz="0" w:space="0" w:color="auto"/>
            <w:bottom w:val="none" w:sz="0" w:space="0" w:color="auto"/>
            <w:right w:val="none" w:sz="0" w:space="0" w:color="auto"/>
          </w:divBdr>
        </w:div>
      </w:divsChild>
    </w:div>
    <w:div w:id="1649087481">
      <w:marLeft w:val="0"/>
      <w:marRight w:val="0"/>
      <w:marTop w:val="0"/>
      <w:marBottom w:val="0"/>
      <w:divBdr>
        <w:top w:val="none" w:sz="0" w:space="0" w:color="auto"/>
        <w:left w:val="none" w:sz="0" w:space="0" w:color="auto"/>
        <w:bottom w:val="none" w:sz="0" w:space="0" w:color="auto"/>
        <w:right w:val="none" w:sz="0" w:space="0" w:color="auto"/>
      </w:divBdr>
    </w:div>
    <w:div w:id="1649087483">
      <w:marLeft w:val="0"/>
      <w:marRight w:val="0"/>
      <w:marTop w:val="0"/>
      <w:marBottom w:val="0"/>
      <w:divBdr>
        <w:top w:val="none" w:sz="0" w:space="0" w:color="auto"/>
        <w:left w:val="none" w:sz="0" w:space="0" w:color="auto"/>
        <w:bottom w:val="none" w:sz="0" w:space="0" w:color="auto"/>
        <w:right w:val="none" w:sz="0" w:space="0" w:color="auto"/>
      </w:divBdr>
      <w:divsChild>
        <w:div w:id="1649088172">
          <w:marLeft w:val="0"/>
          <w:marRight w:val="-150"/>
          <w:marTop w:val="0"/>
          <w:marBottom w:val="0"/>
          <w:divBdr>
            <w:top w:val="none" w:sz="0" w:space="0" w:color="auto"/>
            <w:left w:val="none" w:sz="0" w:space="0" w:color="auto"/>
            <w:bottom w:val="none" w:sz="0" w:space="0" w:color="auto"/>
            <w:right w:val="none" w:sz="0" w:space="0" w:color="auto"/>
          </w:divBdr>
        </w:div>
      </w:divsChild>
    </w:div>
    <w:div w:id="1649087484">
      <w:marLeft w:val="0"/>
      <w:marRight w:val="0"/>
      <w:marTop w:val="0"/>
      <w:marBottom w:val="0"/>
      <w:divBdr>
        <w:top w:val="none" w:sz="0" w:space="0" w:color="auto"/>
        <w:left w:val="none" w:sz="0" w:space="0" w:color="auto"/>
        <w:bottom w:val="none" w:sz="0" w:space="0" w:color="auto"/>
        <w:right w:val="none" w:sz="0" w:space="0" w:color="auto"/>
      </w:divBdr>
    </w:div>
    <w:div w:id="1649087485">
      <w:marLeft w:val="0"/>
      <w:marRight w:val="0"/>
      <w:marTop w:val="0"/>
      <w:marBottom w:val="0"/>
      <w:divBdr>
        <w:top w:val="none" w:sz="0" w:space="0" w:color="auto"/>
        <w:left w:val="none" w:sz="0" w:space="0" w:color="auto"/>
        <w:bottom w:val="none" w:sz="0" w:space="0" w:color="auto"/>
        <w:right w:val="none" w:sz="0" w:space="0" w:color="auto"/>
      </w:divBdr>
      <w:divsChild>
        <w:div w:id="1649088313">
          <w:marLeft w:val="0"/>
          <w:marRight w:val="-150"/>
          <w:marTop w:val="0"/>
          <w:marBottom w:val="0"/>
          <w:divBdr>
            <w:top w:val="none" w:sz="0" w:space="0" w:color="auto"/>
            <w:left w:val="none" w:sz="0" w:space="0" w:color="auto"/>
            <w:bottom w:val="none" w:sz="0" w:space="0" w:color="auto"/>
            <w:right w:val="none" w:sz="0" w:space="0" w:color="auto"/>
          </w:divBdr>
        </w:div>
      </w:divsChild>
    </w:div>
    <w:div w:id="1649087486">
      <w:marLeft w:val="0"/>
      <w:marRight w:val="0"/>
      <w:marTop w:val="0"/>
      <w:marBottom w:val="0"/>
      <w:divBdr>
        <w:top w:val="none" w:sz="0" w:space="0" w:color="auto"/>
        <w:left w:val="none" w:sz="0" w:space="0" w:color="auto"/>
        <w:bottom w:val="none" w:sz="0" w:space="0" w:color="auto"/>
        <w:right w:val="none" w:sz="0" w:space="0" w:color="auto"/>
      </w:divBdr>
    </w:div>
    <w:div w:id="1649087487">
      <w:marLeft w:val="0"/>
      <w:marRight w:val="0"/>
      <w:marTop w:val="0"/>
      <w:marBottom w:val="0"/>
      <w:divBdr>
        <w:top w:val="none" w:sz="0" w:space="0" w:color="auto"/>
        <w:left w:val="none" w:sz="0" w:space="0" w:color="auto"/>
        <w:bottom w:val="none" w:sz="0" w:space="0" w:color="auto"/>
        <w:right w:val="none" w:sz="0" w:space="0" w:color="auto"/>
      </w:divBdr>
    </w:div>
    <w:div w:id="1649087488">
      <w:marLeft w:val="0"/>
      <w:marRight w:val="0"/>
      <w:marTop w:val="0"/>
      <w:marBottom w:val="0"/>
      <w:divBdr>
        <w:top w:val="none" w:sz="0" w:space="0" w:color="auto"/>
        <w:left w:val="none" w:sz="0" w:space="0" w:color="auto"/>
        <w:bottom w:val="none" w:sz="0" w:space="0" w:color="auto"/>
        <w:right w:val="none" w:sz="0" w:space="0" w:color="auto"/>
      </w:divBdr>
    </w:div>
    <w:div w:id="1649087490">
      <w:marLeft w:val="0"/>
      <w:marRight w:val="0"/>
      <w:marTop w:val="0"/>
      <w:marBottom w:val="0"/>
      <w:divBdr>
        <w:top w:val="none" w:sz="0" w:space="0" w:color="auto"/>
        <w:left w:val="none" w:sz="0" w:space="0" w:color="auto"/>
        <w:bottom w:val="none" w:sz="0" w:space="0" w:color="auto"/>
        <w:right w:val="none" w:sz="0" w:space="0" w:color="auto"/>
      </w:divBdr>
    </w:div>
    <w:div w:id="1649087493">
      <w:marLeft w:val="0"/>
      <w:marRight w:val="0"/>
      <w:marTop w:val="0"/>
      <w:marBottom w:val="0"/>
      <w:divBdr>
        <w:top w:val="none" w:sz="0" w:space="0" w:color="auto"/>
        <w:left w:val="none" w:sz="0" w:space="0" w:color="auto"/>
        <w:bottom w:val="none" w:sz="0" w:space="0" w:color="auto"/>
        <w:right w:val="none" w:sz="0" w:space="0" w:color="auto"/>
      </w:divBdr>
    </w:div>
    <w:div w:id="1649087495">
      <w:marLeft w:val="0"/>
      <w:marRight w:val="0"/>
      <w:marTop w:val="0"/>
      <w:marBottom w:val="0"/>
      <w:divBdr>
        <w:top w:val="none" w:sz="0" w:space="0" w:color="auto"/>
        <w:left w:val="none" w:sz="0" w:space="0" w:color="auto"/>
        <w:bottom w:val="none" w:sz="0" w:space="0" w:color="auto"/>
        <w:right w:val="none" w:sz="0" w:space="0" w:color="auto"/>
      </w:divBdr>
      <w:divsChild>
        <w:div w:id="1649087952">
          <w:marLeft w:val="0"/>
          <w:marRight w:val="-150"/>
          <w:marTop w:val="0"/>
          <w:marBottom w:val="0"/>
          <w:divBdr>
            <w:top w:val="none" w:sz="0" w:space="0" w:color="auto"/>
            <w:left w:val="none" w:sz="0" w:space="0" w:color="auto"/>
            <w:bottom w:val="none" w:sz="0" w:space="0" w:color="auto"/>
            <w:right w:val="none" w:sz="0" w:space="0" w:color="auto"/>
          </w:divBdr>
        </w:div>
      </w:divsChild>
    </w:div>
    <w:div w:id="1649087497">
      <w:marLeft w:val="0"/>
      <w:marRight w:val="0"/>
      <w:marTop w:val="0"/>
      <w:marBottom w:val="0"/>
      <w:divBdr>
        <w:top w:val="none" w:sz="0" w:space="0" w:color="auto"/>
        <w:left w:val="none" w:sz="0" w:space="0" w:color="auto"/>
        <w:bottom w:val="none" w:sz="0" w:space="0" w:color="auto"/>
        <w:right w:val="none" w:sz="0" w:space="0" w:color="auto"/>
      </w:divBdr>
    </w:div>
    <w:div w:id="1649087498">
      <w:marLeft w:val="0"/>
      <w:marRight w:val="0"/>
      <w:marTop w:val="0"/>
      <w:marBottom w:val="0"/>
      <w:divBdr>
        <w:top w:val="none" w:sz="0" w:space="0" w:color="auto"/>
        <w:left w:val="none" w:sz="0" w:space="0" w:color="auto"/>
        <w:bottom w:val="none" w:sz="0" w:space="0" w:color="auto"/>
        <w:right w:val="none" w:sz="0" w:space="0" w:color="auto"/>
      </w:divBdr>
      <w:divsChild>
        <w:div w:id="1649087588">
          <w:marLeft w:val="0"/>
          <w:marRight w:val="-150"/>
          <w:marTop w:val="0"/>
          <w:marBottom w:val="0"/>
          <w:divBdr>
            <w:top w:val="none" w:sz="0" w:space="0" w:color="auto"/>
            <w:left w:val="none" w:sz="0" w:space="0" w:color="auto"/>
            <w:bottom w:val="none" w:sz="0" w:space="0" w:color="auto"/>
            <w:right w:val="none" w:sz="0" w:space="0" w:color="auto"/>
          </w:divBdr>
        </w:div>
      </w:divsChild>
    </w:div>
    <w:div w:id="1649087501">
      <w:marLeft w:val="0"/>
      <w:marRight w:val="0"/>
      <w:marTop w:val="0"/>
      <w:marBottom w:val="0"/>
      <w:divBdr>
        <w:top w:val="none" w:sz="0" w:space="0" w:color="auto"/>
        <w:left w:val="none" w:sz="0" w:space="0" w:color="auto"/>
        <w:bottom w:val="none" w:sz="0" w:space="0" w:color="auto"/>
        <w:right w:val="none" w:sz="0" w:space="0" w:color="auto"/>
      </w:divBdr>
    </w:div>
    <w:div w:id="1649087503">
      <w:marLeft w:val="0"/>
      <w:marRight w:val="0"/>
      <w:marTop w:val="0"/>
      <w:marBottom w:val="0"/>
      <w:divBdr>
        <w:top w:val="none" w:sz="0" w:space="0" w:color="auto"/>
        <w:left w:val="none" w:sz="0" w:space="0" w:color="auto"/>
        <w:bottom w:val="none" w:sz="0" w:space="0" w:color="auto"/>
        <w:right w:val="none" w:sz="0" w:space="0" w:color="auto"/>
      </w:divBdr>
    </w:div>
    <w:div w:id="1649087505">
      <w:marLeft w:val="0"/>
      <w:marRight w:val="0"/>
      <w:marTop w:val="0"/>
      <w:marBottom w:val="0"/>
      <w:divBdr>
        <w:top w:val="none" w:sz="0" w:space="0" w:color="auto"/>
        <w:left w:val="none" w:sz="0" w:space="0" w:color="auto"/>
        <w:bottom w:val="none" w:sz="0" w:space="0" w:color="auto"/>
        <w:right w:val="none" w:sz="0" w:space="0" w:color="auto"/>
      </w:divBdr>
    </w:div>
    <w:div w:id="1649087506">
      <w:marLeft w:val="0"/>
      <w:marRight w:val="0"/>
      <w:marTop w:val="0"/>
      <w:marBottom w:val="0"/>
      <w:divBdr>
        <w:top w:val="none" w:sz="0" w:space="0" w:color="auto"/>
        <w:left w:val="none" w:sz="0" w:space="0" w:color="auto"/>
        <w:bottom w:val="none" w:sz="0" w:space="0" w:color="auto"/>
        <w:right w:val="none" w:sz="0" w:space="0" w:color="auto"/>
      </w:divBdr>
    </w:div>
    <w:div w:id="1649087507">
      <w:marLeft w:val="0"/>
      <w:marRight w:val="0"/>
      <w:marTop w:val="0"/>
      <w:marBottom w:val="0"/>
      <w:divBdr>
        <w:top w:val="none" w:sz="0" w:space="0" w:color="auto"/>
        <w:left w:val="none" w:sz="0" w:space="0" w:color="auto"/>
        <w:bottom w:val="none" w:sz="0" w:space="0" w:color="auto"/>
        <w:right w:val="none" w:sz="0" w:space="0" w:color="auto"/>
      </w:divBdr>
      <w:divsChild>
        <w:div w:id="1649088224">
          <w:marLeft w:val="0"/>
          <w:marRight w:val="-150"/>
          <w:marTop w:val="0"/>
          <w:marBottom w:val="0"/>
          <w:divBdr>
            <w:top w:val="none" w:sz="0" w:space="0" w:color="auto"/>
            <w:left w:val="none" w:sz="0" w:space="0" w:color="auto"/>
            <w:bottom w:val="none" w:sz="0" w:space="0" w:color="auto"/>
            <w:right w:val="none" w:sz="0" w:space="0" w:color="auto"/>
          </w:divBdr>
        </w:div>
      </w:divsChild>
    </w:div>
    <w:div w:id="1649087508">
      <w:marLeft w:val="0"/>
      <w:marRight w:val="0"/>
      <w:marTop w:val="0"/>
      <w:marBottom w:val="0"/>
      <w:divBdr>
        <w:top w:val="none" w:sz="0" w:space="0" w:color="auto"/>
        <w:left w:val="none" w:sz="0" w:space="0" w:color="auto"/>
        <w:bottom w:val="none" w:sz="0" w:space="0" w:color="auto"/>
        <w:right w:val="none" w:sz="0" w:space="0" w:color="auto"/>
      </w:divBdr>
      <w:divsChild>
        <w:div w:id="1649087535">
          <w:marLeft w:val="0"/>
          <w:marRight w:val="-150"/>
          <w:marTop w:val="0"/>
          <w:marBottom w:val="0"/>
          <w:divBdr>
            <w:top w:val="none" w:sz="0" w:space="0" w:color="auto"/>
            <w:left w:val="none" w:sz="0" w:space="0" w:color="auto"/>
            <w:bottom w:val="none" w:sz="0" w:space="0" w:color="auto"/>
            <w:right w:val="none" w:sz="0" w:space="0" w:color="auto"/>
          </w:divBdr>
        </w:div>
      </w:divsChild>
    </w:div>
    <w:div w:id="1649087509">
      <w:marLeft w:val="0"/>
      <w:marRight w:val="0"/>
      <w:marTop w:val="0"/>
      <w:marBottom w:val="0"/>
      <w:divBdr>
        <w:top w:val="none" w:sz="0" w:space="0" w:color="auto"/>
        <w:left w:val="none" w:sz="0" w:space="0" w:color="auto"/>
        <w:bottom w:val="none" w:sz="0" w:space="0" w:color="auto"/>
        <w:right w:val="none" w:sz="0" w:space="0" w:color="auto"/>
      </w:divBdr>
    </w:div>
    <w:div w:id="1649087510">
      <w:marLeft w:val="0"/>
      <w:marRight w:val="0"/>
      <w:marTop w:val="0"/>
      <w:marBottom w:val="0"/>
      <w:divBdr>
        <w:top w:val="none" w:sz="0" w:space="0" w:color="auto"/>
        <w:left w:val="none" w:sz="0" w:space="0" w:color="auto"/>
        <w:bottom w:val="none" w:sz="0" w:space="0" w:color="auto"/>
        <w:right w:val="none" w:sz="0" w:space="0" w:color="auto"/>
      </w:divBdr>
    </w:div>
    <w:div w:id="1649087512">
      <w:marLeft w:val="0"/>
      <w:marRight w:val="0"/>
      <w:marTop w:val="0"/>
      <w:marBottom w:val="0"/>
      <w:divBdr>
        <w:top w:val="none" w:sz="0" w:space="0" w:color="auto"/>
        <w:left w:val="none" w:sz="0" w:space="0" w:color="auto"/>
        <w:bottom w:val="none" w:sz="0" w:space="0" w:color="auto"/>
        <w:right w:val="none" w:sz="0" w:space="0" w:color="auto"/>
      </w:divBdr>
    </w:div>
    <w:div w:id="1649087513">
      <w:marLeft w:val="0"/>
      <w:marRight w:val="0"/>
      <w:marTop w:val="0"/>
      <w:marBottom w:val="0"/>
      <w:divBdr>
        <w:top w:val="none" w:sz="0" w:space="0" w:color="auto"/>
        <w:left w:val="none" w:sz="0" w:space="0" w:color="auto"/>
        <w:bottom w:val="none" w:sz="0" w:space="0" w:color="auto"/>
        <w:right w:val="none" w:sz="0" w:space="0" w:color="auto"/>
      </w:divBdr>
    </w:div>
    <w:div w:id="1649087515">
      <w:marLeft w:val="0"/>
      <w:marRight w:val="0"/>
      <w:marTop w:val="0"/>
      <w:marBottom w:val="0"/>
      <w:divBdr>
        <w:top w:val="none" w:sz="0" w:space="0" w:color="auto"/>
        <w:left w:val="none" w:sz="0" w:space="0" w:color="auto"/>
        <w:bottom w:val="none" w:sz="0" w:space="0" w:color="auto"/>
        <w:right w:val="none" w:sz="0" w:space="0" w:color="auto"/>
      </w:divBdr>
    </w:div>
    <w:div w:id="1649087516">
      <w:marLeft w:val="0"/>
      <w:marRight w:val="0"/>
      <w:marTop w:val="0"/>
      <w:marBottom w:val="0"/>
      <w:divBdr>
        <w:top w:val="none" w:sz="0" w:space="0" w:color="auto"/>
        <w:left w:val="none" w:sz="0" w:space="0" w:color="auto"/>
        <w:bottom w:val="none" w:sz="0" w:space="0" w:color="auto"/>
        <w:right w:val="none" w:sz="0" w:space="0" w:color="auto"/>
      </w:divBdr>
    </w:div>
    <w:div w:id="1649087517">
      <w:marLeft w:val="0"/>
      <w:marRight w:val="0"/>
      <w:marTop w:val="0"/>
      <w:marBottom w:val="0"/>
      <w:divBdr>
        <w:top w:val="none" w:sz="0" w:space="0" w:color="auto"/>
        <w:left w:val="none" w:sz="0" w:space="0" w:color="auto"/>
        <w:bottom w:val="none" w:sz="0" w:space="0" w:color="auto"/>
        <w:right w:val="none" w:sz="0" w:space="0" w:color="auto"/>
      </w:divBdr>
      <w:divsChild>
        <w:div w:id="1649088301">
          <w:marLeft w:val="0"/>
          <w:marRight w:val="-150"/>
          <w:marTop w:val="0"/>
          <w:marBottom w:val="0"/>
          <w:divBdr>
            <w:top w:val="none" w:sz="0" w:space="0" w:color="auto"/>
            <w:left w:val="none" w:sz="0" w:space="0" w:color="auto"/>
            <w:bottom w:val="none" w:sz="0" w:space="0" w:color="auto"/>
            <w:right w:val="none" w:sz="0" w:space="0" w:color="auto"/>
          </w:divBdr>
        </w:div>
      </w:divsChild>
    </w:div>
    <w:div w:id="1649087518">
      <w:marLeft w:val="0"/>
      <w:marRight w:val="0"/>
      <w:marTop w:val="0"/>
      <w:marBottom w:val="0"/>
      <w:divBdr>
        <w:top w:val="none" w:sz="0" w:space="0" w:color="auto"/>
        <w:left w:val="none" w:sz="0" w:space="0" w:color="auto"/>
        <w:bottom w:val="none" w:sz="0" w:space="0" w:color="auto"/>
        <w:right w:val="none" w:sz="0" w:space="0" w:color="auto"/>
      </w:divBdr>
      <w:divsChild>
        <w:div w:id="1649088180">
          <w:marLeft w:val="0"/>
          <w:marRight w:val="-150"/>
          <w:marTop w:val="0"/>
          <w:marBottom w:val="0"/>
          <w:divBdr>
            <w:top w:val="none" w:sz="0" w:space="0" w:color="auto"/>
            <w:left w:val="none" w:sz="0" w:space="0" w:color="auto"/>
            <w:bottom w:val="none" w:sz="0" w:space="0" w:color="auto"/>
            <w:right w:val="none" w:sz="0" w:space="0" w:color="auto"/>
          </w:divBdr>
        </w:div>
      </w:divsChild>
    </w:div>
    <w:div w:id="1649087519">
      <w:marLeft w:val="0"/>
      <w:marRight w:val="0"/>
      <w:marTop w:val="0"/>
      <w:marBottom w:val="0"/>
      <w:divBdr>
        <w:top w:val="none" w:sz="0" w:space="0" w:color="auto"/>
        <w:left w:val="none" w:sz="0" w:space="0" w:color="auto"/>
        <w:bottom w:val="none" w:sz="0" w:space="0" w:color="auto"/>
        <w:right w:val="none" w:sz="0" w:space="0" w:color="auto"/>
      </w:divBdr>
    </w:div>
    <w:div w:id="1649087520">
      <w:marLeft w:val="0"/>
      <w:marRight w:val="0"/>
      <w:marTop w:val="0"/>
      <w:marBottom w:val="0"/>
      <w:divBdr>
        <w:top w:val="none" w:sz="0" w:space="0" w:color="auto"/>
        <w:left w:val="none" w:sz="0" w:space="0" w:color="auto"/>
        <w:bottom w:val="none" w:sz="0" w:space="0" w:color="auto"/>
        <w:right w:val="none" w:sz="0" w:space="0" w:color="auto"/>
      </w:divBdr>
      <w:divsChild>
        <w:div w:id="1649087758">
          <w:marLeft w:val="0"/>
          <w:marRight w:val="-150"/>
          <w:marTop w:val="0"/>
          <w:marBottom w:val="0"/>
          <w:divBdr>
            <w:top w:val="none" w:sz="0" w:space="0" w:color="auto"/>
            <w:left w:val="none" w:sz="0" w:space="0" w:color="auto"/>
            <w:bottom w:val="none" w:sz="0" w:space="0" w:color="auto"/>
            <w:right w:val="none" w:sz="0" w:space="0" w:color="auto"/>
          </w:divBdr>
        </w:div>
      </w:divsChild>
    </w:div>
    <w:div w:id="1649087522">
      <w:marLeft w:val="0"/>
      <w:marRight w:val="0"/>
      <w:marTop w:val="0"/>
      <w:marBottom w:val="0"/>
      <w:divBdr>
        <w:top w:val="none" w:sz="0" w:space="0" w:color="auto"/>
        <w:left w:val="none" w:sz="0" w:space="0" w:color="auto"/>
        <w:bottom w:val="none" w:sz="0" w:space="0" w:color="auto"/>
        <w:right w:val="none" w:sz="0" w:space="0" w:color="auto"/>
      </w:divBdr>
      <w:divsChild>
        <w:div w:id="1649088132">
          <w:marLeft w:val="0"/>
          <w:marRight w:val="-150"/>
          <w:marTop w:val="0"/>
          <w:marBottom w:val="0"/>
          <w:divBdr>
            <w:top w:val="none" w:sz="0" w:space="0" w:color="auto"/>
            <w:left w:val="none" w:sz="0" w:space="0" w:color="auto"/>
            <w:bottom w:val="none" w:sz="0" w:space="0" w:color="auto"/>
            <w:right w:val="none" w:sz="0" w:space="0" w:color="auto"/>
          </w:divBdr>
        </w:div>
      </w:divsChild>
    </w:div>
    <w:div w:id="1649087524">
      <w:marLeft w:val="0"/>
      <w:marRight w:val="0"/>
      <w:marTop w:val="0"/>
      <w:marBottom w:val="0"/>
      <w:divBdr>
        <w:top w:val="none" w:sz="0" w:space="0" w:color="auto"/>
        <w:left w:val="none" w:sz="0" w:space="0" w:color="auto"/>
        <w:bottom w:val="none" w:sz="0" w:space="0" w:color="auto"/>
        <w:right w:val="none" w:sz="0" w:space="0" w:color="auto"/>
      </w:divBdr>
    </w:div>
    <w:div w:id="1649087525">
      <w:marLeft w:val="0"/>
      <w:marRight w:val="0"/>
      <w:marTop w:val="0"/>
      <w:marBottom w:val="0"/>
      <w:divBdr>
        <w:top w:val="none" w:sz="0" w:space="0" w:color="auto"/>
        <w:left w:val="none" w:sz="0" w:space="0" w:color="auto"/>
        <w:bottom w:val="none" w:sz="0" w:space="0" w:color="auto"/>
        <w:right w:val="none" w:sz="0" w:space="0" w:color="auto"/>
      </w:divBdr>
    </w:div>
    <w:div w:id="1649087527">
      <w:marLeft w:val="0"/>
      <w:marRight w:val="0"/>
      <w:marTop w:val="0"/>
      <w:marBottom w:val="0"/>
      <w:divBdr>
        <w:top w:val="none" w:sz="0" w:space="0" w:color="auto"/>
        <w:left w:val="none" w:sz="0" w:space="0" w:color="auto"/>
        <w:bottom w:val="none" w:sz="0" w:space="0" w:color="auto"/>
        <w:right w:val="none" w:sz="0" w:space="0" w:color="auto"/>
      </w:divBdr>
    </w:div>
    <w:div w:id="1649087528">
      <w:marLeft w:val="0"/>
      <w:marRight w:val="0"/>
      <w:marTop w:val="0"/>
      <w:marBottom w:val="0"/>
      <w:divBdr>
        <w:top w:val="none" w:sz="0" w:space="0" w:color="auto"/>
        <w:left w:val="none" w:sz="0" w:space="0" w:color="auto"/>
        <w:bottom w:val="none" w:sz="0" w:space="0" w:color="auto"/>
        <w:right w:val="none" w:sz="0" w:space="0" w:color="auto"/>
      </w:divBdr>
    </w:div>
    <w:div w:id="1649087529">
      <w:marLeft w:val="0"/>
      <w:marRight w:val="0"/>
      <w:marTop w:val="0"/>
      <w:marBottom w:val="0"/>
      <w:divBdr>
        <w:top w:val="none" w:sz="0" w:space="0" w:color="auto"/>
        <w:left w:val="none" w:sz="0" w:space="0" w:color="auto"/>
        <w:bottom w:val="none" w:sz="0" w:space="0" w:color="auto"/>
        <w:right w:val="none" w:sz="0" w:space="0" w:color="auto"/>
      </w:divBdr>
      <w:divsChild>
        <w:div w:id="1649087809">
          <w:marLeft w:val="0"/>
          <w:marRight w:val="-150"/>
          <w:marTop w:val="0"/>
          <w:marBottom w:val="0"/>
          <w:divBdr>
            <w:top w:val="none" w:sz="0" w:space="0" w:color="auto"/>
            <w:left w:val="none" w:sz="0" w:space="0" w:color="auto"/>
            <w:bottom w:val="none" w:sz="0" w:space="0" w:color="auto"/>
            <w:right w:val="none" w:sz="0" w:space="0" w:color="auto"/>
          </w:divBdr>
        </w:div>
      </w:divsChild>
    </w:div>
    <w:div w:id="1649087531">
      <w:marLeft w:val="0"/>
      <w:marRight w:val="0"/>
      <w:marTop w:val="0"/>
      <w:marBottom w:val="0"/>
      <w:divBdr>
        <w:top w:val="none" w:sz="0" w:space="0" w:color="auto"/>
        <w:left w:val="none" w:sz="0" w:space="0" w:color="auto"/>
        <w:bottom w:val="none" w:sz="0" w:space="0" w:color="auto"/>
        <w:right w:val="none" w:sz="0" w:space="0" w:color="auto"/>
      </w:divBdr>
      <w:divsChild>
        <w:div w:id="1649088048">
          <w:marLeft w:val="0"/>
          <w:marRight w:val="-150"/>
          <w:marTop w:val="0"/>
          <w:marBottom w:val="0"/>
          <w:divBdr>
            <w:top w:val="none" w:sz="0" w:space="0" w:color="auto"/>
            <w:left w:val="none" w:sz="0" w:space="0" w:color="auto"/>
            <w:bottom w:val="none" w:sz="0" w:space="0" w:color="auto"/>
            <w:right w:val="none" w:sz="0" w:space="0" w:color="auto"/>
          </w:divBdr>
        </w:div>
      </w:divsChild>
    </w:div>
    <w:div w:id="1649087533">
      <w:marLeft w:val="0"/>
      <w:marRight w:val="0"/>
      <w:marTop w:val="0"/>
      <w:marBottom w:val="0"/>
      <w:divBdr>
        <w:top w:val="none" w:sz="0" w:space="0" w:color="auto"/>
        <w:left w:val="none" w:sz="0" w:space="0" w:color="auto"/>
        <w:bottom w:val="none" w:sz="0" w:space="0" w:color="auto"/>
        <w:right w:val="none" w:sz="0" w:space="0" w:color="auto"/>
      </w:divBdr>
    </w:div>
    <w:div w:id="1649087534">
      <w:marLeft w:val="0"/>
      <w:marRight w:val="0"/>
      <w:marTop w:val="0"/>
      <w:marBottom w:val="0"/>
      <w:divBdr>
        <w:top w:val="none" w:sz="0" w:space="0" w:color="auto"/>
        <w:left w:val="none" w:sz="0" w:space="0" w:color="auto"/>
        <w:bottom w:val="none" w:sz="0" w:space="0" w:color="auto"/>
        <w:right w:val="none" w:sz="0" w:space="0" w:color="auto"/>
      </w:divBdr>
    </w:div>
    <w:div w:id="1649087536">
      <w:marLeft w:val="0"/>
      <w:marRight w:val="0"/>
      <w:marTop w:val="0"/>
      <w:marBottom w:val="0"/>
      <w:divBdr>
        <w:top w:val="none" w:sz="0" w:space="0" w:color="auto"/>
        <w:left w:val="none" w:sz="0" w:space="0" w:color="auto"/>
        <w:bottom w:val="none" w:sz="0" w:space="0" w:color="auto"/>
        <w:right w:val="none" w:sz="0" w:space="0" w:color="auto"/>
      </w:divBdr>
      <w:divsChild>
        <w:div w:id="1649088374">
          <w:marLeft w:val="0"/>
          <w:marRight w:val="-150"/>
          <w:marTop w:val="0"/>
          <w:marBottom w:val="0"/>
          <w:divBdr>
            <w:top w:val="none" w:sz="0" w:space="0" w:color="auto"/>
            <w:left w:val="none" w:sz="0" w:space="0" w:color="auto"/>
            <w:bottom w:val="none" w:sz="0" w:space="0" w:color="auto"/>
            <w:right w:val="none" w:sz="0" w:space="0" w:color="auto"/>
          </w:divBdr>
        </w:div>
      </w:divsChild>
    </w:div>
    <w:div w:id="1649087537">
      <w:marLeft w:val="0"/>
      <w:marRight w:val="0"/>
      <w:marTop w:val="0"/>
      <w:marBottom w:val="0"/>
      <w:divBdr>
        <w:top w:val="none" w:sz="0" w:space="0" w:color="auto"/>
        <w:left w:val="none" w:sz="0" w:space="0" w:color="auto"/>
        <w:bottom w:val="none" w:sz="0" w:space="0" w:color="auto"/>
        <w:right w:val="none" w:sz="0" w:space="0" w:color="auto"/>
      </w:divBdr>
    </w:div>
    <w:div w:id="1649087539">
      <w:marLeft w:val="0"/>
      <w:marRight w:val="0"/>
      <w:marTop w:val="0"/>
      <w:marBottom w:val="0"/>
      <w:divBdr>
        <w:top w:val="none" w:sz="0" w:space="0" w:color="auto"/>
        <w:left w:val="none" w:sz="0" w:space="0" w:color="auto"/>
        <w:bottom w:val="none" w:sz="0" w:space="0" w:color="auto"/>
        <w:right w:val="none" w:sz="0" w:space="0" w:color="auto"/>
      </w:divBdr>
    </w:div>
    <w:div w:id="1649087541">
      <w:marLeft w:val="0"/>
      <w:marRight w:val="0"/>
      <w:marTop w:val="0"/>
      <w:marBottom w:val="0"/>
      <w:divBdr>
        <w:top w:val="none" w:sz="0" w:space="0" w:color="auto"/>
        <w:left w:val="none" w:sz="0" w:space="0" w:color="auto"/>
        <w:bottom w:val="none" w:sz="0" w:space="0" w:color="auto"/>
        <w:right w:val="none" w:sz="0" w:space="0" w:color="auto"/>
      </w:divBdr>
    </w:div>
    <w:div w:id="1649087547">
      <w:marLeft w:val="0"/>
      <w:marRight w:val="0"/>
      <w:marTop w:val="0"/>
      <w:marBottom w:val="0"/>
      <w:divBdr>
        <w:top w:val="none" w:sz="0" w:space="0" w:color="auto"/>
        <w:left w:val="none" w:sz="0" w:space="0" w:color="auto"/>
        <w:bottom w:val="none" w:sz="0" w:space="0" w:color="auto"/>
        <w:right w:val="none" w:sz="0" w:space="0" w:color="auto"/>
      </w:divBdr>
      <w:divsChild>
        <w:div w:id="1649088051">
          <w:marLeft w:val="0"/>
          <w:marRight w:val="-150"/>
          <w:marTop w:val="0"/>
          <w:marBottom w:val="0"/>
          <w:divBdr>
            <w:top w:val="none" w:sz="0" w:space="0" w:color="auto"/>
            <w:left w:val="none" w:sz="0" w:space="0" w:color="auto"/>
            <w:bottom w:val="none" w:sz="0" w:space="0" w:color="auto"/>
            <w:right w:val="none" w:sz="0" w:space="0" w:color="auto"/>
          </w:divBdr>
        </w:div>
      </w:divsChild>
    </w:div>
    <w:div w:id="1649087548">
      <w:marLeft w:val="0"/>
      <w:marRight w:val="0"/>
      <w:marTop w:val="0"/>
      <w:marBottom w:val="0"/>
      <w:divBdr>
        <w:top w:val="none" w:sz="0" w:space="0" w:color="auto"/>
        <w:left w:val="none" w:sz="0" w:space="0" w:color="auto"/>
        <w:bottom w:val="none" w:sz="0" w:space="0" w:color="auto"/>
        <w:right w:val="none" w:sz="0" w:space="0" w:color="auto"/>
      </w:divBdr>
    </w:div>
    <w:div w:id="1649087551">
      <w:marLeft w:val="0"/>
      <w:marRight w:val="0"/>
      <w:marTop w:val="0"/>
      <w:marBottom w:val="0"/>
      <w:divBdr>
        <w:top w:val="none" w:sz="0" w:space="0" w:color="auto"/>
        <w:left w:val="none" w:sz="0" w:space="0" w:color="auto"/>
        <w:bottom w:val="none" w:sz="0" w:space="0" w:color="auto"/>
        <w:right w:val="none" w:sz="0" w:space="0" w:color="auto"/>
      </w:divBdr>
      <w:divsChild>
        <w:div w:id="1649087780">
          <w:marLeft w:val="0"/>
          <w:marRight w:val="-150"/>
          <w:marTop w:val="0"/>
          <w:marBottom w:val="0"/>
          <w:divBdr>
            <w:top w:val="none" w:sz="0" w:space="0" w:color="auto"/>
            <w:left w:val="none" w:sz="0" w:space="0" w:color="auto"/>
            <w:bottom w:val="none" w:sz="0" w:space="0" w:color="auto"/>
            <w:right w:val="none" w:sz="0" w:space="0" w:color="auto"/>
          </w:divBdr>
        </w:div>
      </w:divsChild>
    </w:div>
    <w:div w:id="1649087552">
      <w:marLeft w:val="0"/>
      <w:marRight w:val="0"/>
      <w:marTop w:val="0"/>
      <w:marBottom w:val="0"/>
      <w:divBdr>
        <w:top w:val="none" w:sz="0" w:space="0" w:color="auto"/>
        <w:left w:val="none" w:sz="0" w:space="0" w:color="auto"/>
        <w:bottom w:val="none" w:sz="0" w:space="0" w:color="auto"/>
        <w:right w:val="none" w:sz="0" w:space="0" w:color="auto"/>
      </w:divBdr>
      <w:divsChild>
        <w:div w:id="1649087683">
          <w:marLeft w:val="0"/>
          <w:marRight w:val="-150"/>
          <w:marTop w:val="0"/>
          <w:marBottom w:val="0"/>
          <w:divBdr>
            <w:top w:val="none" w:sz="0" w:space="0" w:color="auto"/>
            <w:left w:val="none" w:sz="0" w:space="0" w:color="auto"/>
            <w:bottom w:val="none" w:sz="0" w:space="0" w:color="auto"/>
            <w:right w:val="none" w:sz="0" w:space="0" w:color="auto"/>
          </w:divBdr>
        </w:div>
      </w:divsChild>
    </w:div>
    <w:div w:id="1649087553">
      <w:marLeft w:val="0"/>
      <w:marRight w:val="0"/>
      <w:marTop w:val="0"/>
      <w:marBottom w:val="0"/>
      <w:divBdr>
        <w:top w:val="none" w:sz="0" w:space="0" w:color="auto"/>
        <w:left w:val="none" w:sz="0" w:space="0" w:color="auto"/>
        <w:bottom w:val="none" w:sz="0" w:space="0" w:color="auto"/>
        <w:right w:val="none" w:sz="0" w:space="0" w:color="auto"/>
      </w:divBdr>
      <w:divsChild>
        <w:div w:id="1649088017">
          <w:marLeft w:val="0"/>
          <w:marRight w:val="-150"/>
          <w:marTop w:val="0"/>
          <w:marBottom w:val="0"/>
          <w:divBdr>
            <w:top w:val="none" w:sz="0" w:space="0" w:color="auto"/>
            <w:left w:val="none" w:sz="0" w:space="0" w:color="auto"/>
            <w:bottom w:val="none" w:sz="0" w:space="0" w:color="auto"/>
            <w:right w:val="none" w:sz="0" w:space="0" w:color="auto"/>
          </w:divBdr>
        </w:div>
      </w:divsChild>
    </w:div>
    <w:div w:id="1649087554">
      <w:marLeft w:val="0"/>
      <w:marRight w:val="0"/>
      <w:marTop w:val="0"/>
      <w:marBottom w:val="0"/>
      <w:divBdr>
        <w:top w:val="none" w:sz="0" w:space="0" w:color="auto"/>
        <w:left w:val="none" w:sz="0" w:space="0" w:color="auto"/>
        <w:bottom w:val="none" w:sz="0" w:space="0" w:color="auto"/>
        <w:right w:val="none" w:sz="0" w:space="0" w:color="auto"/>
      </w:divBdr>
      <w:divsChild>
        <w:div w:id="1649088234">
          <w:marLeft w:val="0"/>
          <w:marRight w:val="-150"/>
          <w:marTop w:val="0"/>
          <w:marBottom w:val="0"/>
          <w:divBdr>
            <w:top w:val="none" w:sz="0" w:space="0" w:color="auto"/>
            <w:left w:val="none" w:sz="0" w:space="0" w:color="auto"/>
            <w:bottom w:val="none" w:sz="0" w:space="0" w:color="auto"/>
            <w:right w:val="none" w:sz="0" w:space="0" w:color="auto"/>
          </w:divBdr>
        </w:div>
      </w:divsChild>
    </w:div>
    <w:div w:id="1649087557">
      <w:marLeft w:val="0"/>
      <w:marRight w:val="0"/>
      <w:marTop w:val="0"/>
      <w:marBottom w:val="0"/>
      <w:divBdr>
        <w:top w:val="none" w:sz="0" w:space="0" w:color="auto"/>
        <w:left w:val="none" w:sz="0" w:space="0" w:color="auto"/>
        <w:bottom w:val="none" w:sz="0" w:space="0" w:color="auto"/>
        <w:right w:val="none" w:sz="0" w:space="0" w:color="auto"/>
      </w:divBdr>
      <w:divsChild>
        <w:div w:id="1649087439">
          <w:marLeft w:val="0"/>
          <w:marRight w:val="-150"/>
          <w:marTop w:val="0"/>
          <w:marBottom w:val="0"/>
          <w:divBdr>
            <w:top w:val="none" w:sz="0" w:space="0" w:color="auto"/>
            <w:left w:val="none" w:sz="0" w:space="0" w:color="auto"/>
            <w:bottom w:val="none" w:sz="0" w:space="0" w:color="auto"/>
            <w:right w:val="none" w:sz="0" w:space="0" w:color="auto"/>
          </w:divBdr>
        </w:div>
      </w:divsChild>
    </w:div>
    <w:div w:id="1649087561">
      <w:marLeft w:val="0"/>
      <w:marRight w:val="0"/>
      <w:marTop w:val="0"/>
      <w:marBottom w:val="0"/>
      <w:divBdr>
        <w:top w:val="none" w:sz="0" w:space="0" w:color="auto"/>
        <w:left w:val="none" w:sz="0" w:space="0" w:color="auto"/>
        <w:bottom w:val="none" w:sz="0" w:space="0" w:color="auto"/>
        <w:right w:val="none" w:sz="0" w:space="0" w:color="auto"/>
      </w:divBdr>
    </w:div>
    <w:div w:id="1649087563">
      <w:marLeft w:val="0"/>
      <w:marRight w:val="0"/>
      <w:marTop w:val="0"/>
      <w:marBottom w:val="0"/>
      <w:divBdr>
        <w:top w:val="none" w:sz="0" w:space="0" w:color="auto"/>
        <w:left w:val="none" w:sz="0" w:space="0" w:color="auto"/>
        <w:bottom w:val="none" w:sz="0" w:space="0" w:color="auto"/>
        <w:right w:val="none" w:sz="0" w:space="0" w:color="auto"/>
      </w:divBdr>
      <w:divsChild>
        <w:div w:id="1649088263">
          <w:marLeft w:val="0"/>
          <w:marRight w:val="-150"/>
          <w:marTop w:val="0"/>
          <w:marBottom w:val="0"/>
          <w:divBdr>
            <w:top w:val="none" w:sz="0" w:space="0" w:color="auto"/>
            <w:left w:val="none" w:sz="0" w:space="0" w:color="auto"/>
            <w:bottom w:val="none" w:sz="0" w:space="0" w:color="auto"/>
            <w:right w:val="none" w:sz="0" w:space="0" w:color="auto"/>
          </w:divBdr>
        </w:div>
      </w:divsChild>
    </w:div>
    <w:div w:id="1649087565">
      <w:marLeft w:val="0"/>
      <w:marRight w:val="0"/>
      <w:marTop w:val="0"/>
      <w:marBottom w:val="0"/>
      <w:divBdr>
        <w:top w:val="none" w:sz="0" w:space="0" w:color="auto"/>
        <w:left w:val="none" w:sz="0" w:space="0" w:color="auto"/>
        <w:bottom w:val="none" w:sz="0" w:space="0" w:color="auto"/>
        <w:right w:val="none" w:sz="0" w:space="0" w:color="auto"/>
      </w:divBdr>
    </w:div>
    <w:div w:id="1649087566">
      <w:marLeft w:val="0"/>
      <w:marRight w:val="0"/>
      <w:marTop w:val="0"/>
      <w:marBottom w:val="0"/>
      <w:divBdr>
        <w:top w:val="none" w:sz="0" w:space="0" w:color="auto"/>
        <w:left w:val="none" w:sz="0" w:space="0" w:color="auto"/>
        <w:bottom w:val="none" w:sz="0" w:space="0" w:color="auto"/>
        <w:right w:val="none" w:sz="0" w:space="0" w:color="auto"/>
      </w:divBdr>
      <w:divsChild>
        <w:div w:id="1649087502">
          <w:marLeft w:val="0"/>
          <w:marRight w:val="-150"/>
          <w:marTop w:val="0"/>
          <w:marBottom w:val="0"/>
          <w:divBdr>
            <w:top w:val="none" w:sz="0" w:space="0" w:color="auto"/>
            <w:left w:val="none" w:sz="0" w:space="0" w:color="auto"/>
            <w:bottom w:val="none" w:sz="0" w:space="0" w:color="auto"/>
            <w:right w:val="none" w:sz="0" w:space="0" w:color="auto"/>
          </w:divBdr>
        </w:div>
      </w:divsChild>
    </w:div>
    <w:div w:id="1649087568">
      <w:marLeft w:val="0"/>
      <w:marRight w:val="0"/>
      <w:marTop w:val="0"/>
      <w:marBottom w:val="0"/>
      <w:divBdr>
        <w:top w:val="none" w:sz="0" w:space="0" w:color="auto"/>
        <w:left w:val="none" w:sz="0" w:space="0" w:color="auto"/>
        <w:bottom w:val="none" w:sz="0" w:space="0" w:color="auto"/>
        <w:right w:val="none" w:sz="0" w:space="0" w:color="auto"/>
      </w:divBdr>
    </w:div>
    <w:div w:id="1649087571">
      <w:marLeft w:val="0"/>
      <w:marRight w:val="0"/>
      <w:marTop w:val="0"/>
      <w:marBottom w:val="0"/>
      <w:divBdr>
        <w:top w:val="none" w:sz="0" w:space="0" w:color="auto"/>
        <w:left w:val="none" w:sz="0" w:space="0" w:color="auto"/>
        <w:bottom w:val="none" w:sz="0" w:space="0" w:color="auto"/>
        <w:right w:val="none" w:sz="0" w:space="0" w:color="auto"/>
      </w:divBdr>
      <w:divsChild>
        <w:div w:id="1649088383">
          <w:marLeft w:val="0"/>
          <w:marRight w:val="-150"/>
          <w:marTop w:val="0"/>
          <w:marBottom w:val="0"/>
          <w:divBdr>
            <w:top w:val="none" w:sz="0" w:space="0" w:color="auto"/>
            <w:left w:val="none" w:sz="0" w:space="0" w:color="auto"/>
            <w:bottom w:val="none" w:sz="0" w:space="0" w:color="auto"/>
            <w:right w:val="none" w:sz="0" w:space="0" w:color="auto"/>
          </w:divBdr>
        </w:div>
      </w:divsChild>
    </w:div>
    <w:div w:id="1649087574">
      <w:marLeft w:val="0"/>
      <w:marRight w:val="0"/>
      <w:marTop w:val="0"/>
      <w:marBottom w:val="0"/>
      <w:divBdr>
        <w:top w:val="none" w:sz="0" w:space="0" w:color="auto"/>
        <w:left w:val="none" w:sz="0" w:space="0" w:color="auto"/>
        <w:bottom w:val="none" w:sz="0" w:space="0" w:color="auto"/>
        <w:right w:val="none" w:sz="0" w:space="0" w:color="auto"/>
      </w:divBdr>
      <w:divsChild>
        <w:div w:id="1649087482">
          <w:marLeft w:val="0"/>
          <w:marRight w:val="-150"/>
          <w:marTop w:val="0"/>
          <w:marBottom w:val="0"/>
          <w:divBdr>
            <w:top w:val="none" w:sz="0" w:space="0" w:color="auto"/>
            <w:left w:val="none" w:sz="0" w:space="0" w:color="auto"/>
            <w:bottom w:val="none" w:sz="0" w:space="0" w:color="auto"/>
            <w:right w:val="none" w:sz="0" w:space="0" w:color="auto"/>
          </w:divBdr>
        </w:div>
      </w:divsChild>
    </w:div>
    <w:div w:id="1649087576">
      <w:marLeft w:val="0"/>
      <w:marRight w:val="0"/>
      <w:marTop w:val="0"/>
      <w:marBottom w:val="0"/>
      <w:divBdr>
        <w:top w:val="none" w:sz="0" w:space="0" w:color="auto"/>
        <w:left w:val="none" w:sz="0" w:space="0" w:color="auto"/>
        <w:bottom w:val="none" w:sz="0" w:space="0" w:color="auto"/>
        <w:right w:val="none" w:sz="0" w:space="0" w:color="auto"/>
      </w:divBdr>
      <w:divsChild>
        <w:div w:id="1649087998">
          <w:marLeft w:val="0"/>
          <w:marRight w:val="-150"/>
          <w:marTop w:val="0"/>
          <w:marBottom w:val="0"/>
          <w:divBdr>
            <w:top w:val="none" w:sz="0" w:space="0" w:color="auto"/>
            <w:left w:val="none" w:sz="0" w:space="0" w:color="auto"/>
            <w:bottom w:val="none" w:sz="0" w:space="0" w:color="auto"/>
            <w:right w:val="none" w:sz="0" w:space="0" w:color="auto"/>
          </w:divBdr>
        </w:div>
      </w:divsChild>
    </w:div>
    <w:div w:id="1649087578">
      <w:marLeft w:val="0"/>
      <w:marRight w:val="0"/>
      <w:marTop w:val="0"/>
      <w:marBottom w:val="0"/>
      <w:divBdr>
        <w:top w:val="none" w:sz="0" w:space="0" w:color="auto"/>
        <w:left w:val="none" w:sz="0" w:space="0" w:color="auto"/>
        <w:bottom w:val="none" w:sz="0" w:space="0" w:color="auto"/>
        <w:right w:val="none" w:sz="0" w:space="0" w:color="auto"/>
      </w:divBdr>
      <w:divsChild>
        <w:div w:id="1649087677">
          <w:marLeft w:val="0"/>
          <w:marRight w:val="-150"/>
          <w:marTop w:val="0"/>
          <w:marBottom w:val="0"/>
          <w:divBdr>
            <w:top w:val="none" w:sz="0" w:space="0" w:color="auto"/>
            <w:left w:val="none" w:sz="0" w:space="0" w:color="auto"/>
            <w:bottom w:val="none" w:sz="0" w:space="0" w:color="auto"/>
            <w:right w:val="none" w:sz="0" w:space="0" w:color="auto"/>
          </w:divBdr>
        </w:div>
      </w:divsChild>
    </w:div>
    <w:div w:id="1649087579">
      <w:marLeft w:val="0"/>
      <w:marRight w:val="0"/>
      <w:marTop w:val="0"/>
      <w:marBottom w:val="0"/>
      <w:divBdr>
        <w:top w:val="none" w:sz="0" w:space="0" w:color="auto"/>
        <w:left w:val="none" w:sz="0" w:space="0" w:color="auto"/>
        <w:bottom w:val="none" w:sz="0" w:space="0" w:color="auto"/>
        <w:right w:val="none" w:sz="0" w:space="0" w:color="auto"/>
      </w:divBdr>
    </w:div>
    <w:div w:id="1649087580">
      <w:marLeft w:val="0"/>
      <w:marRight w:val="0"/>
      <w:marTop w:val="0"/>
      <w:marBottom w:val="0"/>
      <w:divBdr>
        <w:top w:val="none" w:sz="0" w:space="0" w:color="auto"/>
        <w:left w:val="none" w:sz="0" w:space="0" w:color="auto"/>
        <w:bottom w:val="none" w:sz="0" w:space="0" w:color="auto"/>
        <w:right w:val="none" w:sz="0" w:space="0" w:color="auto"/>
      </w:divBdr>
    </w:div>
    <w:div w:id="1649087582">
      <w:marLeft w:val="0"/>
      <w:marRight w:val="0"/>
      <w:marTop w:val="0"/>
      <w:marBottom w:val="0"/>
      <w:divBdr>
        <w:top w:val="none" w:sz="0" w:space="0" w:color="auto"/>
        <w:left w:val="none" w:sz="0" w:space="0" w:color="auto"/>
        <w:bottom w:val="none" w:sz="0" w:space="0" w:color="auto"/>
        <w:right w:val="none" w:sz="0" w:space="0" w:color="auto"/>
      </w:divBdr>
      <w:divsChild>
        <w:div w:id="1649088382">
          <w:marLeft w:val="0"/>
          <w:marRight w:val="-150"/>
          <w:marTop w:val="0"/>
          <w:marBottom w:val="0"/>
          <w:divBdr>
            <w:top w:val="none" w:sz="0" w:space="0" w:color="auto"/>
            <w:left w:val="none" w:sz="0" w:space="0" w:color="auto"/>
            <w:bottom w:val="none" w:sz="0" w:space="0" w:color="auto"/>
            <w:right w:val="none" w:sz="0" w:space="0" w:color="auto"/>
          </w:divBdr>
        </w:div>
      </w:divsChild>
    </w:div>
    <w:div w:id="1649087583">
      <w:marLeft w:val="0"/>
      <w:marRight w:val="0"/>
      <w:marTop w:val="0"/>
      <w:marBottom w:val="0"/>
      <w:divBdr>
        <w:top w:val="none" w:sz="0" w:space="0" w:color="auto"/>
        <w:left w:val="none" w:sz="0" w:space="0" w:color="auto"/>
        <w:bottom w:val="none" w:sz="0" w:space="0" w:color="auto"/>
        <w:right w:val="none" w:sz="0" w:space="0" w:color="auto"/>
      </w:divBdr>
      <w:divsChild>
        <w:div w:id="1649088483">
          <w:marLeft w:val="0"/>
          <w:marRight w:val="-150"/>
          <w:marTop w:val="0"/>
          <w:marBottom w:val="0"/>
          <w:divBdr>
            <w:top w:val="none" w:sz="0" w:space="0" w:color="auto"/>
            <w:left w:val="none" w:sz="0" w:space="0" w:color="auto"/>
            <w:bottom w:val="none" w:sz="0" w:space="0" w:color="auto"/>
            <w:right w:val="none" w:sz="0" w:space="0" w:color="auto"/>
          </w:divBdr>
        </w:div>
      </w:divsChild>
    </w:div>
    <w:div w:id="1649087587">
      <w:marLeft w:val="0"/>
      <w:marRight w:val="0"/>
      <w:marTop w:val="0"/>
      <w:marBottom w:val="0"/>
      <w:divBdr>
        <w:top w:val="none" w:sz="0" w:space="0" w:color="auto"/>
        <w:left w:val="none" w:sz="0" w:space="0" w:color="auto"/>
        <w:bottom w:val="none" w:sz="0" w:space="0" w:color="auto"/>
        <w:right w:val="none" w:sz="0" w:space="0" w:color="auto"/>
      </w:divBdr>
    </w:div>
    <w:div w:id="1649087589">
      <w:marLeft w:val="0"/>
      <w:marRight w:val="0"/>
      <w:marTop w:val="0"/>
      <w:marBottom w:val="0"/>
      <w:divBdr>
        <w:top w:val="none" w:sz="0" w:space="0" w:color="auto"/>
        <w:left w:val="none" w:sz="0" w:space="0" w:color="auto"/>
        <w:bottom w:val="none" w:sz="0" w:space="0" w:color="auto"/>
        <w:right w:val="none" w:sz="0" w:space="0" w:color="auto"/>
      </w:divBdr>
    </w:div>
    <w:div w:id="1649087590">
      <w:marLeft w:val="0"/>
      <w:marRight w:val="0"/>
      <w:marTop w:val="0"/>
      <w:marBottom w:val="0"/>
      <w:divBdr>
        <w:top w:val="none" w:sz="0" w:space="0" w:color="auto"/>
        <w:left w:val="none" w:sz="0" w:space="0" w:color="auto"/>
        <w:bottom w:val="none" w:sz="0" w:space="0" w:color="auto"/>
        <w:right w:val="none" w:sz="0" w:space="0" w:color="auto"/>
      </w:divBdr>
    </w:div>
    <w:div w:id="1649087593">
      <w:marLeft w:val="0"/>
      <w:marRight w:val="0"/>
      <w:marTop w:val="0"/>
      <w:marBottom w:val="0"/>
      <w:divBdr>
        <w:top w:val="none" w:sz="0" w:space="0" w:color="auto"/>
        <w:left w:val="none" w:sz="0" w:space="0" w:color="auto"/>
        <w:bottom w:val="none" w:sz="0" w:space="0" w:color="auto"/>
        <w:right w:val="none" w:sz="0" w:space="0" w:color="auto"/>
      </w:divBdr>
      <w:divsChild>
        <w:div w:id="1649088207">
          <w:marLeft w:val="0"/>
          <w:marRight w:val="-150"/>
          <w:marTop w:val="0"/>
          <w:marBottom w:val="0"/>
          <w:divBdr>
            <w:top w:val="none" w:sz="0" w:space="0" w:color="auto"/>
            <w:left w:val="none" w:sz="0" w:space="0" w:color="auto"/>
            <w:bottom w:val="none" w:sz="0" w:space="0" w:color="auto"/>
            <w:right w:val="none" w:sz="0" w:space="0" w:color="auto"/>
          </w:divBdr>
        </w:div>
      </w:divsChild>
    </w:div>
    <w:div w:id="1649087595">
      <w:marLeft w:val="0"/>
      <w:marRight w:val="0"/>
      <w:marTop w:val="0"/>
      <w:marBottom w:val="0"/>
      <w:divBdr>
        <w:top w:val="none" w:sz="0" w:space="0" w:color="auto"/>
        <w:left w:val="none" w:sz="0" w:space="0" w:color="auto"/>
        <w:bottom w:val="none" w:sz="0" w:space="0" w:color="auto"/>
        <w:right w:val="none" w:sz="0" w:space="0" w:color="auto"/>
      </w:divBdr>
      <w:divsChild>
        <w:div w:id="1649087603">
          <w:marLeft w:val="0"/>
          <w:marRight w:val="-150"/>
          <w:marTop w:val="0"/>
          <w:marBottom w:val="0"/>
          <w:divBdr>
            <w:top w:val="none" w:sz="0" w:space="0" w:color="auto"/>
            <w:left w:val="none" w:sz="0" w:space="0" w:color="auto"/>
            <w:bottom w:val="none" w:sz="0" w:space="0" w:color="auto"/>
            <w:right w:val="none" w:sz="0" w:space="0" w:color="auto"/>
          </w:divBdr>
        </w:div>
      </w:divsChild>
    </w:div>
    <w:div w:id="1649087596">
      <w:marLeft w:val="0"/>
      <w:marRight w:val="0"/>
      <w:marTop w:val="0"/>
      <w:marBottom w:val="0"/>
      <w:divBdr>
        <w:top w:val="none" w:sz="0" w:space="0" w:color="auto"/>
        <w:left w:val="none" w:sz="0" w:space="0" w:color="auto"/>
        <w:bottom w:val="none" w:sz="0" w:space="0" w:color="auto"/>
        <w:right w:val="none" w:sz="0" w:space="0" w:color="auto"/>
      </w:divBdr>
    </w:div>
    <w:div w:id="1649087597">
      <w:marLeft w:val="0"/>
      <w:marRight w:val="0"/>
      <w:marTop w:val="0"/>
      <w:marBottom w:val="0"/>
      <w:divBdr>
        <w:top w:val="none" w:sz="0" w:space="0" w:color="auto"/>
        <w:left w:val="none" w:sz="0" w:space="0" w:color="auto"/>
        <w:bottom w:val="none" w:sz="0" w:space="0" w:color="auto"/>
        <w:right w:val="none" w:sz="0" w:space="0" w:color="auto"/>
      </w:divBdr>
    </w:div>
    <w:div w:id="1649087599">
      <w:marLeft w:val="0"/>
      <w:marRight w:val="0"/>
      <w:marTop w:val="0"/>
      <w:marBottom w:val="0"/>
      <w:divBdr>
        <w:top w:val="none" w:sz="0" w:space="0" w:color="auto"/>
        <w:left w:val="none" w:sz="0" w:space="0" w:color="auto"/>
        <w:bottom w:val="none" w:sz="0" w:space="0" w:color="auto"/>
        <w:right w:val="none" w:sz="0" w:space="0" w:color="auto"/>
      </w:divBdr>
      <w:divsChild>
        <w:div w:id="1649087423">
          <w:marLeft w:val="0"/>
          <w:marRight w:val="-150"/>
          <w:marTop w:val="0"/>
          <w:marBottom w:val="0"/>
          <w:divBdr>
            <w:top w:val="none" w:sz="0" w:space="0" w:color="auto"/>
            <w:left w:val="none" w:sz="0" w:space="0" w:color="auto"/>
            <w:bottom w:val="none" w:sz="0" w:space="0" w:color="auto"/>
            <w:right w:val="none" w:sz="0" w:space="0" w:color="auto"/>
          </w:divBdr>
        </w:div>
      </w:divsChild>
    </w:div>
    <w:div w:id="1649087600">
      <w:marLeft w:val="0"/>
      <w:marRight w:val="0"/>
      <w:marTop w:val="0"/>
      <w:marBottom w:val="0"/>
      <w:divBdr>
        <w:top w:val="none" w:sz="0" w:space="0" w:color="auto"/>
        <w:left w:val="none" w:sz="0" w:space="0" w:color="auto"/>
        <w:bottom w:val="none" w:sz="0" w:space="0" w:color="auto"/>
        <w:right w:val="none" w:sz="0" w:space="0" w:color="auto"/>
      </w:divBdr>
    </w:div>
    <w:div w:id="1649087601">
      <w:marLeft w:val="0"/>
      <w:marRight w:val="0"/>
      <w:marTop w:val="0"/>
      <w:marBottom w:val="0"/>
      <w:divBdr>
        <w:top w:val="none" w:sz="0" w:space="0" w:color="auto"/>
        <w:left w:val="none" w:sz="0" w:space="0" w:color="auto"/>
        <w:bottom w:val="none" w:sz="0" w:space="0" w:color="auto"/>
        <w:right w:val="none" w:sz="0" w:space="0" w:color="auto"/>
      </w:divBdr>
      <w:divsChild>
        <w:div w:id="1649087737">
          <w:marLeft w:val="0"/>
          <w:marRight w:val="0"/>
          <w:marTop w:val="0"/>
          <w:marBottom w:val="0"/>
          <w:divBdr>
            <w:top w:val="none" w:sz="0" w:space="0" w:color="auto"/>
            <w:left w:val="none" w:sz="0" w:space="0" w:color="auto"/>
            <w:bottom w:val="none" w:sz="0" w:space="0" w:color="auto"/>
            <w:right w:val="none" w:sz="0" w:space="0" w:color="auto"/>
          </w:divBdr>
          <w:divsChild>
            <w:div w:id="164908783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7602">
      <w:marLeft w:val="0"/>
      <w:marRight w:val="0"/>
      <w:marTop w:val="0"/>
      <w:marBottom w:val="0"/>
      <w:divBdr>
        <w:top w:val="none" w:sz="0" w:space="0" w:color="auto"/>
        <w:left w:val="none" w:sz="0" w:space="0" w:color="auto"/>
        <w:bottom w:val="none" w:sz="0" w:space="0" w:color="auto"/>
        <w:right w:val="none" w:sz="0" w:space="0" w:color="auto"/>
      </w:divBdr>
      <w:divsChild>
        <w:div w:id="1649087592">
          <w:marLeft w:val="0"/>
          <w:marRight w:val="-150"/>
          <w:marTop w:val="0"/>
          <w:marBottom w:val="0"/>
          <w:divBdr>
            <w:top w:val="none" w:sz="0" w:space="0" w:color="auto"/>
            <w:left w:val="none" w:sz="0" w:space="0" w:color="auto"/>
            <w:bottom w:val="none" w:sz="0" w:space="0" w:color="auto"/>
            <w:right w:val="none" w:sz="0" w:space="0" w:color="auto"/>
          </w:divBdr>
        </w:div>
      </w:divsChild>
    </w:div>
    <w:div w:id="1649087605">
      <w:marLeft w:val="0"/>
      <w:marRight w:val="0"/>
      <w:marTop w:val="0"/>
      <w:marBottom w:val="0"/>
      <w:divBdr>
        <w:top w:val="none" w:sz="0" w:space="0" w:color="auto"/>
        <w:left w:val="none" w:sz="0" w:space="0" w:color="auto"/>
        <w:bottom w:val="none" w:sz="0" w:space="0" w:color="auto"/>
        <w:right w:val="none" w:sz="0" w:space="0" w:color="auto"/>
      </w:divBdr>
      <w:divsChild>
        <w:div w:id="1649087555">
          <w:marLeft w:val="0"/>
          <w:marRight w:val="-150"/>
          <w:marTop w:val="0"/>
          <w:marBottom w:val="0"/>
          <w:divBdr>
            <w:top w:val="none" w:sz="0" w:space="0" w:color="auto"/>
            <w:left w:val="none" w:sz="0" w:space="0" w:color="auto"/>
            <w:bottom w:val="none" w:sz="0" w:space="0" w:color="auto"/>
            <w:right w:val="none" w:sz="0" w:space="0" w:color="auto"/>
          </w:divBdr>
        </w:div>
      </w:divsChild>
    </w:div>
    <w:div w:id="1649087606">
      <w:marLeft w:val="0"/>
      <w:marRight w:val="0"/>
      <w:marTop w:val="0"/>
      <w:marBottom w:val="0"/>
      <w:divBdr>
        <w:top w:val="none" w:sz="0" w:space="0" w:color="auto"/>
        <w:left w:val="none" w:sz="0" w:space="0" w:color="auto"/>
        <w:bottom w:val="none" w:sz="0" w:space="0" w:color="auto"/>
        <w:right w:val="none" w:sz="0" w:space="0" w:color="auto"/>
      </w:divBdr>
    </w:div>
    <w:div w:id="1649087609">
      <w:marLeft w:val="0"/>
      <w:marRight w:val="0"/>
      <w:marTop w:val="0"/>
      <w:marBottom w:val="0"/>
      <w:divBdr>
        <w:top w:val="none" w:sz="0" w:space="0" w:color="auto"/>
        <w:left w:val="none" w:sz="0" w:space="0" w:color="auto"/>
        <w:bottom w:val="none" w:sz="0" w:space="0" w:color="auto"/>
        <w:right w:val="none" w:sz="0" w:space="0" w:color="auto"/>
      </w:divBdr>
    </w:div>
    <w:div w:id="1649087610">
      <w:marLeft w:val="0"/>
      <w:marRight w:val="0"/>
      <w:marTop w:val="0"/>
      <w:marBottom w:val="0"/>
      <w:divBdr>
        <w:top w:val="none" w:sz="0" w:space="0" w:color="auto"/>
        <w:left w:val="none" w:sz="0" w:space="0" w:color="auto"/>
        <w:bottom w:val="none" w:sz="0" w:space="0" w:color="auto"/>
        <w:right w:val="none" w:sz="0" w:space="0" w:color="auto"/>
      </w:divBdr>
    </w:div>
    <w:div w:id="1649087611">
      <w:marLeft w:val="0"/>
      <w:marRight w:val="0"/>
      <w:marTop w:val="0"/>
      <w:marBottom w:val="0"/>
      <w:divBdr>
        <w:top w:val="none" w:sz="0" w:space="0" w:color="auto"/>
        <w:left w:val="none" w:sz="0" w:space="0" w:color="auto"/>
        <w:bottom w:val="none" w:sz="0" w:space="0" w:color="auto"/>
        <w:right w:val="none" w:sz="0" w:space="0" w:color="auto"/>
      </w:divBdr>
    </w:div>
    <w:div w:id="1649087612">
      <w:marLeft w:val="0"/>
      <w:marRight w:val="0"/>
      <w:marTop w:val="0"/>
      <w:marBottom w:val="0"/>
      <w:divBdr>
        <w:top w:val="none" w:sz="0" w:space="0" w:color="auto"/>
        <w:left w:val="none" w:sz="0" w:space="0" w:color="auto"/>
        <w:bottom w:val="none" w:sz="0" w:space="0" w:color="auto"/>
        <w:right w:val="none" w:sz="0" w:space="0" w:color="auto"/>
      </w:divBdr>
    </w:div>
    <w:div w:id="1649087613">
      <w:marLeft w:val="0"/>
      <w:marRight w:val="0"/>
      <w:marTop w:val="0"/>
      <w:marBottom w:val="0"/>
      <w:divBdr>
        <w:top w:val="none" w:sz="0" w:space="0" w:color="auto"/>
        <w:left w:val="none" w:sz="0" w:space="0" w:color="auto"/>
        <w:bottom w:val="none" w:sz="0" w:space="0" w:color="auto"/>
        <w:right w:val="none" w:sz="0" w:space="0" w:color="auto"/>
      </w:divBdr>
      <w:divsChild>
        <w:div w:id="1649087847">
          <w:marLeft w:val="0"/>
          <w:marRight w:val="-150"/>
          <w:marTop w:val="0"/>
          <w:marBottom w:val="0"/>
          <w:divBdr>
            <w:top w:val="none" w:sz="0" w:space="0" w:color="auto"/>
            <w:left w:val="none" w:sz="0" w:space="0" w:color="auto"/>
            <w:bottom w:val="none" w:sz="0" w:space="0" w:color="auto"/>
            <w:right w:val="none" w:sz="0" w:space="0" w:color="auto"/>
          </w:divBdr>
        </w:div>
      </w:divsChild>
    </w:div>
    <w:div w:id="1649087614">
      <w:marLeft w:val="0"/>
      <w:marRight w:val="0"/>
      <w:marTop w:val="0"/>
      <w:marBottom w:val="0"/>
      <w:divBdr>
        <w:top w:val="none" w:sz="0" w:space="0" w:color="auto"/>
        <w:left w:val="none" w:sz="0" w:space="0" w:color="auto"/>
        <w:bottom w:val="none" w:sz="0" w:space="0" w:color="auto"/>
        <w:right w:val="none" w:sz="0" w:space="0" w:color="auto"/>
      </w:divBdr>
    </w:div>
    <w:div w:id="1649087615">
      <w:marLeft w:val="0"/>
      <w:marRight w:val="0"/>
      <w:marTop w:val="0"/>
      <w:marBottom w:val="0"/>
      <w:divBdr>
        <w:top w:val="none" w:sz="0" w:space="0" w:color="auto"/>
        <w:left w:val="none" w:sz="0" w:space="0" w:color="auto"/>
        <w:bottom w:val="none" w:sz="0" w:space="0" w:color="auto"/>
        <w:right w:val="none" w:sz="0" w:space="0" w:color="auto"/>
      </w:divBdr>
    </w:div>
    <w:div w:id="1649087616">
      <w:marLeft w:val="0"/>
      <w:marRight w:val="0"/>
      <w:marTop w:val="0"/>
      <w:marBottom w:val="0"/>
      <w:divBdr>
        <w:top w:val="none" w:sz="0" w:space="0" w:color="auto"/>
        <w:left w:val="none" w:sz="0" w:space="0" w:color="auto"/>
        <w:bottom w:val="none" w:sz="0" w:space="0" w:color="auto"/>
        <w:right w:val="none" w:sz="0" w:space="0" w:color="auto"/>
      </w:divBdr>
    </w:div>
    <w:div w:id="1649087617">
      <w:marLeft w:val="0"/>
      <w:marRight w:val="0"/>
      <w:marTop w:val="0"/>
      <w:marBottom w:val="0"/>
      <w:divBdr>
        <w:top w:val="none" w:sz="0" w:space="0" w:color="auto"/>
        <w:left w:val="none" w:sz="0" w:space="0" w:color="auto"/>
        <w:bottom w:val="none" w:sz="0" w:space="0" w:color="auto"/>
        <w:right w:val="none" w:sz="0" w:space="0" w:color="auto"/>
      </w:divBdr>
      <w:divsChild>
        <w:div w:id="1649087435">
          <w:marLeft w:val="0"/>
          <w:marRight w:val="-150"/>
          <w:marTop w:val="0"/>
          <w:marBottom w:val="0"/>
          <w:divBdr>
            <w:top w:val="none" w:sz="0" w:space="0" w:color="auto"/>
            <w:left w:val="none" w:sz="0" w:space="0" w:color="auto"/>
            <w:bottom w:val="none" w:sz="0" w:space="0" w:color="auto"/>
            <w:right w:val="none" w:sz="0" w:space="0" w:color="auto"/>
          </w:divBdr>
        </w:div>
      </w:divsChild>
    </w:div>
    <w:div w:id="1649087618">
      <w:marLeft w:val="0"/>
      <w:marRight w:val="0"/>
      <w:marTop w:val="0"/>
      <w:marBottom w:val="0"/>
      <w:divBdr>
        <w:top w:val="none" w:sz="0" w:space="0" w:color="auto"/>
        <w:left w:val="none" w:sz="0" w:space="0" w:color="auto"/>
        <w:bottom w:val="none" w:sz="0" w:space="0" w:color="auto"/>
        <w:right w:val="none" w:sz="0" w:space="0" w:color="auto"/>
      </w:divBdr>
      <w:divsChild>
        <w:div w:id="1649088131">
          <w:marLeft w:val="0"/>
          <w:marRight w:val="-150"/>
          <w:marTop w:val="0"/>
          <w:marBottom w:val="0"/>
          <w:divBdr>
            <w:top w:val="none" w:sz="0" w:space="0" w:color="auto"/>
            <w:left w:val="none" w:sz="0" w:space="0" w:color="auto"/>
            <w:bottom w:val="none" w:sz="0" w:space="0" w:color="auto"/>
            <w:right w:val="none" w:sz="0" w:space="0" w:color="auto"/>
          </w:divBdr>
        </w:div>
      </w:divsChild>
    </w:div>
    <w:div w:id="1649087619">
      <w:marLeft w:val="0"/>
      <w:marRight w:val="0"/>
      <w:marTop w:val="0"/>
      <w:marBottom w:val="0"/>
      <w:divBdr>
        <w:top w:val="none" w:sz="0" w:space="0" w:color="auto"/>
        <w:left w:val="none" w:sz="0" w:space="0" w:color="auto"/>
        <w:bottom w:val="none" w:sz="0" w:space="0" w:color="auto"/>
        <w:right w:val="none" w:sz="0" w:space="0" w:color="auto"/>
      </w:divBdr>
    </w:div>
    <w:div w:id="1649087620">
      <w:marLeft w:val="0"/>
      <w:marRight w:val="0"/>
      <w:marTop w:val="0"/>
      <w:marBottom w:val="0"/>
      <w:divBdr>
        <w:top w:val="none" w:sz="0" w:space="0" w:color="auto"/>
        <w:left w:val="none" w:sz="0" w:space="0" w:color="auto"/>
        <w:bottom w:val="none" w:sz="0" w:space="0" w:color="auto"/>
        <w:right w:val="none" w:sz="0" w:space="0" w:color="auto"/>
      </w:divBdr>
    </w:div>
    <w:div w:id="1649087621">
      <w:marLeft w:val="0"/>
      <w:marRight w:val="0"/>
      <w:marTop w:val="0"/>
      <w:marBottom w:val="0"/>
      <w:divBdr>
        <w:top w:val="none" w:sz="0" w:space="0" w:color="auto"/>
        <w:left w:val="none" w:sz="0" w:space="0" w:color="auto"/>
        <w:bottom w:val="none" w:sz="0" w:space="0" w:color="auto"/>
        <w:right w:val="none" w:sz="0" w:space="0" w:color="auto"/>
      </w:divBdr>
    </w:div>
    <w:div w:id="1649087622">
      <w:marLeft w:val="0"/>
      <w:marRight w:val="0"/>
      <w:marTop w:val="0"/>
      <w:marBottom w:val="0"/>
      <w:divBdr>
        <w:top w:val="none" w:sz="0" w:space="0" w:color="auto"/>
        <w:left w:val="none" w:sz="0" w:space="0" w:color="auto"/>
        <w:bottom w:val="none" w:sz="0" w:space="0" w:color="auto"/>
        <w:right w:val="none" w:sz="0" w:space="0" w:color="auto"/>
      </w:divBdr>
    </w:div>
    <w:div w:id="1649087623">
      <w:marLeft w:val="0"/>
      <w:marRight w:val="0"/>
      <w:marTop w:val="0"/>
      <w:marBottom w:val="0"/>
      <w:divBdr>
        <w:top w:val="none" w:sz="0" w:space="0" w:color="auto"/>
        <w:left w:val="none" w:sz="0" w:space="0" w:color="auto"/>
        <w:bottom w:val="none" w:sz="0" w:space="0" w:color="auto"/>
        <w:right w:val="none" w:sz="0" w:space="0" w:color="auto"/>
      </w:divBdr>
    </w:div>
    <w:div w:id="1649087624">
      <w:marLeft w:val="0"/>
      <w:marRight w:val="0"/>
      <w:marTop w:val="0"/>
      <w:marBottom w:val="0"/>
      <w:divBdr>
        <w:top w:val="none" w:sz="0" w:space="0" w:color="auto"/>
        <w:left w:val="none" w:sz="0" w:space="0" w:color="auto"/>
        <w:bottom w:val="none" w:sz="0" w:space="0" w:color="auto"/>
        <w:right w:val="none" w:sz="0" w:space="0" w:color="auto"/>
      </w:divBdr>
      <w:divsChild>
        <w:div w:id="1649088100">
          <w:marLeft w:val="0"/>
          <w:marRight w:val="-150"/>
          <w:marTop w:val="0"/>
          <w:marBottom w:val="0"/>
          <w:divBdr>
            <w:top w:val="none" w:sz="0" w:space="0" w:color="auto"/>
            <w:left w:val="none" w:sz="0" w:space="0" w:color="auto"/>
            <w:bottom w:val="none" w:sz="0" w:space="0" w:color="auto"/>
            <w:right w:val="none" w:sz="0" w:space="0" w:color="auto"/>
          </w:divBdr>
        </w:div>
      </w:divsChild>
    </w:div>
    <w:div w:id="1649087626">
      <w:marLeft w:val="0"/>
      <w:marRight w:val="0"/>
      <w:marTop w:val="0"/>
      <w:marBottom w:val="0"/>
      <w:divBdr>
        <w:top w:val="none" w:sz="0" w:space="0" w:color="auto"/>
        <w:left w:val="none" w:sz="0" w:space="0" w:color="auto"/>
        <w:bottom w:val="none" w:sz="0" w:space="0" w:color="auto"/>
        <w:right w:val="none" w:sz="0" w:space="0" w:color="auto"/>
      </w:divBdr>
    </w:div>
    <w:div w:id="1649087627">
      <w:marLeft w:val="0"/>
      <w:marRight w:val="0"/>
      <w:marTop w:val="0"/>
      <w:marBottom w:val="0"/>
      <w:divBdr>
        <w:top w:val="none" w:sz="0" w:space="0" w:color="auto"/>
        <w:left w:val="none" w:sz="0" w:space="0" w:color="auto"/>
        <w:bottom w:val="none" w:sz="0" w:space="0" w:color="auto"/>
        <w:right w:val="none" w:sz="0" w:space="0" w:color="auto"/>
      </w:divBdr>
      <w:divsChild>
        <w:div w:id="1649087724">
          <w:marLeft w:val="0"/>
          <w:marRight w:val="-150"/>
          <w:marTop w:val="0"/>
          <w:marBottom w:val="0"/>
          <w:divBdr>
            <w:top w:val="none" w:sz="0" w:space="0" w:color="auto"/>
            <w:left w:val="none" w:sz="0" w:space="0" w:color="auto"/>
            <w:bottom w:val="none" w:sz="0" w:space="0" w:color="auto"/>
            <w:right w:val="none" w:sz="0" w:space="0" w:color="auto"/>
          </w:divBdr>
        </w:div>
      </w:divsChild>
    </w:div>
    <w:div w:id="1649087628">
      <w:marLeft w:val="0"/>
      <w:marRight w:val="0"/>
      <w:marTop w:val="0"/>
      <w:marBottom w:val="0"/>
      <w:divBdr>
        <w:top w:val="none" w:sz="0" w:space="0" w:color="auto"/>
        <w:left w:val="none" w:sz="0" w:space="0" w:color="auto"/>
        <w:bottom w:val="none" w:sz="0" w:space="0" w:color="auto"/>
        <w:right w:val="none" w:sz="0" w:space="0" w:color="auto"/>
      </w:divBdr>
      <w:divsChild>
        <w:div w:id="1649088312">
          <w:marLeft w:val="0"/>
          <w:marRight w:val="0"/>
          <w:marTop w:val="0"/>
          <w:marBottom w:val="0"/>
          <w:divBdr>
            <w:top w:val="none" w:sz="0" w:space="0" w:color="auto"/>
            <w:left w:val="none" w:sz="0" w:space="0" w:color="auto"/>
            <w:bottom w:val="none" w:sz="0" w:space="0" w:color="auto"/>
            <w:right w:val="none" w:sz="0" w:space="0" w:color="auto"/>
          </w:divBdr>
          <w:divsChild>
            <w:div w:id="16490875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7629">
      <w:marLeft w:val="0"/>
      <w:marRight w:val="0"/>
      <w:marTop w:val="0"/>
      <w:marBottom w:val="0"/>
      <w:divBdr>
        <w:top w:val="none" w:sz="0" w:space="0" w:color="auto"/>
        <w:left w:val="none" w:sz="0" w:space="0" w:color="auto"/>
        <w:bottom w:val="none" w:sz="0" w:space="0" w:color="auto"/>
        <w:right w:val="none" w:sz="0" w:space="0" w:color="auto"/>
      </w:divBdr>
      <w:divsChild>
        <w:div w:id="1649087649">
          <w:marLeft w:val="0"/>
          <w:marRight w:val="-150"/>
          <w:marTop w:val="0"/>
          <w:marBottom w:val="0"/>
          <w:divBdr>
            <w:top w:val="none" w:sz="0" w:space="0" w:color="auto"/>
            <w:left w:val="none" w:sz="0" w:space="0" w:color="auto"/>
            <w:bottom w:val="none" w:sz="0" w:space="0" w:color="auto"/>
            <w:right w:val="none" w:sz="0" w:space="0" w:color="auto"/>
          </w:divBdr>
        </w:div>
      </w:divsChild>
    </w:div>
    <w:div w:id="1649087631">
      <w:marLeft w:val="0"/>
      <w:marRight w:val="0"/>
      <w:marTop w:val="0"/>
      <w:marBottom w:val="0"/>
      <w:divBdr>
        <w:top w:val="none" w:sz="0" w:space="0" w:color="auto"/>
        <w:left w:val="none" w:sz="0" w:space="0" w:color="auto"/>
        <w:bottom w:val="none" w:sz="0" w:space="0" w:color="auto"/>
        <w:right w:val="none" w:sz="0" w:space="0" w:color="auto"/>
      </w:divBdr>
    </w:div>
    <w:div w:id="1649087635">
      <w:marLeft w:val="0"/>
      <w:marRight w:val="0"/>
      <w:marTop w:val="0"/>
      <w:marBottom w:val="0"/>
      <w:divBdr>
        <w:top w:val="none" w:sz="0" w:space="0" w:color="auto"/>
        <w:left w:val="none" w:sz="0" w:space="0" w:color="auto"/>
        <w:bottom w:val="none" w:sz="0" w:space="0" w:color="auto"/>
        <w:right w:val="none" w:sz="0" w:space="0" w:color="auto"/>
      </w:divBdr>
      <w:divsChild>
        <w:div w:id="1649087731">
          <w:marLeft w:val="0"/>
          <w:marRight w:val="-150"/>
          <w:marTop w:val="0"/>
          <w:marBottom w:val="0"/>
          <w:divBdr>
            <w:top w:val="none" w:sz="0" w:space="0" w:color="auto"/>
            <w:left w:val="none" w:sz="0" w:space="0" w:color="auto"/>
            <w:bottom w:val="none" w:sz="0" w:space="0" w:color="auto"/>
            <w:right w:val="none" w:sz="0" w:space="0" w:color="auto"/>
          </w:divBdr>
        </w:div>
      </w:divsChild>
    </w:div>
    <w:div w:id="1649087636">
      <w:marLeft w:val="0"/>
      <w:marRight w:val="0"/>
      <w:marTop w:val="0"/>
      <w:marBottom w:val="0"/>
      <w:divBdr>
        <w:top w:val="none" w:sz="0" w:space="0" w:color="auto"/>
        <w:left w:val="none" w:sz="0" w:space="0" w:color="auto"/>
        <w:bottom w:val="none" w:sz="0" w:space="0" w:color="auto"/>
        <w:right w:val="none" w:sz="0" w:space="0" w:color="auto"/>
      </w:divBdr>
    </w:div>
    <w:div w:id="1649087638">
      <w:marLeft w:val="0"/>
      <w:marRight w:val="0"/>
      <w:marTop w:val="0"/>
      <w:marBottom w:val="0"/>
      <w:divBdr>
        <w:top w:val="none" w:sz="0" w:space="0" w:color="auto"/>
        <w:left w:val="none" w:sz="0" w:space="0" w:color="auto"/>
        <w:bottom w:val="none" w:sz="0" w:space="0" w:color="auto"/>
        <w:right w:val="none" w:sz="0" w:space="0" w:color="auto"/>
      </w:divBdr>
      <w:divsChild>
        <w:div w:id="1649087421">
          <w:marLeft w:val="0"/>
          <w:marRight w:val="0"/>
          <w:marTop w:val="0"/>
          <w:marBottom w:val="0"/>
          <w:divBdr>
            <w:top w:val="none" w:sz="0" w:space="0" w:color="auto"/>
            <w:left w:val="none" w:sz="0" w:space="0" w:color="auto"/>
            <w:bottom w:val="none" w:sz="0" w:space="0" w:color="auto"/>
            <w:right w:val="none" w:sz="0" w:space="0" w:color="auto"/>
          </w:divBdr>
          <w:divsChild>
            <w:div w:id="1649087607">
              <w:marLeft w:val="0"/>
              <w:marRight w:val="-150"/>
              <w:marTop w:val="0"/>
              <w:marBottom w:val="0"/>
              <w:divBdr>
                <w:top w:val="none" w:sz="0" w:space="0" w:color="auto"/>
                <w:left w:val="none" w:sz="0" w:space="0" w:color="auto"/>
                <w:bottom w:val="none" w:sz="0" w:space="0" w:color="auto"/>
                <w:right w:val="none" w:sz="0" w:space="0" w:color="auto"/>
              </w:divBdr>
            </w:div>
          </w:divsChild>
        </w:div>
        <w:div w:id="1649087492">
          <w:marLeft w:val="0"/>
          <w:marRight w:val="0"/>
          <w:marTop w:val="0"/>
          <w:marBottom w:val="0"/>
          <w:divBdr>
            <w:top w:val="none" w:sz="0" w:space="0" w:color="auto"/>
            <w:left w:val="none" w:sz="0" w:space="0" w:color="auto"/>
            <w:bottom w:val="none" w:sz="0" w:space="0" w:color="auto"/>
            <w:right w:val="none" w:sz="0" w:space="0" w:color="auto"/>
          </w:divBdr>
        </w:div>
      </w:divsChild>
    </w:div>
    <w:div w:id="1649087639">
      <w:marLeft w:val="0"/>
      <w:marRight w:val="0"/>
      <w:marTop w:val="0"/>
      <w:marBottom w:val="0"/>
      <w:divBdr>
        <w:top w:val="none" w:sz="0" w:space="0" w:color="auto"/>
        <w:left w:val="none" w:sz="0" w:space="0" w:color="auto"/>
        <w:bottom w:val="none" w:sz="0" w:space="0" w:color="auto"/>
        <w:right w:val="none" w:sz="0" w:space="0" w:color="auto"/>
      </w:divBdr>
      <w:divsChild>
        <w:div w:id="1649087575">
          <w:marLeft w:val="0"/>
          <w:marRight w:val="0"/>
          <w:marTop w:val="0"/>
          <w:marBottom w:val="0"/>
          <w:divBdr>
            <w:top w:val="none" w:sz="0" w:space="0" w:color="auto"/>
            <w:left w:val="none" w:sz="0" w:space="0" w:color="auto"/>
            <w:bottom w:val="none" w:sz="0" w:space="0" w:color="auto"/>
            <w:right w:val="none" w:sz="0" w:space="0" w:color="auto"/>
          </w:divBdr>
          <w:divsChild>
            <w:div w:id="1649087913">
              <w:marLeft w:val="-150"/>
              <w:marRight w:val="-150"/>
              <w:marTop w:val="0"/>
              <w:marBottom w:val="0"/>
              <w:divBdr>
                <w:top w:val="none" w:sz="0" w:space="0" w:color="auto"/>
                <w:left w:val="none" w:sz="0" w:space="0" w:color="auto"/>
                <w:bottom w:val="none" w:sz="0" w:space="0" w:color="auto"/>
                <w:right w:val="none" w:sz="0" w:space="0" w:color="auto"/>
              </w:divBdr>
            </w:div>
          </w:divsChild>
        </w:div>
        <w:div w:id="1649087734">
          <w:marLeft w:val="0"/>
          <w:marRight w:val="0"/>
          <w:marTop w:val="0"/>
          <w:marBottom w:val="0"/>
          <w:divBdr>
            <w:top w:val="none" w:sz="0" w:space="0" w:color="auto"/>
            <w:left w:val="none" w:sz="0" w:space="0" w:color="auto"/>
            <w:bottom w:val="none" w:sz="0" w:space="0" w:color="auto"/>
            <w:right w:val="none" w:sz="0" w:space="0" w:color="auto"/>
          </w:divBdr>
          <w:divsChild>
            <w:div w:id="1649087996">
              <w:marLeft w:val="-150"/>
              <w:marRight w:val="-150"/>
              <w:marTop w:val="0"/>
              <w:marBottom w:val="0"/>
              <w:divBdr>
                <w:top w:val="none" w:sz="0" w:space="0" w:color="auto"/>
                <w:left w:val="none" w:sz="0" w:space="0" w:color="auto"/>
                <w:bottom w:val="none" w:sz="0" w:space="0" w:color="auto"/>
                <w:right w:val="none" w:sz="0" w:space="0" w:color="auto"/>
              </w:divBdr>
            </w:div>
          </w:divsChild>
        </w:div>
        <w:div w:id="1649087782">
          <w:marLeft w:val="0"/>
          <w:marRight w:val="0"/>
          <w:marTop w:val="0"/>
          <w:marBottom w:val="0"/>
          <w:divBdr>
            <w:top w:val="none" w:sz="0" w:space="0" w:color="auto"/>
            <w:left w:val="none" w:sz="0" w:space="0" w:color="auto"/>
            <w:bottom w:val="none" w:sz="0" w:space="0" w:color="auto"/>
            <w:right w:val="none" w:sz="0" w:space="0" w:color="auto"/>
          </w:divBdr>
          <w:divsChild>
            <w:div w:id="1649088152">
              <w:marLeft w:val="-150"/>
              <w:marRight w:val="-150"/>
              <w:marTop w:val="0"/>
              <w:marBottom w:val="0"/>
              <w:divBdr>
                <w:top w:val="none" w:sz="0" w:space="0" w:color="auto"/>
                <w:left w:val="none" w:sz="0" w:space="0" w:color="auto"/>
                <w:bottom w:val="none" w:sz="0" w:space="0" w:color="auto"/>
                <w:right w:val="none" w:sz="0" w:space="0" w:color="auto"/>
              </w:divBdr>
            </w:div>
          </w:divsChild>
        </w:div>
        <w:div w:id="1649087818">
          <w:marLeft w:val="0"/>
          <w:marRight w:val="0"/>
          <w:marTop w:val="0"/>
          <w:marBottom w:val="0"/>
          <w:divBdr>
            <w:top w:val="none" w:sz="0" w:space="0" w:color="auto"/>
            <w:left w:val="none" w:sz="0" w:space="0" w:color="auto"/>
            <w:bottom w:val="none" w:sz="0" w:space="0" w:color="auto"/>
            <w:right w:val="none" w:sz="0" w:space="0" w:color="auto"/>
          </w:divBdr>
          <w:divsChild>
            <w:div w:id="1649088022">
              <w:marLeft w:val="-150"/>
              <w:marRight w:val="-150"/>
              <w:marTop w:val="0"/>
              <w:marBottom w:val="0"/>
              <w:divBdr>
                <w:top w:val="none" w:sz="0" w:space="0" w:color="auto"/>
                <w:left w:val="none" w:sz="0" w:space="0" w:color="auto"/>
                <w:bottom w:val="none" w:sz="0" w:space="0" w:color="auto"/>
                <w:right w:val="none" w:sz="0" w:space="0" w:color="auto"/>
              </w:divBdr>
            </w:div>
          </w:divsChild>
        </w:div>
        <w:div w:id="1649087833">
          <w:marLeft w:val="0"/>
          <w:marRight w:val="0"/>
          <w:marTop w:val="0"/>
          <w:marBottom w:val="0"/>
          <w:divBdr>
            <w:top w:val="none" w:sz="0" w:space="0" w:color="auto"/>
            <w:left w:val="none" w:sz="0" w:space="0" w:color="auto"/>
            <w:bottom w:val="none" w:sz="0" w:space="0" w:color="auto"/>
            <w:right w:val="none" w:sz="0" w:space="0" w:color="auto"/>
          </w:divBdr>
          <w:divsChild>
            <w:div w:id="164908844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649087640">
      <w:marLeft w:val="0"/>
      <w:marRight w:val="0"/>
      <w:marTop w:val="0"/>
      <w:marBottom w:val="0"/>
      <w:divBdr>
        <w:top w:val="none" w:sz="0" w:space="0" w:color="auto"/>
        <w:left w:val="none" w:sz="0" w:space="0" w:color="auto"/>
        <w:bottom w:val="none" w:sz="0" w:space="0" w:color="auto"/>
        <w:right w:val="none" w:sz="0" w:space="0" w:color="auto"/>
      </w:divBdr>
    </w:div>
    <w:div w:id="1649087642">
      <w:marLeft w:val="0"/>
      <w:marRight w:val="0"/>
      <w:marTop w:val="0"/>
      <w:marBottom w:val="0"/>
      <w:divBdr>
        <w:top w:val="none" w:sz="0" w:space="0" w:color="auto"/>
        <w:left w:val="none" w:sz="0" w:space="0" w:color="auto"/>
        <w:bottom w:val="none" w:sz="0" w:space="0" w:color="auto"/>
        <w:right w:val="none" w:sz="0" w:space="0" w:color="auto"/>
      </w:divBdr>
    </w:div>
    <w:div w:id="1649087644">
      <w:marLeft w:val="0"/>
      <w:marRight w:val="0"/>
      <w:marTop w:val="0"/>
      <w:marBottom w:val="0"/>
      <w:divBdr>
        <w:top w:val="none" w:sz="0" w:space="0" w:color="auto"/>
        <w:left w:val="none" w:sz="0" w:space="0" w:color="auto"/>
        <w:bottom w:val="none" w:sz="0" w:space="0" w:color="auto"/>
        <w:right w:val="none" w:sz="0" w:space="0" w:color="auto"/>
      </w:divBdr>
    </w:div>
    <w:div w:id="1649087646">
      <w:marLeft w:val="0"/>
      <w:marRight w:val="0"/>
      <w:marTop w:val="0"/>
      <w:marBottom w:val="0"/>
      <w:divBdr>
        <w:top w:val="none" w:sz="0" w:space="0" w:color="auto"/>
        <w:left w:val="none" w:sz="0" w:space="0" w:color="auto"/>
        <w:bottom w:val="none" w:sz="0" w:space="0" w:color="auto"/>
        <w:right w:val="none" w:sz="0" w:space="0" w:color="auto"/>
      </w:divBdr>
      <w:divsChild>
        <w:div w:id="1649087384">
          <w:marLeft w:val="0"/>
          <w:marRight w:val="-150"/>
          <w:marTop w:val="0"/>
          <w:marBottom w:val="0"/>
          <w:divBdr>
            <w:top w:val="none" w:sz="0" w:space="0" w:color="auto"/>
            <w:left w:val="none" w:sz="0" w:space="0" w:color="auto"/>
            <w:bottom w:val="none" w:sz="0" w:space="0" w:color="auto"/>
            <w:right w:val="none" w:sz="0" w:space="0" w:color="auto"/>
          </w:divBdr>
        </w:div>
      </w:divsChild>
    </w:div>
    <w:div w:id="1649087647">
      <w:marLeft w:val="0"/>
      <w:marRight w:val="0"/>
      <w:marTop w:val="0"/>
      <w:marBottom w:val="0"/>
      <w:divBdr>
        <w:top w:val="none" w:sz="0" w:space="0" w:color="auto"/>
        <w:left w:val="none" w:sz="0" w:space="0" w:color="auto"/>
        <w:bottom w:val="none" w:sz="0" w:space="0" w:color="auto"/>
        <w:right w:val="none" w:sz="0" w:space="0" w:color="auto"/>
      </w:divBdr>
      <w:divsChild>
        <w:div w:id="1649088332">
          <w:marLeft w:val="0"/>
          <w:marRight w:val="-150"/>
          <w:marTop w:val="0"/>
          <w:marBottom w:val="0"/>
          <w:divBdr>
            <w:top w:val="none" w:sz="0" w:space="0" w:color="auto"/>
            <w:left w:val="none" w:sz="0" w:space="0" w:color="auto"/>
            <w:bottom w:val="none" w:sz="0" w:space="0" w:color="auto"/>
            <w:right w:val="none" w:sz="0" w:space="0" w:color="auto"/>
          </w:divBdr>
        </w:div>
      </w:divsChild>
    </w:div>
    <w:div w:id="1649087648">
      <w:marLeft w:val="0"/>
      <w:marRight w:val="0"/>
      <w:marTop w:val="0"/>
      <w:marBottom w:val="0"/>
      <w:divBdr>
        <w:top w:val="none" w:sz="0" w:space="0" w:color="auto"/>
        <w:left w:val="none" w:sz="0" w:space="0" w:color="auto"/>
        <w:bottom w:val="none" w:sz="0" w:space="0" w:color="auto"/>
        <w:right w:val="none" w:sz="0" w:space="0" w:color="auto"/>
      </w:divBdr>
      <w:divsChild>
        <w:div w:id="1649088471">
          <w:marLeft w:val="0"/>
          <w:marRight w:val="-150"/>
          <w:marTop w:val="0"/>
          <w:marBottom w:val="0"/>
          <w:divBdr>
            <w:top w:val="none" w:sz="0" w:space="0" w:color="auto"/>
            <w:left w:val="none" w:sz="0" w:space="0" w:color="auto"/>
            <w:bottom w:val="none" w:sz="0" w:space="0" w:color="auto"/>
            <w:right w:val="none" w:sz="0" w:space="0" w:color="auto"/>
          </w:divBdr>
        </w:div>
      </w:divsChild>
    </w:div>
    <w:div w:id="1649087650">
      <w:marLeft w:val="0"/>
      <w:marRight w:val="0"/>
      <w:marTop w:val="0"/>
      <w:marBottom w:val="0"/>
      <w:divBdr>
        <w:top w:val="none" w:sz="0" w:space="0" w:color="auto"/>
        <w:left w:val="none" w:sz="0" w:space="0" w:color="auto"/>
        <w:bottom w:val="none" w:sz="0" w:space="0" w:color="auto"/>
        <w:right w:val="none" w:sz="0" w:space="0" w:color="auto"/>
      </w:divBdr>
      <w:divsChild>
        <w:div w:id="1649087750">
          <w:marLeft w:val="0"/>
          <w:marRight w:val="0"/>
          <w:marTop w:val="0"/>
          <w:marBottom w:val="0"/>
          <w:divBdr>
            <w:top w:val="none" w:sz="0" w:space="0" w:color="auto"/>
            <w:left w:val="none" w:sz="0" w:space="0" w:color="auto"/>
            <w:bottom w:val="none" w:sz="0" w:space="0" w:color="auto"/>
            <w:right w:val="none" w:sz="0" w:space="0" w:color="auto"/>
          </w:divBdr>
          <w:divsChild>
            <w:div w:id="1649087523">
              <w:marLeft w:val="0"/>
              <w:marRight w:val="-150"/>
              <w:marTop w:val="0"/>
              <w:marBottom w:val="0"/>
              <w:divBdr>
                <w:top w:val="none" w:sz="0" w:space="0" w:color="auto"/>
                <w:left w:val="none" w:sz="0" w:space="0" w:color="auto"/>
                <w:bottom w:val="none" w:sz="0" w:space="0" w:color="auto"/>
                <w:right w:val="none" w:sz="0" w:space="0" w:color="auto"/>
              </w:divBdr>
            </w:div>
          </w:divsChild>
        </w:div>
        <w:div w:id="1649088348">
          <w:marLeft w:val="0"/>
          <w:marRight w:val="0"/>
          <w:marTop w:val="0"/>
          <w:marBottom w:val="0"/>
          <w:divBdr>
            <w:top w:val="none" w:sz="0" w:space="0" w:color="auto"/>
            <w:left w:val="none" w:sz="0" w:space="0" w:color="auto"/>
            <w:bottom w:val="none" w:sz="0" w:space="0" w:color="auto"/>
            <w:right w:val="none" w:sz="0" w:space="0" w:color="auto"/>
          </w:divBdr>
        </w:div>
      </w:divsChild>
    </w:div>
    <w:div w:id="1649087651">
      <w:marLeft w:val="0"/>
      <w:marRight w:val="0"/>
      <w:marTop w:val="0"/>
      <w:marBottom w:val="0"/>
      <w:divBdr>
        <w:top w:val="none" w:sz="0" w:space="0" w:color="auto"/>
        <w:left w:val="none" w:sz="0" w:space="0" w:color="auto"/>
        <w:bottom w:val="none" w:sz="0" w:space="0" w:color="auto"/>
        <w:right w:val="none" w:sz="0" w:space="0" w:color="auto"/>
      </w:divBdr>
    </w:div>
    <w:div w:id="1649087653">
      <w:marLeft w:val="0"/>
      <w:marRight w:val="0"/>
      <w:marTop w:val="0"/>
      <w:marBottom w:val="0"/>
      <w:divBdr>
        <w:top w:val="none" w:sz="0" w:space="0" w:color="auto"/>
        <w:left w:val="none" w:sz="0" w:space="0" w:color="auto"/>
        <w:bottom w:val="none" w:sz="0" w:space="0" w:color="auto"/>
        <w:right w:val="none" w:sz="0" w:space="0" w:color="auto"/>
      </w:divBdr>
    </w:div>
    <w:div w:id="1649087654">
      <w:marLeft w:val="0"/>
      <w:marRight w:val="0"/>
      <w:marTop w:val="0"/>
      <w:marBottom w:val="0"/>
      <w:divBdr>
        <w:top w:val="none" w:sz="0" w:space="0" w:color="auto"/>
        <w:left w:val="none" w:sz="0" w:space="0" w:color="auto"/>
        <w:bottom w:val="none" w:sz="0" w:space="0" w:color="auto"/>
        <w:right w:val="none" w:sz="0" w:space="0" w:color="auto"/>
      </w:divBdr>
    </w:div>
    <w:div w:id="1649087656">
      <w:marLeft w:val="0"/>
      <w:marRight w:val="0"/>
      <w:marTop w:val="0"/>
      <w:marBottom w:val="0"/>
      <w:divBdr>
        <w:top w:val="none" w:sz="0" w:space="0" w:color="auto"/>
        <w:left w:val="none" w:sz="0" w:space="0" w:color="auto"/>
        <w:bottom w:val="none" w:sz="0" w:space="0" w:color="auto"/>
        <w:right w:val="none" w:sz="0" w:space="0" w:color="auto"/>
      </w:divBdr>
      <w:divsChild>
        <w:div w:id="1649088388">
          <w:marLeft w:val="0"/>
          <w:marRight w:val="-150"/>
          <w:marTop w:val="0"/>
          <w:marBottom w:val="0"/>
          <w:divBdr>
            <w:top w:val="none" w:sz="0" w:space="0" w:color="auto"/>
            <w:left w:val="none" w:sz="0" w:space="0" w:color="auto"/>
            <w:bottom w:val="none" w:sz="0" w:space="0" w:color="auto"/>
            <w:right w:val="none" w:sz="0" w:space="0" w:color="auto"/>
          </w:divBdr>
        </w:div>
      </w:divsChild>
    </w:div>
    <w:div w:id="1649087657">
      <w:marLeft w:val="0"/>
      <w:marRight w:val="0"/>
      <w:marTop w:val="0"/>
      <w:marBottom w:val="0"/>
      <w:divBdr>
        <w:top w:val="none" w:sz="0" w:space="0" w:color="auto"/>
        <w:left w:val="none" w:sz="0" w:space="0" w:color="auto"/>
        <w:bottom w:val="none" w:sz="0" w:space="0" w:color="auto"/>
        <w:right w:val="none" w:sz="0" w:space="0" w:color="auto"/>
      </w:divBdr>
    </w:div>
    <w:div w:id="1649087658">
      <w:marLeft w:val="0"/>
      <w:marRight w:val="0"/>
      <w:marTop w:val="0"/>
      <w:marBottom w:val="0"/>
      <w:divBdr>
        <w:top w:val="none" w:sz="0" w:space="0" w:color="auto"/>
        <w:left w:val="none" w:sz="0" w:space="0" w:color="auto"/>
        <w:bottom w:val="none" w:sz="0" w:space="0" w:color="auto"/>
        <w:right w:val="none" w:sz="0" w:space="0" w:color="auto"/>
      </w:divBdr>
      <w:divsChild>
        <w:div w:id="1649087584">
          <w:marLeft w:val="0"/>
          <w:marRight w:val="-150"/>
          <w:marTop w:val="0"/>
          <w:marBottom w:val="0"/>
          <w:divBdr>
            <w:top w:val="none" w:sz="0" w:space="0" w:color="auto"/>
            <w:left w:val="none" w:sz="0" w:space="0" w:color="auto"/>
            <w:bottom w:val="none" w:sz="0" w:space="0" w:color="auto"/>
            <w:right w:val="none" w:sz="0" w:space="0" w:color="auto"/>
          </w:divBdr>
        </w:div>
      </w:divsChild>
    </w:div>
    <w:div w:id="1649087659">
      <w:marLeft w:val="0"/>
      <w:marRight w:val="0"/>
      <w:marTop w:val="0"/>
      <w:marBottom w:val="0"/>
      <w:divBdr>
        <w:top w:val="none" w:sz="0" w:space="0" w:color="auto"/>
        <w:left w:val="none" w:sz="0" w:space="0" w:color="auto"/>
        <w:bottom w:val="none" w:sz="0" w:space="0" w:color="auto"/>
        <w:right w:val="none" w:sz="0" w:space="0" w:color="auto"/>
      </w:divBdr>
      <w:divsChild>
        <w:div w:id="1649087463">
          <w:marLeft w:val="0"/>
          <w:marRight w:val="0"/>
          <w:marTop w:val="0"/>
          <w:marBottom w:val="0"/>
          <w:divBdr>
            <w:top w:val="none" w:sz="0" w:space="0" w:color="auto"/>
            <w:left w:val="none" w:sz="0" w:space="0" w:color="auto"/>
            <w:bottom w:val="none" w:sz="0" w:space="0" w:color="auto"/>
            <w:right w:val="none" w:sz="0" w:space="0" w:color="auto"/>
          </w:divBdr>
          <w:divsChild>
            <w:div w:id="16490877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7661">
      <w:marLeft w:val="0"/>
      <w:marRight w:val="0"/>
      <w:marTop w:val="0"/>
      <w:marBottom w:val="0"/>
      <w:divBdr>
        <w:top w:val="none" w:sz="0" w:space="0" w:color="auto"/>
        <w:left w:val="none" w:sz="0" w:space="0" w:color="auto"/>
        <w:bottom w:val="none" w:sz="0" w:space="0" w:color="auto"/>
        <w:right w:val="none" w:sz="0" w:space="0" w:color="auto"/>
      </w:divBdr>
    </w:div>
    <w:div w:id="1649087663">
      <w:marLeft w:val="0"/>
      <w:marRight w:val="0"/>
      <w:marTop w:val="0"/>
      <w:marBottom w:val="0"/>
      <w:divBdr>
        <w:top w:val="none" w:sz="0" w:space="0" w:color="auto"/>
        <w:left w:val="none" w:sz="0" w:space="0" w:color="auto"/>
        <w:bottom w:val="none" w:sz="0" w:space="0" w:color="auto"/>
        <w:right w:val="none" w:sz="0" w:space="0" w:color="auto"/>
      </w:divBdr>
      <w:divsChild>
        <w:div w:id="1649088490">
          <w:marLeft w:val="0"/>
          <w:marRight w:val="0"/>
          <w:marTop w:val="0"/>
          <w:marBottom w:val="0"/>
          <w:divBdr>
            <w:top w:val="none" w:sz="0" w:space="0" w:color="auto"/>
            <w:left w:val="none" w:sz="0" w:space="0" w:color="auto"/>
            <w:bottom w:val="none" w:sz="0" w:space="0" w:color="auto"/>
            <w:right w:val="none" w:sz="0" w:space="0" w:color="auto"/>
          </w:divBdr>
          <w:divsChild>
            <w:div w:id="16490874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7664">
      <w:marLeft w:val="0"/>
      <w:marRight w:val="0"/>
      <w:marTop w:val="0"/>
      <w:marBottom w:val="0"/>
      <w:divBdr>
        <w:top w:val="none" w:sz="0" w:space="0" w:color="auto"/>
        <w:left w:val="none" w:sz="0" w:space="0" w:color="auto"/>
        <w:bottom w:val="none" w:sz="0" w:space="0" w:color="auto"/>
        <w:right w:val="none" w:sz="0" w:space="0" w:color="auto"/>
      </w:divBdr>
      <w:divsChild>
        <w:div w:id="1649087397">
          <w:marLeft w:val="0"/>
          <w:marRight w:val="0"/>
          <w:marTop w:val="0"/>
          <w:marBottom w:val="0"/>
          <w:divBdr>
            <w:top w:val="none" w:sz="0" w:space="0" w:color="auto"/>
            <w:left w:val="none" w:sz="0" w:space="0" w:color="auto"/>
            <w:bottom w:val="none" w:sz="0" w:space="0" w:color="auto"/>
            <w:right w:val="none" w:sz="0" w:space="0" w:color="auto"/>
          </w:divBdr>
          <w:divsChild>
            <w:div w:id="1649088439">
              <w:marLeft w:val="0"/>
              <w:marRight w:val="-150"/>
              <w:marTop w:val="0"/>
              <w:marBottom w:val="0"/>
              <w:divBdr>
                <w:top w:val="none" w:sz="0" w:space="0" w:color="auto"/>
                <w:left w:val="none" w:sz="0" w:space="0" w:color="auto"/>
                <w:bottom w:val="none" w:sz="0" w:space="0" w:color="auto"/>
                <w:right w:val="none" w:sz="0" w:space="0" w:color="auto"/>
              </w:divBdr>
            </w:div>
          </w:divsChild>
        </w:div>
        <w:div w:id="1649087988">
          <w:marLeft w:val="0"/>
          <w:marRight w:val="0"/>
          <w:marTop w:val="0"/>
          <w:marBottom w:val="0"/>
          <w:divBdr>
            <w:top w:val="none" w:sz="0" w:space="0" w:color="auto"/>
            <w:left w:val="none" w:sz="0" w:space="0" w:color="auto"/>
            <w:bottom w:val="none" w:sz="0" w:space="0" w:color="auto"/>
            <w:right w:val="none" w:sz="0" w:space="0" w:color="auto"/>
          </w:divBdr>
        </w:div>
      </w:divsChild>
    </w:div>
    <w:div w:id="1649087666">
      <w:marLeft w:val="0"/>
      <w:marRight w:val="0"/>
      <w:marTop w:val="0"/>
      <w:marBottom w:val="0"/>
      <w:divBdr>
        <w:top w:val="none" w:sz="0" w:space="0" w:color="auto"/>
        <w:left w:val="none" w:sz="0" w:space="0" w:color="auto"/>
        <w:bottom w:val="none" w:sz="0" w:space="0" w:color="auto"/>
        <w:right w:val="none" w:sz="0" w:space="0" w:color="auto"/>
      </w:divBdr>
      <w:divsChild>
        <w:div w:id="1649087543">
          <w:marLeft w:val="0"/>
          <w:marRight w:val="-150"/>
          <w:marTop w:val="0"/>
          <w:marBottom w:val="0"/>
          <w:divBdr>
            <w:top w:val="none" w:sz="0" w:space="0" w:color="auto"/>
            <w:left w:val="none" w:sz="0" w:space="0" w:color="auto"/>
            <w:bottom w:val="none" w:sz="0" w:space="0" w:color="auto"/>
            <w:right w:val="none" w:sz="0" w:space="0" w:color="auto"/>
          </w:divBdr>
        </w:div>
      </w:divsChild>
    </w:div>
    <w:div w:id="1649087667">
      <w:marLeft w:val="0"/>
      <w:marRight w:val="0"/>
      <w:marTop w:val="0"/>
      <w:marBottom w:val="0"/>
      <w:divBdr>
        <w:top w:val="none" w:sz="0" w:space="0" w:color="auto"/>
        <w:left w:val="none" w:sz="0" w:space="0" w:color="auto"/>
        <w:bottom w:val="none" w:sz="0" w:space="0" w:color="auto"/>
        <w:right w:val="none" w:sz="0" w:space="0" w:color="auto"/>
      </w:divBdr>
    </w:div>
    <w:div w:id="1649087668">
      <w:marLeft w:val="0"/>
      <w:marRight w:val="0"/>
      <w:marTop w:val="0"/>
      <w:marBottom w:val="0"/>
      <w:divBdr>
        <w:top w:val="none" w:sz="0" w:space="0" w:color="auto"/>
        <w:left w:val="none" w:sz="0" w:space="0" w:color="auto"/>
        <w:bottom w:val="none" w:sz="0" w:space="0" w:color="auto"/>
        <w:right w:val="none" w:sz="0" w:space="0" w:color="auto"/>
      </w:divBdr>
    </w:div>
    <w:div w:id="1649087669">
      <w:marLeft w:val="0"/>
      <w:marRight w:val="0"/>
      <w:marTop w:val="0"/>
      <w:marBottom w:val="0"/>
      <w:divBdr>
        <w:top w:val="none" w:sz="0" w:space="0" w:color="auto"/>
        <w:left w:val="none" w:sz="0" w:space="0" w:color="auto"/>
        <w:bottom w:val="none" w:sz="0" w:space="0" w:color="auto"/>
        <w:right w:val="none" w:sz="0" w:space="0" w:color="auto"/>
      </w:divBdr>
      <w:divsChild>
        <w:div w:id="1649088111">
          <w:marLeft w:val="0"/>
          <w:marRight w:val="-150"/>
          <w:marTop w:val="0"/>
          <w:marBottom w:val="0"/>
          <w:divBdr>
            <w:top w:val="none" w:sz="0" w:space="0" w:color="auto"/>
            <w:left w:val="none" w:sz="0" w:space="0" w:color="auto"/>
            <w:bottom w:val="none" w:sz="0" w:space="0" w:color="auto"/>
            <w:right w:val="none" w:sz="0" w:space="0" w:color="auto"/>
          </w:divBdr>
        </w:div>
      </w:divsChild>
    </w:div>
    <w:div w:id="1649087670">
      <w:marLeft w:val="0"/>
      <w:marRight w:val="0"/>
      <w:marTop w:val="0"/>
      <w:marBottom w:val="0"/>
      <w:divBdr>
        <w:top w:val="none" w:sz="0" w:space="0" w:color="auto"/>
        <w:left w:val="none" w:sz="0" w:space="0" w:color="auto"/>
        <w:bottom w:val="none" w:sz="0" w:space="0" w:color="auto"/>
        <w:right w:val="none" w:sz="0" w:space="0" w:color="auto"/>
      </w:divBdr>
    </w:div>
    <w:div w:id="1649087671">
      <w:marLeft w:val="0"/>
      <w:marRight w:val="0"/>
      <w:marTop w:val="0"/>
      <w:marBottom w:val="0"/>
      <w:divBdr>
        <w:top w:val="none" w:sz="0" w:space="0" w:color="auto"/>
        <w:left w:val="none" w:sz="0" w:space="0" w:color="auto"/>
        <w:bottom w:val="none" w:sz="0" w:space="0" w:color="auto"/>
        <w:right w:val="none" w:sz="0" w:space="0" w:color="auto"/>
      </w:divBdr>
    </w:div>
    <w:div w:id="1649087672">
      <w:marLeft w:val="0"/>
      <w:marRight w:val="0"/>
      <w:marTop w:val="0"/>
      <w:marBottom w:val="0"/>
      <w:divBdr>
        <w:top w:val="none" w:sz="0" w:space="0" w:color="auto"/>
        <w:left w:val="none" w:sz="0" w:space="0" w:color="auto"/>
        <w:bottom w:val="none" w:sz="0" w:space="0" w:color="auto"/>
        <w:right w:val="none" w:sz="0" w:space="0" w:color="auto"/>
      </w:divBdr>
      <w:divsChild>
        <w:div w:id="1649088283">
          <w:marLeft w:val="0"/>
          <w:marRight w:val="-150"/>
          <w:marTop w:val="0"/>
          <w:marBottom w:val="0"/>
          <w:divBdr>
            <w:top w:val="none" w:sz="0" w:space="0" w:color="auto"/>
            <w:left w:val="none" w:sz="0" w:space="0" w:color="auto"/>
            <w:bottom w:val="none" w:sz="0" w:space="0" w:color="auto"/>
            <w:right w:val="none" w:sz="0" w:space="0" w:color="auto"/>
          </w:divBdr>
        </w:div>
      </w:divsChild>
    </w:div>
    <w:div w:id="1649087673">
      <w:marLeft w:val="0"/>
      <w:marRight w:val="0"/>
      <w:marTop w:val="0"/>
      <w:marBottom w:val="0"/>
      <w:divBdr>
        <w:top w:val="none" w:sz="0" w:space="0" w:color="auto"/>
        <w:left w:val="none" w:sz="0" w:space="0" w:color="auto"/>
        <w:bottom w:val="none" w:sz="0" w:space="0" w:color="auto"/>
        <w:right w:val="none" w:sz="0" w:space="0" w:color="auto"/>
      </w:divBdr>
      <w:divsChild>
        <w:div w:id="1649088005">
          <w:marLeft w:val="0"/>
          <w:marRight w:val="-150"/>
          <w:marTop w:val="0"/>
          <w:marBottom w:val="0"/>
          <w:divBdr>
            <w:top w:val="none" w:sz="0" w:space="0" w:color="auto"/>
            <w:left w:val="none" w:sz="0" w:space="0" w:color="auto"/>
            <w:bottom w:val="none" w:sz="0" w:space="0" w:color="auto"/>
            <w:right w:val="none" w:sz="0" w:space="0" w:color="auto"/>
          </w:divBdr>
        </w:div>
      </w:divsChild>
    </w:div>
    <w:div w:id="1649087676">
      <w:marLeft w:val="0"/>
      <w:marRight w:val="0"/>
      <w:marTop w:val="0"/>
      <w:marBottom w:val="0"/>
      <w:divBdr>
        <w:top w:val="none" w:sz="0" w:space="0" w:color="auto"/>
        <w:left w:val="none" w:sz="0" w:space="0" w:color="auto"/>
        <w:bottom w:val="none" w:sz="0" w:space="0" w:color="auto"/>
        <w:right w:val="none" w:sz="0" w:space="0" w:color="auto"/>
      </w:divBdr>
      <w:divsChild>
        <w:div w:id="1649088381">
          <w:marLeft w:val="0"/>
          <w:marRight w:val="-150"/>
          <w:marTop w:val="0"/>
          <w:marBottom w:val="0"/>
          <w:divBdr>
            <w:top w:val="none" w:sz="0" w:space="0" w:color="auto"/>
            <w:left w:val="none" w:sz="0" w:space="0" w:color="auto"/>
            <w:bottom w:val="none" w:sz="0" w:space="0" w:color="auto"/>
            <w:right w:val="none" w:sz="0" w:space="0" w:color="auto"/>
          </w:divBdr>
        </w:div>
      </w:divsChild>
    </w:div>
    <w:div w:id="1649087678">
      <w:marLeft w:val="0"/>
      <w:marRight w:val="0"/>
      <w:marTop w:val="0"/>
      <w:marBottom w:val="0"/>
      <w:divBdr>
        <w:top w:val="none" w:sz="0" w:space="0" w:color="auto"/>
        <w:left w:val="none" w:sz="0" w:space="0" w:color="auto"/>
        <w:bottom w:val="none" w:sz="0" w:space="0" w:color="auto"/>
        <w:right w:val="none" w:sz="0" w:space="0" w:color="auto"/>
      </w:divBdr>
      <w:divsChild>
        <w:div w:id="1649087430">
          <w:marLeft w:val="0"/>
          <w:marRight w:val="-150"/>
          <w:marTop w:val="0"/>
          <w:marBottom w:val="0"/>
          <w:divBdr>
            <w:top w:val="none" w:sz="0" w:space="0" w:color="auto"/>
            <w:left w:val="none" w:sz="0" w:space="0" w:color="auto"/>
            <w:bottom w:val="none" w:sz="0" w:space="0" w:color="auto"/>
            <w:right w:val="none" w:sz="0" w:space="0" w:color="auto"/>
          </w:divBdr>
        </w:div>
      </w:divsChild>
    </w:div>
    <w:div w:id="1649087679">
      <w:marLeft w:val="0"/>
      <w:marRight w:val="0"/>
      <w:marTop w:val="0"/>
      <w:marBottom w:val="0"/>
      <w:divBdr>
        <w:top w:val="none" w:sz="0" w:space="0" w:color="auto"/>
        <w:left w:val="none" w:sz="0" w:space="0" w:color="auto"/>
        <w:bottom w:val="none" w:sz="0" w:space="0" w:color="auto"/>
        <w:right w:val="none" w:sz="0" w:space="0" w:color="auto"/>
      </w:divBdr>
    </w:div>
    <w:div w:id="1649087680">
      <w:marLeft w:val="0"/>
      <w:marRight w:val="0"/>
      <w:marTop w:val="0"/>
      <w:marBottom w:val="0"/>
      <w:divBdr>
        <w:top w:val="none" w:sz="0" w:space="0" w:color="auto"/>
        <w:left w:val="none" w:sz="0" w:space="0" w:color="auto"/>
        <w:bottom w:val="none" w:sz="0" w:space="0" w:color="auto"/>
        <w:right w:val="none" w:sz="0" w:space="0" w:color="auto"/>
      </w:divBdr>
      <w:divsChild>
        <w:div w:id="1649087545">
          <w:marLeft w:val="0"/>
          <w:marRight w:val="-150"/>
          <w:marTop w:val="0"/>
          <w:marBottom w:val="0"/>
          <w:divBdr>
            <w:top w:val="none" w:sz="0" w:space="0" w:color="auto"/>
            <w:left w:val="none" w:sz="0" w:space="0" w:color="auto"/>
            <w:bottom w:val="none" w:sz="0" w:space="0" w:color="auto"/>
            <w:right w:val="none" w:sz="0" w:space="0" w:color="auto"/>
          </w:divBdr>
        </w:div>
      </w:divsChild>
    </w:div>
    <w:div w:id="1649087684">
      <w:marLeft w:val="0"/>
      <w:marRight w:val="0"/>
      <w:marTop w:val="0"/>
      <w:marBottom w:val="0"/>
      <w:divBdr>
        <w:top w:val="none" w:sz="0" w:space="0" w:color="auto"/>
        <w:left w:val="none" w:sz="0" w:space="0" w:color="auto"/>
        <w:bottom w:val="none" w:sz="0" w:space="0" w:color="auto"/>
        <w:right w:val="none" w:sz="0" w:space="0" w:color="auto"/>
      </w:divBdr>
      <w:divsChild>
        <w:div w:id="1649087511">
          <w:marLeft w:val="0"/>
          <w:marRight w:val="-150"/>
          <w:marTop w:val="0"/>
          <w:marBottom w:val="0"/>
          <w:divBdr>
            <w:top w:val="none" w:sz="0" w:space="0" w:color="auto"/>
            <w:left w:val="none" w:sz="0" w:space="0" w:color="auto"/>
            <w:bottom w:val="none" w:sz="0" w:space="0" w:color="auto"/>
            <w:right w:val="none" w:sz="0" w:space="0" w:color="auto"/>
          </w:divBdr>
        </w:div>
      </w:divsChild>
    </w:div>
    <w:div w:id="1649087686">
      <w:marLeft w:val="0"/>
      <w:marRight w:val="0"/>
      <w:marTop w:val="0"/>
      <w:marBottom w:val="0"/>
      <w:divBdr>
        <w:top w:val="none" w:sz="0" w:space="0" w:color="auto"/>
        <w:left w:val="none" w:sz="0" w:space="0" w:color="auto"/>
        <w:bottom w:val="none" w:sz="0" w:space="0" w:color="auto"/>
        <w:right w:val="none" w:sz="0" w:space="0" w:color="auto"/>
      </w:divBdr>
    </w:div>
    <w:div w:id="1649087687">
      <w:marLeft w:val="0"/>
      <w:marRight w:val="0"/>
      <w:marTop w:val="0"/>
      <w:marBottom w:val="0"/>
      <w:divBdr>
        <w:top w:val="none" w:sz="0" w:space="0" w:color="auto"/>
        <w:left w:val="none" w:sz="0" w:space="0" w:color="auto"/>
        <w:bottom w:val="none" w:sz="0" w:space="0" w:color="auto"/>
        <w:right w:val="none" w:sz="0" w:space="0" w:color="auto"/>
      </w:divBdr>
      <w:divsChild>
        <w:div w:id="1649087682">
          <w:marLeft w:val="0"/>
          <w:marRight w:val="-150"/>
          <w:marTop w:val="0"/>
          <w:marBottom w:val="0"/>
          <w:divBdr>
            <w:top w:val="none" w:sz="0" w:space="0" w:color="auto"/>
            <w:left w:val="none" w:sz="0" w:space="0" w:color="auto"/>
            <w:bottom w:val="none" w:sz="0" w:space="0" w:color="auto"/>
            <w:right w:val="none" w:sz="0" w:space="0" w:color="auto"/>
          </w:divBdr>
        </w:div>
      </w:divsChild>
    </w:div>
    <w:div w:id="1649087688">
      <w:marLeft w:val="0"/>
      <w:marRight w:val="0"/>
      <w:marTop w:val="0"/>
      <w:marBottom w:val="0"/>
      <w:divBdr>
        <w:top w:val="none" w:sz="0" w:space="0" w:color="auto"/>
        <w:left w:val="none" w:sz="0" w:space="0" w:color="auto"/>
        <w:bottom w:val="none" w:sz="0" w:space="0" w:color="auto"/>
        <w:right w:val="none" w:sz="0" w:space="0" w:color="auto"/>
      </w:divBdr>
      <w:divsChild>
        <w:div w:id="1649087709">
          <w:marLeft w:val="0"/>
          <w:marRight w:val="-150"/>
          <w:marTop w:val="0"/>
          <w:marBottom w:val="0"/>
          <w:divBdr>
            <w:top w:val="none" w:sz="0" w:space="0" w:color="auto"/>
            <w:left w:val="none" w:sz="0" w:space="0" w:color="auto"/>
            <w:bottom w:val="none" w:sz="0" w:space="0" w:color="auto"/>
            <w:right w:val="none" w:sz="0" w:space="0" w:color="auto"/>
          </w:divBdr>
        </w:div>
      </w:divsChild>
    </w:div>
    <w:div w:id="1649087689">
      <w:marLeft w:val="0"/>
      <w:marRight w:val="0"/>
      <w:marTop w:val="0"/>
      <w:marBottom w:val="0"/>
      <w:divBdr>
        <w:top w:val="none" w:sz="0" w:space="0" w:color="auto"/>
        <w:left w:val="none" w:sz="0" w:space="0" w:color="auto"/>
        <w:bottom w:val="none" w:sz="0" w:space="0" w:color="auto"/>
        <w:right w:val="none" w:sz="0" w:space="0" w:color="auto"/>
      </w:divBdr>
      <w:divsChild>
        <w:div w:id="1649088354">
          <w:marLeft w:val="0"/>
          <w:marRight w:val="-150"/>
          <w:marTop w:val="0"/>
          <w:marBottom w:val="0"/>
          <w:divBdr>
            <w:top w:val="none" w:sz="0" w:space="0" w:color="auto"/>
            <w:left w:val="none" w:sz="0" w:space="0" w:color="auto"/>
            <w:bottom w:val="none" w:sz="0" w:space="0" w:color="auto"/>
            <w:right w:val="none" w:sz="0" w:space="0" w:color="auto"/>
          </w:divBdr>
        </w:div>
      </w:divsChild>
    </w:div>
    <w:div w:id="1649087690">
      <w:marLeft w:val="0"/>
      <w:marRight w:val="0"/>
      <w:marTop w:val="0"/>
      <w:marBottom w:val="0"/>
      <w:divBdr>
        <w:top w:val="none" w:sz="0" w:space="0" w:color="auto"/>
        <w:left w:val="none" w:sz="0" w:space="0" w:color="auto"/>
        <w:bottom w:val="none" w:sz="0" w:space="0" w:color="auto"/>
        <w:right w:val="none" w:sz="0" w:space="0" w:color="auto"/>
      </w:divBdr>
    </w:div>
    <w:div w:id="1649087692">
      <w:marLeft w:val="0"/>
      <w:marRight w:val="0"/>
      <w:marTop w:val="0"/>
      <w:marBottom w:val="0"/>
      <w:divBdr>
        <w:top w:val="none" w:sz="0" w:space="0" w:color="auto"/>
        <w:left w:val="none" w:sz="0" w:space="0" w:color="auto"/>
        <w:bottom w:val="none" w:sz="0" w:space="0" w:color="auto"/>
        <w:right w:val="none" w:sz="0" w:space="0" w:color="auto"/>
      </w:divBdr>
      <w:divsChild>
        <w:div w:id="1649087685">
          <w:marLeft w:val="0"/>
          <w:marRight w:val="-150"/>
          <w:marTop w:val="0"/>
          <w:marBottom w:val="0"/>
          <w:divBdr>
            <w:top w:val="none" w:sz="0" w:space="0" w:color="auto"/>
            <w:left w:val="none" w:sz="0" w:space="0" w:color="auto"/>
            <w:bottom w:val="none" w:sz="0" w:space="0" w:color="auto"/>
            <w:right w:val="none" w:sz="0" w:space="0" w:color="auto"/>
          </w:divBdr>
        </w:div>
      </w:divsChild>
    </w:div>
    <w:div w:id="1649087693">
      <w:marLeft w:val="0"/>
      <w:marRight w:val="0"/>
      <w:marTop w:val="0"/>
      <w:marBottom w:val="0"/>
      <w:divBdr>
        <w:top w:val="none" w:sz="0" w:space="0" w:color="auto"/>
        <w:left w:val="none" w:sz="0" w:space="0" w:color="auto"/>
        <w:bottom w:val="none" w:sz="0" w:space="0" w:color="auto"/>
        <w:right w:val="none" w:sz="0" w:space="0" w:color="auto"/>
      </w:divBdr>
    </w:div>
    <w:div w:id="1649087694">
      <w:marLeft w:val="0"/>
      <w:marRight w:val="0"/>
      <w:marTop w:val="0"/>
      <w:marBottom w:val="0"/>
      <w:divBdr>
        <w:top w:val="none" w:sz="0" w:space="0" w:color="auto"/>
        <w:left w:val="none" w:sz="0" w:space="0" w:color="auto"/>
        <w:bottom w:val="none" w:sz="0" w:space="0" w:color="auto"/>
        <w:right w:val="none" w:sz="0" w:space="0" w:color="auto"/>
      </w:divBdr>
      <w:divsChild>
        <w:div w:id="1649088160">
          <w:marLeft w:val="0"/>
          <w:marRight w:val="-150"/>
          <w:marTop w:val="0"/>
          <w:marBottom w:val="0"/>
          <w:divBdr>
            <w:top w:val="none" w:sz="0" w:space="0" w:color="auto"/>
            <w:left w:val="none" w:sz="0" w:space="0" w:color="auto"/>
            <w:bottom w:val="none" w:sz="0" w:space="0" w:color="auto"/>
            <w:right w:val="none" w:sz="0" w:space="0" w:color="auto"/>
          </w:divBdr>
        </w:div>
      </w:divsChild>
    </w:div>
    <w:div w:id="1649087696">
      <w:marLeft w:val="0"/>
      <w:marRight w:val="0"/>
      <w:marTop w:val="0"/>
      <w:marBottom w:val="0"/>
      <w:divBdr>
        <w:top w:val="none" w:sz="0" w:space="0" w:color="auto"/>
        <w:left w:val="none" w:sz="0" w:space="0" w:color="auto"/>
        <w:bottom w:val="none" w:sz="0" w:space="0" w:color="auto"/>
        <w:right w:val="none" w:sz="0" w:space="0" w:color="auto"/>
      </w:divBdr>
    </w:div>
    <w:div w:id="1649087697">
      <w:marLeft w:val="0"/>
      <w:marRight w:val="0"/>
      <w:marTop w:val="0"/>
      <w:marBottom w:val="0"/>
      <w:divBdr>
        <w:top w:val="none" w:sz="0" w:space="0" w:color="auto"/>
        <w:left w:val="none" w:sz="0" w:space="0" w:color="auto"/>
        <w:bottom w:val="none" w:sz="0" w:space="0" w:color="auto"/>
        <w:right w:val="none" w:sz="0" w:space="0" w:color="auto"/>
      </w:divBdr>
    </w:div>
    <w:div w:id="1649087698">
      <w:marLeft w:val="0"/>
      <w:marRight w:val="0"/>
      <w:marTop w:val="0"/>
      <w:marBottom w:val="0"/>
      <w:divBdr>
        <w:top w:val="none" w:sz="0" w:space="0" w:color="auto"/>
        <w:left w:val="none" w:sz="0" w:space="0" w:color="auto"/>
        <w:bottom w:val="none" w:sz="0" w:space="0" w:color="auto"/>
        <w:right w:val="none" w:sz="0" w:space="0" w:color="auto"/>
      </w:divBdr>
    </w:div>
    <w:div w:id="1649087700">
      <w:marLeft w:val="0"/>
      <w:marRight w:val="0"/>
      <w:marTop w:val="0"/>
      <w:marBottom w:val="0"/>
      <w:divBdr>
        <w:top w:val="none" w:sz="0" w:space="0" w:color="auto"/>
        <w:left w:val="none" w:sz="0" w:space="0" w:color="auto"/>
        <w:bottom w:val="none" w:sz="0" w:space="0" w:color="auto"/>
        <w:right w:val="none" w:sz="0" w:space="0" w:color="auto"/>
      </w:divBdr>
      <w:divsChild>
        <w:div w:id="1649088261">
          <w:marLeft w:val="0"/>
          <w:marRight w:val="-150"/>
          <w:marTop w:val="0"/>
          <w:marBottom w:val="0"/>
          <w:divBdr>
            <w:top w:val="none" w:sz="0" w:space="0" w:color="auto"/>
            <w:left w:val="none" w:sz="0" w:space="0" w:color="auto"/>
            <w:bottom w:val="none" w:sz="0" w:space="0" w:color="auto"/>
            <w:right w:val="none" w:sz="0" w:space="0" w:color="auto"/>
          </w:divBdr>
        </w:div>
      </w:divsChild>
    </w:div>
    <w:div w:id="1649087701">
      <w:marLeft w:val="0"/>
      <w:marRight w:val="0"/>
      <w:marTop w:val="0"/>
      <w:marBottom w:val="0"/>
      <w:divBdr>
        <w:top w:val="none" w:sz="0" w:space="0" w:color="auto"/>
        <w:left w:val="none" w:sz="0" w:space="0" w:color="auto"/>
        <w:bottom w:val="none" w:sz="0" w:space="0" w:color="auto"/>
        <w:right w:val="none" w:sz="0" w:space="0" w:color="auto"/>
      </w:divBdr>
    </w:div>
    <w:div w:id="1649087703">
      <w:marLeft w:val="0"/>
      <w:marRight w:val="0"/>
      <w:marTop w:val="0"/>
      <w:marBottom w:val="0"/>
      <w:divBdr>
        <w:top w:val="none" w:sz="0" w:space="0" w:color="auto"/>
        <w:left w:val="none" w:sz="0" w:space="0" w:color="auto"/>
        <w:bottom w:val="none" w:sz="0" w:space="0" w:color="auto"/>
        <w:right w:val="none" w:sz="0" w:space="0" w:color="auto"/>
      </w:divBdr>
    </w:div>
    <w:div w:id="1649087704">
      <w:marLeft w:val="0"/>
      <w:marRight w:val="0"/>
      <w:marTop w:val="0"/>
      <w:marBottom w:val="0"/>
      <w:divBdr>
        <w:top w:val="none" w:sz="0" w:space="0" w:color="auto"/>
        <w:left w:val="none" w:sz="0" w:space="0" w:color="auto"/>
        <w:bottom w:val="none" w:sz="0" w:space="0" w:color="auto"/>
        <w:right w:val="none" w:sz="0" w:space="0" w:color="auto"/>
      </w:divBdr>
    </w:div>
    <w:div w:id="1649087705">
      <w:marLeft w:val="0"/>
      <w:marRight w:val="0"/>
      <w:marTop w:val="0"/>
      <w:marBottom w:val="0"/>
      <w:divBdr>
        <w:top w:val="none" w:sz="0" w:space="0" w:color="auto"/>
        <w:left w:val="none" w:sz="0" w:space="0" w:color="auto"/>
        <w:bottom w:val="none" w:sz="0" w:space="0" w:color="auto"/>
        <w:right w:val="none" w:sz="0" w:space="0" w:color="auto"/>
      </w:divBdr>
    </w:div>
    <w:div w:id="1649087707">
      <w:marLeft w:val="0"/>
      <w:marRight w:val="0"/>
      <w:marTop w:val="0"/>
      <w:marBottom w:val="0"/>
      <w:divBdr>
        <w:top w:val="none" w:sz="0" w:space="0" w:color="auto"/>
        <w:left w:val="none" w:sz="0" w:space="0" w:color="auto"/>
        <w:bottom w:val="none" w:sz="0" w:space="0" w:color="auto"/>
        <w:right w:val="none" w:sz="0" w:space="0" w:color="auto"/>
      </w:divBdr>
    </w:div>
    <w:div w:id="1649087708">
      <w:marLeft w:val="0"/>
      <w:marRight w:val="0"/>
      <w:marTop w:val="0"/>
      <w:marBottom w:val="0"/>
      <w:divBdr>
        <w:top w:val="none" w:sz="0" w:space="0" w:color="auto"/>
        <w:left w:val="none" w:sz="0" w:space="0" w:color="auto"/>
        <w:bottom w:val="none" w:sz="0" w:space="0" w:color="auto"/>
        <w:right w:val="none" w:sz="0" w:space="0" w:color="auto"/>
      </w:divBdr>
      <w:divsChild>
        <w:div w:id="1649087883">
          <w:marLeft w:val="0"/>
          <w:marRight w:val="-150"/>
          <w:marTop w:val="0"/>
          <w:marBottom w:val="0"/>
          <w:divBdr>
            <w:top w:val="none" w:sz="0" w:space="0" w:color="auto"/>
            <w:left w:val="none" w:sz="0" w:space="0" w:color="auto"/>
            <w:bottom w:val="none" w:sz="0" w:space="0" w:color="auto"/>
            <w:right w:val="none" w:sz="0" w:space="0" w:color="auto"/>
          </w:divBdr>
        </w:div>
      </w:divsChild>
    </w:div>
    <w:div w:id="1649087711">
      <w:marLeft w:val="0"/>
      <w:marRight w:val="0"/>
      <w:marTop w:val="0"/>
      <w:marBottom w:val="0"/>
      <w:divBdr>
        <w:top w:val="none" w:sz="0" w:space="0" w:color="auto"/>
        <w:left w:val="none" w:sz="0" w:space="0" w:color="auto"/>
        <w:bottom w:val="none" w:sz="0" w:space="0" w:color="auto"/>
        <w:right w:val="none" w:sz="0" w:space="0" w:color="auto"/>
      </w:divBdr>
      <w:divsChild>
        <w:div w:id="1649088341">
          <w:marLeft w:val="0"/>
          <w:marRight w:val="-150"/>
          <w:marTop w:val="0"/>
          <w:marBottom w:val="0"/>
          <w:divBdr>
            <w:top w:val="none" w:sz="0" w:space="0" w:color="auto"/>
            <w:left w:val="none" w:sz="0" w:space="0" w:color="auto"/>
            <w:bottom w:val="none" w:sz="0" w:space="0" w:color="auto"/>
            <w:right w:val="none" w:sz="0" w:space="0" w:color="auto"/>
          </w:divBdr>
        </w:div>
      </w:divsChild>
    </w:div>
    <w:div w:id="1649087712">
      <w:marLeft w:val="0"/>
      <w:marRight w:val="0"/>
      <w:marTop w:val="0"/>
      <w:marBottom w:val="0"/>
      <w:divBdr>
        <w:top w:val="none" w:sz="0" w:space="0" w:color="auto"/>
        <w:left w:val="none" w:sz="0" w:space="0" w:color="auto"/>
        <w:bottom w:val="none" w:sz="0" w:space="0" w:color="auto"/>
        <w:right w:val="none" w:sz="0" w:space="0" w:color="auto"/>
      </w:divBdr>
    </w:div>
    <w:div w:id="1649087713">
      <w:marLeft w:val="0"/>
      <w:marRight w:val="0"/>
      <w:marTop w:val="0"/>
      <w:marBottom w:val="0"/>
      <w:divBdr>
        <w:top w:val="none" w:sz="0" w:space="0" w:color="auto"/>
        <w:left w:val="none" w:sz="0" w:space="0" w:color="auto"/>
        <w:bottom w:val="none" w:sz="0" w:space="0" w:color="auto"/>
        <w:right w:val="none" w:sz="0" w:space="0" w:color="auto"/>
      </w:divBdr>
    </w:div>
    <w:div w:id="1649087714">
      <w:marLeft w:val="0"/>
      <w:marRight w:val="0"/>
      <w:marTop w:val="0"/>
      <w:marBottom w:val="0"/>
      <w:divBdr>
        <w:top w:val="none" w:sz="0" w:space="0" w:color="auto"/>
        <w:left w:val="none" w:sz="0" w:space="0" w:color="auto"/>
        <w:bottom w:val="none" w:sz="0" w:space="0" w:color="auto"/>
        <w:right w:val="none" w:sz="0" w:space="0" w:color="auto"/>
      </w:divBdr>
      <w:divsChild>
        <w:div w:id="1649087939">
          <w:marLeft w:val="0"/>
          <w:marRight w:val="-150"/>
          <w:marTop w:val="0"/>
          <w:marBottom w:val="0"/>
          <w:divBdr>
            <w:top w:val="none" w:sz="0" w:space="0" w:color="auto"/>
            <w:left w:val="none" w:sz="0" w:space="0" w:color="auto"/>
            <w:bottom w:val="none" w:sz="0" w:space="0" w:color="auto"/>
            <w:right w:val="none" w:sz="0" w:space="0" w:color="auto"/>
          </w:divBdr>
        </w:div>
      </w:divsChild>
    </w:div>
    <w:div w:id="1649087715">
      <w:marLeft w:val="0"/>
      <w:marRight w:val="0"/>
      <w:marTop w:val="0"/>
      <w:marBottom w:val="0"/>
      <w:divBdr>
        <w:top w:val="none" w:sz="0" w:space="0" w:color="auto"/>
        <w:left w:val="none" w:sz="0" w:space="0" w:color="auto"/>
        <w:bottom w:val="none" w:sz="0" w:space="0" w:color="auto"/>
        <w:right w:val="none" w:sz="0" w:space="0" w:color="auto"/>
      </w:divBdr>
    </w:div>
    <w:div w:id="1649087718">
      <w:marLeft w:val="0"/>
      <w:marRight w:val="0"/>
      <w:marTop w:val="0"/>
      <w:marBottom w:val="0"/>
      <w:divBdr>
        <w:top w:val="none" w:sz="0" w:space="0" w:color="auto"/>
        <w:left w:val="none" w:sz="0" w:space="0" w:color="auto"/>
        <w:bottom w:val="none" w:sz="0" w:space="0" w:color="auto"/>
        <w:right w:val="none" w:sz="0" w:space="0" w:color="auto"/>
      </w:divBdr>
    </w:div>
    <w:div w:id="1649087719">
      <w:marLeft w:val="0"/>
      <w:marRight w:val="0"/>
      <w:marTop w:val="0"/>
      <w:marBottom w:val="0"/>
      <w:divBdr>
        <w:top w:val="none" w:sz="0" w:space="0" w:color="auto"/>
        <w:left w:val="none" w:sz="0" w:space="0" w:color="auto"/>
        <w:bottom w:val="none" w:sz="0" w:space="0" w:color="auto"/>
        <w:right w:val="none" w:sz="0" w:space="0" w:color="auto"/>
      </w:divBdr>
      <w:divsChild>
        <w:div w:id="1649087544">
          <w:marLeft w:val="0"/>
          <w:marRight w:val="-150"/>
          <w:marTop w:val="0"/>
          <w:marBottom w:val="0"/>
          <w:divBdr>
            <w:top w:val="none" w:sz="0" w:space="0" w:color="auto"/>
            <w:left w:val="none" w:sz="0" w:space="0" w:color="auto"/>
            <w:bottom w:val="none" w:sz="0" w:space="0" w:color="auto"/>
            <w:right w:val="none" w:sz="0" w:space="0" w:color="auto"/>
          </w:divBdr>
        </w:div>
      </w:divsChild>
    </w:div>
    <w:div w:id="1649087720">
      <w:marLeft w:val="0"/>
      <w:marRight w:val="0"/>
      <w:marTop w:val="0"/>
      <w:marBottom w:val="0"/>
      <w:divBdr>
        <w:top w:val="none" w:sz="0" w:space="0" w:color="auto"/>
        <w:left w:val="none" w:sz="0" w:space="0" w:color="auto"/>
        <w:bottom w:val="none" w:sz="0" w:space="0" w:color="auto"/>
        <w:right w:val="none" w:sz="0" w:space="0" w:color="auto"/>
      </w:divBdr>
      <w:divsChild>
        <w:div w:id="1649087856">
          <w:marLeft w:val="0"/>
          <w:marRight w:val="-150"/>
          <w:marTop w:val="0"/>
          <w:marBottom w:val="0"/>
          <w:divBdr>
            <w:top w:val="none" w:sz="0" w:space="0" w:color="auto"/>
            <w:left w:val="none" w:sz="0" w:space="0" w:color="auto"/>
            <w:bottom w:val="none" w:sz="0" w:space="0" w:color="auto"/>
            <w:right w:val="none" w:sz="0" w:space="0" w:color="auto"/>
          </w:divBdr>
        </w:div>
      </w:divsChild>
    </w:div>
    <w:div w:id="1649087722">
      <w:marLeft w:val="0"/>
      <w:marRight w:val="0"/>
      <w:marTop w:val="0"/>
      <w:marBottom w:val="0"/>
      <w:divBdr>
        <w:top w:val="none" w:sz="0" w:space="0" w:color="auto"/>
        <w:left w:val="none" w:sz="0" w:space="0" w:color="auto"/>
        <w:bottom w:val="none" w:sz="0" w:space="0" w:color="auto"/>
        <w:right w:val="none" w:sz="0" w:space="0" w:color="auto"/>
      </w:divBdr>
      <w:divsChild>
        <w:div w:id="1649088459">
          <w:marLeft w:val="0"/>
          <w:marRight w:val="-150"/>
          <w:marTop w:val="0"/>
          <w:marBottom w:val="0"/>
          <w:divBdr>
            <w:top w:val="none" w:sz="0" w:space="0" w:color="auto"/>
            <w:left w:val="none" w:sz="0" w:space="0" w:color="auto"/>
            <w:bottom w:val="none" w:sz="0" w:space="0" w:color="auto"/>
            <w:right w:val="none" w:sz="0" w:space="0" w:color="auto"/>
          </w:divBdr>
        </w:div>
      </w:divsChild>
    </w:div>
    <w:div w:id="1649087723">
      <w:marLeft w:val="0"/>
      <w:marRight w:val="0"/>
      <w:marTop w:val="0"/>
      <w:marBottom w:val="0"/>
      <w:divBdr>
        <w:top w:val="none" w:sz="0" w:space="0" w:color="auto"/>
        <w:left w:val="none" w:sz="0" w:space="0" w:color="auto"/>
        <w:bottom w:val="none" w:sz="0" w:space="0" w:color="auto"/>
        <w:right w:val="none" w:sz="0" w:space="0" w:color="auto"/>
      </w:divBdr>
    </w:div>
    <w:div w:id="1649087725">
      <w:marLeft w:val="0"/>
      <w:marRight w:val="0"/>
      <w:marTop w:val="0"/>
      <w:marBottom w:val="0"/>
      <w:divBdr>
        <w:top w:val="none" w:sz="0" w:space="0" w:color="auto"/>
        <w:left w:val="none" w:sz="0" w:space="0" w:color="auto"/>
        <w:bottom w:val="none" w:sz="0" w:space="0" w:color="auto"/>
        <w:right w:val="none" w:sz="0" w:space="0" w:color="auto"/>
      </w:divBdr>
      <w:divsChild>
        <w:div w:id="1649088449">
          <w:marLeft w:val="0"/>
          <w:marRight w:val="-150"/>
          <w:marTop w:val="0"/>
          <w:marBottom w:val="0"/>
          <w:divBdr>
            <w:top w:val="none" w:sz="0" w:space="0" w:color="auto"/>
            <w:left w:val="none" w:sz="0" w:space="0" w:color="auto"/>
            <w:bottom w:val="none" w:sz="0" w:space="0" w:color="auto"/>
            <w:right w:val="none" w:sz="0" w:space="0" w:color="auto"/>
          </w:divBdr>
        </w:div>
      </w:divsChild>
    </w:div>
    <w:div w:id="1649087727">
      <w:marLeft w:val="0"/>
      <w:marRight w:val="0"/>
      <w:marTop w:val="0"/>
      <w:marBottom w:val="0"/>
      <w:divBdr>
        <w:top w:val="none" w:sz="0" w:space="0" w:color="auto"/>
        <w:left w:val="none" w:sz="0" w:space="0" w:color="auto"/>
        <w:bottom w:val="none" w:sz="0" w:space="0" w:color="auto"/>
        <w:right w:val="none" w:sz="0" w:space="0" w:color="auto"/>
      </w:divBdr>
    </w:div>
    <w:div w:id="1649087729">
      <w:marLeft w:val="0"/>
      <w:marRight w:val="0"/>
      <w:marTop w:val="0"/>
      <w:marBottom w:val="0"/>
      <w:divBdr>
        <w:top w:val="none" w:sz="0" w:space="0" w:color="auto"/>
        <w:left w:val="none" w:sz="0" w:space="0" w:color="auto"/>
        <w:bottom w:val="none" w:sz="0" w:space="0" w:color="auto"/>
        <w:right w:val="none" w:sz="0" w:space="0" w:color="auto"/>
      </w:divBdr>
      <w:divsChild>
        <w:div w:id="1649087716">
          <w:marLeft w:val="0"/>
          <w:marRight w:val="-150"/>
          <w:marTop w:val="0"/>
          <w:marBottom w:val="0"/>
          <w:divBdr>
            <w:top w:val="none" w:sz="0" w:space="0" w:color="auto"/>
            <w:left w:val="none" w:sz="0" w:space="0" w:color="auto"/>
            <w:bottom w:val="none" w:sz="0" w:space="0" w:color="auto"/>
            <w:right w:val="none" w:sz="0" w:space="0" w:color="auto"/>
          </w:divBdr>
        </w:div>
      </w:divsChild>
    </w:div>
    <w:div w:id="1649087732">
      <w:marLeft w:val="0"/>
      <w:marRight w:val="0"/>
      <w:marTop w:val="0"/>
      <w:marBottom w:val="0"/>
      <w:divBdr>
        <w:top w:val="none" w:sz="0" w:space="0" w:color="auto"/>
        <w:left w:val="none" w:sz="0" w:space="0" w:color="auto"/>
        <w:bottom w:val="none" w:sz="0" w:space="0" w:color="auto"/>
        <w:right w:val="none" w:sz="0" w:space="0" w:color="auto"/>
      </w:divBdr>
      <w:divsChild>
        <w:div w:id="1649088254">
          <w:marLeft w:val="0"/>
          <w:marRight w:val="-150"/>
          <w:marTop w:val="0"/>
          <w:marBottom w:val="0"/>
          <w:divBdr>
            <w:top w:val="none" w:sz="0" w:space="0" w:color="auto"/>
            <w:left w:val="none" w:sz="0" w:space="0" w:color="auto"/>
            <w:bottom w:val="none" w:sz="0" w:space="0" w:color="auto"/>
            <w:right w:val="none" w:sz="0" w:space="0" w:color="auto"/>
          </w:divBdr>
        </w:div>
      </w:divsChild>
    </w:div>
    <w:div w:id="1649087733">
      <w:marLeft w:val="0"/>
      <w:marRight w:val="0"/>
      <w:marTop w:val="0"/>
      <w:marBottom w:val="0"/>
      <w:divBdr>
        <w:top w:val="none" w:sz="0" w:space="0" w:color="auto"/>
        <w:left w:val="none" w:sz="0" w:space="0" w:color="auto"/>
        <w:bottom w:val="none" w:sz="0" w:space="0" w:color="auto"/>
        <w:right w:val="none" w:sz="0" w:space="0" w:color="auto"/>
      </w:divBdr>
      <w:divsChild>
        <w:div w:id="1649087751">
          <w:marLeft w:val="0"/>
          <w:marRight w:val="-150"/>
          <w:marTop w:val="0"/>
          <w:marBottom w:val="0"/>
          <w:divBdr>
            <w:top w:val="none" w:sz="0" w:space="0" w:color="auto"/>
            <w:left w:val="none" w:sz="0" w:space="0" w:color="auto"/>
            <w:bottom w:val="none" w:sz="0" w:space="0" w:color="auto"/>
            <w:right w:val="none" w:sz="0" w:space="0" w:color="auto"/>
          </w:divBdr>
        </w:div>
      </w:divsChild>
    </w:div>
    <w:div w:id="1649087736">
      <w:marLeft w:val="0"/>
      <w:marRight w:val="0"/>
      <w:marTop w:val="0"/>
      <w:marBottom w:val="0"/>
      <w:divBdr>
        <w:top w:val="none" w:sz="0" w:space="0" w:color="auto"/>
        <w:left w:val="none" w:sz="0" w:space="0" w:color="auto"/>
        <w:bottom w:val="none" w:sz="0" w:space="0" w:color="auto"/>
        <w:right w:val="none" w:sz="0" w:space="0" w:color="auto"/>
      </w:divBdr>
      <w:divsChild>
        <w:div w:id="1649088480">
          <w:marLeft w:val="0"/>
          <w:marRight w:val="-150"/>
          <w:marTop w:val="0"/>
          <w:marBottom w:val="0"/>
          <w:divBdr>
            <w:top w:val="none" w:sz="0" w:space="0" w:color="auto"/>
            <w:left w:val="none" w:sz="0" w:space="0" w:color="auto"/>
            <w:bottom w:val="none" w:sz="0" w:space="0" w:color="auto"/>
            <w:right w:val="none" w:sz="0" w:space="0" w:color="auto"/>
          </w:divBdr>
        </w:div>
      </w:divsChild>
    </w:div>
    <w:div w:id="1649087738">
      <w:marLeft w:val="0"/>
      <w:marRight w:val="0"/>
      <w:marTop w:val="0"/>
      <w:marBottom w:val="0"/>
      <w:divBdr>
        <w:top w:val="none" w:sz="0" w:space="0" w:color="auto"/>
        <w:left w:val="none" w:sz="0" w:space="0" w:color="auto"/>
        <w:bottom w:val="none" w:sz="0" w:space="0" w:color="auto"/>
        <w:right w:val="none" w:sz="0" w:space="0" w:color="auto"/>
      </w:divBdr>
      <w:divsChild>
        <w:div w:id="1649087699">
          <w:marLeft w:val="0"/>
          <w:marRight w:val="-150"/>
          <w:marTop w:val="0"/>
          <w:marBottom w:val="0"/>
          <w:divBdr>
            <w:top w:val="none" w:sz="0" w:space="0" w:color="auto"/>
            <w:left w:val="none" w:sz="0" w:space="0" w:color="auto"/>
            <w:bottom w:val="none" w:sz="0" w:space="0" w:color="auto"/>
            <w:right w:val="none" w:sz="0" w:space="0" w:color="auto"/>
          </w:divBdr>
        </w:div>
      </w:divsChild>
    </w:div>
    <w:div w:id="1649087740">
      <w:marLeft w:val="0"/>
      <w:marRight w:val="0"/>
      <w:marTop w:val="0"/>
      <w:marBottom w:val="0"/>
      <w:divBdr>
        <w:top w:val="none" w:sz="0" w:space="0" w:color="auto"/>
        <w:left w:val="none" w:sz="0" w:space="0" w:color="auto"/>
        <w:bottom w:val="none" w:sz="0" w:space="0" w:color="auto"/>
        <w:right w:val="none" w:sz="0" w:space="0" w:color="auto"/>
      </w:divBdr>
    </w:div>
    <w:div w:id="1649087742">
      <w:marLeft w:val="0"/>
      <w:marRight w:val="0"/>
      <w:marTop w:val="0"/>
      <w:marBottom w:val="0"/>
      <w:divBdr>
        <w:top w:val="none" w:sz="0" w:space="0" w:color="auto"/>
        <w:left w:val="none" w:sz="0" w:space="0" w:color="auto"/>
        <w:bottom w:val="none" w:sz="0" w:space="0" w:color="auto"/>
        <w:right w:val="none" w:sz="0" w:space="0" w:color="auto"/>
      </w:divBdr>
    </w:div>
    <w:div w:id="1649087744">
      <w:marLeft w:val="0"/>
      <w:marRight w:val="0"/>
      <w:marTop w:val="0"/>
      <w:marBottom w:val="0"/>
      <w:divBdr>
        <w:top w:val="none" w:sz="0" w:space="0" w:color="auto"/>
        <w:left w:val="none" w:sz="0" w:space="0" w:color="auto"/>
        <w:bottom w:val="none" w:sz="0" w:space="0" w:color="auto"/>
        <w:right w:val="none" w:sz="0" w:space="0" w:color="auto"/>
      </w:divBdr>
      <w:divsChild>
        <w:div w:id="1649088088">
          <w:marLeft w:val="0"/>
          <w:marRight w:val="-150"/>
          <w:marTop w:val="0"/>
          <w:marBottom w:val="0"/>
          <w:divBdr>
            <w:top w:val="none" w:sz="0" w:space="0" w:color="auto"/>
            <w:left w:val="none" w:sz="0" w:space="0" w:color="auto"/>
            <w:bottom w:val="none" w:sz="0" w:space="0" w:color="auto"/>
            <w:right w:val="none" w:sz="0" w:space="0" w:color="auto"/>
          </w:divBdr>
        </w:div>
      </w:divsChild>
    </w:div>
    <w:div w:id="1649087745">
      <w:marLeft w:val="0"/>
      <w:marRight w:val="0"/>
      <w:marTop w:val="0"/>
      <w:marBottom w:val="0"/>
      <w:divBdr>
        <w:top w:val="none" w:sz="0" w:space="0" w:color="auto"/>
        <w:left w:val="none" w:sz="0" w:space="0" w:color="auto"/>
        <w:bottom w:val="none" w:sz="0" w:space="0" w:color="auto"/>
        <w:right w:val="none" w:sz="0" w:space="0" w:color="auto"/>
      </w:divBdr>
      <w:divsChild>
        <w:div w:id="1649087785">
          <w:marLeft w:val="0"/>
          <w:marRight w:val="-150"/>
          <w:marTop w:val="0"/>
          <w:marBottom w:val="0"/>
          <w:divBdr>
            <w:top w:val="none" w:sz="0" w:space="0" w:color="auto"/>
            <w:left w:val="none" w:sz="0" w:space="0" w:color="auto"/>
            <w:bottom w:val="none" w:sz="0" w:space="0" w:color="auto"/>
            <w:right w:val="none" w:sz="0" w:space="0" w:color="auto"/>
          </w:divBdr>
        </w:div>
      </w:divsChild>
    </w:div>
    <w:div w:id="1649087746">
      <w:marLeft w:val="0"/>
      <w:marRight w:val="0"/>
      <w:marTop w:val="0"/>
      <w:marBottom w:val="0"/>
      <w:divBdr>
        <w:top w:val="none" w:sz="0" w:space="0" w:color="auto"/>
        <w:left w:val="none" w:sz="0" w:space="0" w:color="auto"/>
        <w:bottom w:val="none" w:sz="0" w:space="0" w:color="auto"/>
        <w:right w:val="none" w:sz="0" w:space="0" w:color="auto"/>
      </w:divBdr>
      <w:divsChild>
        <w:div w:id="1649088202">
          <w:marLeft w:val="0"/>
          <w:marRight w:val="-150"/>
          <w:marTop w:val="0"/>
          <w:marBottom w:val="0"/>
          <w:divBdr>
            <w:top w:val="none" w:sz="0" w:space="0" w:color="auto"/>
            <w:left w:val="none" w:sz="0" w:space="0" w:color="auto"/>
            <w:bottom w:val="none" w:sz="0" w:space="0" w:color="auto"/>
            <w:right w:val="none" w:sz="0" w:space="0" w:color="auto"/>
          </w:divBdr>
        </w:div>
      </w:divsChild>
    </w:div>
    <w:div w:id="1649087747">
      <w:marLeft w:val="0"/>
      <w:marRight w:val="0"/>
      <w:marTop w:val="0"/>
      <w:marBottom w:val="0"/>
      <w:divBdr>
        <w:top w:val="none" w:sz="0" w:space="0" w:color="auto"/>
        <w:left w:val="none" w:sz="0" w:space="0" w:color="auto"/>
        <w:bottom w:val="none" w:sz="0" w:space="0" w:color="auto"/>
        <w:right w:val="none" w:sz="0" w:space="0" w:color="auto"/>
      </w:divBdr>
      <w:divsChild>
        <w:div w:id="1649087916">
          <w:marLeft w:val="0"/>
          <w:marRight w:val="-150"/>
          <w:marTop w:val="0"/>
          <w:marBottom w:val="0"/>
          <w:divBdr>
            <w:top w:val="none" w:sz="0" w:space="0" w:color="auto"/>
            <w:left w:val="none" w:sz="0" w:space="0" w:color="auto"/>
            <w:bottom w:val="none" w:sz="0" w:space="0" w:color="auto"/>
            <w:right w:val="none" w:sz="0" w:space="0" w:color="auto"/>
          </w:divBdr>
        </w:div>
      </w:divsChild>
    </w:div>
    <w:div w:id="1649087748">
      <w:marLeft w:val="0"/>
      <w:marRight w:val="0"/>
      <w:marTop w:val="0"/>
      <w:marBottom w:val="0"/>
      <w:divBdr>
        <w:top w:val="none" w:sz="0" w:space="0" w:color="auto"/>
        <w:left w:val="none" w:sz="0" w:space="0" w:color="auto"/>
        <w:bottom w:val="none" w:sz="0" w:space="0" w:color="auto"/>
        <w:right w:val="none" w:sz="0" w:space="0" w:color="auto"/>
      </w:divBdr>
    </w:div>
    <w:div w:id="1649087749">
      <w:marLeft w:val="0"/>
      <w:marRight w:val="0"/>
      <w:marTop w:val="0"/>
      <w:marBottom w:val="0"/>
      <w:divBdr>
        <w:top w:val="none" w:sz="0" w:space="0" w:color="auto"/>
        <w:left w:val="none" w:sz="0" w:space="0" w:color="auto"/>
        <w:bottom w:val="none" w:sz="0" w:space="0" w:color="auto"/>
        <w:right w:val="none" w:sz="0" w:space="0" w:color="auto"/>
      </w:divBdr>
    </w:div>
    <w:div w:id="1649087752">
      <w:marLeft w:val="0"/>
      <w:marRight w:val="0"/>
      <w:marTop w:val="0"/>
      <w:marBottom w:val="0"/>
      <w:divBdr>
        <w:top w:val="none" w:sz="0" w:space="0" w:color="auto"/>
        <w:left w:val="none" w:sz="0" w:space="0" w:color="auto"/>
        <w:bottom w:val="none" w:sz="0" w:space="0" w:color="auto"/>
        <w:right w:val="none" w:sz="0" w:space="0" w:color="auto"/>
      </w:divBdr>
      <w:divsChild>
        <w:div w:id="1649087532">
          <w:marLeft w:val="0"/>
          <w:marRight w:val="-150"/>
          <w:marTop w:val="0"/>
          <w:marBottom w:val="0"/>
          <w:divBdr>
            <w:top w:val="none" w:sz="0" w:space="0" w:color="auto"/>
            <w:left w:val="none" w:sz="0" w:space="0" w:color="auto"/>
            <w:bottom w:val="none" w:sz="0" w:space="0" w:color="auto"/>
            <w:right w:val="none" w:sz="0" w:space="0" w:color="auto"/>
          </w:divBdr>
        </w:div>
      </w:divsChild>
    </w:div>
    <w:div w:id="1649087753">
      <w:marLeft w:val="0"/>
      <w:marRight w:val="0"/>
      <w:marTop w:val="0"/>
      <w:marBottom w:val="0"/>
      <w:divBdr>
        <w:top w:val="none" w:sz="0" w:space="0" w:color="auto"/>
        <w:left w:val="none" w:sz="0" w:space="0" w:color="auto"/>
        <w:bottom w:val="none" w:sz="0" w:space="0" w:color="auto"/>
        <w:right w:val="none" w:sz="0" w:space="0" w:color="auto"/>
      </w:divBdr>
      <w:divsChild>
        <w:div w:id="1649088308">
          <w:marLeft w:val="0"/>
          <w:marRight w:val="-150"/>
          <w:marTop w:val="0"/>
          <w:marBottom w:val="0"/>
          <w:divBdr>
            <w:top w:val="none" w:sz="0" w:space="0" w:color="auto"/>
            <w:left w:val="none" w:sz="0" w:space="0" w:color="auto"/>
            <w:bottom w:val="none" w:sz="0" w:space="0" w:color="auto"/>
            <w:right w:val="none" w:sz="0" w:space="0" w:color="auto"/>
          </w:divBdr>
        </w:div>
      </w:divsChild>
    </w:div>
    <w:div w:id="1649087754">
      <w:marLeft w:val="0"/>
      <w:marRight w:val="0"/>
      <w:marTop w:val="0"/>
      <w:marBottom w:val="0"/>
      <w:divBdr>
        <w:top w:val="none" w:sz="0" w:space="0" w:color="auto"/>
        <w:left w:val="none" w:sz="0" w:space="0" w:color="auto"/>
        <w:bottom w:val="none" w:sz="0" w:space="0" w:color="auto"/>
        <w:right w:val="none" w:sz="0" w:space="0" w:color="auto"/>
      </w:divBdr>
      <w:divsChild>
        <w:div w:id="1649088105">
          <w:marLeft w:val="0"/>
          <w:marRight w:val="-150"/>
          <w:marTop w:val="0"/>
          <w:marBottom w:val="0"/>
          <w:divBdr>
            <w:top w:val="none" w:sz="0" w:space="0" w:color="auto"/>
            <w:left w:val="none" w:sz="0" w:space="0" w:color="auto"/>
            <w:bottom w:val="none" w:sz="0" w:space="0" w:color="auto"/>
            <w:right w:val="none" w:sz="0" w:space="0" w:color="auto"/>
          </w:divBdr>
        </w:div>
      </w:divsChild>
    </w:div>
    <w:div w:id="1649087755">
      <w:marLeft w:val="0"/>
      <w:marRight w:val="0"/>
      <w:marTop w:val="0"/>
      <w:marBottom w:val="0"/>
      <w:divBdr>
        <w:top w:val="none" w:sz="0" w:space="0" w:color="auto"/>
        <w:left w:val="none" w:sz="0" w:space="0" w:color="auto"/>
        <w:bottom w:val="none" w:sz="0" w:space="0" w:color="auto"/>
        <w:right w:val="none" w:sz="0" w:space="0" w:color="auto"/>
      </w:divBdr>
      <w:divsChild>
        <w:div w:id="1649087456">
          <w:marLeft w:val="0"/>
          <w:marRight w:val="-150"/>
          <w:marTop w:val="0"/>
          <w:marBottom w:val="0"/>
          <w:divBdr>
            <w:top w:val="none" w:sz="0" w:space="0" w:color="auto"/>
            <w:left w:val="none" w:sz="0" w:space="0" w:color="auto"/>
            <w:bottom w:val="none" w:sz="0" w:space="0" w:color="auto"/>
            <w:right w:val="none" w:sz="0" w:space="0" w:color="auto"/>
          </w:divBdr>
        </w:div>
      </w:divsChild>
    </w:div>
    <w:div w:id="1649087756">
      <w:marLeft w:val="0"/>
      <w:marRight w:val="0"/>
      <w:marTop w:val="0"/>
      <w:marBottom w:val="0"/>
      <w:divBdr>
        <w:top w:val="none" w:sz="0" w:space="0" w:color="auto"/>
        <w:left w:val="none" w:sz="0" w:space="0" w:color="auto"/>
        <w:bottom w:val="none" w:sz="0" w:space="0" w:color="auto"/>
        <w:right w:val="none" w:sz="0" w:space="0" w:color="auto"/>
      </w:divBdr>
    </w:div>
    <w:div w:id="1649087757">
      <w:marLeft w:val="0"/>
      <w:marRight w:val="0"/>
      <w:marTop w:val="0"/>
      <w:marBottom w:val="0"/>
      <w:divBdr>
        <w:top w:val="none" w:sz="0" w:space="0" w:color="auto"/>
        <w:left w:val="none" w:sz="0" w:space="0" w:color="auto"/>
        <w:bottom w:val="none" w:sz="0" w:space="0" w:color="auto"/>
        <w:right w:val="none" w:sz="0" w:space="0" w:color="auto"/>
      </w:divBdr>
      <w:divsChild>
        <w:div w:id="1649087834">
          <w:marLeft w:val="0"/>
          <w:marRight w:val="-150"/>
          <w:marTop w:val="0"/>
          <w:marBottom w:val="0"/>
          <w:divBdr>
            <w:top w:val="none" w:sz="0" w:space="0" w:color="auto"/>
            <w:left w:val="none" w:sz="0" w:space="0" w:color="auto"/>
            <w:bottom w:val="none" w:sz="0" w:space="0" w:color="auto"/>
            <w:right w:val="none" w:sz="0" w:space="0" w:color="auto"/>
          </w:divBdr>
        </w:div>
      </w:divsChild>
    </w:div>
    <w:div w:id="1649087759">
      <w:marLeft w:val="0"/>
      <w:marRight w:val="0"/>
      <w:marTop w:val="0"/>
      <w:marBottom w:val="0"/>
      <w:divBdr>
        <w:top w:val="none" w:sz="0" w:space="0" w:color="auto"/>
        <w:left w:val="none" w:sz="0" w:space="0" w:color="auto"/>
        <w:bottom w:val="none" w:sz="0" w:space="0" w:color="auto"/>
        <w:right w:val="none" w:sz="0" w:space="0" w:color="auto"/>
      </w:divBdr>
      <w:divsChild>
        <w:div w:id="1649087838">
          <w:marLeft w:val="0"/>
          <w:marRight w:val="-150"/>
          <w:marTop w:val="0"/>
          <w:marBottom w:val="0"/>
          <w:divBdr>
            <w:top w:val="none" w:sz="0" w:space="0" w:color="auto"/>
            <w:left w:val="none" w:sz="0" w:space="0" w:color="auto"/>
            <w:bottom w:val="none" w:sz="0" w:space="0" w:color="auto"/>
            <w:right w:val="none" w:sz="0" w:space="0" w:color="auto"/>
          </w:divBdr>
        </w:div>
      </w:divsChild>
    </w:div>
    <w:div w:id="1649087760">
      <w:marLeft w:val="0"/>
      <w:marRight w:val="0"/>
      <w:marTop w:val="0"/>
      <w:marBottom w:val="0"/>
      <w:divBdr>
        <w:top w:val="none" w:sz="0" w:space="0" w:color="auto"/>
        <w:left w:val="none" w:sz="0" w:space="0" w:color="auto"/>
        <w:bottom w:val="none" w:sz="0" w:space="0" w:color="auto"/>
        <w:right w:val="none" w:sz="0" w:space="0" w:color="auto"/>
      </w:divBdr>
      <w:divsChild>
        <w:div w:id="1649087662">
          <w:marLeft w:val="0"/>
          <w:marRight w:val="-150"/>
          <w:marTop w:val="0"/>
          <w:marBottom w:val="0"/>
          <w:divBdr>
            <w:top w:val="none" w:sz="0" w:space="0" w:color="auto"/>
            <w:left w:val="none" w:sz="0" w:space="0" w:color="auto"/>
            <w:bottom w:val="none" w:sz="0" w:space="0" w:color="auto"/>
            <w:right w:val="none" w:sz="0" w:space="0" w:color="auto"/>
          </w:divBdr>
        </w:div>
      </w:divsChild>
    </w:div>
    <w:div w:id="1649087763">
      <w:marLeft w:val="0"/>
      <w:marRight w:val="0"/>
      <w:marTop w:val="0"/>
      <w:marBottom w:val="0"/>
      <w:divBdr>
        <w:top w:val="none" w:sz="0" w:space="0" w:color="auto"/>
        <w:left w:val="none" w:sz="0" w:space="0" w:color="auto"/>
        <w:bottom w:val="none" w:sz="0" w:space="0" w:color="auto"/>
        <w:right w:val="none" w:sz="0" w:space="0" w:color="auto"/>
      </w:divBdr>
    </w:div>
    <w:div w:id="1649087764">
      <w:marLeft w:val="0"/>
      <w:marRight w:val="0"/>
      <w:marTop w:val="0"/>
      <w:marBottom w:val="0"/>
      <w:divBdr>
        <w:top w:val="none" w:sz="0" w:space="0" w:color="auto"/>
        <w:left w:val="none" w:sz="0" w:space="0" w:color="auto"/>
        <w:bottom w:val="none" w:sz="0" w:space="0" w:color="auto"/>
        <w:right w:val="none" w:sz="0" w:space="0" w:color="auto"/>
      </w:divBdr>
      <w:divsChild>
        <w:div w:id="1649087932">
          <w:marLeft w:val="0"/>
          <w:marRight w:val="-150"/>
          <w:marTop w:val="0"/>
          <w:marBottom w:val="0"/>
          <w:divBdr>
            <w:top w:val="none" w:sz="0" w:space="0" w:color="auto"/>
            <w:left w:val="none" w:sz="0" w:space="0" w:color="auto"/>
            <w:bottom w:val="none" w:sz="0" w:space="0" w:color="auto"/>
            <w:right w:val="none" w:sz="0" w:space="0" w:color="auto"/>
          </w:divBdr>
        </w:div>
      </w:divsChild>
    </w:div>
    <w:div w:id="1649087766">
      <w:marLeft w:val="0"/>
      <w:marRight w:val="0"/>
      <w:marTop w:val="0"/>
      <w:marBottom w:val="0"/>
      <w:divBdr>
        <w:top w:val="none" w:sz="0" w:space="0" w:color="auto"/>
        <w:left w:val="none" w:sz="0" w:space="0" w:color="auto"/>
        <w:bottom w:val="none" w:sz="0" w:space="0" w:color="auto"/>
        <w:right w:val="none" w:sz="0" w:space="0" w:color="auto"/>
      </w:divBdr>
      <w:divsChild>
        <w:div w:id="1649088390">
          <w:marLeft w:val="0"/>
          <w:marRight w:val="-150"/>
          <w:marTop w:val="0"/>
          <w:marBottom w:val="0"/>
          <w:divBdr>
            <w:top w:val="none" w:sz="0" w:space="0" w:color="auto"/>
            <w:left w:val="none" w:sz="0" w:space="0" w:color="auto"/>
            <w:bottom w:val="none" w:sz="0" w:space="0" w:color="auto"/>
            <w:right w:val="none" w:sz="0" w:space="0" w:color="auto"/>
          </w:divBdr>
        </w:div>
      </w:divsChild>
    </w:div>
    <w:div w:id="1649087768">
      <w:marLeft w:val="0"/>
      <w:marRight w:val="0"/>
      <w:marTop w:val="0"/>
      <w:marBottom w:val="0"/>
      <w:divBdr>
        <w:top w:val="none" w:sz="0" w:space="0" w:color="auto"/>
        <w:left w:val="none" w:sz="0" w:space="0" w:color="auto"/>
        <w:bottom w:val="none" w:sz="0" w:space="0" w:color="auto"/>
        <w:right w:val="none" w:sz="0" w:space="0" w:color="auto"/>
      </w:divBdr>
      <w:divsChild>
        <w:div w:id="1649087414">
          <w:marLeft w:val="0"/>
          <w:marRight w:val="0"/>
          <w:marTop w:val="0"/>
          <w:marBottom w:val="0"/>
          <w:divBdr>
            <w:top w:val="none" w:sz="0" w:space="0" w:color="auto"/>
            <w:left w:val="none" w:sz="0" w:space="0" w:color="auto"/>
            <w:bottom w:val="none" w:sz="0" w:space="0" w:color="auto"/>
            <w:right w:val="none" w:sz="0" w:space="0" w:color="auto"/>
          </w:divBdr>
        </w:div>
        <w:div w:id="1649088029">
          <w:marLeft w:val="0"/>
          <w:marRight w:val="0"/>
          <w:marTop w:val="0"/>
          <w:marBottom w:val="0"/>
          <w:divBdr>
            <w:top w:val="none" w:sz="0" w:space="0" w:color="auto"/>
            <w:left w:val="none" w:sz="0" w:space="0" w:color="auto"/>
            <w:bottom w:val="none" w:sz="0" w:space="0" w:color="auto"/>
            <w:right w:val="none" w:sz="0" w:space="0" w:color="auto"/>
          </w:divBdr>
          <w:divsChild>
            <w:div w:id="16490881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7769">
      <w:marLeft w:val="0"/>
      <w:marRight w:val="0"/>
      <w:marTop w:val="0"/>
      <w:marBottom w:val="0"/>
      <w:divBdr>
        <w:top w:val="none" w:sz="0" w:space="0" w:color="auto"/>
        <w:left w:val="none" w:sz="0" w:space="0" w:color="auto"/>
        <w:bottom w:val="none" w:sz="0" w:space="0" w:color="auto"/>
        <w:right w:val="none" w:sz="0" w:space="0" w:color="auto"/>
      </w:divBdr>
      <w:divsChild>
        <w:div w:id="1649087402">
          <w:marLeft w:val="0"/>
          <w:marRight w:val="-150"/>
          <w:marTop w:val="0"/>
          <w:marBottom w:val="0"/>
          <w:divBdr>
            <w:top w:val="none" w:sz="0" w:space="0" w:color="auto"/>
            <w:left w:val="none" w:sz="0" w:space="0" w:color="auto"/>
            <w:bottom w:val="none" w:sz="0" w:space="0" w:color="auto"/>
            <w:right w:val="none" w:sz="0" w:space="0" w:color="auto"/>
          </w:divBdr>
        </w:div>
      </w:divsChild>
    </w:div>
    <w:div w:id="1649087770">
      <w:marLeft w:val="0"/>
      <w:marRight w:val="0"/>
      <w:marTop w:val="0"/>
      <w:marBottom w:val="0"/>
      <w:divBdr>
        <w:top w:val="none" w:sz="0" w:space="0" w:color="auto"/>
        <w:left w:val="none" w:sz="0" w:space="0" w:color="auto"/>
        <w:bottom w:val="none" w:sz="0" w:space="0" w:color="auto"/>
        <w:right w:val="none" w:sz="0" w:space="0" w:color="auto"/>
      </w:divBdr>
      <w:divsChild>
        <w:div w:id="1649088058">
          <w:marLeft w:val="0"/>
          <w:marRight w:val="-150"/>
          <w:marTop w:val="0"/>
          <w:marBottom w:val="0"/>
          <w:divBdr>
            <w:top w:val="none" w:sz="0" w:space="0" w:color="auto"/>
            <w:left w:val="none" w:sz="0" w:space="0" w:color="auto"/>
            <w:bottom w:val="none" w:sz="0" w:space="0" w:color="auto"/>
            <w:right w:val="none" w:sz="0" w:space="0" w:color="auto"/>
          </w:divBdr>
        </w:div>
      </w:divsChild>
    </w:div>
    <w:div w:id="1649087772">
      <w:marLeft w:val="0"/>
      <w:marRight w:val="0"/>
      <w:marTop w:val="0"/>
      <w:marBottom w:val="0"/>
      <w:divBdr>
        <w:top w:val="none" w:sz="0" w:space="0" w:color="auto"/>
        <w:left w:val="none" w:sz="0" w:space="0" w:color="auto"/>
        <w:bottom w:val="none" w:sz="0" w:space="0" w:color="auto"/>
        <w:right w:val="none" w:sz="0" w:space="0" w:color="auto"/>
      </w:divBdr>
      <w:divsChild>
        <w:div w:id="1649088158">
          <w:marLeft w:val="0"/>
          <w:marRight w:val="-150"/>
          <w:marTop w:val="0"/>
          <w:marBottom w:val="0"/>
          <w:divBdr>
            <w:top w:val="none" w:sz="0" w:space="0" w:color="auto"/>
            <w:left w:val="none" w:sz="0" w:space="0" w:color="auto"/>
            <w:bottom w:val="none" w:sz="0" w:space="0" w:color="auto"/>
            <w:right w:val="none" w:sz="0" w:space="0" w:color="auto"/>
          </w:divBdr>
        </w:div>
      </w:divsChild>
    </w:div>
    <w:div w:id="1649087773">
      <w:marLeft w:val="0"/>
      <w:marRight w:val="0"/>
      <w:marTop w:val="0"/>
      <w:marBottom w:val="0"/>
      <w:divBdr>
        <w:top w:val="none" w:sz="0" w:space="0" w:color="auto"/>
        <w:left w:val="none" w:sz="0" w:space="0" w:color="auto"/>
        <w:bottom w:val="none" w:sz="0" w:space="0" w:color="auto"/>
        <w:right w:val="none" w:sz="0" w:space="0" w:color="auto"/>
      </w:divBdr>
      <w:divsChild>
        <w:div w:id="1649088093">
          <w:marLeft w:val="0"/>
          <w:marRight w:val="-150"/>
          <w:marTop w:val="0"/>
          <w:marBottom w:val="0"/>
          <w:divBdr>
            <w:top w:val="none" w:sz="0" w:space="0" w:color="auto"/>
            <w:left w:val="none" w:sz="0" w:space="0" w:color="auto"/>
            <w:bottom w:val="none" w:sz="0" w:space="0" w:color="auto"/>
            <w:right w:val="none" w:sz="0" w:space="0" w:color="auto"/>
          </w:divBdr>
        </w:div>
      </w:divsChild>
    </w:div>
    <w:div w:id="1649087775">
      <w:marLeft w:val="0"/>
      <w:marRight w:val="0"/>
      <w:marTop w:val="0"/>
      <w:marBottom w:val="0"/>
      <w:divBdr>
        <w:top w:val="none" w:sz="0" w:space="0" w:color="auto"/>
        <w:left w:val="none" w:sz="0" w:space="0" w:color="auto"/>
        <w:bottom w:val="none" w:sz="0" w:space="0" w:color="auto"/>
        <w:right w:val="none" w:sz="0" w:space="0" w:color="auto"/>
      </w:divBdr>
    </w:div>
    <w:div w:id="1649087776">
      <w:marLeft w:val="0"/>
      <w:marRight w:val="0"/>
      <w:marTop w:val="0"/>
      <w:marBottom w:val="0"/>
      <w:divBdr>
        <w:top w:val="none" w:sz="0" w:space="0" w:color="auto"/>
        <w:left w:val="none" w:sz="0" w:space="0" w:color="auto"/>
        <w:bottom w:val="none" w:sz="0" w:space="0" w:color="auto"/>
        <w:right w:val="none" w:sz="0" w:space="0" w:color="auto"/>
      </w:divBdr>
      <w:divsChild>
        <w:div w:id="1649088210">
          <w:marLeft w:val="0"/>
          <w:marRight w:val="-150"/>
          <w:marTop w:val="0"/>
          <w:marBottom w:val="0"/>
          <w:divBdr>
            <w:top w:val="none" w:sz="0" w:space="0" w:color="auto"/>
            <w:left w:val="none" w:sz="0" w:space="0" w:color="auto"/>
            <w:bottom w:val="none" w:sz="0" w:space="0" w:color="auto"/>
            <w:right w:val="none" w:sz="0" w:space="0" w:color="auto"/>
          </w:divBdr>
        </w:div>
      </w:divsChild>
    </w:div>
    <w:div w:id="1649087778">
      <w:marLeft w:val="0"/>
      <w:marRight w:val="0"/>
      <w:marTop w:val="0"/>
      <w:marBottom w:val="0"/>
      <w:divBdr>
        <w:top w:val="none" w:sz="0" w:space="0" w:color="auto"/>
        <w:left w:val="none" w:sz="0" w:space="0" w:color="auto"/>
        <w:bottom w:val="none" w:sz="0" w:space="0" w:color="auto"/>
        <w:right w:val="none" w:sz="0" w:space="0" w:color="auto"/>
      </w:divBdr>
      <w:divsChild>
        <w:div w:id="1649088481">
          <w:marLeft w:val="0"/>
          <w:marRight w:val="-150"/>
          <w:marTop w:val="0"/>
          <w:marBottom w:val="0"/>
          <w:divBdr>
            <w:top w:val="none" w:sz="0" w:space="0" w:color="auto"/>
            <w:left w:val="none" w:sz="0" w:space="0" w:color="auto"/>
            <w:bottom w:val="none" w:sz="0" w:space="0" w:color="auto"/>
            <w:right w:val="none" w:sz="0" w:space="0" w:color="auto"/>
          </w:divBdr>
        </w:div>
      </w:divsChild>
    </w:div>
    <w:div w:id="1649087779">
      <w:marLeft w:val="0"/>
      <w:marRight w:val="0"/>
      <w:marTop w:val="0"/>
      <w:marBottom w:val="0"/>
      <w:divBdr>
        <w:top w:val="none" w:sz="0" w:space="0" w:color="auto"/>
        <w:left w:val="none" w:sz="0" w:space="0" w:color="auto"/>
        <w:bottom w:val="none" w:sz="0" w:space="0" w:color="auto"/>
        <w:right w:val="none" w:sz="0" w:space="0" w:color="auto"/>
      </w:divBdr>
      <w:divsChild>
        <w:div w:id="1649088118">
          <w:marLeft w:val="0"/>
          <w:marRight w:val="-150"/>
          <w:marTop w:val="0"/>
          <w:marBottom w:val="0"/>
          <w:divBdr>
            <w:top w:val="none" w:sz="0" w:space="0" w:color="auto"/>
            <w:left w:val="none" w:sz="0" w:space="0" w:color="auto"/>
            <w:bottom w:val="none" w:sz="0" w:space="0" w:color="auto"/>
            <w:right w:val="none" w:sz="0" w:space="0" w:color="auto"/>
          </w:divBdr>
        </w:div>
      </w:divsChild>
    </w:div>
    <w:div w:id="1649087781">
      <w:marLeft w:val="0"/>
      <w:marRight w:val="0"/>
      <w:marTop w:val="0"/>
      <w:marBottom w:val="0"/>
      <w:divBdr>
        <w:top w:val="none" w:sz="0" w:space="0" w:color="auto"/>
        <w:left w:val="none" w:sz="0" w:space="0" w:color="auto"/>
        <w:bottom w:val="none" w:sz="0" w:space="0" w:color="auto"/>
        <w:right w:val="none" w:sz="0" w:space="0" w:color="auto"/>
      </w:divBdr>
    </w:div>
    <w:div w:id="1649087783">
      <w:marLeft w:val="0"/>
      <w:marRight w:val="0"/>
      <w:marTop w:val="0"/>
      <w:marBottom w:val="0"/>
      <w:divBdr>
        <w:top w:val="none" w:sz="0" w:space="0" w:color="auto"/>
        <w:left w:val="none" w:sz="0" w:space="0" w:color="auto"/>
        <w:bottom w:val="none" w:sz="0" w:space="0" w:color="auto"/>
        <w:right w:val="none" w:sz="0" w:space="0" w:color="auto"/>
      </w:divBdr>
      <w:divsChild>
        <w:div w:id="1649088251">
          <w:marLeft w:val="0"/>
          <w:marRight w:val="-150"/>
          <w:marTop w:val="0"/>
          <w:marBottom w:val="0"/>
          <w:divBdr>
            <w:top w:val="none" w:sz="0" w:space="0" w:color="auto"/>
            <w:left w:val="none" w:sz="0" w:space="0" w:color="auto"/>
            <w:bottom w:val="none" w:sz="0" w:space="0" w:color="auto"/>
            <w:right w:val="none" w:sz="0" w:space="0" w:color="auto"/>
          </w:divBdr>
        </w:div>
      </w:divsChild>
    </w:div>
    <w:div w:id="1649087786">
      <w:marLeft w:val="0"/>
      <w:marRight w:val="0"/>
      <w:marTop w:val="0"/>
      <w:marBottom w:val="0"/>
      <w:divBdr>
        <w:top w:val="none" w:sz="0" w:space="0" w:color="auto"/>
        <w:left w:val="none" w:sz="0" w:space="0" w:color="auto"/>
        <w:bottom w:val="none" w:sz="0" w:space="0" w:color="auto"/>
        <w:right w:val="none" w:sz="0" w:space="0" w:color="auto"/>
      </w:divBdr>
    </w:div>
    <w:div w:id="1649087787">
      <w:marLeft w:val="0"/>
      <w:marRight w:val="0"/>
      <w:marTop w:val="0"/>
      <w:marBottom w:val="0"/>
      <w:divBdr>
        <w:top w:val="none" w:sz="0" w:space="0" w:color="auto"/>
        <w:left w:val="none" w:sz="0" w:space="0" w:color="auto"/>
        <w:bottom w:val="none" w:sz="0" w:space="0" w:color="auto"/>
        <w:right w:val="none" w:sz="0" w:space="0" w:color="auto"/>
      </w:divBdr>
      <w:divsChild>
        <w:div w:id="1649087895">
          <w:marLeft w:val="0"/>
          <w:marRight w:val="-150"/>
          <w:marTop w:val="0"/>
          <w:marBottom w:val="0"/>
          <w:divBdr>
            <w:top w:val="none" w:sz="0" w:space="0" w:color="auto"/>
            <w:left w:val="none" w:sz="0" w:space="0" w:color="auto"/>
            <w:bottom w:val="none" w:sz="0" w:space="0" w:color="auto"/>
            <w:right w:val="none" w:sz="0" w:space="0" w:color="auto"/>
          </w:divBdr>
        </w:div>
      </w:divsChild>
    </w:div>
    <w:div w:id="1649087788">
      <w:marLeft w:val="0"/>
      <w:marRight w:val="0"/>
      <w:marTop w:val="0"/>
      <w:marBottom w:val="0"/>
      <w:divBdr>
        <w:top w:val="none" w:sz="0" w:space="0" w:color="auto"/>
        <w:left w:val="none" w:sz="0" w:space="0" w:color="auto"/>
        <w:bottom w:val="none" w:sz="0" w:space="0" w:color="auto"/>
        <w:right w:val="none" w:sz="0" w:space="0" w:color="auto"/>
      </w:divBdr>
    </w:div>
    <w:div w:id="1649087789">
      <w:marLeft w:val="0"/>
      <w:marRight w:val="0"/>
      <w:marTop w:val="0"/>
      <w:marBottom w:val="0"/>
      <w:divBdr>
        <w:top w:val="none" w:sz="0" w:space="0" w:color="auto"/>
        <w:left w:val="none" w:sz="0" w:space="0" w:color="auto"/>
        <w:bottom w:val="none" w:sz="0" w:space="0" w:color="auto"/>
        <w:right w:val="none" w:sz="0" w:space="0" w:color="auto"/>
      </w:divBdr>
      <w:divsChild>
        <w:div w:id="1649087594">
          <w:marLeft w:val="0"/>
          <w:marRight w:val="-150"/>
          <w:marTop w:val="0"/>
          <w:marBottom w:val="0"/>
          <w:divBdr>
            <w:top w:val="none" w:sz="0" w:space="0" w:color="auto"/>
            <w:left w:val="none" w:sz="0" w:space="0" w:color="auto"/>
            <w:bottom w:val="none" w:sz="0" w:space="0" w:color="auto"/>
            <w:right w:val="none" w:sz="0" w:space="0" w:color="auto"/>
          </w:divBdr>
        </w:div>
      </w:divsChild>
    </w:div>
    <w:div w:id="1649087790">
      <w:marLeft w:val="0"/>
      <w:marRight w:val="0"/>
      <w:marTop w:val="0"/>
      <w:marBottom w:val="0"/>
      <w:divBdr>
        <w:top w:val="none" w:sz="0" w:space="0" w:color="auto"/>
        <w:left w:val="none" w:sz="0" w:space="0" w:color="auto"/>
        <w:bottom w:val="none" w:sz="0" w:space="0" w:color="auto"/>
        <w:right w:val="none" w:sz="0" w:space="0" w:color="auto"/>
      </w:divBdr>
      <w:divsChild>
        <w:div w:id="1649088392">
          <w:marLeft w:val="0"/>
          <w:marRight w:val="-150"/>
          <w:marTop w:val="0"/>
          <w:marBottom w:val="0"/>
          <w:divBdr>
            <w:top w:val="none" w:sz="0" w:space="0" w:color="auto"/>
            <w:left w:val="none" w:sz="0" w:space="0" w:color="auto"/>
            <w:bottom w:val="none" w:sz="0" w:space="0" w:color="auto"/>
            <w:right w:val="none" w:sz="0" w:space="0" w:color="auto"/>
          </w:divBdr>
        </w:div>
      </w:divsChild>
    </w:div>
    <w:div w:id="1649087791">
      <w:marLeft w:val="0"/>
      <w:marRight w:val="0"/>
      <w:marTop w:val="0"/>
      <w:marBottom w:val="0"/>
      <w:divBdr>
        <w:top w:val="none" w:sz="0" w:space="0" w:color="auto"/>
        <w:left w:val="none" w:sz="0" w:space="0" w:color="auto"/>
        <w:bottom w:val="none" w:sz="0" w:space="0" w:color="auto"/>
        <w:right w:val="none" w:sz="0" w:space="0" w:color="auto"/>
      </w:divBdr>
      <w:divsChild>
        <w:div w:id="1649087372">
          <w:marLeft w:val="0"/>
          <w:marRight w:val="-150"/>
          <w:marTop w:val="0"/>
          <w:marBottom w:val="0"/>
          <w:divBdr>
            <w:top w:val="none" w:sz="0" w:space="0" w:color="auto"/>
            <w:left w:val="none" w:sz="0" w:space="0" w:color="auto"/>
            <w:bottom w:val="none" w:sz="0" w:space="0" w:color="auto"/>
            <w:right w:val="none" w:sz="0" w:space="0" w:color="auto"/>
          </w:divBdr>
        </w:div>
      </w:divsChild>
    </w:div>
    <w:div w:id="1649087793">
      <w:marLeft w:val="0"/>
      <w:marRight w:val="0"/>
      <w:marTop w:val="0"/>
      <w:marBottom w:val="0"/>
      <w:divBdr>
        <w:top w:val="none" w:sz="0" w:space="0" w:color="auto"/>
        <w:left w:val="none" w:sz="0" w:space="0" w:color="auto"/>
        <w:bottom w:val="none" w:sz="0" w:space="0" w:color="auto"/>
        <w:right w:val="none" w:sz="0" w:space="0" w:color="auto"/>
      </w:divBdr>
    </w:div>
    <w:div w:id="1649087794">
      <w:marLeft w:val="0"/>
      <w:marRight w:val="0"/>
      <w:marTop w:val="0"/>
      <w:marBottom w:val="0"/>
      <w:divBdr>
        <w:top w:val="none" w:sz="0" w:space="0" w:color="auto"/>
        <w:left w:val="none" w:sz="0" w:space="0" w:color="auto"/>
        <w:bottom w:val="none" w:sz="0" w:space="0" w:color="auto"/>
        <w:right w:val="none" w:sz="0" w:space="0" w:color="auto"/>
      </w:divBdr>
      <w:divsChild>
        <w:div w:id="1649088143">
          <w:marLeft w:val="0"/>
          <w:marRight w:val="-150"/>
          <w:marTop w:val="0"/>
          <w:marBottom w:val="0"/>
          <w:divBdr>
            <w:top w:val="none" w:sz="0" w:space="0" w:color="auto"/>
            <w:left w:val="none" w:sz="0" w:space="0" w:color="auto"/>
            <w:bottom w:val="none" w:sz="0" w:space="0" w:color="auto"/>
            <w:right w:val="none" w:sz="0" w:space="0" w:color="auto"/>
          </w:divBdr>
        </w:div>
      </w:divsChild>
    </w:div>
    <w:div w:id="1649087796">
      <w:marLeft w:val="0"/>
      <w:marRight w:val="0"/>
      <w:marTop w:val="0"/>
      <w:marBottom w:val="0"/>
      <w:divBdr>
        <w:top w:val="none" w:sz="0" w:space="0" w:color="auto"/>
        <w:left w:val="none" w:sz="0" w:space="0" w:color="auto"/>
        <w:bottom w:val="none" w:sz="0" w:space="0" w:color="auto"/>
        <w:right w:val="none" w:sz="0" w:space="0" w:color="auto"/>
      </w:divBdr>
      <w:divsChild>
        <w:div w:id="1649088434">
          <w:marLeft w:val="0"/>
          <w:marRight w:val="-150"/>
          <w:marTop w:val="0"/>
          <w:marBottom w:val="0"/>
          <w:divBdr>
            <w:top w:val="none" w:sz="0" w:space="0" w:color="auto"/>
            <w:left w:val="none" w:sz="0" w:space="0" w:color="auto"/>
            <w:bottom w:val="none" w:sz="0" w:space="0" w:color="auto"/>
            <w:right w:val="none" w:sz="0" w:space="0" w:color="auto"/>
          </w:divBdr>
        </w:div>
      </w:divsChild>
    </w:div>
    <w:div w:id="1649087797">
      <w:marLeft w:val="0"/>
      <w:marRight w:val="0"/>
      <w:marTop w:val="0"/>
      <w:marBottom w:val="0"/>
      <w:divBdr>
        <w:top w:val="none" w:sz="0" w:space="0" w:color="auto"/>
        <w:left w:val="none" w:sz="0" w:space="0" w:color="auto"/>
        <w:bottom w:val="none" w:sz="0" w:space="0" w:color="auto"/>
        <w:right w:val="none" w:sz="0" w:space="0" w:color="auto"/>
      </w:divBdr>
      <w:divsChild>
        <w:div w:id="1649088437">
          <w:marLeft w:val="0"/>
          <w:marRight w:val="-150"/>
          <w:marTop w:val="0"/>
          <w:marBottom w:val="0"/>
          <w:divBdr>
            <w:top w:val="none" w:sz="0" w:space="0" w:color="auto"/>
            <w:left w:val="none" w:sz="0" w:space="0" w:color="auto"/>
            <w:bottom w:val="none" w:sz="0" w:space="0" w:color="auto"/>
            <w:right w:val="none" w:sz="0" w:space="0" w:color="auto"/>
          </w:divBdr>
        </w:div>
      </w:divsChild>
    </w:div>
    <w:div w:id="1649087798">
      <w:marLeft w:val="0"/>
      <w:marRight w:val="0"/>
      <w:marTop w:val="0"/>
      <w:marBottom w:val="0"/>
      <w:divBdr>
        <w:top w:val="none" w:sz="0" w:space="0" w:color="auto"/>
        <w:left w:val="none" w:sz="0" w:space="0" w:color="auto"/>
        <w:bottom w:val="none" w:sz="0" w:space="0" w:color="auto"/>
        <w:right w:val="none" w:sz="0" w:space="0" w:color="auto"/>
      </w:divBdr>
      <w:divsChild>
        <w:div w:id="1649087917">
          <w:marLeft w:val="0"/>
          <w:marRight w:val="-150"/>
          <w:marTop w:val="0"/>
          <w:marBottom w:val="0"/>
          <w:divBdr>
            <w:top w:val="none" w:sz="0" w:space="0" w:color="auto"/>
            <w:left w:val="none" w:sz="0" w:space="0" w:color="auto"/>
            <w:bottom w:val="none" w:sz="0" w:space="0" w:color="auto"/>
            <w:right w:val="none" w:sz="0" w:space="0" w:color="auto"/>
          </w:divBdr>
        </w:div>
      </w:divsChild>
    </w:div>
    <w:div w:id="1649087799">
      <w:marLeft w:val="0"/>
      <w:marRight w:val="0"/>
      <w:marTop w:val="0"/>
      <w:marBottom w:val="0"/>
      <w:divBdr>
        <w:top w:val="none" w:sz="0" w:space="0" w:color="auto"/>
        <w:left w:val="none" w:sz="0" w:space="0" w:color="auto"/>
        <w:bottom w:val="none" w:sz="0" w:space="0" w:color="auto"/>
        <w:right w:val="none" w:sz="0" w:space="0" w:color="auto"/>
      </w:divBdr>
      <w:divsChild>
        <w:div w:id="1649087891">
          <w:marLeft w:val="0"/>
          <w:marRight w:val="-150"/>
          <w:marTop w:val="0"/>
          <w:marBottom w:val="0"/>
          <w:divBdr>
            <w:top w:val="none" w:sz="0" w:space="0" w:color="auto"/>
            <w:left w:val="none" w:sz="0" w:space="0" w:color="auto"/>
            <w:bottom w:val="none" w:sz="0" w:space="0" w:color="auto"/>
            <w:right w:val="none" w:sz="0" w:space="0" w:color="auto"/>
          </w:divBdr>
        </w:div>
      </w:divsChild>
    </w:div>
    <w:div w:id="1649087800">
      <w:marLeft w:val="0"/>
      <w:marRight w:val="0"/>
      <w:marTop w:val="0"/>
      <w:marBottom w:val="0"/>
      <w:divBdr>
        <w:top w:val="none" w:sz="0" w:space="0" w:color="auto"/>
        <w:left w:val="none" w:sz="0" w:space="0" w:color="auto"/>
        <w:bottom w:val="none" w:sz="0" w:space="0" w:color="auto"/>
        <w:right w:val="none" w:sz="0" w:space="0" w:color="auto"/>
      </w:divBdr>
      <w:divsChild>
        <w:div w:id="1649087893">
          <w:marLeft w:val="0"/>
          <w:marRight w:val="-150"/>
          <w:marTop w:val="0"/>
          <w:marBottom w:val="0"/>
          <w:divBdr>
            <w:top w:val="none" w:sz="0" w:space="0" w:color="auto"/>
            <w:left w:val="none" w:sz="0" w:space="0" w:color="auto"/>
            <w:bottom w:val="none" w:sz="0" w:space="0" w:color="auto"/>
            <w:right w:val="none" w:sz="0" w:space="0" w:color="auto"/>
          </w:divBdr>
        </w:div>
      </w:divsChild>
    </w:div>
    <w:div w:id="1649087802">
      <w:marLeft w:val="0"/>
      <w:marRight w:val="0"/>
      <w:marTop w:val="0"/>
      <w:marBottom w:val="0"/>
      <w:divBdr>
        <w:top w:val="none" w:sz="0" w:space="0" w:color="auto"/>
        <w:left w:val="none" w:sz="0" w:space="0" w:color="auto"/>
        <w:bottom w:val="none" w:sz="0" w:space="0" w:color="auto"/>
        <w:right w:val="none" w:sz="0" w:space="0" w:color="auto"/>
      </w:divBdr>
    </w:div>
    <w:div w:id="1649087803">
      <w:marLeft w:val="0"/>
      <w:marRight w:val="0"/>
      <w:marTop w:val="0"/>
      <w:marBottom w:val="0"/>
      <w:divBdr>
        <w:top w:val="none" w:sz="0" w:space="0" w:color="auto"/>
        <w:left w:val="none" w:sz="0" w:space="0" w:color="auto"/>
        <w:bottom w:val="none" w:sz="0" w:space="0" w:color="auto"/>
        <w:right w:val="none" w:sz="0" w:space="0" w:color="auto"/>
      </w:divBdr>
      <w:divsChild>
        <w:div w:id="1649087382">
          <w:marLeft w:val="0"/>
          <w:marRight w:val="-150"/>
          <w:marTop w:val="0"/>
          <w:marBottom w:val="0"/>
          <w:divBdr>
            <w:top w:val="none" w:sz="0" w:space="0" w:color="auto"/>
            <w:left w:val="none" w:sz="0" w:space="0" w:color="auto"/>
            <w:bottom w:val="none" w:sz="0" w:space="0" w:color="auto"/>
            <w:right w:val="none" w:sz="0" w:space="0" w:color="auto"/>
          </w:divBdr>
        </w:div>
      </w:divsChild>
    </w:div>
    <w:div w:id="1649087808">
      <w:marLeft w:val="0"/>
      <w:marRight w:val="0"/>
      <w:marTop w:val="0"/>
      <w:marBottom w:val="0"/>
      <w:divBdr>
        <w:top w:val="none" w:sz="0" w:space="0" w:color="auto"/>
        <w:left w:val="none" w:sz="0" w:space="0" w:color="auto"/>
        <w:bottom w:val="none" w:sz="0" w:space="0" w:color="auto"/>
        <w:right w:val="none" w:sz="0" w:space="0" w:color="auto"/>
      </w:divBdr>
      <w:divsChild>
        <w:div w:id="1649088394">
          <w:marLeft w:val="0"/>
          <w:marRight w:val="-150"/>
          <w:marTop w:val="0"/>
          <w:marBottom w:val="0"/>
          <w:divBdr>
            <w:top w:val="none" w:sz="0" w:space="0" w:color="auto"/>
            <w:left w:val="none" w:sz="0" w:space="0" w:color="auto"/>
            <w:bottom w:val="none" w:sz="0" w:space="0" w:color="auto"/>
            <w:right w:val="none" w:sz="0" w:space="0" w:color="auto"/>
          </w:divBdr>
        </w:div>
      </w:divsChild>
    </w:div>
    <w:div w:id="1649087810">
      <w:marLeft w:val="0"/>
      <w:marRight w:val="0"/>
      <w:marTop w:val="0"/>
      <w:marBottom w:val="0"/>
      <w:divBdr>
        <w:top w:val="none" w:sz="0" w:space="0" w:color="auto"/>
        <w:left w:val="none" w:sz="0" w:space="0" w:color="auto"/>
        <w:bottom w:val="none" w:sz="0" w:space="0" w:color="auto"/>
        <w:right w:val="none" w:sz="0" w:space="0" w:color="auto"/>
      </w:divBdr>
    </w:div>
    <w:div w:id="1649087811">
      <w:marLeft w:val="0"/>
      <w:marRight w:val="0"/>
      <w:marTop w:val="0"/>
      <w:marBottom w:val="0"/>
      <w:divBdr>
        <w:top w:val="none" w:sz="0" w:space="0" w:color="auto"/>
        <w:left w:val="none" w:sz="0" w:space="0" w:color="auto"/>
        <w:bottom w:val="none" w:sz="0" w:space="0" w:color="auto"/>
        <w:right w:val="none" w:sz="0" w:space="0" w:color="auto"/>
      </w:divBdr>
      <w:divsChild>
        <w:div w:id="1649088359">
          <w:marLeft w:val="0"/>
          <w:marRight w:val="-150"/>
          <w:marTop w:val="0"/>
          <w:marBottom w:val="0"/>
          <w:divBdr>
            <w:top w:val="none" w:sz="0" w:space="0" w:color="auto"/>
            <w:left w:val="none" w:sz="0" w:space="0" w:color="auto"/>
            <w:bottom w:val="none" w:sz="0" w:space="0" w:color="auto"/>
            <w:right w:val="none" w:sz="0" w:space="0" w:color="auto"/>
          </w:divBdr>
        </w:div>
      </w:divsChild>
    </w:div>
    <w:div w:id="1649087812">
      <w:marLeft w:val="0"/>
      <w:marRight w:val="0"/>
      <w:marTop w:val="0"/>
      <w:marBottom w:val="0"/>
      <w:divBdr>
        <w:top w:val="none" w:sz="0" w:space="0" w:color="auto"/>
        <w:left w:val="none" w:sz="0" w:space="0" w:color="auto"/>
        <w:bottom w:val="none" w:sz="0" w:space="0" w:color="auto"/>
        <w:right w:val="none" w:sz="0" w:space="0" w:color="auto"/>
      </w:divBdr>
      <w:divsChild>
        <w:div w:id="1649087546">
          <w:marLeft w:val="0"/>
          <w:marRight w:val="0"/>
          <w:marTop w:val="0"/>
          <w:marBottom w:val="0"/>
          <w:divBdr>
            <w:top w:val="none" w:sz="0" w:space="0" w:color="auto"/>
            <w:left w:val="none" w:sz="0" w:space="0" w:color="auto"/>
            <w:bottom w:val="none" w:sz="0" w:space="0" w:color="auto"/>
            <w:right w:val="none" w:sz="0" w:space="0" w:color="auto"/>
          </w:divBdr>
        </w:div>
        <w:div w:id="1649088286">
          <w:marLeft w:val="0"/>
          <w:marRight w:val="0"/>
          <w:marTop w:val="0"/>
          <w:marBottom w:val="0"/>
          <w:divBdr>
            <w:top w:val="none" w:sz="0" w:space="0" w:color="auto"/>
            <w:left w:val="none" w:sz="0" w:space="0" w:color="auto"/>
            <w:bottom w:val="none" w:sz="0" w:space="0" w:color="auto"/>
            <w:right w:val="none" w:sz="0" w:space="0" w:color="auto"/>
          </w:divBdr>
          <w:divsChild>
            <w:div w:id="16490880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7815">
      <w:marLeft w:val="0"/>
      <w:marRight w:val="0"/>
      <w:marTop w:val="0"/>
      <w:marBottom w:val="0"/>
      <w:divBdr>
        <w:top w:val="none" w:sz="0" w:space="0" w:color="auto"/>
        <w:left w:val="none" w:sz="0" w:space="0" w:color="auto"/>
        <w:bottom w:val="none" w:sz="0" w:space="0" w:color="auto"/>
        <w:right w:val="none" w:sz="0" w:space="0" w:color="auto"/>
      </w:divBdr>
      <w:divsChild>
        <w:div w:id="1649088221">
          <w:marLeft w:val="0"/>
          <w:marRight w:val="-150"/>
          <w:marTop w:val="0"/>
          <w:marBottom w:val="0"/>
          <w:divBdr>
            <w:top w:val="none" w:sz="0" w:space="0" w:color="auto"/>
            <w:left w:val="none" w:sz="0" w:space="0" w:color="auto"/>
            <w:bottom w:val="none" w:sz="0" w:space="0" w:color="auto"/>
            <w:right w:val="none" w:sz="0" w:space="0" w:color="auto"/>
          </w:divBdr>
        </w:div>
      </w:divsChild>
    </w:div>
    <w:div w:id="1649087817">
      <w:marLeft w:val="0"/>
      <w:marRight w:val="0"/>
      <w:marTop w:val="0"/>
      <w:marBottom w:val="0"/>
      <w:divBdr>
        <w:top w:val="none" w:sz="0" w:space="0" w:color="auto"/>
        <w:left w:val="none" w:sz="0" w:space="0" w:color="auto"/>
        <w:bottom w:val="none" w:sz="0" w:space="0" w:color="auto"/>
        <w:right w:val="none" w:sz="0" w:space="0" w:color="auto"/>
      </w:divBdr>
    </w:div>
    <w:div w:id="1649087819">
      <w:marLeft w:val="0"/>
      <w:marRight w:val="0"/>
      <w:marTop w:val="0"/>
      <w:marBottom w:val="0"/>
      <w:divBdr>
        <w:top w:val="none" w:sz="0" w:space="0" w:color="auto"/>
        <w:left w:val="none" w:sz="0" w:space="0" w:color="auto"/>
        <w:bottom w:val="none" w:sz="0" w:space="0" w:color="auto"/>
        <w:right w:val="none" w:sz="0" w:space="0" w:color="auto"/>
      </w:divBdr>
      <w:divsChild>
        <w:div w:id="1649087542">
          <w:marLeft w:val="0"/>
          <w:marRight w:val="-150"/>
          <w:marTop w:val="0"/>
          <w:marBottom w:val="0"/>
          <w:divBdr>
            <w:top w:val="none" w:sz="0" w:space="0" w:color="auto"/>
            <w:left w:val="none" w:sz="0" w:space="0" w:color="auto"/>
            <w:bottom w:val="none" w:sz="0" w:space="0" w:color="auto"/>
            <w:right w:val="none" w:sz="0" w:space="0" w:color="auto"/>
          </w:divBdr>
        </w:div>
      </w:divsChild>
    </w:div>
    <w:div w:id="1649087820">
      <w:marLeft w:val="0"/>
      <w:marRight w:val="0"/>
      <w:marTop w:val="0"/>
      <w:marBottom w:val="0"/>
      <w:divBdr>
        <w:top w:val="none" w:sz="0" w:space="0" w:color="auto"/>
        <w:left w:val="none" w:sz="0" w:space="0" w:color="auto"/>
        <w:bottom w:val="none" w:sz="0" w:space="0" w:color="auto"/>
        <w:right w:val="none" w:sz="0" w:space="0" w:color="auto"/>
      </w:divBdr>
    </w:div>
    <w:div w:id="1649087821">
      <w:marLeft w:val="0"/>
      <w:marRight w:val="0"/>
      <w:marTop w:val="0"/>
      <w:marBottom w:val="0"/>
      <w:divBdr>
        <w:top w:val="none" w:sz="0" w:space="0" w:color="auto"/>
        <w:left w:val="none" w:sz="0" w:space="0" w:color="auto"/>
        <w:bottom w:val="none" w:sz="0" w:space="0" w:color="auto"/>
        <w:right w:val="none" w:sz="0" w:space="0" w:color="auto"/>
      </w:divBdr>
    </w:div>
    <w:div w:id="1649087822">
      <w:marLeft w:val="0"/>
      <w:marRight w:val="0"/>
      <w:marTop w:val="0"/>
      <w:marBottom w:val="0"/>
      <w:divBdr>
        <w:top w:val="none" w:sz="0" w:space="0" w:color="auto"/>
        <w:left w:val="none" w:sz="0" w:space="0" w:color="auto"/>
        <w:bottom w:val="none" w:sz="0" w:space="0" w:color="auto"/>
        <w:right w:val="none" w:sz="0" w:space="0" w:color="auto"/>
      </w:divBdr>
      <w:divsChild>
        <w:div w:id="1649087562">
          <w:marLeft w:val="0"/>
          <w:marRight w:val="-150"/>
          <w:marTop w:val="0"/>
          <w:marBottom w:val="0"/>
          <w:divBdr>
            <w:top w:val="none" w:sz="0" w:space="0" w:color="auto"/>
            <w:left w:val="none" w:sz="0" w:space="0" w:color="auto"/>
            <w:bottom w:val="none" w:sz="0" w:space="0" w:color="auto"/>
            <w:right w:val="none" w:sz="0" w:space="0" w:color="auto"/>
          </w:divBdr>
        </w:div>
      </w:divsChild>
    </w:div>
    <w:div w:id="1649087823">
      <w:marLeft w:val="0"/>
      <w:marRight w:val="0"/>
      <w:marTop w:val="0"/>
      <w:marBottom w:val="0"/>
      <w:divBdr>
        <w:top w:val="none" w:sz="0" w:space="0" w:color="auto"/>
        <w:left w:val="none" w:sz="0" w:space="0" w:color="auto"/>
        <w:bottom w:val="none" w:sz="0" w:space="0" w:color="auto"/>
        <w:right w:val="none" w:sz="0" w:space="0" w:color="auto"/>
      </w:divBdr>
    </w:div>
    <w:div w:id="1649087824">
      <w:marLeft w:val="0"/>
      <w:marRight w:val="0"/>
      <w:marTop w:val="0"/>
      <w:marBottom w:val="0"/>
      <w:divBdr>
        <w:top w:val="none" w:sz="0" w:space="0" w:color="auto"/>
        <w:left w:val="none" w:sz="0" w:space="0" w:color="auto"/>
        <w:bottom w:val="none" w:sz="0" w:space="0" w:color="auto"/>
        <w:right w:val="none" w:sz="0" w:space="0" w:color="auto"/>
      </w:divBdr>
      <w:divsChild>
        <w:div w:id="1649087645">
          <w:marLeft w:val="0"/>
          <w:marRight w:val="-150"/>
          <w:marTop w:val="0"/>
          <w:marBottom w:val="0"/>
          <w:divBdr>
            <w:top w:val="none" w:sz="0" w:space="0" w:color="auto"/>
            <w:left w:val="none" w:sz="0" w:space="0" w:color="auto"/>
            <w:bottom w:val="none" w:sz="0" w:space="0" w:color="auto"/>
            <w:right w:val="none" w:sz="0" w:space="0" w:color="auto"/>
          </w:divBdr>
        </w:div>
      </w:divsChild>
    </w:div>
    <w:div w:id="1649087825">
      <w:marLeft w:val="0"/>
      <w:marRight w:val="0"/>
      <w:marTop w:val="0"/>
      <w:marBottom w:val="0"/>
      <w:divBdr>
        <w:top w:val="none" w:sz="0" w:space="0" w:color="auto"/>
        <w:left w:val="none" w:sz="0" w:space="0" w:color="auto"/>
        <w:bottom w:val="none" w:sz="0" w:space="0" w:color="auto"/>
        <w:right w:val="none" w:sz="0" w:space="0" w:color="auto"/>
      </w:divBdr>
    </w:div>
    <w:div w:id="1649087826">
      <w:marLeft w:val="0"/>
      <w:marRight w:val="0"/>
      <w:marTop w:val="0"/>
      <w:marBottom w:val="0"/>
      <w:divBdr>
        <w:top w:val="none" w:sz="0" w:space="0" w:color="auto"/>
        <w:left w:val="none" w:sz="0" w:space="0" w:color="auto"/>
        <w:bottom w:val="none" w:sz="0" w:space="0" w:color="auto"/>
        <w:right w:val="none" w:sz="0" w:space="0" w:color="auto"/>
      </w:divBdr>
    </w:div>
    <w:div w:id="1649087827">
      <w:marLeft w:val="0"/>
      <w:marRight w:val="0"/>
      <w:marTop w:val="0"/>
      <w:marBottom w:val="0"/>
      <w:divBdr>
        <w:top w:val="none" w:sz="0" w:space="0" w:color="auto"/>
        <w:left w:val="none" w:sz="0" w:space="0" w:color="auto"/>
        <w:bottom w:val="none" w:sz="0" w:space="0" w:color="auto"/>
        <w:right w:val="none" w:sz="0" w:space="0" w:color="auto"/>
      </w:divBdr>
    </w:div>
    <w:div w:id="1649087828">
      <w:marLeft w:val="0"/>
      <w:marRight w:val="0"/>
      <w:marTop w:val="0"/>
      <w:marBottom w:val="0"/>
      <w:divBdr>
        <w:top w:val="none" w:sz="0" w:space="0" w:color="auto"/>
        <w:left w:val="none" w:sz="0" w:space="0" w:color="auto"/>
        <w:bottom w:val="none" w:sz="0" w:space="0" w:color="auto"/>
        <w:right w:val="none" w:sz="0" w:space="0" w:color="auto"/>
      </w:divBdr>
      <w:divsChild>
        <w:div w:id="1649087805">
          <w:marLeft w:val="0"/>
          <w:marRight w:val="-150"/>
          <w:marTop w:val="0"/>
          <w:marBottom w:val="0"/>
          <w:divBdr>
            <w:top w:val="none" w:sz="0" w:space="0" w:color="auto"/>
            <w:left w:val="none" w:sz="0" w:space="0" w:color="auto"/>
            <w:bottom w:val="none" w:sz="0" w:space="0" w:color="auto"/>
            <w:right w:val="none" w:sz="0" w:space="0" w:color="auto"/>
          </w:divBdr>
        </w:div>
      </w:divsChild>
    </w:div>
    <w:div w:id="1649087830">
      <w:marLeft w:val="0"/>
      <w:marRight w:val="0"/>
      <w:marTop w:val="0"/>
      <w:marBottom w:val="0"/>
      <w:divBdr>
        <w:top w:val="none" w:sz="0" w:space="0" w:color="auto"/>
        <w:left w:val="none" w:sz="0" w:space="0" w:color="auto"/>
        <w:bottom w:val="none" w:sz="0" w:space="0" w:color="auto"/>
        <w:right w:val="none" w:sz="0" w:space="0" w:color="auto"/>
      </w:divBdr>
      <w:divsChild>
        <w:div w:id="1649088150">
          <w:marLeft w:val="0"/>
          <w:marRight w:val="-150"/>
          <w:marTop w:val="0"/>
          <w:marBottom w:val="0"/>
          <w:divBdr>
            <w:top w:val="none" w:sz="0" w:space="0" w:color="auto"/>
            <w:left w:val="none" w:sz="0" w:space="0" w:color="auto"/>
            <w:bottom w:val="none" w:sz="0" w:space="0" w:color="auto"/>
            <w:right w:val="none" w:sz="0" w:space="0" w:color="auto"/>
          </w:divBdr>
        </w:div>
      </w:divsChild>
    </w:div>
    <w:div w:id="1649087831">
      <w:marLeft w:val="0"/>
      <w:marRight w:val="0"/>
      <w:marTop w:val="0"/>
      <w:marBottom w:val="0"/>
      <w:divBdr>
        <w:top w:val="none" w:sz="0" w:space="0" w:color="auto"/>
        <w:left w:val="none" w:sz="0" w:space="0" w:color="auto"/>
        <w:bottom w:val="none" w:sz="0" w:space="0" w:color="auto"/>
        <w:right w:val="none" w:sz="0" w:space="0" w:color="auto"/>
      </w:divBdr>
    </w:div>
    <w:div w:id="1649087832">
      <w:marLeft w:val="0"/>
      <w:marRight w:val="0"/>
      <w:marTop w:val="0"/>
      <w:marBottom w:val="0"/>
      <w:divBdr>
        <w:top w:val="none" w:sz="0" w:space="0" w:color="auto"/>
        <w:left w:val="none" w:sz="0" w:space="0" w:color="auto"/>
        <w:bottom w:val="none" w:sz="0" w:space="0" w:color="auto"/>
        <w:right w:val="none" w:sz="0" w:space="0" w:color="auto"/>
      </w:divBdr>
    </w:div>
    <w:div w:id="1649087837">
      <w:marLeft w:val="0"/>
      <w:marRight w:val="0"/>
      <w:marTop w:val="0"/>
      <w:marBottom w:val="0"/>
      <w:divBdr>
        <w:top w:val="none" w:sz="0" w:space="0" w:color="auto"/>
        <w:left w:val="none" w:sz="0" w:space="0" w:color="auto"/>
        <w:bottom w:val="none" w:sz="0" w:space="0" w:color="auto"/>
        <w:right w:val="none" w:sz="0" w:space="0" w:color="auto"/>
      </w:divBdr>
    </w:div>
    <w:div w:id="1649087840">
      <w:marLeft w:val="0"/>
      <w:marRight w:val="0"/>
      <w:marTop w:val="0"/>
      <w:marBottom w:val="0"/>
      <w:divBdr>
        <w:top w:val="none" w:sz="0" w:space="0" w:color="auto"/>
        <w:left w:val="none" w:sz="0" w:space="0" w:color="auto"/>
        <w:bottom w:val="none" w:sz="0" w:space="0" w:color="auto"/>
        <w:right w:val="none" w:sz="0" w:space="0" w:color="auto"/>
      </w:divBdr>
      <w:divsChild>
        <w:div w:id="1649088030">
          <w:marLeft w:val="0"/>
          <w:marRight w:val="0"/>
          <w:marTop w:val="0"/>
          <w:marBottom w:val="0"/>
          <w:divBdr>
            <w:top w:val="none" w:sz="0" w:space="0" w:color="auto"/>
            <w:left w:val="none" w:sz="0" w:space="0" w:color="auto"/>
            <w:bottom w:val="none" w:sz="0" w:space="0" w:color="auto"/>
            <w:right w:val="none" w:sz="0" w:space="0" w:color="auto"/>
          </w:divBdr>
          <w:divsChild>
            <w:div w:id="1649087965">
              <w:marLeft w:val="0"/>
              <w:marRight w:val="0"/>
              <w:marTop w:val="0"/>
              <w:marBottom w:val="0"/>
              <w:divBdr>
                <w:top w:val="none" w:sz="0" w:space="0" w:color="auto"/>
                <w:left w:val="none" w:sz="0" w:space="0" w:color="auto"/>
                <w:bottom w:val="none" w:sz="0" w:space="0" w:color="auto"/>
                <w:right w:val="none" w:sz="0" w:space="0" w:color="auto"/>
              </w:divBdr>
              <w:divsChild>
                <w:div w:id="16490876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49087841">
      <w:marLeft w:val="0"/>
      <w:marRight w:val="0"/>
      <w:marTop w:val="0"/>
      <w:marBottom w:val="0"/>
      <w:divBdr>
        <w:top w:val="none" w:sz="0" w:space="0" w:color="auto"/>
        <w:left w:val="none" w:sz="0" w:space="0" w:color="auto"/>
        <w:bottom w:val="none" w:sz="0" w:space="0" w:color="auto"/>
        <w:right w:val="none" w:sz="0" w:space="0" w:color="auto"/>
      </w:divBdr>
      <w:divsChild>
        <w:div w:id="1649088375">
          <w:marLeft w:val="0"/>
          <w:marRight w:val="-150"/>
          <w:marTop w:val="0"/>
          <w:marBottom w:val="0"/>
          <w:divBdr>
            <w:top w:val="none" w:sz="0" w:space="0" w:color="auto"/>
            <w:left w:val="none" w:sz="0" w:space="0" w:color="auto"/>
            <w:bottom w:val="none" w:sz="0" w:space="0" w:color="auto"/>
            <w:right w:val="none" w:sz="0" w:space="0" w:color="auto"/>
          </w:divBdr>
        </w:div>
      </w:divsChild>
    </w:div>
    <w:div w:id="1649087842">
      <w:marLeft w:val="0"/>
      <w:marRight w:val="0"/>
      <w:marTop w:val="0"/>
      <w:marBottom w:val="0"/>
      <w:divBdr>
        <w:top w:val="none" w:sz="0" w:space="0" w:color="auto"/>
        <w:left w:val="none" w:sz="0" w:space="0" w:color="auto"/>
        <w:bottom w:val="none" w:sz="0" w:space="0" w:color="auto"/>
        <w:right w:val="none" w:sz="0" w:space="0" w:color="auto"/>
      </w:divBdr>
      <w:divsChild>
        <w:div w:id="1649087400">
          <w:marLeft w:val="0"/>
          <w:marRight w:val="-150"/>
          <w:marTop w:val="0"/>
          <w:marBottom w:val="0"/>
          <w:divBdr>
            <w:top w:val="none" w:sz="0" w:space="0" w:color="auto"/>
            <w:left w:val="none" w:sz="0" w:space="0" w:color="auto"/>
            <w:bottom w:val="none" w:sz="0" w:space="0" w:color="auto"/>
            <w:right w:val="none" w:sz="0" w:space="0" w:color="auto"/>
          </w:divBdr>
        </w:div>
      </w:divsChild>
    </w:div>
    <w:div w:id="1649087845">
      <w:marLeft w:val="0"/>
      <w:marRight w:val="0"/>
      <w:marTop w:val="0"/>
      <w:marBottom w:val="0"/>
      <w:divBdr>
        <w:top w:val="none" w:sz="0" w:space="0" w:color="auto"/>
        <w:left w:val="none" w:sz="0" w:space="0" w:color="auto"/>
        <w:bottom w:val="none" w:sz="0" w:space="0" w:color="auto"/>
        <w:right w:val="none" w:sz="0" w:space="0" w:color="auto"/>
      </w:divBdr>
      <w:divsChild>
        <w:div w:id="1649087843">
          <w:marLeft w:val="0"/>
          <w:marRight w:val="-150"/>
          <w:marTop w:val="0"/>
          <w:marBottom w:val="0"/>
          <w:divBdr>
            <w:top w:val="none" w:sz="0" w:space="0" w:color="auto"/>
            <w:left w:val="none" w:sz="0" w:space="0" w:color="auto"/>
            <w:bottom w:val="none" w:sz="0" w:space="0" w:color="auto"/>
            <w:right w:val="none" w:sz="0" w:space="0" w:color="auto"/>
          </w:divBdr>
        </w:div>
      </w:divsChild>
    </w:div>
    <w:div w:id="1649087846">
      <w:marLeft w:val="0"/>
      <w:marRight w:val="0"/>
      <w:marTop w:val="0"/>
      <w:marBottom w:val="0"/>
      <w:divBdr>
        <w:top w:val="none" w:sz="0" w:space="0" w:color="auto"/>
        <w:left w:val="none" w:sz="0" w:space="0" w:color="auto"/>
        <w:bottom w:val="none" w:sz="0" w:space="0" w:color="auto"/>
        <w:right w:val="none" w:sz="0" w:space="0" w:color="auto"/>
      </w:divBdr>
      <w:divsChild>
        <w:div w:id="1649088113">
          <w:marLeft w:val="0"/>
          <w:marRight w:val="-150"/>
          <w:marTop w:val="0"/>
          <w:marBottom w:val="0"/>
          <w:divBdr>
            <w:top w:val="none" w:sz="0" w:space="0" w:color="auto"/>
            <w:left w:val="none" w:sz="0" w:space="0" w:color="auto"/>
            <w:bottom w:val="none" w:sz="0" w:space="0" w:color="auto"/>
            <w:right w:val="none" w:sz="0" w:space="0" w:color="auto"/>
          </w:divBdr>
        </w:div>
      </w:divsChild>
    </w:div>
    <w:div w:id="1649087849">
      <w:marLeft w:val="0"/>
      <w:marRight w:val="0"/>
      <w:marTop w:val="0"/>
      <w:marBottom w:val="0"/>
      <w:divBdr>
        <w:top w:val="none" w:sz="0" w:space="0" w:color="auto"/>
        <w:left w:val="none" w:sz="0" w:space="0" w:color="auto"/>
        <w:bottom w:val="none" w:sz="0" w:space="0" w:color="auto"/>
        <w:right w:val="none" w:sz="0" w:space="0" w:color="auto"/>
      </w:divBdr>
    </w:div>
    <w:div w:id="1649087850">
      <w:marLeft w:val="0"/>
      <w:marRight w:val="0"/>
      <w:marTop w:val="0"/>
      <w:marBottom w:val="0"/>
      <w:divBdr>
        <w:top w:val="none" w:sz="0" w:space="0" w:color="auto"/>
        <w:left w:val="none" w:sz="0" w:space="0" w:color="auto"/>
        <w:bottom w:val="none" w:sz="0" w:space="0" w:color="auto"/>
        <w:right w:val="none" w:sz="0" w:space="0" w:color="auto"/>
      </w:divBdr>
      <w:divsChild>
        <w:div w:id="1649088196">
          <w:marLeft w:val="0"/>
          <w:marRight w:val="-150"/>
          <w:marTop w:val="0"/>
          <w:marBottom w:val="0"/>
          <w:divBdr>
            <w:top w:val="none" w:sz="0" w:space="0" w:color="auto"/>
            <w:left w:val="none" w:sz="0" w:space="0" w:color="auto"/>
            <w:bottom w:val="none" w:sz="0" w:space="0" w:color="auto"/>
            <w:right w:val="none" w:sz="0" w:space="0" w:color="auto"/>
          </w:divBdr>
        </w:div>
      </w:divsChild>
    </w:div>
    <w:div w:id="1649087851">
      <w:marLeft w:val="0"/>
      <w:marRight w:val="0"/>
      <w:marTop w:val="0"/>
      <w:marBottom w:val="0"/>
      <w:divBdr>
        <w:top w:val="none" w:sz="0" w:space="0" w:color="auto"/>
        <w:left w:val="none" w:sz="0" w:space="0" w:color="auto"/>
        <w:bottom w:val="none" w:sz="0" w:space="0" w:color="auto"/>
        <w:right w:val="none" w:sz="0" w:space="0" w:color="auto"/>
      </w:divBdr>
    </w:div>
    <w:div w:id="1649087852">
      <w:marLeft w:val="0"/>
      <w:marRight w:val="0"/>
      <w:marTop w:val="0"/>
      <w:marBottom w:val="0"/>
      <w:divBdr>
        <w:top w:val="none" w:sz="0" w:space="0" w:color="auto"/>
        <w:left w:val="none" w:sz="0" w:space="0" w:color="auto"/>
        <w:bottom w:val="none" w:sz="0" w:space="0" w:color="auto"/>
        <w:right w:val="none" w:sz="0" w:space="0" w:color="auto"/>
      </w:divBdr>
      <w:divsChild>
        <w:div w:id="1649088384">
          <w:marLeft w:val="0"/>
          <w:marRight w:val="-150"/>
          <w:marTop w:val="0"/>
          <w:marBottom w:val="0"/>
          <w:divBdr>
            <w:top w:val="none" w:sz="0" w:space="0" w:color="auto"/>
            <w:left w:val="none" w:sz="0" w:space="0" w:color="auto"/>
            <w:bottom w:val="none" w:sz="0" w:space="0" w:color="auto"/>
            <w:right w:val="none" w:sz="0" w:space="0" w:color="auto"/>
          </w:divBdr>
        </w:div>
      </w:divsChild>
    </w:div>
    <w:div w:id="1649087853">
      <w:marLeft w:val="0"/>
      <w:marRight w:val="0"/>
      <w:marTop w:val="0"/>
      <w:marBottom w:val="0"/>
      <w:divBdr>
        <w:top w:val="none" w:sz="0" w:space="0" w:color="auto"/>
        <w:left w:val="none" w:sz="0" w:space="0" w:color="auto"/>
        <w:bottom w:val="none" w:sz="0" w:space="0" w:color="auto"/>
        <w:right w:val="none" w:sz="0" w:space="0" w:color="auto"/>
      </w:divBdr>
    </w:div>
    <w:div w:id="1649087855">
      <w:marLeft w:val="0"/>
      <w:marRight w:val="0"/>
      <w:marTop w:val="0"/>
      <w:marBottom w:val="0"/>
      <w:divBdr>
        <w:top w:val="none" w:sz="0" w:space="0" w:color="auto"/>
        <w:left w:val="none" w:sz="0" w:space="0" w:color="auto"/>
        <w:bottom w:val="none" w:sz="0" w:space="0" w:color="auto"/>
        <w:right w:val="none" w:sz="0" w:space="0" w:color="auto"/>
      </w:divBdr>
    </w:div>
    <w:div w:id="1649087857">
      <w:marLeft w:val="0"/>
      <w:marRight w:val="0"/>
      <w:marTop w:val="0"/>
      <w:marBottom w:val="0"/>
      <w:divBdr>
        <w:top w:val="none" w:sz="0" w:space="0" w:color="auto"/>
        <w:left w:val="none" w:sz="0" w:space="0" w:color="auto"/>
        <w:bottom w:val="none" w:sz="0" w:space="0" w:color="auto"/>
        <w:right w:val="none" w:sz="0" w:space="0" w:color="auto"/>
      </w:divBdr>
    </w:div>
    <w:div w:id="1649087858">
      <w:marLeft w:val="0"/>
      <w:marRight w:val="0"/>
      <w:marTop w:val="0"/>
      <w:marBottom w:val="0"/>
      <w:divBdr>
        <w:top w:val="none" w:sz="0" w:space="0" w:color="auto"/>
        <w:left w:val="none" w:sz="0" w:space="0" w:color="auto"/>
        <w:bottom w:val="none" w:sz="0" w:space="0" w:color="auto"/>
        <w:right w:val="none" w:sz="0" w:space="0" w:color="auto"/>
      </w:divBdr>
    </w:div>
    <w:div w:id="1649087859">
      <w:marLeft w:val="0"/>
      <w:marRight w:val="0"/>
      <w:marTop w:val="0"/>
      <w:marBottom w:val="0"/>
      <w:divBdr>
        <w:top w:val="none" w:sz="0" w:space="0" w:color="auto"/>
        <w:left w:val="none" w:sz="0" w:space="0" w:color="auto"/>
        <w:bottom w:val="none" w:sz="0" w:space="0" w:color="auto"/>
        <w:right w:val="none" w:sz="0" w:space="0" w:color="auto"/>
      </w:divBdr>
    </w:div>
    <w:div w:id="1649087860">
      <w:marLeft w:val="0"/>
      <w:marRight w:val="0"/>
      <w:marTop w:val="0"/>
      <w:marBottom w:val="0"/>
      <w:divBdr>
        <w:top w:val="none" w:sz="0" w:space="0" w:color="auto"/>
        <w:left w:val="none" w:sz="0" w:space="0" w:color="auto"/>
        <w:bottom w:val="none" w:sz="0" w:space="0" w:color="auto"/>
        <w:right w:val="none" w:sz="0" w:space="0" w:color="auto"/>
      </w:divBdr>
      <w:divsChild>
        <w:div w:id="1649088446">
          <w:marLeft w:val="0"/>
          <w:marRight w:val="-150"/>
          <w:marTop w:val="0"/>
          <w:marBottom w:val="0"/>
          <w:divBdr>
            <w:top w:val="none" w:sz="0" w:space="0" w:color="auto"/>
            <w:left w:val="none" w:sz="0" w:space="0" w:color="auto"/>
            <w:bottom w:val="none" w:sz="0" w:space="0" w:color="auto"/>
            <w:right w:val="none" w:sz="0" w:space="0" w:color="auto"/>
          </w:divBdr>
        </w:div>
      </w:divsChild>
    </w:div>
    <w:div w:id="1649087861">
      <w:marLeft w:val="0"/>
      <w:marRight w:val="0"/>
      <w:marTop w:val="0"/>
      <w:marBottom w:val="0"/>
      <w:divBdr>
        <w:top w:val="none" w:sz="0" w:space="0" w:color="auto"/>
        <w:left w:val="none" w:sz="0" w:space="0" w:color="auto"/>
        <w:bottom w:val="none" w:sz="0" w:space="0" w:color="auto"/>
        <w:right w:val="none" w:sz="0" w:space="0" w:color="auto"/>
      </w:divBdr>
    </w:div>
    <w:div w:id="1649087862">
      <w:marLeft w:val="0"/>
      <w:marRight w:val="0"/>
      <w:marTop w:val="0"/>
      <w:marBottom w:val="0"/>
      <w:divBdr>
        <w:top w:val="none" w:sz="0" w:space="0" w:color="auto"/>
        <w:left w:val="none" w:sz="0" w:space="0" w:color="auto"/>
        <w:bottom w:val="none" w:sz="0" w:space="0" w:color="auto"/>
        <w:right w:val="none" w:sz="0" w:space="0" w:color="auto"/>
      </w:divBdr>
    </w:div>
    <w:div w:id="1649087863">
      <w:marLeft w:val="0"/>
      <w:marRight w:val="0"/>
      <w:marTop w:val="0"/>
      <w:marBottom w:val="0"/>
      <w:divBdr>
        <w:top w:val="none" w:sz="0" w:space="0" w:color="auto"/>
        <w:left w:val="none" w:sz="0" w:space="0" w:color="auto"/>
        <w:bottom w:val="none" w:sz="0" w:space="0" w:color="auto"/>
        <w:right w:val="none" w:sz="0" w:space="0" w:color="auto"/>
      </w:divBdr>
      <w:divsChild>
        <w:div w:id="1649087469">
          <w:marLeft w:val="0"/>
          <w:marRight w:val="-150"/>
          <w:marTop w:val="0"/>
          <w:marBottom w:val="0"/>
          <w:divBdr>
            <w:top w:val="none" w:sz="0" w:space="0" w:color="auto"/>
            <w:left w:val="none" w:sz="0" w:space="0" w:color="auto"/>
            <w:bottom w:val="none" w:sz="0" w:space="0" w:color="auto"/>
            <w:right w:val="none" w:sz="0" w:space="0" w:color="auto"/>
          </w:divBdr>
        </w:div>
      </w:divsChild>
    </w:div>
    <w:div w:id="1649087864">
      <w:marLeft w:val="0"/>
      <w:marRight w:val="0"/>
      <w:marTop w:val="0"/>
      <w:marBottom w:val="0"/>
      <w:divBdr>
        <w:top w:val="none" w:sz="0" w:space="0" w:color="auto"/>
        <w:left w:val="none" w:sz="0" w:space="0" w:color="auto"/>
        <w:bottom w:val="none" w:sz="0" w:space="0" w:color="auto"/>
        <w:right w:val="none" w:sz="0" w:space="0" w:color="auto"/>
      </w:divBdr>
    </w:div>
    <w:div w:id="1649087865">
      <w:marLeft w:val="0"/>
      <w:marRight w:val="0"/>
      <w:marTop w:val="0"/>
      <w:marBottom w:val="0"/>
      <w:divBdr>
        <w:top w:val="none" w:sz="0" w:space="0" w:color="auto"/>
        <w:left w:val="none" w:sz="0" w:space="0" w:color="auto"/>
        <w:bottom w:val="none" w:sz="0" w:space="0" w:color="auto"/>
        <w:right w:val="none" w:sz="0" w:space="0" w:color="auto"/>
      </w:divBdr>
    </w:div>
    <w:div w:id="1649087866">
      <w:marLeft w:val="0"/>
      <w:marRight w:val="0"/>
      <w:marTop w:val="0"/>
      <w:marBottom w:val="0"/>
      <w:divBdr>
        <w:top w:val="none" w:sz="0" w:space="0" w:color="auto"/>
        <w:left w:val="none" w:sz="0" w:space="0" w:color="auto"/>
        <w:bottom w:val="none" w:sz="0" w:space="0" w:color="auto"/>
        <w:right w:val="none" w:sz="0" w:space="0" w:color="auto"/>
      </w:divBdr>
    </w:div>
    <w:div w:id="1649087868">
      <w:marLeft w:val="0"/>
      <w:marRight w:val="0"/>
      <w:marTop w:val="0"/>
      <w:marBottom w:val="0"/>
      <w:divBdr>
        <w:top w:val="none" w:sz="0" w:space="0" w:color="auto"/>
        <w:left w:val="none" w:sz="0" w:space="0" w:color="auto"/>
        <w:bottom w:val="none" w:sz="0" w:space="0" w:color="auto"/>
        <w:right w:val="none" w:sz="0" w:space="0" w:color="auto"/>
      </w:divBdr>
    </w:div>
    <w:div w:id="1649087869">
      <w:marLeft w:val="0"/>
      <w:marRight w:val="0"/>
      <w:marTop w:val="0"/>
      <w:marBottom w:val="0"/>
      <w:divBdr>
        <w:top w:val="none" w:sz="0" w:space="0" w:color="auto"/>
        <w:left w:val="none" w:sz="0" w:space="0" w:color="auto"/>
        <w:bottom w:val="none" w:sz="0" w:space="0" w:color="auto"/>
        <w:right w:val="none" w:sz="0" w:space="0" w:color="auto"/>
      </w:divBdr>
    </w:div>
    <w:div w:id="1649087870">
      <w:marLeft w:val="0"/>
      <w:marRight w:val="0"/>
      <w:marTop w:val="0"/>
      <w:marBottom w:val="0"/>
      <w:divBdr>
        <w:top w:val="none" w:sz="0" w:space="0" w:color="auto"/>
        <w:left w:val="none" w:sz="0" w:space="0" w:color="auto"/>
        <w:bottom w:val="none" w:sz="0" w:space="0" w:color="auto"/>
        <w:right w:val="none" w:sz="0" w:space="0" w:color="auto"/>
      </w:divBdr>
      <w:divsChild>
        <w:div w:id="1649087882">
          <w:marLeft w:val="0"/>
          <w:marRight w:val="0"/>
          <w:marTop w:val="0"/>
          <w:marBottom w:val="0"/>
          <w:divBdr>
            <w:top w:val="none" w:sz="0" w:space="0" w:color="auto"/>
            <w:left w:val="none" w:sz="0" w:space="0" w:color="auto"/>
            <w:bottom w:val="none" w:sz="0" w:space="0" w:color="auto"/>
            <w:right w:val="none" w:sz="0" w:space="0" w:color="auto"/>
          </w:divBdr>
          <w:divsChild>
            <w:div w:id="164908814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7871">
      <w:marLeft w:val="0"/>
      <w:marRight w:val="0"/>
      <w:marTop w:val="0"/>
      <w:marBottom w:val="0"/>
      <w:divBdr>
        <w:top w:val="none" w:sz="0" w:space="0" w:color="auto"/>
        <w:left w:val="none" w:sz="0" w:space="0" w:color="auto"/>
        <w:bottom w:val="none" w:sz="0" w:space="0" w:color="auto"/>
        <w:right w:val="none" w:sz="0" w:space="0" w:color="auto"/>
      </w:divBdr>
    </w:div>
    <w:div w:id="1649087872">
      <w:marLeft w:val="0"/>
      <w:marRight w:val="0"/>
      <w:marTop w:val="0"/>
      <w:marBottom w:val="0"/>
      <w:divBdr>
        <w:top w:val="none" w:sz="0" w:space="0" w:color="auto"/>
        <w:left w:val="none" w:sz="0" w:space="0" w:color="auto"/>
        <w:bottom w:val="none" w:sz="0" w:space="0" w:color="auto"/>
        <w:right w:val="none" w:sz="0" w:space="0" w:color="auto"/>
      </w:divBdr>
      <w:divsChild>
        <w:div w:id="1649087969">
          <w:marLeft w:val="0"/>
          <w:marRight w:val="-150"/>
          <w:marTop w:val="0"/>
          <w:marBottom w:val="0"/>
          <w:divBdr>
            <w:top w:val="none" w:sz="0" w:space="0" w:color="auto"/>
            <w:left w:val="none" w:sz="0" w:space="0" w:color="auto"/>
            <w:bottom w:val="none" w:sz="0" w:space="0" w:color="auto"/>
            <w:right w:val="none" w:sz="0" w:space="0" w:color="auto"/>
          </w:divBdr>
        </w:div>
      </w:divsChild>
    </w:div>
    <w:div w:id="1649087873">
      <w:marLeft w:val="0"/>
      <w:marRight w:val="0"/>
      <w:marTop w:val="0"/>
      <w:marBottom w:val="0"/>
      <w:divBdr>
        <w:top w:val="none" w:sz="0" w:space="0" w:color="auto"/>
        <w:left w:val="none" w:sz="0" w:space="0" w:color="auto"/>
        <w:bottom w:val="none" w:sz="0" w:space="0" w:color="auto"/>
        <w:right w:val="none" w:sz="0" w:space="0" w:color="auto"/>
      </w:divBdr>
    </w:div>
    <w:div w:id="1649087874">
      <w:marLeft w:val="0"/>
      <w:marRight w:val="0"/>
      <w:marTop w:val="0"/>
      <w:marBottom w:val="0"/>
      <w:divBdr>
        <w:top w:val="none" w:sz="0" w:space="0" w:color="auto"/>
        <w:left w:val="none" w:sz="0" w:space="0" w:color="auto"/>
        <w:bottom w:val="none" w:sz="0" w:space="0" w:color="auto"/>
        <w:right w:val="none" w:sz="0" w:space="0" w:color="auto"/>
      </w:divBdr>
    </w:div>
    <w:div w:id="1649087875">
      <w:marLeft w:val="0"/>
      <w:marRight w:val="0"/>
      <w:marTop w:val="0"/>
      <w:marBottom w:val="0"/>
      <w:divBdr>
        <w:top w:val="none" w:sz="0" w:space="0" w:color="auto"/>
        <w:left w:val="none" w:sz="0" w:space="0" w:color="auto"/>
        <w:bottom w:val="none" w:sz="0" w:space="0" w:color="auto"/>
        <w:right w:val="none" w:sz="0" w:space="0" w:color="auto"/>
      </w:divBdr>
    </w:div>
    <w:div w:id="1649087876">
      <w:marLeft w:val="0"/>
      <w:marRight w:val="0"/>
      <w:marTop w:val="0"/>
      <w:marBottom w:val="0"/>
      <w:divBdr>
        <w:top w:val="none" w:sz="0" w:space="0" w:color="auto"/>
        <w:left w:val="none" w:sz="0" w:space="0" w:color="auto"/>
        <w:bottom w:val="none" w:sz="0" w:space="0" w:color="auto"/>
        <w:right w:val="none" w:sz="0" w:space="0" w:color="auto"/>
      </w:divBdr>
      <w:divsChild>
        <w:div w:id="1649087901">
          <w:marLeft w:val="0"/>
          <w:marRight w:val="-150"/>
          <w:marTop w:val="0"/>
          <w:marBottom w:val="0"/>
          <w:divBdr>
            <w:top w:val="none" w:sz="0" w:space="0" w:color="auto"/>
            <w:left w:val="none" w:sz="0" w:space="0" w:color="auto"/>
            <w:bottom w:val="none" w:sz="0" w:space="0" w:color="auto"/>
            <w:right w:val="none" w:sz="0" w:space="0" w:color="auto"/>
          </w:divBdr>
        </w:div>
      </w:divsChild>
    </w:div>
    <w:div w:id="1649087877">
      <w:marLeft w:val="0"/>
      <w:marRight w:val="0"/>
      <w:marTop w:val="0"/>
      <w:marBottom w:val="0"/>
      <w:divBdr>
        <w:top w:val="none" w:sz="0" w:space="0" w:color="auto"/>
        <w:left w:val="none" w:sz="0" w:space="0" w:color="auto"/>
        <w:bottom w:val="none" w:sz="0" w:space="0" w:color="auto"/>
        <w:right w:val="none" w:sz="0" w:space="0" w:color="auto"/>
      </w:divBdr>
    </w:div>
    <w:div w:id="1649087878">
      <w:marLeft w:val="0"/>
      <w:marRight w:val="0"/>
      <w:marTop w:val="0"/>
      <w:marBottom w:val="0"/>
      <w:divBdr>
        <w:top w:val="none" w:sz="0" w:space="0" w:color="auto"/>
        <w:left w:val="none" w:sz="0" w:space="0" w:color="auto"/>
        <w:bottom w:val="none" w:sz="0" w:space="0" w:color="auto"/>
        <w:right w:val="none" w:sz="0" w:space="0" w:color="auto"/>
      </w:divBdr>
    </w:div>
    <w:div w:id="1649087879">
      <w:marLeft w:val="0"/>
      <w:marRight w:val="0"/>
      <w:marTop w:val="0"/>
      <w:marBottom w:val="0"/>
      <w:divBdr>
        <w:top w:val="none" w:sz="0" w:space="0" w:color="auto"/>
        <w:left w:val="none" w:sz="0" w:space="0" w:color="auto"/>
        <w:bottom w:val="none" w:sz="0" w:space="0" w:color="auto"/>
        <w:right w:val="none" w:sz="0" w:space="0" w:color="auto"/>
      </w:divBdr>
    </w:div>
    <w:div w:id="1649087881">
      <w:marLeft w:val="0"/>
      <w:marRight w:val="0"/>
      <w:marTop w:val="0"/>
      <w:marBottom w:val="0"/>
      <w:divBdr>
        <w:top w:val="none" w:sz="0" w:space="0" w:color="auto"/>
        <w:left w:val="none" w:sz="0" w:space="0" w:color="auto"/>
        <w:bottom w:val="none" w:sz="0" w:space="0" w:color="auto"/>
        <w:right w:val="none" w:sz="0" w:space="0" w:color="auto"/>
      </w:divBdr>
    </w:div>
    <w:div w:id="1649087884">
      <w:marLeft w:val="0"/>
      <w:marRight w:val="0"/>
      <w:marTop w:val="0"/>
      <w:marBottom w:val="0"/>
      <w:divBdr>
        <w:top w:val="none" w:sz="0" w:space="0" w:color="auto"/>
        <w:left w:val="none" w:sz="0" w:space="0" w:color="auto"/>
        <w:bottom w:val="none" w:sz="0" w:space="0" w:color="auto"/>
        <w:right w:val="none" w:sz="0" w:space="0" w:color="auto"/>
      </w:divBdr>
    </w:div>
    <w:div w:id="1649087886">
      <w:marLeft w:val="0"/>
      <w:marRight w:val="0"/>
      <w:marTop w:val="0"/>
      <w:marBottom w:val="0"/>
      <w:divBdr>
        <w:top w:val="none" w:sz="0" w:space="0" w:color="auto"/>
        <w:left w:val="none" w:sz="0" w:space="0" w:color="auto"/>
        <w:bottom w:val="none" w:sz="0" w:space="0" w:color="auto"/>
        <w:right w:val="none" w:sz="0" w:space="0" w:color="auto"/>
      </w:divBdr>
      <w:divsChild>
        <w:div w:id="1649088423">
          <w:marLeft w:val="0"/>
          <w:marRight w:val="-150"/>
          <w:marTop w:val="0"/>
          <w:marBottom w:val="0"/>
          <w:divBdr>
            <w:top w:val="none" w:sz="0" w:space="0" w:color="auto"/>
            <w:left w:val="none" w:sz="0" w:space="0" w:color="auto"/>
            <w:bottom w:val="none" w:sz="0" w:space="0" w:color="auto"/>
            <w:right w:val="none" w:sz="0" w:space="0" w:color="auto"/>
          </w:divBdr>
        </w:div>
      </w:divsChild>
    </w:div>
    <w:div w:id="1649087888">
      <w:marLeft w:val="0"/>
      <w:marRight w:val="0"/>
      <w:marTop w:val="0"/>
      <w:marBottom w:val="0"/>
      <w:divBdr>
        <w:top w:val="none" w:sz="0" w:space="0" w:color="auto"/>
        <w:left w:val="none" w:sz="0" w:space="0" w:color="auto"/>
        <w:bottom w:val="none" w:sz="0" w:space="0" w:color="auto"/>
        <w:right w:val="none" w:sz="0" w:space="0" w:color="auto"/>
      </w:divBdr>
      <w:divsChild>
        <w:div w:id="1649088353">
          <w:marLeft w:val="0"/>
          <w:marRight w:val="-150"/>
          <w:marTop w:val="0"/>
          <w:marBottom w:val="0"/>
          <w:divBdr>
            <w:top w:val="none" w:sz="0" w:space="0" w:color="auto"/>
            <w:left w:val="none" w:sz="0" w:space="0" w:color="auto"/>
            <w:bottom w:val="none" w:sz="0" w:space="0" w:color="auto"/>
            <w:right w:val="none" w:sz="0" w:space="0" w:color="auto"/>
          </w:divBdr>
        </w:div>
      </w:divsChild>
    </w:div>
    <w:div w:id="1649087890">
      <w:marLeft w:val="0"/>
      <w:marRight w:val="0"/>
      <w:marTop w:val="0"/>
      <w:marBottom w:val="0"/>
      <w:divBdr>
        <w:top w:val="none" w:sz="0" w:space="0" w:color="auto"/>
        <w:left w:val="none" w:sz="0" w:space="0" w:color="auto"/>
        <w:bottom w:val="none" w:sz="0" w:space="0" w:color="auto"/>
        <w:right w:val="none" w:sz="0" w:space="0" w:color="auto"/>
      </w:divBdr>
      <w:divsChild>
        <w:div w:id="1649087641">
          <w:marLeft w:val="0"/>
          <w:marRight w:val="-150"/>
          <w:marTop w:val="0"/>
          <w:marBottom w:val="0"/>
          <w:divBdr>
            <w:top w:val="none" w:sz="0" w:space="0" w:color="auto"/>
            <w:left w:val="none" w:sz="0" w:space="0" w:color="auto"/>
            <w:bottom w:val="none" w:sz="0" w:space="0" w:color="auto"/>
            <w:right w:val="none" w:sz="0" w:space="0" w:color="auto"/>
          </w:divBdr>
        </w:div>
      </w:divsChild>
    </w:div>
    <w:div w:id="1649087894">
      <w:marLeft w:val="0"/>
      <w:marRight w:val="0"/>
      <w:marTop w:val="0"/>
      <w:marBottom w:val="0"/>
      <w:divBdr>
        <w:top w:val="none" w:sz="0" w:space="0" w:color="auto"/>
        <w:left w:val="none" w:sz="0" w:space="0" w:color="auto"/>
        <w:bottom w:val="none" w:sz="0" w:space="0" w:color="auto"/>
        <w:right w:val="none" w:sz="0" w:space="0" w:color="auto"/>
      </w:divBdr>
      <w:divsChild>
        <w:div w:id="1649088432">
          <w:marLeft w:val="0"/>
          <w:marRight w:val="-150"/>
          <w:marTop w:val="0"/>
          <w:marBottom w:val="0"/>
          <w:divBdr>
            <w:top w:val="none" w:sz="0" w:space="0" w:color="auto"/>
            <w:left w:val="none" w:sz="0" w:space="0" w:color="auto"/>
            <w:bottom w:val="none" w:sz="0" w:space="0" w:color="auto"/>
            <w:right w:val="none" w:sz="0" w:space="0" w:color="auto"/>
          </w:divBdr>
        </w:div>
      </w:divsChild>
    </w:div>
    <w:div w:id="1649087896">
      <w:marLeft w:val="0"/>
      <w:marRight w:val="0"/>
      <w:marTop w:val="0"/>
      <w:marBottom w:val="0"/>
      <w:divBdr>
        <w:top w:val="none" w:sz="0" w:space="0" w:color="auto"/>
        <w:left w:val="none" w:sz="0" w:space="0" w:color="auto"/>
        <w:bottom w:val="none" w:sz="0" w:space="0" w:color="auto"/>
        <w:right w:val="none" w:sz="0" w:space="0" w:color="auto"/>
      </w:divBdr>
    </w:div>
    <w:div w:id="1649087897">
      <w:marLeft w:val="0"/>
      <w:marRight w:val="0"/>
      <w:marTop w:val="0"/>
      <w:marBottom w:val="0"/>
      <w:divBdr>
        <w:top w:val="none" w:sz="0" w:space="0" w:color="auto"/>
        <w:left w:val="none" w:sz="0" w:space="0" w:color="auto"/>
        <w:bottom w:val="none" w:sz="0" w:space="0" w:color="auto"/>
        <w:right w:val="none" w:sz="0" w:space="0" w:color="auto"/>
      </w:divBdr>
    </w:div>
    <w:div w:id="1649087898">
      <w:marLeft w:val="0"/>
      <w:marRight w:val="0"/>
      <w:marTop w:val="0"/>
      <w:marBottom w:val="0"/>
      <w:divBdr>
        <w:top w:val="none" w:sz="0" w:space="0" w:color="auto"/>
        <w:left w:val="none" w:sz="0" w:space="0" w:color="auto"/>
        <w:bottom w:val="none" w:sz="0" w:space="0" w:color="auto"/>
        <w:right w:val="none" w:sz="0" w:space="0" w:color="auto"/>
      </w:divBdr>
      <w:divsChild>
        <w:div w:id="1649087437">
          <w:marLeft w:val="0"/>
          <w:marRight w:val="-150"/>
          <w:marTop w:val="0"/>
          <w:marBottom w:val="0"/>
          <w:divBdr>
            <w:top w:val="none" w:sz="0" w:space="0" w:color="auto"/>
            <w:left w:val="none" w:sz="0" w:space="0" w:color="auto"/>
            <w:bottom w:val="none" w:sz="0" w:space="0" w:color="auto"/>
            <w:right w:val="none" w:sz="0" w:space="0" w:color="auto"/>
          </w:divBdr>
        </w:div>
      </w:divsChild>
    </w:div>
    <w:div w:id="1649087899">
      <w:marLeft w:val="0"/>
      <w:marRight w:val="0"/>
      <w:marTop w:val="0"/>
      <w:marBottom w:val="0"/>
      <w:divBdr>
        <w:top w:val="none" w:sz="0" w:space="0" w:color="auto"/>
        <w:left w:val="none" w:sz="0" w:space="0" w:color="auto"/>
        <w:bottom w:val="none" w:sz="0" w:space="0" w:color="auto"/>
        <w:right w:val="none" w:sz="0" w:space="0" w:color="auto"/>
      </w:divBdr>
    </w:div>
    <w:div w:id="1649087900">
      <w:marLeft w:val="0"/>
      <w:marRight w:val="0"/>
      <w:marTop w:val="0"/>
      <w:marBottom w:val="0"/>
      <w:divBdr>
        <w:top w:val="none" w:sz="0" w:space="0" w:color="auto"/>
        <w:left w:val="none" w:sz="0" w:space="0" w:color="auto"/>
        <w:bottom w:val="none" w:sz="0" w:space="0" w:color="auto"/>
        <w:right w:val="none" w:sz="0" w:space="0" w:color="auto"/>
      </w:divBdr>
      <w:divsChild>
        <w:div w:id="1649087567">
          <w:marLeft w:val="0"/>
          <w:marRight w:val="-150"/>
          <w:marTop w:val="0"/>
          <w:marBottom w:val="0"/>
          <w:divBdr>
            <w:top w:val="none" w:sz="0" w:space="0" w:color="auto"/>
            <w:left w:val="none" w:sz="0" w:space="0" w:color="auto"/>
            <w:bottom w:val="none" w:sz="0" w:space="0" w:color="auto"/>
            <w:right w:val="none" w:sz="0" w:space="0" w:color="auto"/>
          </w:divBdr>
        </w:div>
      </w:divsChild>
    </w:div>
    <w:div w:id="1649087902">
      <w:marLeft w:val="0"/>
      <w:marRight w:val="0"/>
      <w:marTop w:val="0"/>
      <w:marBottom w:val="0"/>
      <w:divBdr>
        <w:top w:val="none" w:sz="0" w:space="0" w:color="auto"/>
        <w:left w:val="none" w:sz="0" w:space="0" w:color="auto"/>
        <w:bottom w:val="none" w:sz="0" w:space="0" w:color="auto"/>
        <w:right w:val="none" w:sz="0" w:space="0" w:color="auto"/>
      </w:divBdr>
      <w:divsChild>
        <w:div w:id="1649087885">
          <w:marLeft w:val="0"/>
          <w:marRight w:val="-150"/>
          <w:marTop w:val="0"/>
          <w:marBottom w:val="0"/>
          <w:divBdr>
            <w:top w:val="none" w:sz="0" w:space="0" w:color="auto"/>
            <w:left w:val="none" w:sz="0" w:space="0" w:color="auto"/>
            <w:bottom w:val="none" w:sz="0" w:space="0" w:color="auto"/>
            <w:right w:val="none" w:sz="0" w:space="0" w:color="auto"/>
          </w:divBdr>
        </w:div>
      </w:divsChild>
    </w:div>
    <w:div w:id="1649087903">
      <w:marLeft w:val="0"/>
      <w:marRight w:val="0"/>
      <w:marTop w:val="0"/>
      <w:marBottom w:val="0"/>
      <w:divBdr>
        <w:top w:val="none" w:sz="0" w:space="0" w:color="auto"/>
        <w:left w:val="none" w:sz="0" w:space="0" w:color="auto"/>
        <w:bottom w:val="none" w:sz="0" w:space="0" w:color="auto"/>
        <w:right w:val="none" w:sz="0" w:space="0" w:color="auto"/>
      </w:divBdr>
      <w:divsChild>
        <w:div w:id="1649087526">
          <w:marLeft w:val="0"/>
          <w:marRight w:val="-150"/>
          <w:marTop w:val="0"/>
          <w:marBottom w:val="0"/>
          <w:divBdr>
            <w:top w:val="none" w:sz="0" w:space="0" w:color="auto"/>
            <w:left w:val="none" w:sz="0" w:space="0" w:color="auto"/>
            <w:bottom w:val="none" w:sz="0" w:space="0" w:color="auto"/>
            <w:right w:val="none" w:sz="0" w:space="0" w:color="auto"/>
          </w:divBdr>
        </w:div>
      </w:divsChild>
    </w:div>
    <w:div w:id="1649087905">
      <w:marLeft w:val="0"/>
      <w:marRight w:val="0"/>
      <w:marTop w:val="0"/>
      <w:marBottom w:val="0"/>
      <w:divBdr>
        <w:top w:val="none" w:sz="0" w:space="0" w:color="auto"/>
        <w:left w:val="none" w:sz="0" w:space="0" w:color="auto"/>
        <w:bottom w:val="none" w:sz="0" w:space="0" w:color="auto"/>
        <w:right w:val="none" w:sz="0" w:space="0" w:color="auto"/>
      </w:divBdr>
    </w:div>
    <w:div w:id="1649087906">
      <w:marLeft w:val="0"/>
      <w:marRight w:val="0"/>
      <w:marTop w:val="0"/>
      <w:marBottom w:val="0"/>
      <w:divBdr>
        <w:top w:val="none" w:sz="0" w:space="0" w:color="auto"/>
        <w:left w:val="none" w:sz="0" w:space="0" w:color="auto"/>
        <w:bottom w:val="none" w:sz="0" w:space="0" w:color="auto"/>
        <w:right w:val="none" w:sz="0" w:space="0" w:color="auto"/>
      </w:divBdr>
      <w:divsChild>
        <w:div w:id="1649087717">
          <w:marLeft w:val="0"/>
          <w:marRight w:val="-150"/>
          <w:marTop w:val="0"/>
          <w:marBottom w:val="0"/>
          <w:divBdr>
            <w:top w:val="none" w:sz="0" w:space="0" w:color="auto"/>
            <w:left w:val="none" w:sz="0" w:space="0" w:color="auto"/>
            <w:bottom w:val="none" w:sz="0" w:space="0" w:color="auto"/>
            <w:right w:val="none" w:sz="0" w:space="0" w:color="auto"/>
          </w:divBdr>
        </w:div>
      </w:divsChild>
    </w:div>
    <w:div w:id="1649087907">
      <w:marLeft w:val="0"/>
      <w:marRight w:val="0"/>
      <w:marTop w:val="0"/>
      <w:marBottom w:val="0"/>
      <w:divBdr>
        <w:top w:val="none" w:sz="0" w:space="0" w:color="auto"/>
        <w:left w:val="none" w:sz="0" w:space="0" w:color="auto"/>
        <w:bottom w:val="none" w:sz="0" w:space="0" w:color="auto"/>
        <w:right w:val="none" w:sz="0" w:space="0" w:color="auto"/>
      </w:divBdr>
      <w:divsChild>
        <w:div w:id="1649088324">
          <w:marLeft w:val="0"/>
          <w:marRight w:val="-150"/>
          <w:marTop w:val="0"/>
          <w:marBottom w:val="0"/>
          <w:divBdr>
            <w:top w:val="none" w:sz="0" w:space="0" w:color="auto"/>
            <w:left w:val="none" w:sz="0" w:space="0" w:color="auto"/>
            <w:bottom w:val="none" w:sz="0" w:space="0" w:color="auto"/>
            <w:right w:val="none" w:sz="0" w:space="0" w:color="auto"/>
          </w:divBdr>
        </w:div>
      </w:divsChild>
    </w:div>
    <w:div w:id="1649087908">
      <w:marLeft w:val="0"/>
      <w:marRight w:val="0"/>
      <w:marTop w:val="0"/>
      <w:marBottom w:val="0"/>
      <w:divBdr>
        <w:top w:val="none" w:sz="0" w:space="0" w:color="auto"/>
        <w:left w:val="none" w:sz="0" w:space="0" w:color="auto"/>
        <w:bottom w:val="none" w:sz="0" w:space="0" w:color="auto"/>
        <w:right w:val="none" w:sz="0" w:space="0" w:color="auto"/>
      </w:divBdr>
    </w:div>
    <w:div w:id="1649087911">
      <w:marLeft w:val="0"/>
      <w:marRight w:val="0"/>
      <w:marTop w:val="0"/>
      <w:marBottom w:val="0"/>
      <w:divBdr>
        <w:top w:val="none" w:sz="0" w:space="0" w:color="auto"/>
        <w:left w:val="none" w:sz="0" w:space="0" w:color="auto"/>
        <w:bottom w:val="none" w:sz="0" w:space="0" w:color="auto"/>
        <w:right w:val="none" w:sz="0" w:space="0" w:color="auto"/>
      </w:divBdr>
      <w:divsChild>
        <w:div w:id="1649087674">
          <w:marLeft w:val="0"/>
          <w:marRight w:val="-150"/>
          <w:marTop w:val="0"/>
          <w:marBottom w:val="0"/>
          <w:divBdr>
            <w:top w:val="none" w:sz="0" w:space="0" w:color="auto"/>
            <w:left w:val="none" w:sz="0" w:space="0" w:color="auto"/>
            <w:bottom w:val="none" w:sz="0" w:space="0" w:color="auto"/>
            <w:right w:val="none" w:sz="0" w:space="0" w:color="auto"/>
          </w:divBdr>
        </w:div>
      </w:divsChild>
    </w:div>
    <w:div w:id="1649087914">
      <w:marLeft w:val="0"/>
      <w:marRight w:val="0"/>
      <w:marTop w:val="0"/>
      <w:marBottom w:val="0"/>
      <w:divBdr>
        <w:top w:val="none" w:sz="0" w:space="0" w:color="auto"/>
        <w:left w:val="none" w:sz="0" w:space="0" w:color="auto"/>
        <w:bottom w:val="none" w:sz="0" w:space="0" w:color="auto"/>
        <w:right w:val="none" w:sz="0" w:space="0" w:color="auto"/>
      </w:divBdr>
    </w:div>
    <w:div w:id="1649087915">
      <w:marLeft w:val="0"/>
      <w:marRight w:val="0"/>
      <w:marTop w:val="0"/>
      <w:marBottom w:val="0"/>
      <w:divBdr>
        <w:top w:val="none" w:sz="0" w:space="0" w:color="auto"/>
        <w:left w:val="none" w:sz="0" w:space="0" w:color="auto"/>
        <w:bottom w:val="none" w:sz="0" w:space="0" w:color="auto"/>
        <w:right w:val="none" w:sz="0" w:space="0" w:color="auto"/>
      </w:divBdr>
      <w:divsChild>
        <w:div w:id="1649088478">
          <w:marLeft w:val="0"/>
          <w:marRight w:val="-150"/>
          <w:marTop w:val="0"/>
          <w:marBottom w:val="0"/>
          <w:divBdr>
            <w:top w:val="none" w:sz="0" w:space="0" w:color="auto"/>
            <w:left w:val="none" w:sz="0" w:space="0" w:color="auto"/>
            <w:bottom w:val="none" w:sz="0" w:space="0" w:color="auto"/>
            <w:right w:val="none" w:sz="0" w:space="0" w:color="auto"/>
          </w:divBdr>
        </w:div>
      </w:divsChild>
    </w:div>
    <w:div w:id="1649087918">
      <w:marLeft w:val="0"/>
      <w:marRight w:val="0"/>
      <w:marTop w:val="0"/>
      <w:marBottom w:val="0"/>
      <w:divBdr>
        <w:top w:val="none" w:sz="0" w:space="0" w:color="auto"/>
        <w:left w:val="none" w:sz="0" w:space="0" w:color="auto"/>
        <w:bottom w:val="none" w:sz="0" w:space="0" w:color="auto"/>
        <w:right w:val="none" w:sz="0" w:space="0" w:color="auto"/>
      </w:divBdr>
      <w:divsChild>
        <w:div w:id="1649087848">
          <w:marLeft w:val="0"/>
          <w:marRight w:val="-150"/>
          <w:marTop w:val="0"/>
          <w:marBottom w:val="0"/>
          <w:divBdr>
            <w:top w:val="none" w:sz="0" w:space="0" w:color="auto"/>
            <w:left w:val="none" w:sz="0" w:space="0" w:color="auto"/>
            <w:bottom w:val="none" w:sz="0" w:space="0" w:color="auto"/>
            <w:right w:val="none" w:sz="0" w:space="0" w:color="auto"/>
          </w:divBdr>
        </w:div>
      </w:divsChild>
    </w:div>
    <w:div w:id="1649087919">
      <w:marLeft w:val="0"/>
      <w:marRight w:val="0"/>
      <w:marTop w:val="0"/>
      <w:marBottom w:val="0"/>
      <w:divBdr>
        <w:top w:val="none" w:sz="0" w:space="0" w:color="auto"/>
        <w:left w:val="none" w:sz="0" w:space="0" w:color="auto"/>
        <w:bottom w:val="none" w:sz="0" w:space="0" w:color="auto"/>
        <w:right w:val="none" w:sz="0" w:space="0" w:color="auto"/>
      </w:divBdr>
      <w:divsChild>
        <w:div w:id="1649088124">
          <w:marLeft w:val="0"/>
          <w:marRight w:val="-150"/>
          <w:marTop w:val="0"/>
          <w:marBottom w:val="0"/>
          <w:divBdr>
            <w:top w:val="none" w:sz="0" w:space="0" w:color="auto"/>
            <w:left w:val="none" w:sz="0" w:space="0" w:color="auto"/>
            <w:bottom w:val="none" w:sz="0" w:space="0" w:color="auto"/>
            <w:right w:val="none" w:sz="0" w:space="0" w:color="auto"/>
          </w:divBdr>
        </w:div>
      </w:divsChild>
    </w:div>
    <w:div w:id="1649087920">
      <w:marLeft w:val="0"/>
      <w:marRight w:val="0"/>
      <w:marTop w:val="0"/>
      <w:marBottom w:val="0"/>
      <w:divBdr>
        <w:top w:val="none" w:sz="0" w:space="0" w:color="auto"/>
        <w:left w:val="none" w:sz="0" w:space="0" w:color="auto"/>
        <w:bottom w:val="none" w:sz="0" w:space="0" w:color="auto"/>
        <w:right w:val="none" w:sz="0" w:space="0" w:color="auto"/>
      </w:divBdr>
    </w:div>
    <w:div w:id="1649087921">
      <w:marLeft w:val="0"/>
      <w:marRight w:val="0"/>
      <w:marTop w:val="0"/>
      <w:marBottom w:val="0"/>
      <w:divBdr>
        <w:top w:val="none" w:sz="0" w:space="0" w:color="auto"/>
        <w:left w:val="none" w:sz="0" w:space="0" w:color="auto"/>
        <w:bottom w:val="none" w:sz="0" w:space="0" w:color="auto"/>
        <w:right w:val="none" w:sz="0" w:space="0" w:color="auto"/>
      </w:divBdr>
    </w:div>
    <w:div w:id="1649087923">
      <w:marLeft w:val="0"/>
      <w:marRight w:val="0"/>
      <w:marTop w:val="0"/>
      <w:marBottom w:val="0"/>
      <w:divBdr>
        <w:top w:val="none" w:sz="0" w:space="0" w:color="auto"/>
        <w:left w:val="none" w:sz="0" w:space="0" w:color="auto"/>
        <w:bottom w:val="none" w:sz="0" w:space="0" w:color="auto"/>
        <w:right w:val="none" w:sz="0" w:space="0" w:color="auto"/>
      </w:divBdr>
      <w:divsChild>
        <w:div w:id="1649087586">
          <w:marLeft w:val="0"/>
          <w:marRight w:val="-150"/>
          <w:marTop w:val="0"/>
          <w:marBottom w:val="0"/>
          <w:divBdr>
            <w:top w:val="none" w:sz="0" w:space="0" w:color="auto"/>
            <w:left w:val="none" w:sz="0" w:space="0" w:color="auto"/>
            <w:bottom w:val="none" w:sz="0" w:space="0" w:color="auto"/>
            <w:right w:val="none" w:sz="0" w:space="0" w:color="auto"/>
          </w:divBdr>
        </w:div>
      </w:divsChild>
    </w:div>
    <w:div w:id="1649087924">
      <w:marLeft w:val="0"/>
      <w:marRight w:val="0"/>
      <w:marTop w:val="0"/>
      <w:marBottom w:val="0"/>
      <w:divBdr>
        <w:top w:val="none" w:sz="0" w:space="0" w:color="auto"/>
        <w:left w:val="none" w:sz="0" w:space="0" w:color="auto"/>
        <w:bottom w:val="none" w:sz="0" w:space="0" w:color="auto"/>
        <w:right w:val="none" w:sz="0" w:space="0" w:color="auto"/>
      </w:divBdr>
    </w:div>
    <w:div w:id="1649087925">
      <w:marLeft w:val="0"/>
      <w:marRight w:val="0"/>
      <w:marTop w:val="0"/>
      <w:marBottom w:val="0"/>
      <w:divBdr>
        <w:top w:val="none" w:sz="0" w:space="0" w:color="auto"/>
        <w:left w:val="none" w:sz="0" w:space="0" w:color="auto"/>
        <w:bottom w:val="none" w:sz="0" w:space="0" w:color="auto"/>
        <w:right w:val="none" w:sz="0" w:space="0" w:color="auto"/>
      </w:divBdr>
      <w:divsChild>
        <w:div w:id="1649087521">
          <w:marLeft w:val="0"/>
          <w:marRight w:val="-150"/>
          <w:marTop w:val="0"/>
          <w:marBottom w:val="0"/>
          <w:divBdr>
            <w:top w:val="none" w:sz="0" w:space="0" w:color="auto"/>
            <w:left w:val="none" w:sz="0" w:space="0" w:color="auto"/>
            <w:bottom w:val="none" w:sz="0" w:space="0" w:color="auto"/>
            <w:right w:val="none" w:sz="0" w:space="0" w:color="auto"/>
          </w:divBdr>
        </w:div>
      </w:divsChild>
    </w:div>
    <w:div w:id="1649087926">
      <w:marLeft w:val="0"/>
      <w:marRight w:val="0"/>
      <w:marTop w:val="0"/>
      <w:marBottom w:val="0"/>
      <w:divBdr>
        <w:top w:val="none" w:sz="0" w:space="0" w:color="auto"/>
        <w:left w:val="none" w:sz="0" w:space="0" w:color="auto"/>
        <w:bottom w:val="none" w:sz="0" w:space="0" w:color="auto"/>
        <w:right w:val="none" w:sz="0" w:space="0" w:color="auto"/>
      </w:divBdr>
    </w:div>
    <w:div w:id="1649087927">
      <w:marLeft w:val="0"/>
      <w:marRight w:val="0"/>
      <w:marTop w:val="0"/>
      <w:marBottom w:val="0"/>
      <w:divBdr>
        <w:top w:val="none" w:sz="0" w:space="0" w:color="auto"/>
        <w:left w:val="none" w:sz="0" w:space="0" w:color="auto"/>
        <w:bottom w:val="none" w:sz="0" w:space="0" w:color="auto"/>
        <w:right w:val="none" w:sz="0" w:space="0" w:color="auto"/>
      </w:divBdr>
    </w:div>
    <w:div w:id="1649087929">
      <w:marLeft w:val="0"/>
      <w:marRight w:val="0"/>
      <w:marTop w:val="0"/>
      <w:marBottom w:val="0"/>
      <w:divBdr>
        <w:top w:val="none" w:sz="0" w:space="0" w:color="auto"/>
        <w:left w:val="none" w:sz="0" w:space="0" w:color="auto"/>
        <w:bottom w:val="none" w:sz="0" w:space="0" w:color="auto"/>
        <w:right w:val="none" w:sz="0" w:space="0" w:color="auto"/>
      </w:divBdr>
      <w:divsChild>
        <w:div w:id="1649088208">
          <w:marLeft w:val="0"/>
          <w:marRight w:val="-150"/>
          <w:marTop w:val="0"/>
          <w:marBottom w:val="0"/>
          <w:divBdr>
            <w:top w:val="none" w:sz="0" w:space="0" w:color="auto"/>
            <w:left w:val="none" w:sz="0" w:space="0" w:color="auto"/>
            <w:bottom w:val="none" w:sz="0" w:space="0" w:color="auto"/>
            <w:right w:val="none" w:sz="0" w:space="0" w:color="auto"/>
          </w:divBdr>
        </w:div>
      </w:divsChild>
    </w:div>
    <w:div w:id="1649087931">
      <w:marLeft w:val="0"/>
      <w:marRight w:val="0"/>
      <w:marTop w:val="0"/>
      <w:marBottom w:val="0"/>
      <w:divBdr>
        <w:top w:val="none" w:sz="0" w:space="0" w:color="auto"/>
        <w:left w:val="none" w:sz="0" w:space="0" w:color="auto"/>
        <w:bottom w:val="none" w:sz="0" w:space="0" w:color="auto"/>
        <w:right w:val="none" w:sz="0" w:space="0" w:color="auto"/>
      </w:divBdr>
    </w:div>
    <w:div w:id="1649087933">
      <w:marLeft w:val="0"/>
      <w:marRight w:val="0"/>
      <w:marTop w:val="0"/>
      <w:marBottom w:val="0"/>
      <w:divBdr>
        <w:top w:val="none" w:sz="0" w:space="0" w:color="auto"/>
        <w:left w:val="none" w:sz="0" w:space="0" w:color="auto"/>
        <w:bottom w:val="none" w:sz="0" w:space="0" w:color="auto"/>
        <w:right w:val="none" w:sz="0" w:space="0" w:color="auto"/>
      </w:divBdr>
      <w:divsChild>
        <w:div w:id="1649088241">
          <w:marLeft w:val="0"/>
          <w:marRight w:val="-150"/>
          <w:marTop w:val="0"/>
          <w:marBottom w:val="0"/>
          <w:divBdr>
            <w:top w:val="none" w:sz="0" w:space="0" w:color="auto"/>
            <w:left w:val="none" w:sz="0" w:space="0" w:color="auto"/>
            <w:bottom w:val="none" w:sz="0" w:space="0" w:color="auto"/>
            <w:right w:val="none" w:sz="0" w:space="0" w:color="auto"/>
          </w:divBdr>
        </w:div>
      </w:divsChild>
    </w:div>
    <w:div w:id="1649087936">
      <w:marLeft w:val="0"/>
      <w:marRight w:val="0"/>
      <w:marTop w:val="0"/>
      <w:marBottom w:val="0"/>
      <w:divBdr>
        <w:top w:val="none" w:sz="0" w:space="0" w:color="auto"/>
        <w:left w:val="none" w:sz="0" w:space="0" w:color="auto"/>
        <w:bottom w:val="none" w:sz="0" w:space="0" w:color="auto"/>
        <w:right w:val="none" w:sz="0" w:space="0" w:color="auto"/>
      </w:divBdr>
    </w:div>
    <w:div w:id="1649087937">
      <w:marLeft w:val="0"/>
      <w:marRight w:val="0"/>
      <w:marTop w:val="0"/>
      <w:marBottom w:val="0"/>
      <w:divBdr>
        <w:top w:val="none" w:sz="0" w:space="0" w:color="auto"/>
        <w:left w:val="none" w:sz="0" w:space="0" w:color="auto"/>
        <w:bottom w:val="none" w:sz="0" w:space="0" w:color="auto"/>
        <w:right w:val="none" w:sz="0" w:space="0" w:color="auto"/>
      </w:divBdr>
    </w:div>
    <w:div w:id="1649087941">
      <w:marLeft w:val="0"/>
      <w:marRight w:val="0"/>
      <w:marTop w:val="0"/>
      <w:marBottom w:val="0"/>
      <w:divBdr>
        <w:top w:val="none" w:sz="0" w:space="0" w:color="auto"/>
        <w:left w:val="none" w:sz="0" w:space="0" w:color="auto"/>
        <w:bottom w:val="none" w:sz="0" w:space="0" w:color="auto"/>
        <w:right w:val="none" w:sz="0" w:space="0" w:color="auto"/>
      </w:divBdr>
    </w:div>
    <w:div w:id="1649087942">
      <w:marLeft w:val="0"/>
      <w:marRight w:val="0"/>
      <w:marTop w:val="0"/>
      <w:marBottom w:val="0"/>
      <w:divBdr>
        <w:top w:val="none" w:sz="0" w:space="0" w:color="auto"/>
        <w:left w:val="none" w:sz="0" w:space="0" w:color="auto"/>
        <w:bottom w:val="none" w:sz="0" w:space="0" w:color="auto"/>
        <w:right w:val="none" w:sz="0" w:space="0" w:color="auto"/>
      </w:divBdr>
      <w:divsChild>
        <w:div w:id="1649087761">
          <w:marLeft w:val="0"/>
          <w:marRight w:val="-150"/>
          <w:marTop w:val="0"/>
          <w:marBottom w:val="0"/>
          <w:divBdr>
            <w:top w:val="none" w:sz="0" w:space="0" w:color="auto"/>
            <w:left w:val="none" w:sz="0" w:space="0" w:color="auto"/>
            <w:bottom w:val="none" w:sz="0" w:space="0" w:color="auto"/>
            <w:right w:val="none" w:sz="0" w:space="0" w:color="auto"/>
          </w:divBdr>
        </w:div>
      </w:divsChild>
    </w:div>
    <w:div w:id="1649087943">
      <w:marLeft w:val="0"/>
      <w:marRight w:val="0"/>
      <w:marTop w:val="0"/>
      <w:marBottom w:val="0"/>
      <w:divBdr>
        <w:top w:val="none" w:sz="0" w:space="0" w:color="auto"/>
        <w:left w:val="none" w:sz="0" w:space="0" w:color="auto"/>
        <w:bottom w:val="none" w:sz="0" w:space="0" w:color="auto"/>
        <w:right w:val="none" w:sz="0" w:space="0" w:color="auto"/>
      </w:divBdr>
    </w:div>
    <w:div w:id="1649087944">
      <w:marLeft w:val="0"/>
      <w:marRight w:val="0"/>
      <w:marTop w:val="0"/>
      <w:marBottom w:val="0"/>
      <w:divBdr>
        <w:top w:val="none" w:sz="0" w:space="0" w:color="auto"/>
        <w:left w:val="none" w:sz="0" w:space="0" w:color="auto"/>
        <w:bottom w:val="none" w:sz="0" w:space="0" w:color="auto"/>
        <w:right w:val="none" w:sz="0" w:space="0" w:color="auto"/>
      </w:divBdr>
    </w:div>
    <w:div w:id="1649087946">
      <w:marLeft w:val="0"/>
      <w:marRight w:val="0"/>
      <w:marTop w:val="0"/>
      <w:marBottom w:val="0"/>
      <w:divBdr>
        <w:top w:val="none" w:sz="0" w:space="0" w:color="auto"/>
        <w:left w:val="none" w:sz="0" w:space="0" w:color="auto"/>
        <w:bottom w:val="none" w:sz="0" w:space="0" w:color="auto"/>
        <w:right w:val="none" w:sz="0" w:space="0" w:color="auto"/>
      </w:divBdr>
      <w:divsChild>
        <w:div w:id="1649088327">
          <w:marLeft w:val="0"/>
          <w:marRight w:val="-150"/>
          <w:marTop w:val="0"/>
          <w:marBottom w:val="0"/>
          <w:divBdr>
            <w:top w:val="none" w:sz="0" w:space="0" w:color="auto"/>
            <w:left w:val="none" w:sz="0" w:space="0" w:color="auto"/>
            <w:bottom w:val="none" w:sz="0" w:space="0" w:color="auto"/>
            <w:right w:val="none" w:sz="0" w:space="0" w:color="auto"/>
          </w:divBdr>
        </w:div>
      </w:divsChild>
    </w:div>
    <w:div w:id="1649087947">
      <w:marLeft w:val="0"/>
      <w:marRight w:val="0"/>
      <w:marTop w:val="0"/>
      <w:marBottom w:val="0"/>
      <w:divBdr>
        <w:top w:val="none" w:sz="0" w:space="0" w:color="auto"/>
        <w:left w:val="none" w:sz="0" w:space="0" w:color="auto"/>
        <w:bottom w:val="none" w:sz="0" w:space="0" w:color="auto"/>
        <w:right w:val="none" w:sz="0" w:space="0" w:color="auto"/>
      </w:divBdr>
    </w:div>
    <w:div w:id="1649087949">
      <w:marLeft w:val="0"/>
      <w:marRight w:val="0"/>
      <w:marTop w:val="0"/>
      <w:marBottom w:val="0"/>
      <w:divBdr>
        <w:top w:val="none" w:sz="0" w:space="0" w:color="auto"/>
        <w:left w:val="none" w:sz="0" w:space="0" w:color="auto"/>
        <w:bottom w:val="none" w:sz="0" w:space="0" w:color="auto"/>
        <w:right w:val="none" w:sz="0" w:space="0" w:color="auto"/>
      </w:divBdr>
      <w:divsChild>
        <w:div w:id="1649087771">
          <w:marLeft w:val="0"/>
          <w:marRight w:val="-150"/>
          <w:marTop w:val="0"/>
          <w:marBottom w:val="0"/>
          <w:divBdr>
            <w:top w:val="none" w:sz="0" w:space="0" w:color="auto"/>
            <w:left w:val="none" w:sz="0" w:space="0" w:color="auto"/>
            <w:bottom w:val="none" w:sz="0" w:space="0" w:color="auto"/>
            <w:right w:val="none" w:sz="0" w:space="0" w:color="auto"/>
          </w:divBdr>
        </w:div>
      </w:divsChild>
    </w:div>
    <w:div w:id="1649087950">
      <w:marLeft w:val="0"/>
      <w:marRight w:val="0"/>
      <w:marTop w:val="0"/>
      <w:marBottom w:val="0"/>
      <w:divBdr>
        <w:top w:val="none" w:sz="0" w:space="0" w:color="auto"/>
        <w:left w:val="none" w:sz="0" w:space="0" w:color="auto"/>
        <w:bottom w:val="none" w:sz="0" w:space="0" w:color="auto"/>
        <w:right w:val="none" w:sz="0" w:space="0" w:color="auto"/>
      </w:divBdr>
    </w:div>
    <w:div w:id="1649087951">
      <w:marLeft w:val="0"/>
      <w:marRight w:val="0"/>
      <w:marTop w:val="0"/>
      <w:marBottom w:val="0"/>
      <w:divBdr>
        <w:top w:val="none" w:sz="0" w:space="0" w:color="auto"/>
        <w:left w:val="none" w:sz="0" w:space="0" w:color="auto"/>
        <w:bottom w:val="none" w:sz="0" w:space="0" w:color="auto"/>
        <w:right w:val="none" w:sz="0" w:space="0" w:color="auto"/>
      </w:divBdr>
    </w:div>
    <w:div w:id="1649087955">
      <w:marLeft w:val="0"/>
      <w:marRight w:val="0"/>
      <w:marTop w:val="0"/>
      <w:marBottom w:val="0"/>
      <w:divBdr>
        <w:top w:val="none" w:sz="0" w:space="0" w:color="auto"/>
        <w:left w:val="none" w:sz="0" w:space="0" w:color="auto"/>
        <w:bottom w:val="none" w:sz="0" w:space="0" w:color="auto"/>
        <w:right w:val="none" w:sz="0" w:space="0" w:color="auto"/>
      </w:divBdr>
      <w:divsChild>
        <w:div w:id="1649088363">
          <w:marLeft w:val="0"/>
          <w:marRight w:val="-150"/>
          <w:marTop w:val="0"/>
          <w:marBottom w:val="0"/>
          <w:divBdr>
            <w:top w:val="none" w:sz="0" w:space="0" w:color="auto"/>
            <w:left w:val="none" w:sz="0" w:space="0" w:color="auto"/>
            <w:bottom w:val="none" w:sz="0" w:space="0" w:color="auto"/>
            <w:right w:val="none" w:sz="0" w:space="0" w:color="auto"/>
          </w:divBdr>
        </w:div>
      </w:divsChild>
    </w:div>
    <w:div w:id="1649087956">
      <w:marLeft w:val="0"/>
      <w:marRight w:val="0"/>
      <w:marTop w:val="0"/>
      <w:marBottom w:val="0"/>
      <w:divBdr>
        <w:top w:val="none" w:sz="0" w:space="0" w:color="auto"/>
        <w:left w:val="none" w:sz="0" w:space="0" w:color="auto"/>
        <w:bottom w:val="none" w:sz="0" w:space="0" w:color="auto"/>
        <w:right w:val="none" w:sz="0" w:space="0" w:color="auto"/>
      </w:divBdr>
    </w:div>
    <w:div w:id="1649087957">
      <w:marLeft w:val="0"/>
      <w:marRight w:val="0"/>
      <w:marTop w:val="0"/>
      <w:marBottom w:val="0"/>
      <w:divBdr>
        <w:top w:val="none" w:sz="0" w:space="0" w:color="auto"/>
        <w:left w:val="none" w:sz="0" w:space="0" w:color="auto"/>
        <w:bottom w:val="none" w:sz="0" w:space="0" w:color="auto"/>
        <w:right w:val="none" w:sz="0" w:space="0" w:color="auto"/>
      </w:divBdr>
    </w:div>
    <w:div w:id="1649087958">
      <w:marLeft w:val="0"/>
      <w:marRight w:val="0"/>
      <w:marTop w:val="0"/>
      <w:marBottom w:val="0"/>
      <w:divBdr>
        <w:top w:val="none" w:sz="0" w:space="0" w:color="auto"/>
        <w:left w:val="none" w:sz="0" w:space="0" w:color="auto"/>
        <w:bottom w:val="none" w:sz="0" w:space="0" w:color="auto"/>
        <w:right w:val="none" w:sz="0" w:space="0" w:color="auto"/>
      </w:divBdr>
    </w:div>
    <w:div w:id="1649087959">
      <w:marLeft w:val="0"/>
      <w:marRight w:val="0"/>
      <w:marTop w:val="0"/>
      <w:marBottom w:val="0"/>
      <w:divBdr>
        <w:top w:val="none" w:sz="0" w:space="0" w:color="auto"/>
        <w:left w:val="none" w:sz="0" w:space="0" w:color="auto"/>
        <w:bottom w:val="none" w:sz="0" w:space="0" w:color="auto"/>
        <w:right w:val="none" w:sz="0" w:space="0" w:color="auto"/>
      </w:divBdr>
    </w:div>
    <w:div w:id="1649087962">
      <w:marLeft w:val="0"/>
      <w:marRight w:val="0"/>
      <w:marTop w:val="0"/>
      <w:marBottom w:val="0"/>
      <w:divBdr>
        <w:top w:val="none" w:sz="0" w:space="0" w:color="auto"/>
        <w:left w:val="none" w:sz="0" w:space="0" w:color="auto"/>
        <w:bottom w:val="none" w:sz="0" w:space="0" w:color="auto"/>
        <w:right w:val="none" w:sz="0" w:space="0" w:color="auto"/>
      </w:divBdr>
    </w:div>
    <w:div w:id="1649087967">
      <w:marLeft w:val="0"/>
      <w:marRight w:val="0"/>
      <w:marTop w:val="0"/>
      <w:marBottom w:val="0"/>
      <w:divBdr>
        <w:top w:val="none" w:sz="0" w:space="0" w:color="auto"/>
        <w:left w:val="none" w:sz="0" w:space="0" w:color="auto"/>
        <w:bottom w:val="none" w:sz="0" w:space="0" w:color="auto"/>
        <w:right w:val="none" w:sz="0" w:space="0" w:color="auto"/>
      </w:divBdr>
    </w:div>
    <w:div w:id="1649087968">
      <w:marLeft w:val="0"/>
      <w:marRight w:val="0"/>
      <w:marTop w:val="0"/>
      <w:marBottom w:val="0"/>
      <w:divBdr>
        <w:top w:val="none" w:sz="0" w:space="0" w:color="auto"/>
        <w:left w:val="none" w:sz="0" w:space="0" w:color="auto"/>
        <w:bottom w:val="none" w:sz="0" w:space="0" w:color="auto"/>
        <w:right w:val="none" w:sz="0" w:space="0" w:color="auto"/>
      </w:divBdr>
    </w:div>
    <w:div w:id="1649087970">
      <w:marLeft w:val="0"/>
      <w:marRight w:val="0"/>
      <w:marTop w:val="0"/>
      <w:marBottom w:val="0"/>
      <w:divBdr>
        <w:top w:val="none" w:sz="0" w:space="0" w:color="auto"/>
        <w:left w:val="none" w:sz="0" w:space="0" w:color="auto"/>
        <w:bottom w:val="none" w:sz="0" w:space="0" w:color="auto"/>
        <w:right w:val="none" w:sz="0" w:space="0" w:color="auto"/>
      </w:divBdr>
    </w:div>
    <w:div w:id="1649087972">
      <w:marLeft w:val="0"/>
      <w:marRight w:val="0"/>
      <w:marTop w:val="0"/>
      <w:marBottom w:val="0"/>
      <w:divBdr>
        <w:top w:val="none" w:sz="0" w:space="0" w:color="auto"/>
        <w:left w:val="none" w:sz="0" w:space="0" w:color="auto"/>
        <w:bottom w:val="none" w:sz="0" w:space="0" w:color="auto"/>
        <w:right w:val="none" w:sz="0" w:space="0" w:color="auto"/>
      </w:divBdr>
    </w:div>
    <w:div w:id="1649087973">
      <w:marLeft w:val="0"/>
      <w:marRight w:val="0"/>
      <w:marTop w:val="0"/>
      <w:marBottom w:val="0"/>
      <w:divBdr>
        <w:top w:val="none" w:sz="0" w:space="0" w:color="auto"/>
        <w:left w:val="none" w:sz="0" w:space="0" w:color="auto"/>
        <w:bottom w:val="none" w:sz="0" w:space="0" w:color="auto"/>
        <w:right w:val="none" w:sz="0" w:space="0" w:color="auto"/>
      </w:divBdr>
    </w:div>
    <w:div w:id="1649087974">
      <w:marLeft w:val="0"/>
      <w:marRight w:val="0"/>
      <w:marTop w:val="0"/>
      <w:marBottom w:val="0"/>
      <w:divBdr>
        <w:top w:val="none" w:sz="0" w:space="0" w:color="auto"/>
        <w:left w:val="none" w:sz="0" w:space="0" w:color="auto"/>
        <w:bottom w:val="none" w:sz="0" w:space="0" w:color="auto"/>
        <w:right w:val="none" w:sz="0" w:space="0" w:color="auto"/>
      </w:divBdr>
    </w:div>
    <w:div w:id="1649087975">
      <w:marLeft w:val="0"/>
      <w:marRight w:val="0"/>
      <w:marTop w:val="0"/>
      <w:marBottom w:val="0"/>
      <w:divBdr>
        <w:top w:val="none" w:sz="0" w:space="0" w:color="auto"/>
        <w:left w:val="none" w:sz="0" w:space="0" w:color="auto"/>
        <w:bottom w:val="none" w:sz="0" w:space="0" w:color="auto"/>
        <w:right w:val="none" w:sz="0" w:space="0" w:color="auto"/>
      </w:divBdr>
    </w:div>
    <w:div w:id="1649087976">
      <w:marLeft w:val="0"/>
      <w:marRight w:val="0"/>
      <w:marTop w:val="0"/>
      <w:marBottom w:val="0"/>
      <w:divBdr>
        <w:top w:val="none" w:sz="0" w:space="0" w:color="auto"/>
        <w:left w:val="none" w:sz="0" w:space="0" w:color="auto"/>
        <w:bottom w:val="none" w:sz="0" w:space="0" w:color="auto"/>
        <w:right w:val="none" w:sz="0" w:space="0" w:color="auto"/>
      </w:divBdr>
      <w:divsChild>
        <w:div w:id="1649088333">
          <w:marLeft w:val="0"/>
          <w:marRight w:val="-150"/>
          <w:marTop w:val="0"/>
          <w:marBottom w:val="0"/>
          <w:divBdr>
            <w:top w:val="none" w:sz="0" w:space="0" w:color="auto"/>
            <w:left w:val="none" w:sz="0" w:space="0" w:color="auto"/>
            <w:bottom w:val="none" w:sz="0" w:space="0" w:color="auto"/>
            <w:right w:val="none" w:sz="0" w:space="0" w:color="auto"/>
          </w:divBdr>
        </w:div>
      </w:divsChild>
    </w:div>
    <w:div w:id="1649087977">
      <w:marLeft w:val="0"/>
      <w:marRight w:val="0"/>
      <w:marTop w:val="0"/>
      <w:marBottom w:val="0"/>
      <w:divBdr>
        <w:top w:val="none" w:sz="0" w:space="0" w:color="auto"/>
        <w:left w:val="none" w:sz="0" w:space="0" w:color="auto"/>
        <w:bottom w:val="none" w:sz="0" w:space="0" w:color="auto"/>
        <w:right w:val="none" w:sz="0" w:space="0" w:color="auto"/>
      </w:divBdr>
    </w:div>
    <w:div w:id="1649087978">
      <w:marLeft w:val="0"/>
      <w:marRight w:val="0"/>
      <w:marTop w:val="0"/>
      <w:marBottom w:val="0"/>
      <w:divBdr>
        <w:top w:val="none" w:sz="0" w:space="0" w:color="auto"/>
        <w:left w:val="none" w:sz="0" w:space="0" w:color="auto"/>
        <w:bottom w:val="none" w:sz="0" w:space="0" w:color="auto"/>
        <w:right w:val="none" w:sz="0" w:space="0" w:color="auto"/>
      </w:divBdr>
      <w:divsChild>
        <w:div w:id="1649088002">
          <w:marLeft w:val="0"/>
          <w:marRight w:val="0"/>
          <w:marTop w:val="0"/>
          <w:marBottom w:val="0"/>
          <w:divBdr>
            <w:top w:val="none" w:sz="0" w:space="0" w:color="auto"/>
            <w:left w:val="none" w:sz="0" w:space="0" w:color="auto"/>
            <w:bottom w:val="none" w:sz="0" w:space="0" w:color="auto"/>
            <w:right w:val="none" w:sz="0" w:space="0" w:color="auto"/>
          </w:divBdr>
          <w:divsChild>
            <w:div w:id="1649087489">
              <w:marLeft w:val="0"/>
              <w:marRight w:val="-150"/>
              <w:marTop w:val="0"/>
              <w:marBottom w:val="0"/>
              <w:divBdr>
                <w:top w:val="none" w:sz="0" w:space="0" w:color="auto"/>
                <w:left w:val="none" w:sz="0" w:space="0" w:color="auto"/>
                <w:bottom w:val="none" w:sz="0" w:space="0" w:color="auto"/>
                <w:right w:val="none" w:sz="0" w:space="0" w:color="auto"/>
              </w:divBdr>
            </w:div>
          </w:divsChild>
        </w:div>
        <w:div w:id="1649088077">
          <w:marLeft w:val="0"/>
          <w:marRight w:val="0"/>
          <w:marTop w:val="0"/>
          <w:marBottom w:val="0"/>
          <w:divBdr>
            <w:top w:val="none" w:sz="0" w:space="0" w:color="auto"/>
            <w:left w:val="none" w:sz="0" w:space="0" w:color="auto"/>
            <w:bottom w:val="none" w:sz="0" w:space="0" w:color="auto"/>
            <w:right w:val="none" w:sz="0" w:space="0" w:color="auto"/>
          </w:divBdr>
          <w:divsChild>
            <w:div w:id="16490879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7979">
      <w:marLeft w:val="0"/>
      <w:marRight w:val="0"/>
      <w:marTop w:val="0"/>
      <w:marBottom w:val="0"/>
      <w:divBdr>
        <w:top w:val="none" w:sz="0" w:space="0" w:color="auto"/>
        <w:left w:val="none" w:sz="0" w:space="0" w:color="auto"/>
        <w:bottom w:val="none" w:sz="0" w:space="0" w:color="auto"/>
        <w:right w:val="none" w:sz="0" w:space="0" w:color="auto"/>
      </w:divBdr>
    </w:div>
    <w:div w:id="1649087980">
      <w:marLeft w:val="0"/>
      <w:marRight w:val="0"/>
      <w:marTop w:val="0"/>
      <w:marBottom w:val="0"/>
      <w:divBdr>
        <w:top w:val="none" w:sz="0" w:space="0" w:color="auto"/>
        <w:left w:val="none" w:sz="0" w:space="0" w:color="auto"/>
        <w:bottom w:val="none" w:sz="0" w:space="0" w:color="auto"/>
        <w:right w:val="none" w:sz="0" w:space="0" w:color="auto"/>
      </w:divBdr>
    </w:div>
    <w:div w:id="1649087981">
      <w:marLeft w:val="0"/>
      <w:marRight w:val="0"/>
      <w:marTop w:val="0"/>
      <w:marBottom w:val="0"/>
      <w:divBdr>
        <w:top w:val="none" w:sz="0" w:space="0" w:color="auto"/>
        <w:left w:val="none" w:sz="0" w:space="0" w:color="auto"/>
        <w:bottom w:val="none" w:sz="0" w:space="0" w:color="auto"/>
        <w:right w:val="none" w:sz="0" w:space="0" w:color="auto"/>
      </w:divBdr>
      <w:divsChild>
        <w:div w:id="1649088277">
          <w:marLeft w:val="0"/>
          <w:marRight w:val="-150"/>
          <w:marTop w:val="0"/>
          <w:marBottom w:val="0"/>
          <w:divBdr>
            <w:top w:val="none" w:sz="0" w:space="0" w:color="auto"/>
            <w:left w:val="none" w:sz="0" w:space="0" w:color="auto"/>
            <w:bottom w:val="none" w:sz="0" w:space="0" w:color="auto"/>
            <w:right w:val="none" w:sz="0" w:space="0" w:color="auto"/>
          </w:divBdr>
        </w:div>
      </w:divsChild>
    </w:div>
    <w:div w:id="1649087982">
      <w:marLeft w:val="0"/>
      <w:marRight w:val="0"/>
      <w:marTop w:val="0"/>
      <w:marBottom w:val="0"/>
      <w:divBdr>
        <w:top w:val="none" w:sz="0" w:space="0" w:color="auto"/>
        <w:left w:val="none" w:sz="0" w:space="0" w:color="auto"/>
        <w:bottom w:val="none" w:sz="0" w:space="0" w:color="auto"/>
        <w:right w:val="none" w:sz="0" w:space="0" w:color="auto"/>
      </w:divBdr>
    </w:div>
    <w:div w:id="1649087983">
      <w:marLeft w:val="0"/>
      <w:marRight w:val="0"/>
      <w:marTop w:val="0"/>
      <w:marBottom w:val="0"/>
      <w:divBdr>
        <w:top w:val="none" w:sz="0" w:space="0" w:color="auto"/>
        <w:left w:val="none" w:sz="0" w:space="0" w:color="auto"/>
        <w:bottom w:val="none" w:sz="0" w:space="0" w:color="auto"/>
        <w:right w:val="none" w:sz="0" w:space="0" w:color="auto"/>
      </w:divBdr>
    </w:div>
    <w:div w:id="1649087984">
      <w:marLeft w:val="0"/>
      <w:marRight w:val="0"/>
      <w:marTop w:val="0"/>
      <w:marBottom w:val="0"/>
      <w:divBdr>
        <w:top w:val="none" w:sz="0" w:space="0" w:color="auto"/>
        <w:left w:val="none" w:sz="0" w:space="0" w:color="auto"/>
        <w:bottom w:val="none" w:sz="0" w:space="0" w:color="auto"/>
        <w:right w:val="none" w:sz="0" w:space="0" w:color="auto"/>
      </w:divBdr>
      <w:divsChild>
        <w:div w:id="1649088258">
          <w:marLeft w:val="0"/>
          <w:marRight w:val="-150"/>
          <w:marTop w:val="0"/>
          <w:marBottom w:val="0"/>
          <w:divBdr>
            <w:top w:val="none" w:sz="0" w:space="0" w:color="auto"/>
            <w:left w:val="none" w:sz="0" w:space="0" w:color="auto"/>
            <w:bottom w:val="none" w:sz="0" w:space="0" w:color="auto"/>
            <w:right w:val="none" w:sz="0" w:space="0" w:color="auto"/>
          </w:divBdr>
        </w:div>
      </w:divsChild>
    </w:div>
    <w:div w:id="1649087985">
      <w:marLeft w:val="0"/>
      <w:marRight w:val="0"/>
      <w:marTop w:val="0"/>
      <w:marBottom w:val="0"/>
      <w:divBdr>
        <w:top w:val="none" w:sz="0" w:space="0" w:color="auto"/>
        <w:left w:val="none" w:sz="0" w:space="0" w:color="auto"/>
        <w:bottom w:val="none" w:sz="0" w:space="0" w:color="auto"/>
        <w:right w:val="none" w:sz="0" w:space="0" w:color="auto"/>
      </w:divBdr>
    </w:div>
    <w:div w:id="1649087986">
      <w:marLeft w:val="0"/>
      <w:marRight w:val="0"/>
      <w:marTop w:val="0"/>
      <w:marBottom w:val="0"/>
      <w:divBdr>
        <w:top w:val="none" w:sz="0" w:space="0" w:color="auto"/>
        <w:left w:val="none" w:sz="0" w:space="0" w:color="auto"/>
        <w:bottom w:val="none" w:sz="0" w:space="0" w:color="auto"/>
        <w:right w:val="none" w:sz="0" w:space="0" w:color="auto"/>
      </w:divBdr>
      <w:divsChild>
        <w:div w:id="1649088073">
          <w:marLeft w:val="0"/>
          <w:marRight w:val="0"/>
          <w:marTop w:val="0"/>
          <w:marBottom w:val="0"/>
          <w:divBdr>
            <w:top w:val="none" w:sz="0" w:space="0" w:color="auto"/>
            <w:left w:val="none" w:sz="0" w:space="0" w:color="auto"/>
            <w:bottom w:val="none" w:sz="0" w:space="0" w:color="auto"/>
            <w:right w:val="none" w:sz="0" w:space="0" w:color="auto"/>
          </w:divBdr>
          <w:divsChild>
            <w:div w:id="1649087892">
              <w:marLeft w:val="0"/>
              <w:marRight w:val="-150"/>
              <w:marTop w:val="0"/>
              <w:marBottom w:val="0"/>
              <w:divBdr>
                <w:top w:val="none" w:sz="0" w:space="0" w:color="auto"/>
                <w:left w:val="none" w:sz="0" w:space="0" w:color="auto"/>
                <w:bottom w:val="none" w:sz="0" w:space="0" w:color="auto"/>
                <w:right w:val="none" w:sz="0" w:space="0" w:color="auto"/>
              </w:divBdr>
            </w:div>
          </w:divsChild>
        </w:div>
        <w:div w:id="1649088008">
          <w:marLeft w:val="0"/>
          <w:marRight w:val="0"/>
          <w:marTop w:val="0"/>
          <w:marBottom w:val="0"/>
          <w:divBdr>
            <w:top w:val="none" w:sz="0" w:space="0" w:color="auto"/>
            <w:left w:val="none" w:sz="0" w:space="0" w:color="auto"/>
            <w:bottom w:val="none" w:sz="0" w:space="0" w:color="auto"/>
            <w:right w:val="none" w:sz="0" w:space="0" w:color="auto"/>
          </w:divBdr>
        </w:div>
      </w:divsChild>
    </w:div>
    <w:div w:id="1649087987">
      <w:marLeft w:val="0"/>
      <w:marRight w:val="0"/>
      <w:marTop w:val="0"/>
      <w:marBottom w:val="0"/>
      <w:divBdr>
        <w:top w:val="none" w:sz="0" w:space="0" w:color="auto"/>
        <w:left w:val="none" w:sz="0" w:space="0" w:color="auto"/>
        <w:bottom w:val="none" w:sz="0" w:space="0" w:color="auto"/>
        <w:right w:val="none" w:sz="0" w:space="0" w:color="auto"/>
      </w:divBdr>
    </w:div>
    <w:div w:id="1649087989">
      <w:marLeft w:val="0"/>
      <w:marRight w:val="0"/>
      <w:marTop w:val="0"/>
      <w:marBottom w:val="0"/>
      <w:divBdr>
        <w:top w:val="none" w:sz="0" w:space="0" w:color="auto"/>
        <w:left w:val="none" w:sz="0" w:space="0" w:color="auto"/>
        <w:bottom w:val="none" w:sz="0" w:space="0" w:color="auto"/>
        <w:right w:val="none" w:sz="0" w:space="0" w:color="auto"/>
      </w:divBdr>
    </w:div>
    <w:div w:id="1649087991">
      <w:marLeft w:val="0"/>
      <w:marRight w:val="0"/>
      <w:marTop w:val="0"/>
      <w:marBottom w:val="0"/>
      <w:divBdr>
        <w:top w:val="none" w:sz="0" w:space="0" w:color="auto"/>
        <w:left w:val="none" w:sz="0" w:space="0" w:color="auto"/>
        <w:bottom w:val="none" w:sz="0" w:space="0" w:color="auto"/>
        <w:right w:val="none" w:sz="0" w:space="0" w:color="auto"/>
      </w:divBdr>
    </w:div>
    <w:div w:id="1649087992">
      <w:marLeft w:val="0"/>
      <w:marRight w:val="0"/>
      <w:marTop w:val="0"/>
      <w:marBottom w:val="0"/>
      <w:divBdr>
        <w:top w:val="none" w:sz="0" w:space="0" w:color="auto"/>
        <w:left w:val="none" w:sz="0" w:space="0" w:color="auto"/>
        <w:bottom w:val="none" w:sz="0" w:space="0" w:color="auto"/>
        <w:right w:val="none" w:sz="0" w:space="0" w:color="auto"/>
      </w:divBdr>
    </w:div>
    <w:div w:id="1649087993">
      <w:marLeft w:val="0"/>
      <w:marRight w:val="0"/>
      <w:marTop w:val="0"/>
      <w:marBottom w:val="0"/>
      <w:divBdr>
        <w:top w:val="none" w:sz="0" w:space="0" w:color="auto"/>
        <w:left w:val="none" w:sz="0" w:space="0" w:color="auto"/>
        <w:bottom w:val="none" w:sz="0" w:space="0" w:color="auto"/>
        <w:right w:val="none" w:sz="0" w:space="0" w:color="auto"/>
      </w:divBdr>
      <w:divsChild>
        <w:div w:id="1649087559">
          <w:marLeft w:val="0"/>
          <w:marRight w:val="-150"/>
          <w:marTop w:val="0"/>
          <w:marBottom w:val="0"/>
          <w:divBdr>
            <w:top w:val="none" w:sz="0" w:space="0" w:color="auto"/>
            <w:left w:val="none" w:sz="0" w:space="0" w:color="auto"/>
            <w:bottom w:val="none" w:sz="0" w:space="0" w:color="auto"/>
            <w:right w:val="none" w:sz="0" w:space="0" w:color="auto"/>
          </w:divBdr>
        </w:div>
      </w:divsChild>
    </w:div>
    <w:div w:id="1649087994">
      <w:marLeft w:val="0"/>
      <w:marRight w:val="0"/>
      <w:marTop w:val="0"/>
      <w:marBottom w:val="0"/>
      <w:divBdr>
        <w:top w:val="none" w:sz="0" w:space="0" w:color="auto"/>
        <w:left w:val="none" w:sz="0" w:space="0" w:color="auto"/>
        <w:bottom w:val="none" w:sz="0" w:space="0" w:color="auto"/>
        <w:right w:val="none" w:sz="0" w:space="0" w:color="auto"/>
      </w:divBdr>
    </w:div>
    <w:div w:id="1649087995">
      <w:marLeft w:val="0"/>
      <w:marRight w:val="0"/>
      <w:marTop w:val="0"/>
      <w:marBottom w:val="0"/>
      <w:divBdr>
        <w:top w:val="none" w:sz="0" w:space="0" w:color="auto"/>
        <w:left w:val="none" w:sz="0" w:space="0" w:color="auto"/>
        <w:bottom w:val="none" w:sz="0" w:space="0" w:color="auto"/>
        <w:right w:val="none" w:sz="0" w:space="0" w:color="auto"/>
      </w:divBdr>
      <w:divsChild>
        <w:div w:id="1649087954">
          <w:marLeft w:val="0"/>
          <w:marRight w:val="-150"/>
          <w:marTop w:val="0"/>
          <w:marBottom w:val="0"/>
          <w:divBdr>
            <w:top w:val="none" w:sz="0" w:space="0" w:color="auto"/>
            <w:left w:val="none" w:sz="0" w:space="0" w:color="auto"/>
            <w:bottom w:val="none" w:sz="0" w:space="0" w:color="auto"/>
            <w:right w:val="none" w:sz="0" w:space="0" w:color="auto"/>
          </w:divBdr>
        </w:div>
      </w:divsChild>
    </w:div>
    <w:div w:id="1649087997">
      <w:marLeft w:val="0"/>
      <w:marRight w:val="0"/>
      <w:marTop w:val="0"/>
      <w:marBottom w:val="0"/>
      <w:divBdr>
        <w:top w:val="none" w:sz="0" w:space="0" w:color="auto"/>
        <w:left w:val="none" w:sz="0" w:space="0" w:color="auto"/>
        <w:bottom w:val="none" w:sz="0" w:space="0" w:color="auto"/>
        <w:right w:val="none" w:sz="0" w:space="0" w:color="auto"/>
      </w:divBdr>
    </w:div>
    <w:div w:id="1649088000">
      <w:marLeft w:val="0"/>
      <w:marRight w:val="0"/>
      <w:marTop w:val="0"/>
      <w:marBottom w:val="0"/>
      <w:divBdr>
        <w:top w:val="none" w:sz="0" w:space="0" w:color="auto"/>
        <w:left w:val="none" w:sz="0" w:space="0" w:color="auto"/>
        <w:bottom w:val="none" w:sz="0" w:space="0" w:color="auto"/>
        <w:right w:val="none" w:sz="0" w:space="0" w:color="auto"/>
      </w:divBdr>
    </w:div>
    <w:div w:id="1649088006">
      <w:marLeft w:val="0"/>
      <w:marRight w:val="0"/>
      <w:marTop w:val="0"/>
      <w:marBottom w:val="0"/>
      <w:divBdr>
        <w:top w:val="none" w:sz="0" w:space="0" w:color="auto"/>
        <w:left w:val="none" w:sz="0" w:space="0" w:color="auto"/>
        <w:bottom w:val="none" w:sz="0" w:space="0" w:color="auto"/>
        <w:right w:val="none" w:sz="0" w:space="0" w:color="auto"/>
      </w:divBdr>
    </w:div>
    <w:div w:id="1649088007">
      <w:marLeft w:val="0"/>
      <w:marRight w:val="0"/>
      <w:marTop w:val="0"/>
      <w:marBottom w:val="0"/>
      <w:divBdr>
        <w:top w:val="none" w:sz="0" w:space="0" w:color="auto"/>
        <w:left w:val="none" w:sz="0" w:space="0" w:color="auto"/>
        <w:bottom w:val="none" w:sz="0" w:space="0" w:color="auto"/>
        <w:right w:val="none" w:sz="0" w:space="0" w:color="auto"/>
      </w:divBdr>
    </w:div>
    <w:div w:id="1649088009">
      <w:marLeft w:val="0"/>
      <w:marRight w:val="0"/>
      <w:marTop w:val="0"/>
      <w:marBottom w:val="0"/>
      <w:divBdr>
        <w:top w:val="none" w:sz="0" w:space="0" w:color="auto"/>
        <w:left w:val="none" w:sz="0" w:space="0" w:color="auto"/>
        <w:bottom w:val="none" w:sz="0" w:space="0" w:color="auto"/>
        <w:right w:val="none" w:sz="0" w:space="0" w:color="auto"/>
      </w:divBdr>
    </w:div>
    <w:div w:id="1649088010">
      <w:marLeft w:val="0"/>
      <w:marRight w:val="0"/>
      <w:marTop w:val="0"/>
      <w:marBottom w:val="0"/>
      <w:divBdr>
        <w:top w:val="none" w:sz="0" w:space="0" w:color="auto"/>
        <w:left w:val="none" w:sz="0" w:space="0" w:color="auto"/>
        <w:bottom w:val="none" w:sz="0" w:space="0" w:color="auto"/>
        <w:right w:val="none" w:sz="0" w:space="0" w:color="auto"/>
      </w:divBdr>
      <w:divsChild>
        <w:div w:id="1649088303">
          <w:marLeft w:val="0"/>
          <w:marRight w:val="0"/>
          <w:marTop w:val="0"/>
          <w:marBottom w:val="0"/>
          <w:divBdr>
            <w:top w:val="none" w:sz="0" w:space="0" w:color="auto"/>
            <w:left w:val="none" w:sz="0" w:space="0" w:color="auto"/>
            <w:bottom w:val="none" w:sz="0" w:space="0" w:color="auto"/>
            <w:right w:val="none" w:sz="0" w:space="0" w:color="auto"/>
          </w:divBdr>
          <w:divsChild>
            <w:div w:id="164908779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8011">
      <w:marLeft w:val="0"/>
      <w:marRight w:val="0"/>
      <w:marTop w:val="0"/>
      <w:marBottom w:val="0"/>
      <w:divBdr>
        <w:top w:val="none" w:sz="0" w:space="0" w:color="auto"/>
        <w:left w:val="none" w:sz="0" w:space="0" w:color="auto"/>
        <w:bottom w:val="none" w:sz="0" w:space="0" w:color="auto"/>
        <w:right w:val="none" w:sz="0" w:space="0" w:color="auto"/>
      </w:divBdr>
    </w:div>
    <w:div w:id="1649088013">
      <w:marLeft w:val="0"/>
      <w:marRight w:val="0"/>
      <w:marTop w:val="0"/>
      <w:marBottom w:val="0"/>
      <w:divBdr>
        <w:top w:val="none" w:sz="0" w:space="0" w:color="auto"/>
        <w:left w:val="none" w:sz="0" w:space="0" w:color="auto"/>
        <w:bottom w:val="none" w:sz="0" w:space="0" w:color="auto"/>
        <w:right w:val="none" w:sz="0" w:space="0" w:color="auto"/>
      </w:divBdr>
      <w:divsChild>
        <w:div w:id="1649088373">
          <w:marLeft w:val="0"/>
          <w:marRight w:val="-150"/>
          <w:marTop w:val="0"/>
          <w:marBottom w:val="0"/>
          <w:divBdr>
            <w:top w:val="none" w:sz="0" w:space="0" w:color="auto"/>
            <w:left w:val="none" w:sz="0" w:space="0" w:color="auto"/>
            <w:bottom w:val="none" w:sz="0" w:space="0" w:color="auto"/>
            <w:right w:val="none" w:sz="0" w:space="0" w:color="auto"/>
          </w:divBdr>
        </w:div>
      </w:divsChild>
    </w:div>
    <w:div w:id="1649088014">
      <w:marLeft w:val="0"/>
      <w:marRight w:val="0"/>
      <w:marTop w:val="0"/>
      <w:marBottom w:val="0"/>
      <w:divBdr>
        <w:top w:val="none" w:sz="0" w:space="0" w:color="auto"/>
        <w:left w:val="none" w:sz="0" w:space="0" w:color="auto"/>
        <w:bottom w:val="none" w:sz="0" w:space="0" w:color="auto"/>
        <w:right w:val="none" w:sz="0" w:space="0" w:color="auto"/>
      </w:divBdr>
      <w:divsChild>
        <w:div w:id="1649088239">
          <w:marLeft w:val="0"/>
          <w:marRight w:val="-150"/>
          <w:marTop w:val="0"/>
          <w:marBottom w:val="0"/>
          <w:divBdr>
            <w:top w:val="none" w:sz="0" w:space="0" w:color="auto"/>
            <w:left w:val="none" w:sz="0" w:space="0" w:color="auto"/>
            <w:bottom w:val="none" w:sz="0" w:space="0" w:color="auto"/>
            <w:right w:val="none" w:sz="0" w:space="0" w:color="auto"/>
          </w:divBdr>
        </w:div>
      </w:divsChild>
    </w:div>
    <w:div w:id="1649088015">
      <w:marLeft w:val="0"/>
      <w:marRight w:val="0"/>
      <w:marTop w:val="0"/>
      <w:marBottom w:val="0"/>
      <w:divBdr>
        <w:top w:val="none" w:sz="0" w:space="0" w:color="auto"/>
        <w:left w:val="none" w:sz="0" w:space="0" w:color="auto"/>
        <w:bottom w:val="none" w:sz="0" w:space="0" w:color="auto"/>
        <w:right w:val="none" w:sz="0" w:space="0" w:color="auto"/>
      </w:divBdr>
    </w:div>
    <w:div w:id="1649088016">
      <w:marLeft w:val="0"/>
      <w:marRight w:val="0"/>
      <w:marTop w:val="0"/>
      <w:marBottom w:val="0"/>
      <w:divBdr>
        <w:top w:val="none" w:sz="0" w:space="0" w:color="auto"/>
        <w:left w:val="none" w:sz="0" w:space="0" w:color="auto"/>
        <w:bottom w:val="none" w:sz="0" w:space="0" w:color="auto"/>
        <w:right w:val="none" w:sz="0" w:space="0" w:color="auto"/>
      </w:divBdr>
    </w:div>
    <w:div w:id="1649088018">
      <w:marLeft w:val="0"/>
      <w:marRight w:val="0"/>
      <w:marTop w:val="0"/>
      <w:marBottom w:val="0"/>
      <w:divBdr>
        <w:top w:val="none" w:sz="0" w:space="0" w:color="auto"/>
        <w:left w:val="none" w:sz="0" w:space="0" w:color="auto"/>
        <w:bottom w:val="none" w:sz="0" w:space="0" w:color="auto"/>
        <w:right w:val="none" w:sz="0" w:space="0" w:color="auto"/>
      </w:divBdr>
    </w:div>
    <w:div w:id="1649088019">
      <w:marLeft w:val="0"/>
      <w:marRight w:val="0"/>
      <w:marTop w:val="0"/>
      <w:marBottom w:val="0"/>
      <w:divBdr>
        <w:top w:val="none" w:sz="0" w:space="0" w:color="auto"/>
        <w:left w:val="none" w:sz="0" w:space="0" w:color="auto"/>
        <w:bottom w:val="none" w:sz="0" w:space="0" w:color="auto"/>
        <w:right w:val="none" w:sz="0" w:space="0" w:color="auto"/>
      </w:divBdr>
      <w:divsChild>
        <w:div w:id="1649087471">
          <w:marLeft w:val="0"/>
          <w:marRight w:val="0"/>
          <w:marTop w:val="0"/>
          <w:marBottom w:val="0"/>
          <w:divBdr>
            <w:top w:val="none" w:sz="0" w:space="0" w:color="auto"/>
            <w:left w:val="none" w:sz="0" w:space="0" w:color="auto"/>
            <w:bottom w:val="none" w:sz="0" w:space="0" w:color="auto"/>
            <w:right w:val="none" w:sz="0" w:space="0" w:color="auto"/>
          </w:divBdr>
        </w:div>
        <w:div w:id="1649087572">
          <w:marLeft w:val="0"/>
          <w:marRight w:val="0"/>
          <w:marTop w:val="0"/>
          <w:marBottom w:val="0"/>
          <w:divBdr>
            <w:top w:val="none" w:sz="0" w:space="0" w:color="auto"/>
            <w:left w:val="none" w:sz="0" w:space="0" w:color="auto"/>
            <w:bottom w:val="none" w:sz="0" w:space="0" w:color="auto"/>
            <w:right w:val="none" w:sz="0" w:space="0" w:color="auto"/>
          </w:divBdr>
        </w:div>
        <w:div w:id="1649087630">
          <w:marLeft w:val="0"/>
          <w:marRight w:val="0"/>
          <w:marTop w:val="0"/>
          <w:marBottom w:val="0"/>
          <w:divBdr>
            <w:top w:val="none" w:sz="0" w:space="0" w:color="auto"/>
            <w:left w:val="none" w:sz="0" w:space="0" w:color="auto"/>
            <w:bottom w:val="none" w:sz="0" w:space="0" w:color="auto"/>
            <w:right w:val="none" w:sz="0" w:space="0" w:color="auto"/>
          </w:divBdr>
        </w:div>
        <w:div w:id="1649087633">
          <w:marLeft w:val="0"/>
          <w:marRight w:val="0"/>
          <w:marTop w:val="0"/>
          <w:marBottom w:val="0"/>
          <w:divBdr>
            <w:top w:val="none" w:sz="0" w:space="0" w:color="auto"/>
            <w:left w:val="none" w:sz="0" w:space="0" w:color="auto"/>
            <w:bottom w:val="none" w:sz="0" w:space="0" w:color="auto"/>
            <w:right w:val="none" w:sz="0" w:space="0" w:color="auto"/>
          </w:divBdr>
        </w:div>
        <w:div w:id="1649087710">
          <w:marLeft w:val="0"/>
          <w:marRight w:val="0"/>
          <w:marTop w:val="0"/>
          <w:marBottom w:val="0"/>
          <w:divBdr>
            <w:top w:val="none" w:sz="0" w:space="0" w:color="auto"/>
            <w:left w:val="none" w:sz="0" w:space="0" w:color="auto"/>
            <w:bottom w:val="none" w:sz="0" w:space="0" w:color="auto"/>
            <w:right w:val="none" w:sz="0" w:space="0" w:color="auto"/>
          </w:divBdr>
        </w:div>
        <w:div w:id="1649087767">
          <w:marLeft w:val="0"/>
          <w:marRight w:val="0"/>
          <w:marTop w:val="0"/>
          <w:marBottom w:val="0"/>
          <w:divBdr>
            <w:top w:val="none" w:sz="0" w:space="0" w:color="auto"/>
            <w:left w:val="none" w:sz="0" w:space="0" w:color="auto"/>
            <w:bottom w:val="none" w:sz="0" w:space="0" w:color="auto"/>
            <w:right w:val="none" w:sz="0" w:space="0" w:color="auto"/>
          </w:divBdr>
        </w:div>
        <w:div w:id="1649087784">
          <w:marLeft w:val="0"/>
          <w:marRight w:val="0"/>
          <w:marTop w:val="0"/>
          <w:marBottom w:val="0"/>
          <w:divBdr>
            <w:top w:val="none" w:sz="0" w:space="0" w:color="auto"/>
            <w:left w:val="none" w:sz="0" w:space="0" w:color="auto"/>
            <w:bottom w:val="none" w:sz="0" w:space="0" w:color="auto"/>
            <w:right w:val="none" w:sz="0" w:space="0" w:color="auto"/>
          </w:divBdr>
        </w:div>
        <w:div w:id="1649087806">
          <w:marLeft w:val="0"/>
          <w:marRight w:val="0"/>
          <w:marTop w:val="0"/>
          <w:marBottom w:val="0"/>
          <w:divBdr>
            <w:top w:val="none" w:sz="0" w:space="0" w:color="auto"/>
            <w:left w:val="none" w:sz="0" w:space="0" w:color="auto"/>
            <w:bottom w:val="none" w:sz="0" w:space="0" w:color="auto"/>
            <w:right w:val="none" w:sz="0" w:space="0" w:color="auto"/>
          </w:divBdr>
        </w:div>
        <w:div w:id="1649087807">
          <w:marLeft w:val="0"/>
          <w:marRight w:val="0"/>
          <w:marTop w:val="0"/>
          <w:marBottom w:val="0"/>
          <w:divBdr>
            <w:top w:val="none" w:sz="0" w:space="0" w:color="auto"/>
            <w:left w:val="none" w:sz="0" w:space="0" w:color="auto"/>
            <w:bottom w:val="none" w:sz="0" w:space="0" w:color="auto"/>
            <w:right w:val="none" w:sz="0" w:space="0" w:color="auto"/>
          </w:divBdr>
        </w:div>
        <w:div w:id="1649087880">
          <w:marLeft w:val="0"/>
          <w:marRight w:val="0"/>
          <w:marTop w:val="0"/>
          <w:marBottom w:val="0"/>
          <w:divBdr>
            <w:top w:val="none" w:sz="0" w:space="0" w:color="auto"/>
            <w:left w:val="none" w:sz="0" w:space="0" w:color="auto"/>
            <w:bottom w:val="none" w:sz="0" w:space="0" w:color="auto"/>
            <w:right w:val="none" w:sz="0" w:space="0" w:color="auto"/>
          </w:divBdr>
        </w:div>
        <w:div w:id="1649087935">
          <w:marLeft w:val="0"/>
          <w:marRight w:val="0"/>
          <w:marTop w:val="0"/>
          <w:marBottom w:val="0"/>
          <w:divBdr>
            <w:top w:val="none" w:sz="0" w:space="0" w:color="auto"/>
            <w:left w:val="none" w:sz="0" w:space="0" w:color="auto"/>
            <w:bottom w:val="none" w:sz="0" w:space="0" w:color="auto"/>
            <w:right w:val="none" w:sz="0" w:space="0" w:color="auto"/>
          </w:divBdr>
        </w:div>
        <w:div w:id="1649087953">
          <w:marLeft w:val="0"/>
          <w:marRight w:val="0"/>
          <w:marTop w:val="0"/>
          <w:marBottom w:val="0"/>
          <w:divBdr>
            <w:top w:val="none" w:sz="0" w:space="0" w:color="auto"/>
            <w:left w:val="none" w:sz="0" w:space="0" w:color="auto"/>
            <w:bottom w:val="none" w:sz="0" w:space="0" w:color="auto"/>
            <w:right w:val="none" w:sz="0" w:space="0" w:color="auto"/>
          </w:divBdr>
        </w:div>
        <w:div w:id="1649087961">
          <w:marLeft w:val="0"/>
          <w:marRight w:val="0"/>
          <w:marTop w:val="0"/>
          <w:marBottom w:val="0"/>
          <w:divBdr>
            <w:top w:val="none" w:sz="0" w:space="0" w:color="auto"/>
            <w:left w:val="none" w:sz="0" w:space="0" w:color="auto"/>
            <w:bottom w:val="none" w:sz="0" w:space="0" w:color="auto"/>
            <w:right w:val="none" w:sz="0" w:space="0" w:color="auto"/>
          </w:divBdr>
        </w:div>
        <w:div w:id="1649088003">
          <w:marLeft w:val="0"/>
          <w:marRight w:val="0"/>
          <w:marTop w:val="0"/>
          <w:marBottom w:val="0"/>
          <w:divBdr>
            <w:top w:val="none" w:sz="0" w:space="0" w:color="auto"/>
            <w:left w:val="none" w:sz="0" w:space="0" w:color="auto"/>
            <w:bottom w:val="none" w:sz="0" w:space="0" w:color="auto"/>
            <w:right w:val="none" w:sz="0" w:space="0" w:color="auto"/>
          </w:divBdr>
        </w:div>
        <w:div w:id="1649088122">
          <w:marLeft w:val="0"/>
          <w:marRight w:val="0"/>
          <w:marTop w:val="0"/>
          <w:marBottom w:val="0"/>
          <w:divBdr>
            <w:top w:val="none" w:sz="0" w:space="0" w:color="auto"/>
            <w:left w:val="none" w:sz="0" w:space="0" w:color="auto"/>
            <w:bottom w:val="none" w:sz="0" w:space="0" w:color="auto"/>
            <w:right w:val="none" w:sz="0" w:space="0" w:color="auto"/>
          </w:divBdr>
        </w:div>
        <w:div w:id="1649088125">
          <w:marLeft w:val="0"/>
          <w:marRight w:val="0"/>
          <w:marTop w:val="0"/>
          <w:marBottom w:val="0"/>
          <w:divBdr>
            <w:top w:val="none" w:sz="0" w:space="0" w:color="auto"/>
            <w:left w:val="none" w:sz="0" w:space="0" w:color="auto"/>
            <w:bottom w:val="none" w:sz="0" w:space="0" w:color="auto"/>
            <w:right w:val="none" w:sz="0" w:space="0" w:color="auto"/>
          </w:divBdr>
        </w:div>
        <w:div w:id="1649088169">
          <w:marLeft w:val="0"/>
          <w:marRight w:val="0"/>
          <w:marTop w:val="0"/>
          <w:marBottom w:val="0"/>
          <w:divBdr>
            <w:top w:val="none" w:sz="0" w:space="0" w:color="auto"/>
            <w:left w:val="none" w:sz="0" w:space="0" w:color="auto"/>
            <w:bottom w:val="none" w:sz="0" w:space="0" w:color="auto"/>
            <w:right w:val="none" w:sz="0" w:space="0" w:color="auto"/>
          </w:divBdr>
        </w:div>
        <w:div w:id="1649088177">
          <w:marLeft w:val="0"/>
          <w:marRight w:val="0"/>
          <w:marTop w:val="0"/>
          <w:marBottom w:val="0"/>
          <w:divBdr>
            <w:top w:val="none" w:sz="0" w:space="0" w:color="auto"/>
            <w:left w:val="none" w:sz="0" w:space="0" w:color="auto"/>
            <w:bottom w:val="none" w:sz="0" w:space="0" w:color="auto"/>
            <w:right w:val="none" w:sz="0" w:space="0" w:color="auto"/>
          </w:divBdr>
        </w:div>
        <w:div w:id="1649088293">
          <w:marLeft w:val="0"/>
          <w:marRight w:val="0"/>
          <w:marTop w:val="0"/>
          <w:marBottom w:val="0"/>
          <w:divBdr>
            <w:top w:val="none" w:sz="0" w:space="0" w:color="auto"/>
            <w:left w:val="none" w:sz="0" w:space="0" w:color="auto"/>
            <w:bottom w:val="none" w:sz="0" w:space="0" w:color="auto"/>
            <w:right w:val="none" w:sz="0" w:space="0" w:color="auto"/>
          </w:divBdr>
        </w:div>
        <w:div w:id="1649088360">
          <w:marLeft w:val="0"/>
          <w:marRight w:val="0"/>
          <w:marTop w:val="0"/>
          <w:marBottom w:val="0"/>
          <w:divBdr>
            <w:top w:val="none" w:sz="0" w:space="0" w:color="auto"/>
            <w:left w:val="none" w:sz="0" w:space="0" w:color="auto"/>
            <w:bottom w:val="none" w:sz="0" w:space="0" w:color="auto"/>
            <w:right w:val="none" w:sz="0" w:space="0" w:color="auto"/>
          </w:divBdr>
        </w:div>
        <w:div w:id="1649088361">
          <w:marLeft w:val="0"/>
          <w:marRight w:val="0"/>
          <w:marTop w:val="0"/>
          <w:marBottom w:val="0"/>
          <w:divBdr>
            <w:top w:val="none" w:sz="0" w:space="0" w:color="auto"/>
            <w:left w:val="none" w:sz="0" w:space="0" w:color="auto"/>
            <w:bottom w:val="none" w:sz="0" w:space="0" w:color="auto"/>
            <w:right w:val="none" w:sz="0" w:space="0" w:color="auto"/>
          </w:divBdr>
        </w:div>
        <w:div w:id="1649088467">
          <w:marLeft w:val="0"/>
          <w:marRight w:val="0"/>
          <w:marTop w:val="0"/>
          <w:marBottom w:val="0"/>
          <w:divBdr>
            <w:top w:val="none" w:sz="0" w:space="0" w:color="auto"/>
            <w:left w:val="none" w:sz="0" w:space="0" w:color="auto"/>
            <w:bottom w:val="none" w:sz="0" w:space="0" w:color="auto"/>
            <w:right w:val="none" w:sz="0" w:space="0" w:color="auto"/>
          </w:divBdr>
        </w:div>
      </w:divsChild>
    </w:div>
    <w:div w:id="1649088020">
      <w:marLeft w:val="0"/>
      <w:marRight w:val="0"/>
      <w:marTop w:val="0"/>
      <w:marBottom w:val="0"/>
      <w:divBdr>
        <w:top w:val="none" w:sz="0" w:space="0" w:color="auto"/>
        <w:left w:val="none" w:sz="0" w:space="0" w:color="auto"/>
        <w:bottom w:val="none" w:sz="0" w:space="0" w:color="auto"/>
        <w:right w:val="none" w:sz="0" w:space="0" w:color="auto"/>
      </w:divBdr>
    </w:div>
    <w:div w:id="1649088021">
      <w:marLeft w:val="0"/>
      <w:marRight w:val="0"/>
      <w:marTop w:val="0"/>
      <w:marBottom w:val="0"/>
      <w:divBdr>
        <w:top w:val="none" w:sz="0" w:space="0" w:color="auto"/>
        <w:left w:val="none" w:sz="0" w:space="0" w:color="auto"/>
        <w:bottom w:val="none" w:sz="0" w:space="0" w:color="auto"/>
        <w:right w:val="none" w:sz="0" w:space="0" w:color="auto"/>
      </w:divBdr>
      <w:divsChild>
        <w:div w:id="1649087418">
          <w:marLeft w:val="0"/>
          <w:marRight w:val="-150"/>
          <w:marTop w:val="0"/>
          <w:marBottom w:val="0"/>
          <w:divBdr>
            <w:top w:val="none" w:sz="0" w:space="0" w:color="auto"/>
            <w:left w:val="none" w:sz="0" w:space="0" w:color="auto"/>
            <w:bottom w:val="none" w:sz="0" w:space="0" w:color="auto"/>
            <w:right w:val="none" w:sz="0" w:space="0" w:color="auto"/>
          </w:divBdr>
        </w:div>
      </w:divsChild>
    </w:div>
    <w:div w:id="1649088024">
      <w:marLeft w:val="0"/>
      <w:marRight w:val="0"/>
      <w:marTop w:val="0"/>
      <w:marBottom w:val="0"/>
      <w:divBdr>
        <w:top w:val="none" w:sz="0" w:space="0" w:color="auto"/>
        <w:left w:val="none" w:sz="0" w:space="0" w:color="auto"/>
        <w:bottom w:val="none" w:sz="0" w:space="0" w:color="auto"/>
        <w:right w:val="none" w:sz="0" w:space="0" w:color="auto"/>
      </w:divBdr>
      <w:divsChild>
        <w:div w:id="1649088410">
          <w:marLeft w:val="0"/>
          <w:marRight w:val="-150"/>
          <w:marTop w:val="0"/>
          <w:marBottom w:val="0"/>
          <w:divBdr>
            <w:top w:val="none" w:sz="0" w:space="0" w:color="auto"/>
            <w:left w:val="none" w:sz="0" w:space="0" w:color="auto"/>
            <w:bottom w:val="none" w:sz="0" w:space="0" w:color="auto"/>
            <w:right w:val="none" w:sz="0" w:space="0" w:color="auto"/>
          </w:divBdr>
        </w:div>
      </w:divsChild>
    </w:div>
    <w:div w:id="1649088025">
      <w:marLeft w:val="0"/>
      <w:marRight w:val="0"/>
      <w:marTop w:val="0"/>
      <w:marBottom w:val="0"/>
      <w:divBdr>
        <w:top w:val="none" w:sz="0" w:space="0" w:color="auto"/>
        <w:left w:val="none" w:sz="0" w:space="0" w:color="auto"/>
        <w:bottom w:val="none" w:sz="0" w:space="0" w:color="auto"/>
        <w:right w:val="none" w:sz="0" w:space="0" w:color="auto"/>
      </w:divBdr>
      <w:divsChild>
        <w:div w:id="1649088447">
          <w:marLeft w:val="0"/>
          <w:marRight w:val="-150"/>
          <w:marTop w:val="0"/>
          <w:marBottom w:val="0"/>
          <w:divBdr>
            <w:top w:val="none" w:sz="0" w:space="0" w:color="auto"/>
            <w:left w:val="none" w:sz="0" w:space="0" w:color="auto"/>
            <w:bottom w:val="none" w:sz="0" w:space="0" w:color="auto"/>
            <w:right w:val="none" w:sz="0" w:space="0" w:color="auto"/>
          </w:divBdr>
        </w:div>
      </w:divsChild>
    </w:div>
    <w:div w:id="1649088026">
      <w:marLeft w:val="0"/>
      <w:marRight w:val="0"/>
      <w:marTop w:val="0"/>
      <w:marBottom w:val="0"/>
      <w:divBdr>
        <w:top w:val="none" w:sz="0" w:space="0" w:color="auto"/>
        <w:left w:val="none" w:sz="0" w:space="0" w:color="auto"/>
        <w:bottom w:val="none" w:sz="0" w:space="0" w:color="auto"/>
        <w:right w:val="none" w:sz="0" w:space="0" w:color="auto"/>
      </w:divBdr>
    </w:div>
    <w:div w:id="1649088027">
      <w:marLeft w:val="0"/>
      <w:marRight w:val="0"/>
      <w:marTop w:val="0"/>
      <w:marBottom w:val="0"/>
      <w:divBdr>
        <w:top w:val="none" w:sz="0" w:space="0" w:color="auto"/>
        <w:left w:val="none" w:sz="0" w:space="0" w:color="auto"/>
        <w:bottom w:val="none" w:sz="0" w:space="0" w:color="auto"/>
        <w:right w:val="none" w:sz="0" w:space="0" w:color="auto"/>
      </w:divBdr>
    </w:div>
    <w:div w:id="1649088028">
      <w:marLeft w:val="0"/>
      <w:marRight w:val="0"/>
      <w:marTop w:val="0"/>
      <w:marBottom w:val="0"/>
      <w:divBdr>
        <w:top w:val="none" w:sz="0" w:space="0" w:color="auto"/>
        <w:left w:val="none" w:sz="0" w:space="0" w:color="auto"/>
        <w:bottom w:val="none" w:sz="0" w:space="0" w:color="auto"/>
        <w:right w:val="none" w:sz="0" w:space="0" w:color="auto"/>
      </w:divBdr>
    </w:div>
    <w:div w:id="1649088031">
      <w:marLeft w:val="0"/>
      <w:marRight w:val="0"/>
      <w:marTop w:val="0"/>
      <w:marBottom w:val="0"/>
      <w:divBdr>
        <w:top w:val="none" w:sz="0" w:space="0" w:color="auto"/>
        <w:left w:val="none" w:sz="0" w:space="0" w:color="auto"/>
        <w:bottom w:val="none" w:sz="0" w:space="0" w:color="auto"/>
        <w:right w:val="none" w:sz="0" w:space="0" w:color="auto"/>
      </w:divBdr>
    </w:div>
    <w:div w:id="1649088032">
      <w:marLeft w:val="0"/>
      <w:marRight w:val="0"/>
      <w:marTop w:val="0"/>
      <w:marBottom w:val="0"/>
      <w:divBdr>
        <w:top w:val="none" w:sz="0" w:space="0" w:color="auto"/>
        <w:left w:val="none" w:sz="0" w:space="0" w:color="auto"/>
        <w:bottom w:val="none" w:sz="0" w:space="0" w:color="auto"/>
        <w:right w:val="none" w:sz="0" w:space="0" w:color="auto"/>
      </w:divBdr>
    </w:div>
    <w:div w:id="1649088033">
      <w:marLeft w:val="0"/>
      <w:marRight w:val="0"/>
      <w:marTop w:val="0"/>
      <w:marBottom w:val="0"/>
      <w:divBdr>
        <w:top w:val="none" w:sz="0" w:space="0" w:color="auto"/>
        <w:left w:val="none" w:sz="0" w:space="0" w:color="auto"/>
        <w:bottom w:val="none" w:sz="0" w:space="0" w:color="auto"/>
        <w:right w:val="none" w:sz="0" w:space="0" w:color="auto"/>
      </w:divBdr>
    </w:div>
    <w:div w:id="1649088034">
      <w:marLeft w:val="0"/>
      <w:marRight w:val="0"/>
      <w:marTop w:val="0"/>
      <w:marBottom w:val="0"/>
      <w:divBdr>
        <w:top w:val="none" w:sz="0" w:space="0" w:color="auto"/>
        <w:left w:val="none" w:sz="0" w:space="0" w:color="auto"/>
        <w:bottom w:val="none" w:sz="0" w:space="0" w:color="auto"/>
        <w:right w:val="none" w:sz="0" w:space="0" w:color="auto"/>
      </w:divBdr>
    </w:div>
    <w:div w:id="1649088035">
      <w:marLeft w:val="0"/>
      <w:marRight w:val="0"/>
      <w:marTop w:val="0"/>
      <w:marBottom w:val="0"/>
      <w:divBdr>
        <w:top w:val="none" w:sz="0" w:space="0" w:color="auto"/>
        <w:left w:val="none" w:sz="0" w:space="0" w:color="auto"/>
        <w:bottom w:val="none" w:sz="0" w:space="0" w:color="auto"/>
        <w:right w:val="none" w:sz="0" w:space="0" w:color="auto"/>
      </w:divBdr>
      <w:divsChild>
        <w:div w:id="1649087777">
          <w:marLeft w:val="0"/>
          <w:marRight w:val="-150"/>
          <w:marTop w:val="0"/>
          <w:marBottom w:val="0"/>
          <w:divBdr>
            <w:top w:val="none" w:sz="0" w:space="0" w:color="auto"/>
            <w:left w:val="none" w:sz="0" w:space="0" w:color="auto"/>
            <w:bottom w:val="none" w:sz="0" w:space="0" w:color="auto"/>
            <w:right w:val="none" w:sz="0" w:space="0" w:color="auto"/>
          </w:divBdr>
        </w:div>
      </w:divsChild>
    </w:div>
    <w:div w:id="1649088036">
      <w:marLeft w:val="0"/>
      <w:marRight w:val="0"/>
      <w:marTop w:val="0"/>
      <w:marBottom w:val="0"/>
      <w:divBdr>
        <w:top w:val="none" w:sz="0" w:space="0" w:color="auto"/>
        <w:left w:val="none" w:sz="0" w:space="0" w:color="auto"/>
        <w:bottom w:val="none" w:sz="0" w:space="0" w:color="auto"/>
        <w:right w:val="none" w:sz="0" w:space="0" w:color="auto"/>
      </w:divBdr>
      <w:divsChild>
        <w:div w:id="1649087409">
          <w:marLeft w:val="0"/>
          <w:marRight w:val="-150"/>
          <w:marTop w:val="0"/>
          <w:marBottom w:val="0"/>
          <w:divBdr>
            <w:top w:val="none" w:sz="0" w:space="0" w:color="auto"/>
            <w:left w:val="none" w:sz="0" w:space="0" w:color="auto"/>
            <w:bottom w:val="none" w:sz="0" w:space="0" w:color="auto"/>
            <w:right w:val="none" w:sz="0" w:space="0" w:color="auto"/>
          </w:divBdr>
        </w:div>
      </w:divsChild>
    </w:div>
    <w:div w:id="1649088037">
      <w:marLeft w:val="0"/>
      <w:marRight w:val="0"/>
      <w:marTop w:val="0"/>
      <w:marBottom w:val="0"/>
      <w:divBdr>
        <w:top w:val="none" w:sz="0" w:space="0" w:color="auto"/>
        <w:left w:val="none" w:sz="0" w:space="0" w:color="auto"/>
        <w:bottom w:val="none" w:sz="0" w:space="0" w:color="auto"/>
        <w:right w:val="none" w:sz="0" w:space="0" w:color="auto"/>
      </w:divBdr>
    </w:div>
    <w:div w:id="1649088038">
      <w:marLeft w:val="0"/>
      <w:marRight w:val="0"/>
      <w:marTop w:val="0"/>
      <w:marBottom w:val="0"/>
      <w:divBdr>
        <w:top w:val="none" w:sz="0" w:space="0" w:color="auto"/>
        <w:left w:val="none" w:sz="0" w:space="0" w:color="auto"/>
        <w:bottom w:val="none" w:sz="0" w:space="0" w:color="auto"/>
        <w:right w:val="none" w:sz="0" w:space="0" w:color="auto"/>
      </w:divBdr>
    </w:div>
    <w:div w:id="1649088039">
      <w:marLeft w:val="0"/>
      <w:marRight w:val="0"/>
      <w:marTop w:val="0"/>
      <w:marBottom w:val="0"/>
      <w:divBdr>
        <w:top w:val="none" w:sz="0" w:space="0" w:color="auto"/>
        <w:left w:val="none" w:sz="0" w:space="0" w:color="auto"/>
        <w:bottom w:val="none" w:sz="0" w:space="0" w:color="auto"/>
        <w:right w:val="none" w:sz="0" w:space="0" w:color="auto"/>
      </w:divBdr>
    </w:div>
    <w:div w:id="1649088040">
      <w:marLeft w:val="0"/>
      <w:marRight w:val="0"/>
      <w:marTop w:val="0"/>
      <w:marBottom w:val="0"/>
      <w:divBdr>
        <w:top w:val="none" w:sz="0" w:space="0" w:color="auto"/>
        <w:left w:val="none" w:sz="0" w:space="0" w:color="auto"/>
        <w:bottom w:val="none" w:sz="0" w:space="0" w:color="auto"/>
        <w:right w:val="none" w:sz="0" w:space="0" w:color="auto"/>
      </w:divBdr>
    </w:div>
    <w:div w:id="1649088042">
      <w:marLeft w:val="0"/>
      <w:marRight w:val="0"/>
      <w:marTop w:val="0"/>
      <w:marBottom w:val="0"/>
      <w:divBdr>
        <w:top w:val="none" w:sz="0" w:space="0" w:color="auto"/>
        <w:left w:val="none" w:sz="0" w:space="0" w:color="auto"/>
        <w:bottom w:val="none" w:sz="0" w:space="0" w:color="auto"/>
        <w:right w:val="none" w:sz="0" w:space="0" w:color="auto"/>
      </w:divBdr>
      <w:divsChild>
        <w:div w:id="1649087569">
          <w:marLeft w:val="0"/>
          <w:marRight w:val="-150"/>
          <w:marTop w:val="0"/>
          <w:marBottom w:val="0"/>
          <w:divBdr>
            <w:top w:val="none" w:sz="0" w:space="0" w:color="auto"/>
            <w:left w:val="none" w:sz="0" w:space="0" w:color="auto"/>
            <w:bottom w:val="none" w:sz="0" w:space="0" w:color="auto"/>
            <w:right w:val="none" w:sz="0" w:space="0" w:color="auto"/>
          </w:divBdr>
        </w:div>
      </w:divsChild>
    </w:div>
    <w:div w:id="1649088044">
      <w:marLeft w:val="0"/>
      <w:marRight w:val="0"/>
      <w:marTop w:val="0"/>
      <w:marBottom w:val="0"/>
      <w:divBdr>
        <w:top w:val="none" w:sz="0" w:space="0" w:color="auto"/>
        <w:left w:val="none" w:sz="0" w:space="0" w:color="auto"/>
        <w:bottom w:val="none" w:sz="0" w:space="0" w:color="auto"/>
        <w:right w:val="none" w:sz="0" w:space="0" w:color="auto"/>
      </w:divBdr>
    </w:div>
    <w:div w:id="1649088045">
      <w:marLeft w:val="0"/>
      <w:marRight w:val="0"/>
      <w:marTop w:val="0"/>
      <w:marBottom w:val="0"/>
      <w:divBdr>
        <w:top w:val="none" w:sz="0" w:space="0" w:color="auto"/>
        <w:left w:val="none" w:sz="0" w:space="0" w:color="auto"/>
        <w:bottom w:val="none" w:sz="0" w:space="0" w:color="auto"/>
        <w:right w:val="none" w:sz="0" w:space="0" w:color="auto"/>
      </w:divBdr>
      <w:divsChild>
        <w:div w:id="1649087564">
          <w:marLeft w:val="0"/>
          <w:marRight w:val="-150"/>
          <w:marTop w:val="0"/>
          <w:marBottom w:val="0"/>
          <w:divBdr>
            <w:top w:val="none" w:sz="0" w:space="0" w:color="auto"/>
            <w:left w:val="none" w:sz="0" w:space="0" w:color="auto"/>
            <w:bottom w:val="none" w:sz="0" w:space="0" w:color="auto"/>
            <w:right w:val="none" w:sz="0" w:space="0" w:color="auto"/>
          </w:divBdr>
        </w:div>
      </w:divsChild>
    </w:div>
    <w:div w:id="1649088047">
      <w:marLeft w:val="0"/>
      <w:marRight w:val="0"/>
      <w:marTop w:val="0"/>
      <w:marBottom w:val="0"/>
      <w:divBdr>
        <w:top w:val="none" w:sz="0" w:space="0" w:color="auto"/>
        <w:left w:val="none" w:sz="0" w:space="0" w:color="auto"/>
        <w:bottom w:val="none" w:sz="0" w:space="0" w:color="auto"/>
        <w:right w:val="none" w:sz="0" w:space="0" w:color="auto"/>
      </w:divBdr>
      <w:divsChild>
        <w:div w:id="1649088115">
          <w:marLeft w:val="0"/>
          <w:marRight w:val="-150"/>
          <w:marTop w:val="0"/>
          <w:marBottom w:val="0"/>
          <w:divBdr>
            <w:top w:val="none" w:sz="0" w:space="0" w:color="auto"/>
            <w:left w:val="none" w:sz="0" w:space="0" w:color="auto"/>
            <w:bottom w:val="none" w:sz="0" w:space="0" w:color="auto"/>
            <w:right w:val="none" w:sz="0" w:space="0" w:color="auto"/>
          </w:divBdr>
        </w:div>
      </w:divsChild>
    </w:div>
    <w:div w:id="1649088052">
      <w:marLeft w:val="0"/>
      <w:marRight w:val="0"/>
      <w:marTop w:val="0"/>
      <w:marBottom w:val="0"/>
      <w:divBdr>
        <w:top w:val="none" w:sz="0" w:space="0" w:color="auto"/>
        <w:left w:val="none" w:sz="0" w:space="0" w:color="auto"/>
        <w:bottom w:val="none" w:sz="0" w:space="0" w:color="auto"/>
        <w:right w:val="none" w:sz="0" w:space="0" w:color="auto"/>
      </w:divBdr>
    </w:div>
    <w:div w:id="1649088054">
      <w:marLeft w:val="0"/>
      <w:marRight w:val="0"/>
      <w:marTop w:val="0"/>
      <w:marBottom w:val="0"/>
      <w:divBdr>
        <w:top w:val="none" w:sz="0" w:space="0" w:color="auto"/>
        <w:left w:val="none" w:sz="0" w:space="0" w:color="auto"/>
        <w:bottom w:val="none" w:sz="0" w:space="0" w:color="auto"/>
        <w:right w:val="none" w:sz="0" w:space="0" w:color="auto"/>
      </w:divBdr>
    </w:div>
    <w:div w:id="1649088056">
      <w:marLeft w:val="0"/>
      <w:marRight w:val="0"/>
      <w:marTop w:val="0"/>
      <w:marBottom w:val="0"/>
      <w:divBdr>
        <w:top w:val="none" w:sz="0" w:space="0" w:color="auto"/>
        <w:left w:val="none" w:sz="0" w:space="0" w:color="auto"/>
        <w:bottom w:val="none" w:sz="0" w:space="0" w:color="auto"/>
        <w:right w:val="none" w:sz="0" w:space="0" w:color="auto"/>
      </w:divBdr>
    </w:div>
    <w:div w:id="1649088059">
      <w:marLeft w:val="0"/>
      <w:marRight w:val="0"/>
      <w:marTop w:val="0"/>
      <w:marBottom w:val="0"/>
      <w:divBdr>
        <w:top w:val="none" w:sz="0" w:space="0" w:color="auto"/>
        <w:left w:val="none" w:sz="0" w:space="0" w:color="auto"/>
        <w:bottom w:val="none" w:sz="0" w:space="0" w:color="auto"/>
        <w:right w:val="none" w:sz="0" w:space="0" w:color="auto"/>
      </w:divBdr>
    </w:div>
    <w:div w:id="1649088061">
      <w:marLeft w:val="0"/>
      <w:marRight w:val="0"/>
      <w:marTop w:val="0"/>
      <w:marBottom w:val="0"/>
      <w:divBdr>
        <w:top w:val="none" w:sz="0" w:space="0" w:color="auto"/>
        <w:left w:val="none" w:sz="0" w:space="0" w:color="auto"/>
        <w:bottom w:val="none" w:sz="0" w:space="0" w:color="auto"/>
        <w:right w:val="none" w:sz="0" w:space="0" w:color="auto"/>
      </w:divBdr>
      <w:divsChild>
        <w:div w:id="1649088060">
          <w:marLeft w:val="0"/>
          <w:marRight w:val="-150"/>
          <w:marTop w:val="0"/>
          <w:marBottom w:val="0"/>
          <w:divBdr>
            <w:top w:val="none" w:sz="0" w:space="0" w:color="auto"/>
            <w:left w:val="none" w:sz="0" w:space="0" w:color="auto"/>
            <w:bottom w:val="none" w:sz="0" w:space="0" w:color="auto"/>
            <w:right w:val="none" w:sz="0" w:space="0" w:color="auto"/>
          </w:divBdr>
        </w:div>
      </w:divsChild>
    </w:div>
    <w:div w:id="1649088063">
      <w:marLeft w:val="0"/>
      <w:marRight w:val="0"/>
      <w:marTop w:val="0"/>
      <w:marBottom w:val="0"/>
      <w:divBdr>
        <w:top w:val="none" w:sz="0" w:space="0" w:color="auto"/>
        <w:left w:val="none" w:sz="0" w:space="0" w:color="auto"/>
        <w:bottom w:val="none" w:sz="0" w:space="0" w:color="auto"/>
        <w:right w:val="none" w:sz="0" w:space="0" w:color="auto"/>
      </w:divBdr>
    </w:div>
    <w:div w:id="1649088064">
      <w:marLeft w:val="0"/>
      <w:marRight w:val="0"/>
      <w:marTop w:val="0"/>
      <w:marBottom w:val="0"/>
      <w:divBdr>
        <w:top w:val="none" w:sz="0" w:space="0" w:color="auto"/>
        <w:left w:val="none" w:sz="0" w:space="0" w:color="auto"/>
        <w:bottom w:val="none" w:sz="0" w:space="0" w:color="auto"/>
        <w:right w:val="none" w:sz="0" w:space="0" w:color="auto"/>
      </w:divBdr>
      <w:divsChild>
        <w:div w:id="1649087948">
          <w:marLeft w:val="0"/>
          <w:marRight w:val="-150"/>
          <w:marTop w:val="0"/>
          <w:marBottom w:val="0"/>
          <w:divBdr>
            <w:top w:val="none" w:sz="0" w:space="0" w:color="auto"/>
            <w:left w:val="none" w:sz="0" w:space="0" w:color="auto"/>
            <w:bottom w:val="none" w:sz="0" w:space="0" w:color="auto"/>
            <w:right w:val="none" w:sz="0" w:space="0" w:color="auto"/>
          </w:divBdr>
        </w:div>
      </w:divsChild>
    </w:div>
    <w:div w:id="1649088065">
      <w:marLeft w:val="0"/>
      <w:marRight w:val="0"/>
      <w:marTop w:val="0"/>
      <w:marBottom w:val="0"/>
      <w:divBdr>
        <w:top w:val="none" w:sz="0" w:space="0" w:color="auto"/>
        <w:left w:val="none" w:sz="0" w:space="0" w:color="auto"/>
        <w:bottom w:val="none" w:sz="0" w:space="0" w:color="auto"/>
        <w:right w:val="none" w:sz="0" w:space="0" w:color="auto"/>
      </w:divBdr>
    </w:div>
    <w:div w:id="1649088066">
      <w:marLeft w:val="0"/>
      <w:marRight w:val="0"/>
      <w:marTop w:val="0"/>
      <w:marBottom w:val="0"/>
      <w:divBdr>
        <w:top w:val="none" w:sz="0" w:space="0" w:color="auto"/>
        <w:left w:val="none" w:sz="0" w:space="0" w:color="auto"/>
        <w:bottom w:val="none" w:sz="0" w:space="0" w:color="auto"/>
        <w:right w:val="none" w:sz="0" w:space="0" w:color="auto"/>
      </w:divBdr>
    </w:div>
    <w:div w:id="1649088067">
      <w:marLeft w:val="0"/>
      <w:marRight w:val="0"/>
      <w:marTop w:val="0"/>
      <w:marBottom w:val="0"/>
      <w:divBdr>
        <w:top w:val="none" w:sz="0" w:space="0" w:color="auto"/>
        <w:left w:val="none" w:sz="0" w:space="0" w:color="auto"/>
        <w:bottom w:val="none" w:sz="0" w:space="0" w:color="auto"/>
        <w:right w:val="none" w:sz="0" w:space="0" w:color="auto"/>
      </w:divBdr>
    </w:div>
    <w:div w:id="1649088068">
      <w:marLeft w:val="0"/>
      <w:marRight w:val="0"/>
      <w:marTop w:val="0"/>
      <w:marBottom w:val="0"/>
      <w:divBdr>
        <w:top w:val="none" w:sz="0" w:space="0" w:color="auto"/>
        <w:left w:val="none" w:sz="0" w:space="0" w:color="auto"/>
        <w:bottom w:val="none" w:sz="0" w:space="0" w:color="auto"/>
        <w:right w:val="none" w:sz="0" w:space="0" w:color="auto"/>
      </w:divBdr>
    </w:div>
    <w:div w:id="1649088069">
      <w:marLeft w:val="0"/>
      <w:marRight w:val="0"/>
      <w:marTop w:val="0"/>
      <w:marBottom w:val="0"/>
      <w:divBdr>
        <w:top w:val="none" w:sz="0" w:space="0" w:color="auto"/>
        <w:left w:val="none" w:sz="0" w:space="0" w:color="auto"/>
        <w:bottom w:val="none" w:sz="0" w:space="0" w:color="auto"/>
        <w:right w:val="none" w:sz="0" w:space="0" w:color="auto"/>
      </w:divBdr>
      <w:divsChild>
        <w:div w:id="1649088211">
          <w:marLeft w:val="0"/>
          <w:marRight w:val="-150"/>
          <w:marTop w:val="0"/>
          <w:marBottom w:val="0"/>
          <w:divBdr>
            <w:top w:val="none" w:sz="0" w:space="0" w:color="auto"/>
            <w:left w:val="none" w:sz="0" w:space="0" w:color="auto"/>
            <w:bottom w:val="none" w:sz="0" w:space="0" w:color="auto"/>
            <w:right w:val="none" w:sz="0" w:space="0" w:color="auto"/>
          </w:divBdr>
        </w:div>
      </w:divsChild>
    </w:div>
    <w:div w:id="1649088070">
      <w:marLeft w:val="0"/>
      <w:marRight w:val="0"/>
      <w:marTop w:val="0"/>
      <w:marBottom w:val="0"/>
      <w:divBdr>
        <w:top w:val="none" w:sz="0" w:space="0" w:color="auto"/>
        <w:left w:val="none" w:sz="0" w:space="0" w:color="auto"/>
        <w:bottom w:val="none" w:sz="0" w:space="0" w:color="auto"/>
        <w:right w:val="none" w:sz="0" w:space="0" w:color="auto"/>
      </w:divBdr>
      <w:divsChild>
        <w:div w:id="1649088217">
          <w:marLeft w:val="0"/>
          <w:marRight w:val="-150"/>
          <w:marTop w:val="0"/>
          <w:marBottom w:val="0"/>
          <w:divBdr>
            <w:top w:val="none" w:sz="0" w:space="0" w:color="auto"/>
            <w:left w:val="none" w:sz="0" w:space="0" w:color="auto"/>
            <w:bottom w:val="none" w:sz="0" w:space="0" w:color="auto"/>
            <w:right w:val="none" w:sz="0" w:space="0" w:color="auto"/>
          </w:divBdr>
        </w:div>
      </w:divsChild>
    </w:div>
    <w:div w:id="1649088072">
      <w:marLeft w:val="0"/>
      <w:marRight w:val="0"/>
      <w:marTop w:val="0"/>
      <w:marBottom w:val="0"/>
      <w:divBdr>
        <w:top w:val="none" w:sz="0" w:space="0" w:color="auto"/>
        <w:left w:val="none" w:sz="0" w:space="0" w:color="auto"/>
        <w:bottom w:val="none" w:sz="0" w:space="0" w:color="auto"/>
        <w:right w:val="none" w:sz="0" w:space="0" w:color="auto"/>
      </w:divBdr>
    </w:div>
    <w:div w:id="1649088074">
      <w:marLeft w:val="0"/>
      <w:marRight w:val="0"/>
      <w:marTop w:val="0"/>
      <w:marBottom w:val="0"/>
      <w:divBdr>
        <w:top w:val="none" w:sz="0" w:space="0" w:color="auto"/>
        <w:left w:val="none" w:sz="0" w:space="0" w:color="auto"/>
        <w:bottom w:val="none" w:sz="0" w:space="0" w:color="auto"/>
        <w:right w:val="none" w:sz="0" w:space="0" w:color="auto"/>
      </w:divBdr>
    </w:div>
    <w:div w:id="1649088075">
      <w:marLeft w:val="0"/>
      <w:marRight w:val="0"/>
      <w:marTop w:val="0"/>
      <w:marBottom w:val="0"/>
      <w:divBdr>
        <w:top w:val="none" w:sz="0" w:space="0" w:color="auto"/>
        <w:left w:val="none" w:sz="0" w:space="0" w:color="auto"/>
        <w:bottom w:val="none" w:sz="0" w:space="0" w:color="auto"/>
        <w:right w:val="none" w:sz="0" w:space="0" w:color="auto"/>
      </w:divBdr>
    </w:div>
    <w:div w:id="1649088078">
      <w:marLeft w:val="0"/>
      <w:marRight w:val="0"/>
      <w:marTop w:val="0"/>
      <w:marBottom w:val="0"/>
      <w:divBdr>
        <w:top w:val="none" w:sz="0" w:space="0" w:color="auto"/>
        <w:left w:val="none" w:sz="0" w:space="0" w:color="auto"/>
        <w:bottom w:val="none" w:sz="0" w:space="0" w:color="auto"/>
        <w:right w:val="none" w:sz="0" w:space="0" w:color="auto"/>
      </w:divBdr>
      <w:divsChild>
        <w:div w:id="1649088415">
          <w:marLeft w:val="0"/>
          <w:marRight w:val="-150"/>
          <w:marTop w:val="0"/>
          <w:marBottom w:val="0"/>
          <w:divBdr>
            <w:top w:val="none" w:sz="0" w:space="0" w:color="auto"/>
            <w:left w:val="none" w:sz="0" w:space="0" w:color="auto"/>
            <w:bottom w:val="none" w:sz="0" w:space="0" w:color="auto"/>
            <w:right w:val="none" w:sz="0" w:space="0" w:color="auto"/>
          </w:divBdr>
        </w:div>
      </w:divsChild>
    </w:div>
    <w:div w:id="1649088079">
      <w:marLeft w:val="0"/>
      <w:marRight w:val="0"/>
      <w:marTop w:val="0"/>
      <w:marBottom w:val="0"/>
      <w:divBdr>
        <w:top w:val="none" w:sz="0" w:space="0" w:color="auto"/>
        <w:left w:val="none" w:sz="0" w:space="0" w:color="auto"/>
        <w:bottom w:val="none" w:sz="0" w:space="0" w:color="auto"/>
        <w:right w:val="none" w:sz="0" w:space="0" w:color="auto"/>
      </w:divBdr>
      <w:divsChild>
        <w:div w:id="1649088053">
          <w:marLeft w:val="0"/>
          <w:marRight w:val="-150"/>
          <w:marTop w:val="0"/>
          <w:marBottom w:val="0"/>
          <w:divBdr>
            <w:top w:val="none" w:sz="0" w:space="0" w:color="auto"/>
            <w:left w:val="none" w:sz="0" w:space="0" w:color="auto"/>
            <w:bottom w:val="none" w:sz="0" w:space="0" w:color="auto"/>
            <w:right w:val="none" w:sz="0" w:space="0" w:color="auto"/>
          </w:divBdr>
        </w:div>
      </w:divsChild>
    </w:div>
    <w:div w:id="1649088081">
      <w:marLeft w:val="0"/>
      <w:marRight w:val="0"/>
      <w:marTop w:val="0"/>
      <w:marBottom w:val="0"/>
      <w:divBdr>
        <w:top w:val="none" w:sz="0" w:space="0" w:color="auto"/>
        <w:left w:val="none" w:sz="0" w:space="0" w:color="auto"/>
        <w:bottom w:val="none" w:sz="0" w:space="0" w:color="auto"/>
        <w:right w:val="none" w:sz="0" w:space="0" w:color="auto"/>
      </w:divBdr>
    </w:div>
    <w:div w:id="1649088082">
      <w:marLeft w:val="0"/>
      <w:marRight w:val="0"/>
      <w:marTop w:val="0"/>
      <w:marBottom w:val="0"/>
      <w:divBdr>
        <w:top w:val="none" w:sz="0" w:space="0" w:color="auto"/>
        <w:left w:val="none" w:sz="0" w:space="0" w:color="auto"/>
        <w:bottom w:val="none" w:sz="0" w:space="0" w:color="auto"/>
        <w:right w:val="none" w:sz="0" w:space="0" w:color="auto"/>
      </w:divBdr>
    </w:div>
    <w:div w:id="1649088085">
      <w:marLeft w:val="0"/>
      <w:marRight w:val="0"/>
      <w:marTop w:val="0"/>
      <w:marBottom w:val="0"/>
      <w:divBdr>
        <w:top w:val="none" w:sz="0" w:space="0" w:color="auto"/>
        <w:left w:val="none" w:sz="0" w:space="0" w:color="auto"/>
        <w:bottom w:val="none" w:sz="0" w:space="0" w:color="auto"/>
        <w:right w:val="none" w:sz="0" w:space="0" w:color="auto"/>
      </w:divBdr>
      <w:divsChild>
        <w:div w:id="1649087675">
          <w:marLeft w:val="0"/>
          <w:marRight w:val="-150"/>
          <w:marTop w:val="0"/>
          <w:marBottom w:val="0"/>
          <w:divBdr>
            <w:top w:val="none" w:sz="0" w:space="0" w:color="auto"/>
            <w:left w:val="none" w:sz="0" w:space="0" w:color="auto"/>
            <w:bottom w:val="none" w:sz="0" w:space="0" w:color="auto"/>
            <w:right w:val="none" w:sz="0" w:space="0" w:color="auto"/>
          </w:divBdr>
        </w:div>
      </w:divsChild>
    </w:div>
    <w:div w:id="1649088087">
      <w:marLeft w:val="0"/>
      <w:marRight w:val="0"/>
      <w:marTop w:val="0"/>
      <w:marBottom w:val="0"/>
      <w:divBdr>
        <w:top w:val="none" w:sz="0" w:space="0" w:color="auto"/>
        <w:left w:val="none" w:sz="0" w:space="0" w:color="auto"/>
        <w:bottom w:val="none" w:sz="0" w:space="0" w:color="auto"/>
        <w:right w:val="none" w:sz="0" w:space="0" w:color="auto"/>
      </w:divBdr>
      <w:divsChild>
        <w:div w:id="1649087585">
          <w:marLeft w:val="0"/>
          <w:marRight w:val="-150"/>
          <w:marTop w:val="0"/>
          <w:marBottom w:val="0"/>
          <w:divBdr>
            <w:top w:val="none" w:sz="0" w:space="0" w:color="auto"/>
            <w:left w:val="none" w:sz="0" w:space="0" w:color="auto"/>
            <w:bottom w:val="none" w:sz="0" w:space="0" w:color="auto"/>
            <w:right w:val="none" w:sz="0" w:space="0" w:color="auto"/>
          </w:divBdr>
        </w:div>
      </w:divsChild>
    </w:div>
    <w:div w:id="1649088089">
      <w:marLeft w:val="0"/>
      <w:marRight w:val="0"/>
      <w:marTop w:val="0"/>
      <w:marBottom w:val="0"/>
      <w:divBdr>
        <w:top w:val="none" w:sz="0" w:space="0" w:color="auto"/>
        <w:left w:val="none" w:sz="0" w:space="0" w:color="auto"/>
        <w:bottom w:val="none" w:sz="0" w:space="0" w:color="auto"/>
        <w:right w:val="none" w:sz="0" w:space="0" w:color="auto"/>
      </w:divBdr>
      <w:divsChild>
        <w:div w:id="1649087453">
          <w:marLeft w:val="0"/>
          <w:marRight w:val="-150"/>
          <w:marTop w:val="0"/>
          <w:marBottom w:val="0"/>
          <w:divBdr>
            <w:top w:val="none" w:sz="0" w:space="0" w:color="auto"/>
            <w:left w:val="none" w:sz="0" w:space="0" w:color="auto"/>
            <w:bottom w:val="none" w:sz="0" w:space="0" w:color="auto"/>
            <w:right w:val="none" w:sz="0" w:space="0" w:color="auto"/>
          </w:divBdr>
        </w:div>
      </w:divsChild>
    </w:div>
    <w:div w:id="1649088090">
      <w:marLeft w:val="0"/>
      <w:marRight w:val="0"/>
      <w:marTop w:val="0"/>
      <w:marBottom w:val="0"/>
      <w:divBdr>
        <w:top w:val="none" w:sz="0" w:space="0" w:color="auto"/>
        <w:left w:val="none" w:sz="0" w:space="0" w:color="auto"/>
        <w:bottom w:val="none" w:sz="0" w:space="0" w:color="auto"/>
        <w:right w:val="none" w:sz="0" w:space="0" w:color="auto"/>
      </w:divBdr>
    </w:div>
    <w:div w:id="1649088091">
      <w:marLeft w:val="0"/>
      <w:marRight w:val="0"/>
      <w:marTop w:val="0"/>
      <w:marBottom w:val="0"/>
      <w:divBdr>
        <w:top w:val="none" w:sz="0" w:space="0" w:color="auto"/>
        <w:left w:val="none" w:sz="0" w:space="0" w:color="auto"/>
        <w:bottom w:val="none" w:sz="0" w:space="0" w:color="auto"/>
        <w:right w:val="none" w:sz="0" w:space="0" w:color="auto"/>
      </w:divBdr>
    </w:div>
    <w:div w:id="1649088092">
      <w:marLeft w:val="0"/>
      <w:marRight w:val="0"/>
      <w:marTop w:val="0"/>
      <w:marBottom w:val="0"/>
      <w:divBdr>
        <w:top w:val="none" w:sz="0" w:space="0" w:color="auto"/>
        <w:left w:val="none" w:sz="0" w:space="0" w:color="auto"/>
        <w:bottom w:val="none" w:sz="0" w:space="0" w:color="auto"/>
        <w:right w:val="none" w:sz="0" w:space="0" w:color="auto"/>
      </w:divBdr>
      <w:divsChild>
        <w:div w:id="1649088187">
          <w:marLeft w:val="0"/>
          <w:marRight w:val="-150"/>
          <w:marTop w:val="0"/>
          <w:marBottom w:val="0"/>
          <w:divBdr>
            <w:top w:val="none" w:sz="0" w:space="0" w:color="auto"/>
            <w:left w:val="none" w:sz="0" w:space="0" w:color="auto"/>
            <w:bottom w:val="none" w:sz="0" w:space="0" w:color="auto"/>
            <w:right w:val="none" w:sz="0" w:space="0" w:color="auto"/>
          </w:divBdr>
        </w:div>
      </w:divsChild>
    </w:div>
    <w:div w:id="1649088094">
      <w:marLeft w:val="0"/>
      <w:marRight w:val="0"/>
      <w:marTop w:val="0"/>
      <w:marBottom w:val="0"/>
      <w:divBdr>
        <w:top w:val="none" w:sz="0" w:space="0" w:color="auto"/>
        <w:left w:val="none" w:sz="0" w:space="0" w:color="auto"/>
        <w:bottom w:val="none" w:sz="0" w:space="0" w:color="auto"/>
        <w:right w:val="none" w:sz="0" w:space="0" w:color="auto"/>
      </w:divBdr>
    </w:div>
    <w:div w:id="1649088095">
      <w:marLeft w:val="0"/>
      <w:marRight w:val="0"/>
      <w:marTop w:val="0"/>
      <w:marBottom w:val="0"/>
      <w:divBdr>
        <w:top w:val="none" w:sz="0" w:space="0" w:color="auto"/>
        <w:left w:val="none" w:sz="0" w:space="0" w:color="auto"/>
        <w:bottom w:val="none" w:sz="0" w:space="0" w:color="auto"/>
        <w:right w:val="none" w:sz="0" w:space="0" w:color="auto"/>
      </w:divBdr>
      <w:divsChild>
        <w:div w:id="1649088120">
          <w:marLeft w:val="0"/>
          <w:marRight w:val="-150"/>
          <w:marTop w:val="0"/>
          <w:marBottom w:val="0"/>
          <w:divBdr>
            <w:top w:val="none" w:sz="0" w:space="0" w:color="auto"/>
            <w:left w:val="none" w:sz="0" w:space="0" w:color="auto"/>
            <w:bottom w:val="none" w:sz="0" w:space="0" w:color="auto"/>
            <w:right w:val="none" w:sz="0" w:space="0" w:color="auto"/>
          </w:divBdr>
        </w:div>
      </w:divsChild>
    </w:div>
    <w:div w:id="1649088096">
      <w:marLeft w:val="0"/>
      <w:marRight w:val="0"/>
      <w:marTop w:val="0"/>
      <w:marBottom w:val="0"/>
      <w:divBdr>
        <w:top w:val="none" w:sz="0" w:space="0" w:color="auto"/>
        <w:left w:val="none" w:sz="0" w:space="0" w:color="auto"/>
        <w:bottom w:val="none" w:sz="0" w:space="0" w:color="auto"/>
        <w:right w:val="none" w:sz="0" w:space="0" w:color="auto"/>
      </w:divBdr>
    </w:div>
    <w:div w:id="1649088097">
      <w:marLeft w:val="0"/>
      <w:marRight w:val="0"/>
      <w:marTop w:val="0"/>
      <w:marBottom w:val="0"/>
      <w:divBdr>
        <w:top w:val="none" w:sz="0" w:space="0" w:color="auto"/>
        <w:left w:val="none" w:sz="0" w:space="0" w:color="auto"/>
        <w:bottom w:val="none" w:sz="0" w:space="0" w:color="auto"/>
        <w:right w:val="none" w:sz="0" w:space="0" w:color="auto"/>
      </w:divBdr>
      <w:divsChild>
        <w:div w:id="1649087389">
          <w:marLeft w:val="0"/>
          <w:marRight w:val="-150"/>
          <w:marTop w:val="0"/>
          <w:marBottom w:val="0"/>
          <w:divBdr>
            <w:top w:val="none" w:sz="0" w:space="0" w:color="auto"/>
            <w:left w:val="none" w:sz="0" w:space="0" w:color="auto"/>
            <w:bottom w:val="none" w:sz="0" w:space="0" w:color="auto"/>
            <w:right w:val="none" w:sz="0" w:space="0" w:color="auto"/>
          </w:divBdr>
        </w:div>
      </w:divsChild>
    </w:div>
    <w:div w:id="1649088098">
      <w:marLeft w:val="0"/>
      <w:marRight w:val="0"/>
      <w:marTop w:val="0"/>
      <w:marBottom w:val="0"/>
      <w:divBdr>
        <w:top w:val="none" w:sz="0" w:space="0" w:color="auto"/>
        <w:left w:val="none" w:sz="0" w:space="0" w:color="auto"/>
        <w:bottom w:val="none" w:sz="0" w:space="0" w:color="auto"/>
        <w:right w:val="none" w:sz="0" w:space="0" w:color="auto"/>
      </w:divBdr>
      <w:divsChild>
        <w:div w:id="1649087573">
          <w:marLeft w:val="0"/>
          <w:marRight w:val="-150"/>
          <w:marTop w:val="0"/>
          <w:marBottom w:val="0"/>
          <w:divBdr>
            <w:top w:val="none" w:sz="0" w:space="0" w:color="auto"/>
            <w:left w:val="none" w:sz="0" w:space="0" w:color="auto"/>
            <w:bottom w:val="none" w:sz="0" w:space="0" w:color="auto"/>
            <w:right w:val="none" w:sz="0" w:space="0" w:color="auto"/>
          </w:divBdr>
        </w:div>
      </w:divsChild>
    </w:div>
    <w:div w:id="1649088101">
      <w:marLeft w:val="0"/>
      <w:marRight w:val="0"/>
      <w:marTop w:val="0"/>
      <w:marBottom w:val="0"/>
      <w:divBdr>
        <w:top w:val="none" w:sz="0" w:space="0" w:color="auto"/>
        <w:left w:val="none" w:sz="0" w:space="0" w:color="auto"/>
        <w:bottom w:val="none" w:sz="0" w:space="0" w:color="auto"/>
        <w:right w:val="none" w:sz="0" w:space="0" w:color="auto"/>
      </w:divBdr>
    </w:div>
    <w:div w:id="1649088104">
      <w:marLeft w:val="0"/>
      <w:marRight w:val="0"/>
      <w:marTop w:val="0"/>
      <w:marBottom w:val="0"/>
      <w:divBdr>
        <w:top w:val="none" w:sz="0" w:space="0" w:color="auto"/>
        <w:left w:val="none" w:sz="0" w:space="0" w:color="auto"/>
        <w:bottom w:val="none" w:sz="0" w:space="0" w:color="auto"/>
        <w:right w:val="none" w:sz="0" w:space="0" w:color="auto"/>
      </w:divBdr>
    </w:div>
    <w:div w:id="1649088106">
      <w:marLeft w:val="0"/>
      <w:marRight w:val="0"/>
      <w:marTop w:val="0"/>
      <w:marBottom w:val="0"/>
      <w:divBdr>
        <w:top w:val="none" w:sz="0" w:space="0" w:color="auto"/>
        <w:left w:val="none" w:sz="0" w:space="0" w:color="auto"/>
        <w:bottom w:val="none" w:sz="0" w:space="0" w:color="auto"/>
        <w:right w:val="none" w:sz="0" w:space="0" w:color="auto"/>
      </w:divBdr>
    </w:div>
    <w:div w:id="1649088107">
      <w:marLeft w:val="0"/>
      <w:marRight w:val="0"/>
      <w:marTop w:val="0"/>
      <w:marBottom w:val="0"/>
      <w:divBdr>
        <w:top w:val="none" w:sz="0" w:space="0" w:color="auto"/>
        <w:left w:val="none" w:sz="0" w:space="0" w:color="auto"/>
        <w:bottom w:val="none" w:sz="0" w:space="0" w:color="auto"/>
        <w:right w:val="none" w:sz="0" w:space="0" w:color="auto"/>
      </w:divBdr>
      <w:divsChild>
        <w:div w:id="1649088109">
          <w:marLeft w:val="0"/>
          <w:marRight w:val="-150"/>
          <w:marTop w:val="0"/>
          <w:marBottom w:val="0"/>
          <w:divBdr>
            <w:top w:val="none" w:sz="0" w:space="0" w:color="auto"/>
            <w:left w:val="none" w:sz="0" w:space="0" w:color="auto"/>
            <w:bottom w:val="none" w:sz="0" w:space="0" w:color="auto"/>
            <w:right w:val="none" w:sz="0" w:space="0" w:color="auto"/>
          </w:divBdr>
        </w:div>
      </w:divsChild>
    </w:div>
    <w:div w:id="1649088108">
      <w:marLeft w:val="0"/>
      <w:marRight w:val="0"/>
      <w:marTop w:val="0"/>
      <w:marBottom w:val="0"/>
      <w:divBdr>
        <w:top w:val="none" w:sz="0" w:space="0" w:color="auto"/>
        <w:left w:val="none" w:sz="0" w:space="0" w:color="auto"/>
        <w:bottom w:val="none" w:sz="0" w:space="0" w:color="auto"/>
        <w:right w:val="none" w:sz="0" w:space="0" w:color="auto"/>
      </w:divBdr>
    </w:div>
    <w:div w:id="1649088110">
      <w:marLeft w:val="0"/>
      <w:marRight w:val="0"/>
      <w:marTop w:val="0"/>
      <w:marBottom w:val="0"/>
      <w:divBdr>
        <w:top w:val="none" w:sz="0" w:space="0" w:color="auto"/>
        <w:left w:val="none" w:sz="0" w:space="0" w:color="auto"/>
        <w:bottom w:val="none" w:sz="0" w:space="0" w:color="auto"/>
        <w:right w:val="none" w:sz="0" w:space="0" w:color="auto"/>
      </w:divBdr>
      <w:divsChild>
        <w:div w:id="1649088409">
          <w:marLeft w:val="0"/>
          <w:marRight w:val="-150"/>
          <w:marTop w:val="0"/>
          <w:marBottom w:val="0"/>
          <w:divBdr>
            <w:top w:val="none" w:sz="0" w:space="0" w:color="auto"/>
            <w:left w:val="none" w:sz="0" w:space="0" w:color="auto"/>
            <w:bottom w:val="none" w:sz="0" w:space="0" w:color="auto"/>
            <w:right w:val="none" w:sz="0" w:space="0" w:color="auto"/>
          </w:divBdr>
        </w:div>
      </w:divsChild>
    </w:div>
    <w:div w:id="1649088112">
      <w:marLeft w:val="0"/>
      <w:marRight w:val="0"/>
      <w:marTop w:val="0"/>
      <w:marBottom w:val="0"/>
      <w:divBdr>
        <w:top w:val="none" w:sz="0" w:space="0" w:color="auto"/>
        <w:left w:val="none" w:sz="0" w:space="0" w:color="auto"/>
        <w:bottom w:val="none" w:sz="0" w:space="0" w:color="auto"/>
        <w:right w:val="none" w:sz="0" w:space="0" w:color="auto"/>
      </w:divBdr>
    </w:div>
    <w:div w:id="1649088114">
      <w:marLeft w:val="0"/>
      <w:marRight w:val="0"/>
      <w:marTop w:val="0"/>
      <w:marBottom w:val="0"/>
      <w:divBdr>
        <w:top w:val="none" w:sz="0" w:space="0" w:color="auto"/>
        <w:left w:val="none" w:sz="0" w:space="0" w:color="auto"/>
        <w:bottom w:val="none" w:sz="0" w:space="0" w:color="auto"/>
        <w:right w:val="none" w:sz="0" w:space="0" w:color="auto"/>
      </w:divBdr>
      <w:divsChild>
        <w:div w:id="1649088297">
          <w:marLeft w:val="0"/>
          <w:marRight w:val="-150"/>
          <w:marTop w:val="0"/>
          <w:marBottom w:val="0"/>
          <w:divBdr>
            <w:top w:val="none" w:sz="0" w:space="0" w:color="auto"/>
            <w:left w:val="none" w:sz="0" w:space="0" w:color="auto"/>
            <w:bottom w:val="none" w:sz="0" w:space="0" w:color="auto"/>
            <w:right w:val="none" w:sz="0" w:space="0" w:color="auto"/>
          </w:divBdr>
        </w:div>
      </w:divsChild>
    </w:div>
    <w:div w:id="1649088116">
      <w:marLeft w:val="0"/>
      <w:marRight w:val="0"/>
      <w:marTop w:val="0"/>
      <w:marBottom w:val="0"/>
      <w:divBdr>
        <w:top w:val="none" w:sz="0" w:space="0" w:color="auto"/>
        <w:left w:val="none" w:sz="0" w:space="0" w:color="auto"/>
        <w:bottom w:val="none" w:sz="0" w:space="0" w:color="auto"/>
        <w:right w:val="none" w:sz="0" w:space="0" w:color="auto"/>
      </w:divBdr>
    </w:div>
    <w:div w:id="1649088117">
      <w:marLeft w:val="0"/>
      <w:marRight w:val="0"/>
      <w:marTop w:val="0"/>
      <w:marBottom w:val="0"/>
      <w:divBdr>
        <w:top w:val="none" w:sz="0" w:space="0" w:color="auto"/>
        <w:left w:val="none" w:sz="0" w:space="0" w:color="auto"/>
        <w:bottom w:val="none" w:sz="0" w:space="0" w:color="auto"/>
        <w:right w:val="none" w:sz="0" w:space="0" w:color="auto"/>
      </w:divBdr>
      <w:divsChild>
        <w:div w:id="1649088049">
          <w:marLeft w:val="0"/>
          <w:marRight w:val="-150"/>
          <w:marTop w:val="0"/>
          <w:marBottom w:val="0"/>
          <w:divBdr>
            <w:top w:val="none" w:sz="0" w:space="0" w:color="auto"/>
            <w:left w:val="none" w:sz="0" w:space="0" w:color="auto"/>
            <w:bottom w:val="none" w:sz="0" w:space="0" w:color="auto"/>
            <w:right w:val="none" w:sz="0" w:space="0" w:color="auto"/>
          </w:divBdr>
        </w:div>
      </w:divsChild>
    </w:div>
    <w:div w:id="1649088119">
      <w:marLeft w:val="0"/>
      <w:marRight w:val="0"/>
      <w:marTop w:val="0"/>
      <w:marBottom w:val="0"/>
      <w:divBdr>
        <w:top w:val="none" w:sz="0" w:space="0" w:color="auto"/>
        <w:left w:val="none" w:sz="0" w:space="0" w:color="auto"/>
        <w:bottom w:val="none" w:sz="0" w:space="0" w:color="auto"/>
        <w:right w:val="none" w:sz="0" w:space="0" w:color="auto"/>
      </w:divBdr>
      <w:divsChild>
        <w:div w:id="1649087839">
          <w:marLeft w:val="0"/>
          <w:marRight w:val="0"/>
          <w:marTop w:val="0"/>
          <w:marBottom w:val="0"/>
          <w:divBdr>
            <w:top w:val="none" w:sz="0" w:space="0" w:color="auto"/>
            <w:left w:val="none" w:sz="0" w:space="0" w:color="auto"/>
            <w:bottom w:val="none" w:sz="0" w:space="0" w:color="auto"/>
            <w:right w:val="none" w:sz="0" w:space="0" w:color="auto"/>
          </w:divBdr>
          <w:divsChild>
            <w:div w:id="164908790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8121">
      <w:marLeft w:val="0"/>
      <w:marRight w:val="0"/>
      <w:marTop w:val="0"/>
      <w:marBottom w:val="0"/>
      <w:divBdr>
        <w:top w:val="none" w:sz="0" w:space="0" w:color="auto"/>
        <w:left w:val="none" w:sz="0" w:space="0" w:color="auto"/>
        <w:bottom w:val="none" w:sz="0" w:space="0" w:color="auto"/>
        <w:right w:val="none" w:sz="0" w:space="0" w:color="auto"/>
      </w:divBdr>
    </w:div>
    <w:div w:id="1649088123">
      <w:marLeft w:val="0"/>
      <w:marRight w:val="0"/>
      <w:marTop w:val="0"/>
      <w:marBottom w:val="0"/>
      <w:divBdr>
        <w:top w:val="none" w:sz="0" w:space="0" w:color="auto"/>
        <w:left w:val="none" w:sz="0" w:space="0" w:color="auto"/>
        <w:bottom w:val="none" w:sz="0" w:space="0" w:color="auto"/>
        <w:right w:val="none" w:sz="0" w:space="0" w:color="auto"/>
      </w:divBdr>
    </w:div>
    <w:div w:id="1649088126">
      <w:marLeft w:val="0"/>
      <w:marRight w:val="0"/>
      <w:marTop w:val="0"/>
      <w:marBottom w:val="0"/>
      <w:divBdr>
        <w:top w:val="none" w:sz="0" w:space="0" w:color="auto"/>
        <w:left w:val="none" w:sz="0" w:space="0" w:color="auto"/>
        <w:bottom w:val="none" w:sz="0" w:space="0" w:color="auto"/>
        <w:right w:val="none" w:sz="0" w:space="0" w:color="auto"/>
      </w:divBdr>
    </w:div>
    <w:div w:id="1649088127">
      <w:marLeft w:val="0"/>
      <w:marRight w:val="0"/>
      <w:marTop w:val="0"/>
      <w:marBottom w:val="0"/>
      <w:divBdr>
        <w:top w:val="none" w:sz="0" w:space="0" w:color="auto"/>
        <w:left w:val="none" w:sz="0" w:space="0" w:color="auto"/>
        <w:bottom w:val="none" w:sz="0" w:space="0" w:color="auto"/>
        <w:right w:val="none" w:sz="0" w:space="0" w:color="auto"/>
      </w:divBdr>
      <w:divsChild>
        <w:div w:id="1649087373">
          <w:marLeft w:val="0"/>
          <w:marRight w:val="-150"/>
          <w:marTop w:val="0"/>
          <w:marBottom w:val="0"/>
          <w:divBdr>
            <w:top w:val="none" w:sz="0" w:space="0" w:color="auto"/>
            <w:left w:val="none" w:sz="0" w:space="0" w:color="auto"/>
            <w:bottom w:val="none" w:sz="0" w:space="0" w:color="auto"/>
            <w:right w:val="none" w:sz="0" w:space="0" w:color="auto"/>
          </w:divBdr>
        </w:div>
      </w:divsChild>
    </w:div>
    <w:div w:id="1649088128">
      <w:marLeft w:val="0"/>
      <w:marRight w:val="0"/>
      <w:marTop w:val="0"/>
      <w:marBottom w:val="0"/>
      <w:divBdr>
        <w:top w:val="none" w:sz="0" w:space="0" w:color="auto"/>
        <w:left w:val="none" w:sz="0" w:space="0" w:color="auto"/>
        <w:bottom w:val="none" w:sz="0" w:space="0" w:color="auto"/>
        <w:right w:val="none" w:sz="0" w:space="0" w:color="auto"/>
      </w:divBdr>
      <w:divsChild>
        <w:div w:id="1649087934">
          <w:marLeft w:val="0"/>
          <w:marRight w:val="-150"/>
          <w:marTop w:val="0"/>
          <w:marBottom w:val="0"/>
          <w:divBdr>
            <w:top w:val="none" w:sz="0" w:space="0" w:color="auto"/>
            <w:left w:val="none" w:sz="0" w:space="0" w:color="auto"/>
            <w:bottom w:val="none" w:sz="0" w:space="0" w:color="auto"/>
            <w:right w:val="none" w:sz="0" w:space="0" w:color="auto"/>
          </w:divBdr>
        </w:div>
      </w:divsChild>
    </w:div>
    <w:div w:id="1649088129">
      <w:marLeft w:val="0"/>
      <w:marRight w:val="0"/>
      <w:marTop w:val="0"/>
      <w:marBottom w:val="0"/>
      <w:divBdr>
        <w:top w:val="none" w:sz="0" w:space="0" w:color="auto"/>
        <w:left w:val="none" w:sz="0" w:space="0" w:color="auto"/>
        <w:bottom w:val="none" w:sz="0" w:space="0" w:color="auto"/>
        <w:right w:val="none" w:sz="0" w:space="0" w:color="auto"/>
      </w:divBdr>
      <w:divsChild>
        <w:div w:id="1649087625">
          <w:marLeft w:val="0"/>
          <w:marRight w:val="-150"/>
          <w:marTop w:val="0"/>
          <w:marBottom w:val="0"/>
          <w:divBdr>
            <w:top w:val="none" w:sz="0" w:space="0" w:color="auto"/>
            <w:left w:val="none" w:sz="0" w:space="0" w:color="auto"/>
            <w:bottom w:val="none" w:sz="0" w:space="0" w:color="auto"/>
            <w:right w:val="none" w:sz="0" w:space="0" w:color="auto"/>
          </w:divBdr>
        </w:div>
      </w:divsChild>
    </w:div>
    <w:div w:id="1649088130">
      <w:marLeft w:val="0"/>
      <w:marRight w:val="0"/>
      <w:marTop w:val="0"/>
      <w:marBottom w:val="0"/>
      <w:divBdr>
        <w:top w:val="none" w:sz="0" w:space="0" w:color="auto"/>
        <w:left w:val="none" w:sz="0" w:space="0" w:color="auto"/>
        <w:bottom w:val="none" w:sz="0" w:space="0" w:color="auto"/>
        <w:right w:val="none" w:sz="0" w:space="0" w:color="auto"/>
      </w:divBdr>
    </w:div>
    <w:div w:id="1649088133">
      <w:marLeft w:val="0"/>
      <w:marRight w:val="0"/>
      <w:marTop w:val="0"/>
      <w:marBottom w:val="0"/>
      <w:divBdr>
        <w:top w:val="none" w:sz="0" w:space="0" w:color="auto"/>
        <w:left w:val="none" w:sz="0" w:space="0" w:color="auto"/>
        <w:bottom w:val="none" w:sz="0" w:space="0" w:color="auto"/>
        <w:right w:val="none" w:sz="0" w:space="0" w:color="auto"/>
      </w:divBdr>
    </w:div>
    <w:div w:id="1649088137">
      <w:marLeft w:val="0"/>
      <w:marRight w:val="0"/>
      <w:marTop w:val="0"/>
      <w:marBottom w:val="0"/>
      <w:divBdr>
        <w:top w:val="none" w:sz="0" w:space="0" w:color="auto"/>
        <w:left w:val="none" w:sz="0" w:space="0" w:color="auto"/>
        <w:bottom w:val="none" w:sz="0" w:space="0" w:color="auto"/>
        <w:right w:val="none" w:sz="0" w:space="0" w:color="auto"/>
      </w:divBdr>
    </w:div>
    <w:div w:id="1649088138">
      <w:marLeft w:val="0"/>
      <w:marRight w:val="0"/>
      <w:marTop w:val="0"/>
      <w:marBottom w:val="0"/>
      <w:divBdr>
        <w:top w:val="none" w:sz="0" w:space="0" w:color="auto"/>
        <w:left w:val="none" w:sz="0" w:space="0" w:color="auto"/>
        <w:bottom w:val="none" w:sz="0" w:space="0" w:color="auto"/>
        <w:right w:val="none" w:sz="0" w:space="0" w:color="auto"/>
      </w:divBdr>
      <w:divsChild>
        <w:div w:id="1649088343">
          <w:marLeft w:val="0"/>
          <w:marRight w:val="-150"/>
          <w:marTop w:val="0"/>
          <w:marBottom w:val="0"/>
          <w:divBdr>
            <w:top w:val="none" w:sz="0" w:space="0" w:color="auto"/>
            <w:left w:val="none" w:sz="0" w:space="0" w:color="auto"/>
            <w:bottom w:val="none" w:sz="0" w:space="0" w:color="auto"/>
            <w:right w:val="none" w:sz="0" w:space="0" w:color="auto"/>
          </w:divBdr>
        </w:div>
      </w:divsChild>
    </w:div>
    <w:div w:id="1649088139">
      <w:marLeft w:val="0"/>
      <w:marRight w:val="0"/>
      <w:marTop w:val="0"/>
      <w:marBottom w:val="0"/>
      <w:divBdr>
        <w:top w:val="none" w:sz="0" w:space="0" w:color="auto"/>
        <w:left w:val="none" w:sz="0" w:space="0" w:color="auto"/>
        <w:bottom w:val="none" w:sz="0" w:space="0" w:color="auto"/>
        <w:right w:val="none" w:sz="0" w:space="0" w:color="auto"/>
      </w:divBdr>
      <w:divsChild>
        <w:div w:id="1649088102">
          <w:marLeft w:val="0"/>
          <w:marRight w:val="-150"/>
          <w:marTop w:val="0"/>
          <w:marBottom w:val="0"/>
          <w:divBdr>
            <w:top w:val="none" w:sz="0" w:space="0" w:color="auto"/>
            <w:left w:val="none" w:sz="0" w:space="0" w:color="auto"/>
            <w:bottom w:val="none" w:sz="0" w:space="0" w:color="auto"/>
            <w:right w:val="none" w:sz="0" w:space="0" w:color="auto"/>
          </w:divBdr>
        </w:div>
      </w:divsChild>
    </w:div>
    <w:div w:id="1649088140">
      <w:marLeft w:val="0"/>
      <w:marRight w:val="0"/>
      <w:marTop w:val="0"/>
      <w:marBottom w:val="0"/>
      <w:divBdr>
        <w:top w:val="none" w:sz="0" w:space="0" w:color="auto"/>
        <w:left w:val="none" w:sz="0" w:space="0" w:color="auto"/>
        <w:bottom w:val="none" w:sz="0" w:space="0" w:color="auto"/>
        <w:right w:val="none" w:sz="0" w:space="0" w:color="auto"/>
      </w:divBdr>
      <w:divsChild>
        <w:div w:id="1649087964">
          <w:marLeft w:val="0"/>
          <w:marRight w:val="-150"/>
          <w:marTop w:val="0"/>
          <w:marBottom w:val="0"/>
          <w:divBdr>
            <w:top w:val="none" w:sz="0" w:space="0" w:color="auto"/>
            <w:left w:val="none" w:sz="0" w:space="0" w:color="auto"/>
            <w:bottom w:val="none" w:sz="0" w:space="0" w:color="auto"/>
            <w:right w:val="none" w:sz="0" w:space="0" w:color="auto"/>
          </w:divBdr>
        </w:div>
      </w:divsChild>
    </w:div>
    <w:div w:id="1649088141">
      <w:marLeft w:val="0"/>
      <w:marRight w:val="0"/>
      <w:marTop w:val="0"/>
      <w:marBottom w:val="0"/>
      <w:divBdr>
        <w:top w:val="none" w:sz="0" w:space="0" w:color="auto"/>
        <w:left w:val="none" w:sz="0" w:space="0" w:color="auto"/>
        <w:bottom w:val="none" w:sz="0" w:space="0" w:color="auto"/>
        <w:right w:val="none" w:sz="0" w:space="0" w:color="auto"/>
      </w:divBdr>
      <w:divsChild>
        <w:div w:id="1649088055">
          <w:marLeft w:val="0"/>
          <w:marRight w:val="-150"/>
          <w:marTop w:val="0"/>
          <w:marBottom w:val="0"/>
          <w:divBdr>
            <w:top w:val="none" w:sz="0" w:space="0" w:color="auto"/>
            <w:left w:val="none" w:sz="0" w:space="0" w:color="auto"/>
            <w:bottom w:val="none" w:sz="0" w:space="0" w:color="auto"/>
            <w:right w:val="none" w:sz="0" w:space="0" w:color="auto"/>
          </w:divBdr>
        </w:div>
      </w:divsChild>
    </w:div>
    <w:div w:id="1649088142">
      <w:marLeft w:val="0"/>
      <w:marRight w:val="0"/>
      <w:marTop w:val="0"/>
      <w:marBottom w:val="0"/>
      <w:divBdr>
        <w:top w:val="none" w:sz="0" w:space="0" w:color="auto"/>
        <w:left w:val="none" w:sz="0" w:space="0" w:color="auto"/>
        <w:bottom w:val="none" w:sz="0" w:space="0" w:color="auto"/>
        <w:right w:val="none" w:sz="0" w:space="0" w:color="auto"/>
      </w:divBdr>
    </w:div>
    <w:div w:id="1649088145">
      <w:marLeft w:val="0"/>
      <w:marRight w:val="0"/>
      <w:marTop w:val="0"/>
      <w:marBottom w:val="0"/>
      <w:divBdr>
        <w:top w:val="none" w:sz="0" w:space="0" w:color="auto"/>
        <w:left w:val="none" w:sz="0" w:space="0" w:color="auto"/>
        <w:bottom w:val="none" w:sz="0" w:space="0" w:color="auto"/>
        <w:right w:val="none" w:sz="0" w:space="0" w:color="auto"/>
      </w:divBdr>
    </w:div>
    <w:div w:id="1649088147">
      <w:marLeft w:val="0"/>
      <w:marRight w:val="0"/>
      <w:marTop w:val="0"/>
      <w:marBottom w:val="0"/>
      <w:divBdr>
        <w:top w:val="none" w:sz="0" w:space="0" w:color="auto"/>
        <w:left w:val="none" w:sz="0" w:space="0" w:color="auto"/>
        <w:bottom w:val="none" w:sz="0" w:space="0" w:color="auto"/>
        <w:right w:val="none" w:sz="0" w:space="0" w:color="auto"/>
      </w:divBdr>
    </w:div>
    <w:div w:id="1649088149">
      <w:marLeft w:val="0"/>
      <w:marRight w:val="0"/>
      <w:marTop w:val="0"/>
      <w:marBottom w:val="0"/>
      <w:divBdr>
        <w:top w:val="none" w:sz="0" w:space="0" w:color="auto"/>
        <w:left w:val="none" w:sz="0" w:space="0" w:color="auto"/>
        <w:bottom w:val="none" w:sz="0" w:space="0" w:color="auto"/>
        <w:right w:val="none" w:sz="0" w:space="0" w:color="auto"/>
      </w:divBdr>
    </w:div>
    <w:div w:id="1649088151">
      <w:marLeft w:val="0"/>
      <w:marRight w:val="0"/>
      <w:marTop w:val="0"/>
      <w:marBottom w:val="0"/>
      <w:divBdr>
        <w:top w:val="none" w:sz="0" w:space="0" w:color="auto"/>
        <w:left w:val="none" w:sz="0" w:space="0" w:color="auto"/>
        <w:bottom w:val="none" w:sz="0" w:space="0" w:color="auto"/>
        <w:right w:val="none" w:sz="0" w:space="0" w:color="auto"/>
      </w:divBdr>
    </w:div>
    <w:div w:id="1649088153">
      <w:marLeft w:val="0"/>
      <w:marRight w:val="0"/>
      <w:marTop w:val="0"/>
      <w:marBottom w:val="0"/>
      <w:divBdr>
        <w:top w:val="none" w:sz="0" w:space="0" w:color="auto"/>
        <w:left w:val="none" w:sz="0" w:space="0" w:color="auto"/>
        <w:bottom w:val="none" w:sz="0" w:space="0" w:color="auto"/>
        <w:right w:val="none" w:sz="0" w:space="0" w:color="auto"/>
      </w:divBdr>
    </w:div>
    <w:div w:id="1649088154">
      <w:marLeft w:val="0"/>
      <w:marRight w:val="0"/>
      <w:marTop w:val="0"/>
      <w:marBottom w:val="0"/>
      <w:divBdr>
        <w:top w:val="none" w:sz="0" w:space="0" w:color="auto"/>
        <w:left w:val="none" w:sz="0" w:space="0" w:color="auto"/>
        <w:bottom w:val="none" w:sz="0" w:space="0" w:color="auto"/>
        <w:right w:val="none" w:sz="0" w:space="0" w:color="auto"/>
      </w:divBdr>
    </w:div>
    <w:div w:id="1649088155">
      <w:marLeft w:val="0"/>
      <w:marRight w:val="0"/>
      <w:marTop w:val="0"/>
      <w:marBottom w:val="0"/>
      <w:divBdr>
        <w:top w:val="none" w:sz="0" w:space="0" w:color="auto"/>
        <w:left w:val="none" w:sz="0" w:space="0" w:color="auto"/>
        <w:bottom w:val="none" w:sz="0" w:space="0" w:color="auto"/>
        <w:right w:val="none" w:sz="0" w:space="0" w:color="auto"/>
      </w:divBdr>
    </w:div>
    <w:div w:id="1649088156">
      <w:marLeft w:val="0"/>
      <w:marRight w:val="0"/>
      <w:marTop w:val="0"/>
      <w:marBottom w:val="0"/>
      <w:divBdr>
        <w:top w:val="none" w:sz="0" w:space="0" w:color="auto"/>
        <w:left w:val="none" w:sz="0" w:space="0" w:color="auto"/>
        <w:bottom w:val="none" w:sz="0" w:space="0" w:color="auto"/>
        <w:right w:val="none" w:sz="0" w:space="0" w:color="auto"/>
      </w:divBdr>
      <w:divsChild>
        <w:div w:id="1649087928">
          <w:marLeft w:val="0"/>
          <w:marRight w:val="-150"/>
          <w:marTop w:val="0"/>
          <w:marBottom w:val="0"/>
          <w:divBdr>
            <w:top w:val="none" w:sz="0" w:space="0" w:color="auto"/>
            <w:left w:val="none" w:sz="0" w:space="0" w:color="auto"/>
            <w:bottom w:val="none" w:sz="0" w:space="0" w:color="auto"/>
            <w:right w:val="none" w:sz="0" w:space="0" w:color="auto"/>
          </w:divBdr>
        </w:div>
      </w:divsChild>
    </w:div>
    <w:div w:id="1649088157">
      <w:marLeft w:val="0"/>
      <w:marRight w:val="0"/>
      <w:marTop w:val="0"/>
      <w:marBottom w:val="0"/>
      <w:divBdr>
        <w:top w:val="none" w:sz="0" w:space="0" w:color="auto"/>
        <w:left w:val="none" w:sz="0" w:space="0" w:color="auto"/>
        <w:bottom w:val="none" w:sz="0" w:space="0" w:color="auto"/>
        <w:right w:val="none" w:sz="0" w:space="0" w:color="auto"/>
      </w:divBdr>
    </w:div>
    <w:div w:id="1649088163">
      <w:marLeft w:val="0"/>
      <w:marRight w:val="0"/>
      <w:marTop w:val="0"/>
      <w:marBottom w:val="0"/>
      <w:divBdr>
        <w:top w:val="none" w:sz="0" w:space="0" w:color="auto"/>
        <w:left w:val="none" w:sz="0" w:space="0" w:color="auto"/>
        <w:bottom w:val="none" w:sz="0" w:space="0" w:color="auto"/>
        <w:right w:val="none" w:sz="0" w:space="0" w:color="auto"/>
      </w:divBdr>
    </w:div>
    <w:div w:id="1649088165">
      <w:marLeft w:val="0"/>
      <w:marRight w:val="0"/>
      <w:marTop w:val="0"/>
      <w:marBottom w:val="0"/>
      <w:divBdr>
        <w:top w:val="none" w:sz="0" w:space="0" w:color="auto"/>
        <w:left w:val="none" w:sz="0" w:space="0" w:color="auto"/>
        <w:bottom w:val="none" w:sz="0" w:space="0" w:color="auto"/>
        <w:right w:val="none" w:sz="0" w:space="0" w:color="auto"/>
      </w:divBdr>
    </w:div>
    <w:div w:id="1649088167">
      <w:marLeft w:val="0"/>
      <w:marRight w:val="0"/>
      <w:marTop w:val="0"/>
      <w:marBottom w:val="0"/>
      <w:divBdr>
        <w:top w:val="none" w:sz="0" w:space="0" w:color="auto"/>
        <w:left w:val="none" w:sz="0" w:space="0" w:color="auto"/>
        <w:bottom w:val="none" w:sz="0" w:space="0" w:color="auto"/>
        <w:right w:val="none" w:sz="0" w:space="0" w:color="auto"/>
      </w:divBdr>
    </w:div>
    <w:div w:id="1649088168">
      <w:marLeft w:val="0"/>
      <w:marRight w:val="0"/>
      <w:marTop w:val="0"/>
      <w:marBottom w:val="0"/>
      <w:divBdr>
        <w:top w:val="none" w:sz="0" w:space="0" w:color="auto"/>
        <w:left w:val="none" w:sz="0" w:space="0" w:color="auto"/>
        <w:bottom w:val="none" w:sz="0" w:space="0" w:color="auto"/>
        <w:right w:val="none" w:sz="0" w:space="0" w:color="auto"/>
      </w:divBdr>
      <w:divsChild>
        <w:div w:id="1649088255">
          <w:marLeft w:val="0"/>
          <w:marRight w:val="-150"/>
          <w:marTop w:val="0"/>
          <w:marBottom w:val="0"/>
          <w:divBdr>
            <w:top w:val="none" w:sz="0" w:space="0" w:color="auto"/>
            <w:left w:val="none" w:sz="0" w:space="0" w:color="auto"/>
            <w:bottom w:val="none" w:sz="0" w:space="0" w:color="auto"/>
            <w:right w:val="none" w:sz="0" w:space="0" w:color="auto"/>
          </w:divBdr>
        </w:div>
      </w:divsChild>
    </w:div>
    <w:div w:id="1649088170">
      <w:marLeft w:val="0"/>
      <w:marRight w:val="0"/>
      <w:marTop w:val="0"/>
      <w:marBottom w:val="0"/>
      <w:divBdr>
        <w:top w:val="none" w:sz="0" w:space="0" w:color="auto"/>
        <w:left w:val="none" w:sz="0" w:space="0" w:color="auto"/>
        <w:bottom w:val="none" w:sz="0" w:space="0" w:color="auto"/>
        <w:right w:val="none" w:sz="0" w:space="0" w:color="auto"/>
      </w:divBdr>
      <w:divsChild>
        <w:div w:id="1649087795">
          <w:marLeft w:val="0"/>
          <w:marRight w:val="-150"/>
          <w:marTop w:val="0"/>
          <w:marBottom w:val="0"/>
          <w:divBdr>
            <w:top w:val="none" w:sz="0" w:space="0" w:color="auto"/>
            <w:left w:val="none" w:sz="0" w:space="0" w:color="auto"/>
            <w:bottom w:val="none" w:sz="0" w:space="0" w:color="auto"/>
            <w:right w:val="none" w:sz="0" w:space="0" w:color="auto"/>
          </w:divBdr>
        </w:div>
      </w:divsChild>
    </w:div>
    <w:div w:id="1649088171">
      <w:marLeft w:val="0"/>
      <w:marRight w:val="0"/>
      <w:marTop w:val="0"/>
      <w:marBottom w:val="0"/>
      <w:divBdr>
        <w:top w:val="none" w:sz="0" w:space="0" w:color="auto"/>
        <w:left w:val="none" w:sz="0" w:space="0" w:color="auto"/>
        <w:bottom w:val="none" w:sz="0" w:space="0" w:color="auto"/>
        <w:right w:val="none" w:sz="0" w:space="0" w:color="auto"/>
      </w:divBdr>
      <w:divsChild>
        <w:div w:id="1649087514">
          <w:marLeft w:val="0"/>
          <w:marRight w:val="-150"/>
          <w:marTop w:val="0"/>
          <w:marBottom w:val="0"/>
          <w:divBdr>
            <w:top w:val="none" w:sz="0" w:space="0" w:color="auto"/>
            <w:left w:val="none" w:sz="0" w:space="0" w:color="auto"/>
            <w:bottom w:val="none" w:sz="0" w:space="0" w:color="auto"/>
            <w:right w:val="none" w:sz="0" w:space="0" w:color="auto"/>
          </w:divBdr>
        </w:div>
      </w:divsChild>
    </w:div>
    <w:div w:id="1649088173">
      <w:marLeft w:val="0"/>
      <w:marRight w:val="0"/>
      <w:marTop w:val="0"/>
      <w:marBottom w:val="0"/>
      <w:divBdr>
        <w:top w:val="none" w:sz="0" w:space="0" w:color="auto"/>
        <w:left w:val="none" w:sz="0" w:space="0" w:color="auto"/>
        <w:bottom w:val="none" w:sz="0" w:space="0" w:color="auto"/>
        <w:right w:val="none" w:sz="0" w:space="0" w:color="auto"/>
      </w:divBdr>
    </w:div>
    <w:div w:id="1649088175">
      <w:marLeft w:val="0"/>
      <w:marRight w:val="0"/>
      <w:marTop w:val="0"/>
      <w:marBottom w:val="0"/>
      <w:divBdr>
        <w:top w:val="none" w:sz="0" w:space="0" w:color="auto"/>
        <w:left w:val="none" w:sz="0" w:space="0" w:color="auto"/>
        <w:bottom w:val="none" w:sz="0" w:space="0" w:color="auto"/>
        <w:right w:val="none" w:sz="0" w:space="0" w:color="auto"/>
      </w:divBdr>
    </w:div>
    <w:div w:id="1649088176">
      <w:marLeft w:val="0"/>
      <w:marRight w:val="0"/>
      <w:marTop w:val="0"/>
      <w:marBottom w:val="0"/>
      <w:divBdr>
        <w:top w:val="none" w:sz="0" w:space="0" w:color="auto"/>
        <w:left w:val="none" w:sz="0" w:space="0" w:color="auto"/>
        <w:bottom w:val="none" w:sz="0" w:space="0" w:color="auto"/>
        <w:right w:val="none" w:sz="0" w:space="0" w:color="auto"/>
      </w:divBdr>
    </w:div>
    <w:div w:id="1649088181">
      <w:marLeft w:val="0"/>
      <w:marRight w:val="0"/>
      <w:marTop w:val="0"/>
      <w:marBottom w:val="0"/>
      <w:divBdr>
        <w:top w:val="none" w:sz="0" w:space="0" w:color="auto"/>
        <w:left w:val="none" w:sz="0" w:space="0" w:color="auto"/>
        <w:bottom w:val="none" w:sz="0" w:space="0" w:color="auto"/>
        <w:right w:val="none" w:sz="0" w:space="0" w:color="auto"/>
      </w:divBdr>
    </w:div>
    <w:div w:id="1649088183">
      <w:marLeft w:val="0"/>
      <w:marRight w:val="0"/>
      <w:marTop w:val="0"/>
      <w:marBottom w:val="0"/>
      <w:divBdr>
        <w:top w:val="none" w:sz="0" w:space="0" w:color="auto"/>
        <w:left w:val="none" w:sz="0" w:space="0" w:color="auto"/>
        <w:bottom w:val="none" w:sz="0" w:space="0" w:color="auto"/>
        <w:right w:val="none" w:sz="0" w:space="0" w:color="auto"/>
      </w:divBdr>
      <w:divsChild>
        <w:div w:id="1649088057">
          <w:marLeft w:val="0"/>
          <w:marRight w:val="-150"/>
          <w:marTop w:val="0"/>
          <w:marBottom w:val="0"/>
          <w:divBdr>
            <w:top w:val="none" w:sz="0" w:space="0" w:color="auto"/>
            <w:left w:val="none" w:sz="0" w:space="0" w:color="auto"/>
            <w:bottom w:val="none" w:sz="0" w:space="0" w:color="auto"/>
            <w:right w:val="none" w:sz="0" w:space="0" w:color="auto"/>
          </w:divBdr>
        </w:div>
      </w:divsChild>
    </w:div>
    <w:div w:id="1649088184">
      <w:marLeft w:val="0"/>
      <w:marRight w:val="0"/>
      <w:marTop w:val="0"/>
      <w:marBottom w:val="0"/>
      <w:divBdr>
        <w:top w:val="none" w:sz="0" w:space="0" w:color="auto"/>
        <w:left w:val="none" w:sz="0" w:space="0" w:color="auto"/>
        <w:bottom w:val="none" w:sz="0" w:space="0" w:color="auto"/>
        <w:right w:val="none" w:sz="0" w:space="0" w:color="auto"/>
      </w:divBdr>
    </w:div>
    <w:div w:id="1649088186">
      <w:marLeft w:val="0"/>
      <w:marRight w:val="0"/>
      <w:marTop w:val="0"/>
      <w:marBottom w:val="0"/>
      <w:divBdr>
        <w:top w:val="none" w:sz="0" w:space="0" w:color="auto"/>
        <w:left w:val="none" w:sz="0" w:space="0" w:color="auto"/>
        <w:bottom w:val="none" w:sz="0" w:space="0" w:color="auto"/>
        <w:right w:val="none" w:sz="0" w:space="0" w:color="auto"/>
      </w:divBdr>
      <w:divsChild>
        <w:div w:id="1649088004">
          <w:marLeft w:val="0"/>
          <w:marRight w:val="-150"/>
          <w:marTop w:val="0"/>
          <w:marBottom w:val="0"/>
          <w:divBdr>
            <w:top w:val="none" w:sz="0" w:space="0" w:color="auto"/>
            <w:left w:val="none" w:sz="0" w:space="0" w:color="auto"/>
            <w:bottom w:val="none" w:sz="0" w:space="0" w:color="auto"/>
            <w:right w:val="none" w:sz="0" w:space="0" w:color="auto"/>
          </w:divBdr>
        </w:div>
      </w:divsChild>
    </w:div>
    <w:div w:id="1649088188">
      <w:marLeft w:val="0"/>
      <w:marRight w:val="0"/>
      <w:marTop w:val="0"/>
      <w:marBottom w:val="0"/>
      <w:divBdr>
        <w:top w:val="none" w:sz="0" w:space="0" w:color="auto"/>
        <w:left w:val="none" w:sz="0" w:space="0" w:color="auto"/>
        <w:bottom w:val="none" w:sz="0" w:space="0" w:color="auto"/>
        <w:right w:val="none" w:sz="0" w:space="0" w:color="auto"/>
      </w:divBdr>
    </w:div>
    <w:div w:id="1649088189">
      <w:marLeft w:val="0"/>
      <w:marRight w:val="0"/>
      <w:marTop w:val="0"/>
      <w:marBottom w:val="0"/>
      <w:divBdr>
        <w:top w:val="none" w:sz="0" w:space="0" w:color="auto"/>
        <w:left w:val="none" w:sz="0" w:space="0" w:color="auto"/>
        <w:bottom w:val="none" w:sz="0" w:space="0" w:color="auto"/>
        <w:right w:val="none" w:sz="0" w:space="0" w:color="auto"/>
      </w:divBdr>
      <w:divsChild>
        <w:div w:id="1649087549">
          <w:marLeft w:val="0"/>
          <w:marRight w:val="-150"/>
          <w:marTop w:val="0"/>
          <w:marBottom w:val="0"/>
          <w:divBdr>
            <w:top w:val="none" w:sz="0" w:space="0" w:color="auto"/>
            <w:left w:val="none" w:sz="0" w:space="0" w:color="auto"/>
            <w:bottom w:val="none" w:sz="0" w:space="0" w:color="auto"/>
            <w:right w:val="none" w:sz="0" w:space="0" w:color="auto"/>
          </w:divBdr>
        </w:div>
      </w:divsChild>
    </w:div>
    <w:div w:id="1649088191">
      <w:marLeft w:val="0"/>
      <w:marRight w:val="0"/>
      <w:marTop w:val="0"/>
      <w:marBottom w:val="0"/>
      <w:divBdr>
        <w:top w:val="none" w:sz="0" w:space="0" w:color="auto"/>
        <w:left w:val="none" w:sz="0" w:space="0" w:color="auto"/>
        <w:bottom w:val="none" w:sz="0" w:space="0" w:color="auto"/>
        <w:right w:val="none" w:sz="0" w:space="0" w:color="auto"/>
      </w:divBdr>
    </w:div>
    <w:div w:id="1649088193">
      <w:marLeft w:val="0"/>
      <w:marRight w:val="0"/>
      <w:marTop w:val="0"/>
      <w:marBottom w:val="0"/>
      <w:divBdr>
        <w:top w:val="none" w:sz="0" w:space="0" w:color="auto"/>
        <w:left w:val="none" w:sz="0" w:space="0" w:color="auto"/>
        <w:bottom w:val="none" w:sz="0" w:space="0" w:color="auto"/>
        <w:right w:val="none" w:sz="0" w:space="0" w:color="auto"/>
      </w:divBdr>
    </w:div>
    <w:div w:id="1649088194">
      <w:marLeft w:val="0"/>
      <w:marRight w:val="0"/>
      <w:marTop w:val="0"/>
      <w:marBottom w:val="0"/>
      <w:divBdr>
        <w:top w:val="none" w:sz="0" w:space="0" w:color="auto"/>
        <w:left w:val="none" w:sz="0" w:space="0" w:color="auto"/>
        <w:bottom w:val="none" w:sz="0" w:space="0" w:color="auto"/>
        <w:right w:val="none" w:sz="0" w:space="0" w:color="auto"/>
      </w:divBdr>
    </w:div>
    <w:div w:id="1649088197">
      <w:marLeft w:val="0"/>
      <w:marRight w:val="0"/>
      <w:marTop w:val="0"/>
      <w:marBottom w:val="0"/>
      <w:divBdr>
        <w:top w:val="none" w:sz="0" w:space="0" w:color="auto"/>
        <w:left w:val="none" w:sz="0" w:space="0" w:color="auto"/>
        <w:bottom w:val="none" w:sz="0" w:space="0" w:color="auto"/>
        <w:right w:val="none" w:sz="0" w:space="0" w:color="auto"/>
      </w:divBdr>
    </w:div>
    <w:div w:id="1649088198">
      <w:marLeft w:val="0"/>
      <w:marRight w:val="0"/>
      <w:marTop w:val="0"/>
      <w:marBottom w:val="0"/>
      <w:divBdr>
        <w:top w:val="none" w:sz="0" w:space="0" w:color="auto"/>
        <w:left w:val="none" w:sz="0" w:space="0" w:color="auto"/>
        <w:bottom w:val="none" w:sz="0" w:space="0" w:color="auto"/>
        <w:right w:val="none" w:sz="0" w:space="0" w:color="auto"/>
      </w:divBdr>
      <w:divsChild>
        <w:div w:id="1649087813">
          <w:marLeft w:val="0"/>
          <w:marRight w:val="-150"/>
          <w:marTop w:val="0"/>
          <w:marBottom w:val="0"/>
          <w:divBdr>
            <w:top w:val="none" w:sz="0" w:space="0" w:color="auto"/>
            <w:left w:val="none" w:sz="0" w:space="0" w:color="auto"/>
            <w:bottom w:val="none" w:sz="0" w:space="0" w:color="auto"/>
            <w:right w:val="none" w:sz="0" w:space="0" w:color="auto"/>
          </w:divBdr>
        </w:div>
      </w:divsChild>
    </w:div>
    <w:div w:id="1649088199">
      <w:marLeft w:val="0"/>
      <w:marRight w:val="0"/>
      <w:marTop w:val="0"/>
      <w:marBottom w:val="0"/>
      <w:divBdr>
        <w:top w:val="none" w:sz="0" w:space="0" w:color="auto"/>
        <w:left w:val="none" w:sz="0" w:space="0" w:color="auto"/>
        <w:bottom w:val="none" w:sz="0" w:space="0" w:color="auto"/>
        <w:right w:val="none" w:sz="0" w:space="0" w:color="auto"/>
      </w:divBdr>
      <w:divsChild>
        <w:div w:id="1649087632">
          <w:marLeft w:val="0"/>
          <w:marRight w:val="-150"/>
          <w:marTop w:val="0"/>
          <w:marBottom w:val="0"/>
          <w:divBdr>
            <w:top w:val="none" w:sz="0" w:space="0" w:color="auto"/>
            <w:left w:val="none" w:sz="0" w:space="0" w:color="auto"/>
            <w:bottom w:val="none" w:sz="0" w:space="0" w:color="auto"/>
            <w:right w:val="none" w:sz="0" w:space="0" w:color="auto"/>
          </w:divBdr>
        </w:div>
      </w:divsChild>
    </w:div>
    <w:div w:id="1649088200">
      <w:marLeft w:val="0"/>
      <w:marRight w:val="0"/>
      <w:marTop w:val="0"/>
      <w:marBottom w:val="0"/>
      <w:divBdr>
        <w:top w:val="none" w:sz="0" w:space="0" w:color="auto"/>
        <w:left w:val="none" w:sz="0" w:space="0" w:color="auto"/>
        <w:bottom w:val="none" w:sz="0" w:space="0" w:color="auto"/>
        <w:right w:val="none" w:sz="0" w:space="0" w:color="auto"/>
      </w:divBdr>
    </w:div>
    <w:div w:id="1649088201">
      <w:marLeft w:val="0"/>
      <w:marRight w:val="0"/>
      <w:marTop w:val="0"/>
      <w:marBottom w:val="0"/>
      <w:divBdr>
        <w:top w:val="none" w:sz="0" w:space="0" w:color="auto"/>
        <w:left w:val="none" w:sz="0" w:space="0" w:color="auto"/>
        <w:bottom w:val="none" w:sz="0" w:space="0" w:color="auto"/>
        <w:right w:val="none" w:sz="0" w:space="0" w:color="auto"/>
      </w:divBdr>
      <w:divsChild>
        <w:div w:id="1649088012">
          <w:marLeft w:val="0"/>
          <w:marRight w:val="-150"/>
          <w:marTop w:val="0"/>
          <w:marBottom w:val="0"/>
          <w:divBdr>
            <w:top w:val="none" w:sz="0" w:space="0" w:color="auto"/>
            <w:left w:val="none" w:sz="0" w:space="0" w:color="auto"/>
            <w:bottom w:val="none" w:sz="0" w:space="0" w:color="auto"/>
            <w:right w:val="none" w:sz="0" w:space="0" w:color="auto"/>
          </w:divBdr>
        </w:div>
      </w:divsChild>
    </w:div>
    <w:div w:id="1649088203">
      <w:marLeft w:val="0"/>
      <w:marRight w:val="0"/>
      <w:marTop w:val="0"/>
      <w:marBottom w:val="0"/>
      <w:divBdr>
        <w:top w:val="none" w:sz="0" w:space="0" w:color="auto"/>
        <w:left w:val="none" w:sz="0" w:space="0" w:color="auto"/>
        <w:bottom w:val="none" w:sz="0" w:space="0" w:color="auto"/>
        <w:right w:val="none" w:sz="0" w:space="0" w:color="auto"/>
      </w:divBdr>
      <w:divsChild>
        <w:div w:id="1649087829">
          <w:marLeft w:val="0"/>
          <w:marRight w:val="-150"/>
          <w:marTop w:val="0"/>
          <w:marBottom w:val="0"/>
          <w:divBdr>
            <w:top w:val="none" w:sz="0" w:space="0" w:color="auto"/>
            <w:left w:val="none" w:sz="0" w:space="0" w:color="auto"/>
            <w:bottom w:val="none" w:sz="0" w:space="0" w:color="auto"/>
            <w:right w:val="none" w:sz="0" w:space="0" w:color="auto"/>
          </w:divBdr>
        </w:div>
      </w:divsChild>
    </w:div>
    <w:div w:id="1649088204">
      <w:marLeft w:val="0"/>
      <w:marRight w:val="0"/>
      <w:marTop w:val="0"/>
      <w:marBottom w:val="0"/>
      <w:divBdr>
        <w:top w:val="none" w:sz="0" w:space="0" w:color="auto"/>
        <w:left w:val="none" w:sz="0" w:space="0" w:color="auto"/>
        <w:bottom w:val="none" w:sz="0" w:space="0" w:color="auto"/>
        <w:right w:val="none" w:sz="0" w:space="0" w:color="auto"/>
      </w:divBdr>
    </w:div>
    <w:div w:id="1649088205">
      <w:marLeft w:val="0"/>
      <w:marRight w:val="0"/>
      <w:marTop w:val="0"/>
      <w:marBottom w:val="0"/>
      <w:divBdr>
        <w:top w:val="none" w:sz="0" w:space="0" w:color="auto"/>
        <w:left w:val="none" w:sz="0" w:space="0" w:color="auto"/>
        <w:bottom w:val="none" w:sz="0" w:space="0" w:color="auto"/>
        <w:right w:val="none" w:sz="0" w:space="0" w:color="auto"/>
      </w:divBdr>
    </w:div>
    <w:div w:id="1649088206">
      <w:marLeft w:val="0"/>
      <w:marRight w:val="0"/>
      <w:marTop w:val="0"/>
      <w:marBottom w:val="0"/>
      <w:divBdr>
        <w:top w:val="none" w:sz="0" w:space="0" w:color="auto"/>
        <w:left w:val="none" w:sz="0" w:space="0" w:color="auto"/>
        <w:bottom w:val="none" w:sz="0" w:space="0" w:color="auto"/>
        <w:right w:val="none" w:sz="0" w:space="0" w:color="auto"/>
      </w:divBdr>
      <w:divsChild>
        <w:div w:id="1649088407">
          <w:marLeft w:val="0"/>
          <w:marRight w:val="-150"/>
          <w:marTop w:val="0"/>
          <w:marBottom w:val="0"/>
          <w:divBdr>
            <w:top w:val="none" w:sz="0" w:space="0" w:color="auto"/>
            <w:left w:val="none" w:sz="0" w:space="0" w:color="auto"/>
            <w:bottom w:val="none" w:sz="0" w:space="0" w:color="auto"/>
            <w:right w:val="none" w:sz="0" w:space="0" w:color="auto"/>
          </w:divBdr>
        </w:div>
      </w:divsChild>
    </w:div>
    <w:div w:id="1649088209">
      <w:marLeft w:val="0"/>
      <w:marRight w:val="0"/>
      <w:marTop w:val="0"/>
      <w:marBottom w:val="0"/>
      <w:divBdr>
        <w:top w:val="none" w:sz="0" w:space="0" w:color="auto"/>
        <w:left w:val="none" w:sz="0" w:space="0" w:color="auto"/>
        <w:bottom w:val="none" w:sz="0" w:space="0" w:color="auto"/>
        <w:right w:val="none" w:sz="0" w:space="0" w:color="auto"/>
      </w:divBdr>
      <w:divsChild>
        <w:div w:id="1649088330">
          <w:marLeft w:val="0"/>
          <w:marRight w:val="-150"/>
          <w:marTop w:val="0"/>
          <w:marBottom w:val="0"/>
          <w:divBdr>
            <w:top w:val="none" w:sz="0" w:space="0" w:color="auto"/>
            <w:left w:val="none" w:sz="0" w:space="0" w:color="auto"/>
            <w:bottom w:val="none" w:sz="0" w:space="0" w:color="auto"/>
            <w:right w:val="none" w:sz="0" w:space="0" w:color="auto"/>
          </w:divBdr>
        </w:div>
      </w:divsChild>
    </w:div>
    <w:div w:id="1649088212">
      <w:marLeft w:val="0"/>
      <w:marRight w:val="0"/>
      <w:marTop w:val="0"/>
      <w:marBottom w:val="0"/>
      <w:divBdr>
        <w:top w:val="none" w:sz="0" w:space="0" w:color="auto"/>
        <w:left w:val="none" w:sz="0" w:space="0" w:color="auto"/>
        <w:bottom w:val="none" w:sz="0" w:space="0" w:color="auto"/>
        <w:right w:val="none" w:sz="0" w:space="0" w:color="auto"/>
      </w:divBdr>
    </w:div>
    <w:div w:id="1649088213">
      <w:marLeft w:val="0"/>
      <w:marRight w:val="0"/>
      <w:marTop w:val="0"/>
      <w:marBottom w:val="0"/>
      <w:divBdr>
        <w:top w:val="none" w:sz="0" w:space="0" w:color="auto"/>
        <w:left w:val="none" w:sz="0" w:space="0" w:color="auto"/>
        <w:bottom w:val="none" w:sz="0" w:space="0" w:color="auto"/>
        <w:right w:val="none" w:sz="0" w:space="0" w:color="auto"/>
      </w:divBdr>
    </w:div>
    <w:div w:id="1649088214">
      <w:marLeft w:val="0"/>
      <w:marRight w:val="0"/>
      <w:marTop w:val="0"/>
      <w:marBottom w:val="0"/>
      <w:divBdr>
        <w:top w:val="none" w:sz="0" w:space="0" w:color="auto"/>
        <w:left w:val="none" w:sz="0" w:space="0" w:color="auto"/>
        <w:bottom w:val="none" w:sz="0" w:space="0" w:color="auto"/>
        <w:right w:val="none" w:sz="0" w:space="0" w:color="auto"/>
      </w:divBdr>
      <w:divsChild>
        <w:div w:id="1649087591">
          <w:marLeft w:val="0"/>
          <w:marRight w:val="-150"/>
          <w:marTop w:val="0"/>
          <w:marBottom w:val="0"/>
          <w:divBdr>
            <w:top w:val="none" w:sz="0" w:space="0" w:color="auto"/>
            <w:left w:val="none" w:sz="0" w:space="0" w:color="auto"/>
            <w:bottom w:val="none" w:sz="0" w:space="0" w:color="auto"/>
            <w:right w:val="none" w:sz="0" w:space="0" w:color="auto"/>
          </w:divBdr>
        </w:div>
      </w:divsChild>
    </w:div>
    <w:div w:id="1649088215">
      <w:marLeft w:val="0"/>
      <w:marRight w:val="0"/>
      <w:marTop w:val="0"/>
      <w:marBottom w:val="0"/>
      <w:divBdr>
        <w:top w:val="none" w:sz="0" w:space="0" w:color="auto"/>
        <w:left w:val="none" w:sz="0" w:space="0" w:color="auto"/>
        <w:bottom w:val="none" w:sz="0" w:space="0" w:color="auto"/>
        <w:right w:val="none" w:sz="0" w:space="0" w:color="auto"/>
      </w:divBdr>
    </w:div>
    <w:div w:id="1649088218">
      <w:marLeft w:val="0"/>
      <w:marRight w:val="0"/>
      <w:marTop w:val="0"/>
      <w:marBottom w:val="0"/>
      <w:divBdr>
        <w:top w:val="none" w:sz="0" w:space="0" w:color="auto"/>
        <w:left w:val="none" w:sz="0" w:space="0" w:color="auto"/>
        <w:bottom w:val="none" w:sz="0" w:space="0" w:color="auto"/>
        <w:right w:val="none" w:sz="0" w:space="0" w:color="auto"/>
      </w:divBdr>
    </w:div>
    <w:div w:id="1649088219">
      <w:marLeft w:val="0"/>
      <w:marRight w:val="0"/>
      <w:marTop w:val="0"/>
      <w:marBottom w:val="0"/>
      <w:divBdr>
        <w:top w:val="none" w:sz="0" w:space="0" w:color="auto"/>
        <w:left w:val="none" w:sz="0" w:space="0" w:color="auto"/>
        <w:bottom w:val="none" w:sz="0" w:space="0" w:color="auto"/>
        <w:right w:val="none" w:sz="0" w:space="0" w:color="auto"/>
      </w:divBdr>
    </w:div>
    <w:div w:id="1649088220">
      <w:marLeft w:val="0"/>
      <w:marRight w:val="0"/>
      <w:marTop w:val="0"/>
      <w:marBottom w:val="0"/>
      <w:divBdr>
        <w:top w:val="none" w:sz="0" w:space="0" w:color="auto"/>
        <w:left w:val="none" w:sz="0" w:space="0" w:color="auto"/>
        <w:bottom w:val="none" w:sz="0" w:space="0" w:color="auto"/>
        <w:right w:val="none" w:sz="0" w:space="0" w:color="auto"/>
      </w:divBdr>
      <w:divsChild>
        <w:div w:id="1649088223">
          <w:marLeft w:val="0"/>
          <w:marRight w:val="-150"/>
          <w:marTop w:val="0"/>
          <w:marBottom w:val="0"/>
          <w:divBdr>
            <w:top w:val="none" w:sz="0" w:space="0" w:color="auto"/>
            <w:left w:val="none" w:sz="0" w:space="0" w:color="auto"/>
            <w:bottom w:val="none" w:sz="0" w:space="0" w:color="auto"/>
            <w:right w:val="none" w:sz="0" w:space="0" w:color="auto"/>
          </w:divBdr>
        </w:div>
      </w:divsChild>
    </w:div>
    <w:div w:id="1649088222">
      <w:marLeft w:val="0"/>
      <w:marRight w:val="0"/>
      <w:marTop w:val="0"/>
      <w:marBottom w:val="0"/>
      <w:divBdr>
        <w:top w:val="none" w:sz="0" w:space="0" w:color="auto"/>
        <w:left w:val="none" w:sz="0" w:space="0" w:color="auto"/>
        <w:bottom w:val="none" w:sz="0" w:space="0" w:color="auto"/>
        <w:right w:val="none" w:sz="0" w:space="0" w:color="auto"/>
      </w:divBdr>
      <w:divsChild>
        <w:div w:id="1649088195">
          <w:marLeft w:val="0"/>
          <w:marRight w:val="-150"/>
          <w:marTop w:val="0"/>
          <w:marBottom w:val="0"/>
          <w:divBdr>
            <w:top w:val="none" w:sz="0" w:space="0" w:color="auto"/>
            <w:left w:val="none" w:sz="0" w:space="0" w:color="auto"/>
            <w:bottom w:val="none" w:sz="0" w:space="0" w:color="auto"/>
            <w:right w:val="none" w:sz="0" w:space="0" w:color="auto"/>
          </w:divBdr>
        </w:div>
      </w:divsChild>
    </w:div>
    <w:div w:id="1649088225">
      <w:marLeft w:val="0"/>
      <w:marRight w:val="0"/>
      <w:marTop w:val="0"/>
      <w:marBottom w:val="0"/>
      <w:divBdr>
        <w:top w:val="none" w:sz="0" w:space="0" w:color="auto"/>
        <w:left w:val="none" w:sz="0" w:space="0" w:color="auto"/>
        <w:bottom w:val="none" w:sz="0" w:space="0" w:color="auto"/>
        <w:right w:val="none" w:sz="0" w:space="0" w:color="auto"/>
      </w:divBdr>
      <w:divsChild>
        <w:div w:id="1649087691">
          <w:marLeft w:val="0"/>
          <w:marRight w:val="0"/>
          <w:marTop w:val="0"/>
          <w:marBottom w:val="0"/>
          <w:divBdr>
            <w:top w:val="none" w:sz="0" w:space="0" w:color="auto"/>
            <w:left w:val="none" w:sz="0" w:space="0" w:color="auto"/>
            <w:bottom w:val="none" w:sz="0" w:space="0" w:color="auto"/>
            <w:right w:val="none" w:sz="0" w:space="0" w:color="auto"/>
          </w:divBdr>
          <w:divsChild>
            <w:div w:id="1649087530">
              <w:marLeft w:val="0"/>
              <w:marRight w:val="-150"/>
              <w:marTop w:val="0"/>
              <w:marBottom w:val="0"/>
              <w:divBdr>
                <w:top w:val="none" w:sz="0" w:space="0" w:color="auto"/>
                <w:left w:val="none" w:sz="0" w:space="0" w:color="auto"/>
                <w:bottom w:val="none" w:sz="0" w:space="0" w:color="auto"/>
                <w:right w:val="none" w:sz="0" w:space="0" w:color="auto"/>
              </w:divBdr>
            </w:div>
          </w:divsChild>
        </w:div>
        <w:div w:id="1649087854">
          <w:marLeft w:val="0"/>
          <w:marRight w:val="0"/>
          <w:marTop w:val="0"/>
          <w:marBottom w:val="0"/>
          <w:divBdr>
            <w:top w:val="none" w:sz="0" w:space="0" w:color="auto"/>
            <w:left w:val="none" w:sz="0" w:space="0" w:color="auto"/>
            <w:bottom w:val="none" w:sz="0" w:space="0" w:color="auto"/>
            <w:right w:val="none" w:sz="0" w:space="0" w:color="auto"/>
          </w:divBdr>
        </w:div>
      </w:divsChild>
    </w:div>
    <w:div w:id="1649088226">
      <w:marLeft w:val="0"/>
      <w:marRight w:val="0"/>
      <w:marTop w:val="0"/>
      <w:marBottom w:val="0"/>
      <w:divBdr>
        <w:top w:val="none" w:sz="0" w:space="0" w:color="auto"/>
        <w:left w:val="none" w:sz="0" w:space="0" w:color="auto"/>
        <w:bottom w:val="none" w:sz="0" w:space="0" w:color="auto"/>
        <w:right w:val="none" w:sz="0" w:space="0" w:color="auto"/>
      </w:divBdr>
    </w:div>
    <w:div w:id="1649088227">
      <w:marLeft w:val="0"/>
      <w:marRight w:val="0"/>
      <w:marTop w:val="0"/>
      <w:marBottom w:val="0"/>
      <w:divBdr>
        <w:top w:val="none" w:sz="0" w:space="0" w:color="auto"/>
        <w:left w:val="none" w:sz="0" w:space="0" w:color="auto"/>
        <w:bottom w:val="none" w:sz="0" w:space="0" w:color="auto"/>
        <w:right w:val="none" w:sz="0" w:space="0" w:color="auto"/>
      </w:divBdr>
      <w:divsChild>
        <w:div w:id="1649088185">
          <w:marLeft w:val="0"/>
          <w:marRight w:val="-150"/>
          <w:marTop w:val="0"/>
          <w:marBottom w:val="0"/>
          <w:divBdr>
            <w:top w:val="none" w:sz="0" w:space="0" w:color="auto"/>
            <w:left w:val="none" w:sz="0" w:space="0" w:color="auto"/>
            <w:bottom w:val="none" w:sz="0" w:space="0" w:color="auto"/>
            <w:right w:val="none" w:sz="0" w:space="0" w:color="auto"/>
          </w:divBdr>
        </w:div>
      </w:divsChild>
    </w:div>
    <w:div w:id="1649088228">
      <w:marLeft w:val="0"/>
      <w:marRight w:val="0"/>
      <w:marTop w:val="0"/>
      <w:marBottom w:val="0"/>
      <w:divBdr>
        <w:top w:val="none" w:sz="0" w:space="0" w:color="auto"/>
        <w:left w:val="none" w:sz="0" w:space="0" w:color="auto"/>
        <w:bottom w:val="none" w:sz="0" w:space="0" w:color="auto"/>
        <w:right w:val="none" w:sz="0" w:space="0" w:color="auto"/>
      </w:divBdr>
      <w:divsChild>
        <w:div w:id="1649087835">
          <w:marLeft w:val="0"/>
          <w:marRight w:val="-150"/>
          <w:marTop w:val="0"/>
          <w:marBottom w:val="0"/>
          <w:divBdr>
            <w:top w:val="none" w:sz="0" w:space="0" w:color="auto"/>
            <w:left w:val="none" w:sz="0" w:space="0" w:color="auto"/>
            <w:bottom w:val="none" w:sz="0" w:space="0" w:color="auto"/>
            <w:right w:val="none" w:sz="0" w:space="0" w:color="auto"/>
          </w:divBdr>
        </w:div>
      </w:divsChild>
    </w:div>
    <w:div w:id="1649088229">
      <w:marLeft w:val="0"/>
      <w:marRight w:val="0"/>
      <w:marTop w:val="0"/>
      <w:marBottom w:val="0"/>
      <w:divBdr>
        <w:top w:val="none" w:sz="0" w:space="0" w:color="auto"/>
        <w:left w:val="none" w:sz="0" w:space="0" w:color="auto"/>
        <w:bottom w:val="none" w:sz="0" w:space="0" w:color="auto"/>
        <w:right w:val="none" w:sz="0" w:space="0" w:color="auto"/>
      </w:divBdr>
      <w:divsChild>
        <w:div w:id="1649087577">
          <w:marLeft w:val="0"/>
          <w:marRight w:val="-150"/>
          <w:marTop w:val="0"/>
          <w:marBottom w:val="0"/>
          <w:divBdr>
            <w:top w:val="none" w:sz="0" w:space="0" w:color="auto"/>
            <w:left w:val="none" w:sz="0" w:space="0" w:color="auto"/>
            <w:bottom w:val="none" w:sz="0" w:space="0" w:color="auto"/>
            <w:right w:val="none" w:sz="0" w:space="0" w:color="auto"/>
          </w:divBdr>
        </w:div>
      </w:divsChild>
    </w:div>
    <w:div w:id="1649088230">
      <w:marLeft w:val="0"/>
      <w:marRight w:val="0"/>
      <w:marTop w:val="0"/>
      <w:marBottom w:val="0"/>
      <w:divBdr>
        <w:top w:val="none" w:sz="0" w:space="0" w:color="auto"/>
        <w:left w:val="none" w:sz="0" w:space="0" w:color="auto"/>
        <w:bottom w:val="none" w:sz="0" w:space="0" w:color="auto"/>
        <w:right w:val="none" w:sz="0" w:space="0" w:color="auto"/>
      </w:divBdr>
    </w:div>
    <w:div w:id="1649088232">
      <w:marLeft w:val="0"/>
      <w:marRight w:val="0"/>
      <w:marTop w:val="0"/>
      <w:marBottom w:val="0"/>
      <w:divBdr>
        <w:top w:val="none" w:sz="0" w:space="0" w:color="auto"/>
        <w:left w:val="none" w:sz="0" w:space="0" w:color="auto"/>
        <w:bottom w:val="none" w:sz="0" w:space="0" w:color="auto"/>
        <w:right w:val="none" w:sz="0" w:space="0" w:color="auto"/>
      </w:divBdr>
    </w:div>
    <w:div w:id="1649088235">
      <w:marLeft w:val="0"/>
      <w:marRight w:val="0"/>
      <w:marTop w:val="0"/>
      <w:marBottom w:val="0"/>
      <w:divBdr>
        <w:top w:val="none" w:sz="0" w:space="0" w:color="auto"/>
        <w:left w:val="none" w:sz="0" w:space="0" w:color="auto"/>
        <w:bottom w:val="none" w:sz="0" w:space="0" w:color="auto"/>
        <w:right w:val="none" w:sz="0" w:space="0" w:color="auto"/>
      </w:divBdr>
      <w:divsChild>
        <w:div w:id="1649087451">
          <w:marLeft w:val="0"/>
          <w:marRight w:val="-150"/>
          <w:marTop w:val="0"/>
          <w:marBottom w:val="0"/>
          <w:divBdr>
            <w:top w:val="none" w:sz="0" w:space="0" w:color="auto"/>
            <w:left w:val="none" w:sz="0" w:space="0" w:color="auto"/>
            <w:bottom w:val="none" w:sz="0" w:space="0" w:color="auto"/>
            <w:right w:val="none" w:sz="0" w:space="0" w:color="auto"/>
          </w:divBdr>
        </w:div>
      </w:divsChild>
    </w:div>
    <w:div w:id="1649088236">
      <w:marLeft w:val="0"/>
      <w:marRight w:val="0"/>
      <w:marTop w:val="0"/>
      <w:marBottom w:val="0"/>
      <w:divBdr>
        <w:top w:val="none" w:sz="0" w:space="0" w:color="auto"/>
        <w:left w:val="none" w:sz="0" w:space="0" w:color="auto"/>
        <w:bottom w:val="none" w:sz="0" w:space="0" w:color="auto"/>
        <w:right w:val="none" w:sz="0" w:space="0" w:color="auto"/>
      </w:divBdr>
    </w:div>
    <w:div w:id="1649088237">
      <w:marLeft w:val="0"/>
      <w:marRight w:val="0"/>
      <w:marTop w:val="0"/>
      <w:marBottom w:val="0"/>
      <w:divBdr>
        <w:top w:val="none" w:sz="0" w:space="0" w:color="auto"/>
        <w:left w:val="none" w:sz="0" w:space="0" w:color="auto"/>
        <w:bottom w:val="none" w:sz="0" w:space="0" w:color="auto"/>
        <w:right w:val="none" w:sz="0" w:space="0" w:color="auto"/>
      </w:divBdr>
      <w:divsChild>
        <w:div w:id="1649087904">
          <w:marLeft w:val="0"/>
          <w:marRight w:val="-150"/>
          <w:marTop w:val="0"/>
          <w:marBottom w:val="0"/>
          <w:divBdr>
            <w:top w:val="none" w:sz="0" w:space="0" w:color="auto"/>
            <w:left w:val="none" w:sz="0" w:space="0" w:color="auto"/>
            <w:bottom w:val="none" w:sz="0" w:space="0" w:color="auto"/>
            <w:right w:val="none" w:sz="0" w:space="0" w:color="auto"/>
          </w:divBdr>
        </w:div>
      </w:divsChild>
    </w:div>
    <w:div w:id="1649088238">
      <w:marLeft w:val="0"/>
      <w:marRight w:val="0"/>
      <w:marTop w:val="0"/>
      <w:marBottom w:val="0"/>
      <w:divBdr>
        <w:top w:val="none" w:sz="0" w:space="0" w:color="auto"/>
        <w:left w:val="none" w:sz="0" w:space="0" w:color="auto"/>
        <w:bottom w:val="none" w:sz="0" w:space="0" w:color="auto"/>
        <w:right w:val="none" w:sz="0" w:space="0" w:color="auto"/>
      </w:divBdr>
      <w:divsChild>
        <w:div w:id="1649088349">
          <w:marLeft w:val="0"/>
          <w:marRight w:val="-150"/>
          <w:marTop w:val="0"/>
          <w:marBottom w:val="0"/>
          <w:divBdr>
            <w:top w:val="none" w:sz="0" w:space="0" w:color="auto"/>
            <w:left w:val="none" w:sz="0" w:space="0" w:color="auto"/>
            <w:bottom w:val="none" w:sz="0" w:space="0" w:color="auto"/>
            <w:right w:val="none" w:sz="0" w:space="0" w:color="auto"/>
          </w:divBdr>
        </w:div>
      </w:divsChild>
    </w:div>
    <w:div w:id="1649088240">
      <w:marLeft w:val="0"/>
      <w:marRight w:val="0"/>
      <w:marTop w:val="0"/>
      <w:marBottom w:val="0"/>
      <w:divBdr>
        <w:top w:val="none" w:sz="0" w:space="0" w:color="auto"/>
        <w:left w:val="none" w:sz="0" w:space="0" w:color="auto"/>
        <w:bottom w:val="none" w:sz="0" w:space="0" w:color="auto"/>
        <w:right w:val="none" w:sz="0" w:space="0" w:color="auto"/>
      </w:divBdr>
    </w:div>
    <w:div w:id="1649088242">
      <w:marLeft w:val="0"/>
      <w:marRight w:val="0"/>
      <w:marTop w:val="0"/>
      <w:marBottom w:val="0"/>
      <w:divBdr>
        <w:top w:val="none" w:sz="0" w:space="0" w:color="auto"/>
        <w:left w:val="none" w:sz="0" w:space="0" w:color="auto"/>
        <w:bottom w:val="none" w:sz="0" w:space="0" w:color="auto"/>
        <w:right w:val="none" w:sz="0" w:space="0" w:color="auto"/>
      </w:divBdr>
      <w:divsChild>
        <w:div w:id="1649088379">
          <w:marLeft w:val="0"/>
          <w:marRight w:val="-150"/>
          <w:marTop w:val="0"/>
          <w:marBottom w:val="0"/>
          <w:divBdr>
            <w:top w:val="none" w:sz="0" w:space="0" w:color="auto"/>
            <w:left w:val="none" w:sz="0" w:space="0" w:color="auto"/>
            <w:bottom w:val="none" w:sz="0" w:space="0" w:color="auto"/>
            <w:right w:val="none" w:sz="0" w:space="0" w:color="auto"/>
          </w:divBdr>
        </w:div>
      </w:divsChild>
    </w:div>
    <w:div w:id="1649088243">
      <w:marLeft w:val="0"/>
      <w:marRight w:val="0"/>
      <w:marTop w:val="0"/>
      <w:marBottom w:val="0"/>
      <w:divBdr>
        <w:top w:val="none" w:sz="0" w:space="0" w:color="auto"/>
        <w:left w:val="none" w:sz="0" w:space="0" w:color="auto"/>
        <w:bottom w:val="none" w:sz="0" w:space="0" w:color="auto"/>
        <w:right w:val="none" w:sz="0" w:space="0" w:color="auto"/>
      </w:divBdr>
    </w:div>
    <w:div w:id="1649088244">
      <w:marLeft w:val="0"/>
      <w:marRight w:val="0"/>
      <w:marTop w:val="0"/>
      <w:marBottom w:val="0"/>
      <w:divBdr>
        <w:top w:val="none" w:sz="0" w:space="0" w:color="auto"/>
        <w:left w:val="none" w:sz="0" w:space="0" w:color="auto"/>
        <w:bottom w:val="none" w:sz="0" w:space="0" w:color="auto"/>
        <w:right w:val="none" w:sz="0" w:space="0" w:color="auto"/>
      </w:divBdr>
      <w:divsChild>
        <w:div w:id="1649087960">
          <w:marLeft w:val="0"/>
          <w:marRight w:val="0"/>
          <w:marTop w:val="0"/>
          <w:marBottom w:val="0"/>
          <w:divBdr>
            <w:top w:val="none" w:sz="0" w:space="0" w:color="auto"/>
            <w:left w:val="none" w:sz="0" w:space="0" w:color="auto"/>
            <w:bottom w:val="none" w:sz="0" w:space="0" w:color="auto"/>
            <w:right w:val="none" w:sz="0" w:space="0" w:color="auto"/>
          </w:divBdr>
        </w:div>
        <w:div w:id="1649088362">
          <w:marLeft w:val="0"/>
          <w:marRight w:val="0"/>
          <w:marTop w:val="0"/>
          <w:marBottom w:val="0"/>
          <w:divBdr>
            <w:top w:val="none" w:sz="0" w:space="0" w:color="auto"/>
            <w:left w:val="none" w:sz="0" w:space="0" w:color="auto"/>
            <w:bottom w:val="none" w:sz="0" w:space="0" w:color="auto"/>
            <w:right w:val="none" w:sz="0" w:space="0" w:color="auto"/>
          </w:divBdr>
          <w:divsChild>
            <w:div w:id="16490883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8245">
      <w:marLeft w:val="0"/>
      <w:marRight w:val="0"/>
      <w:marTop w:val="0"/>
      <w:marBottom w:val="0"/>
      <w:divBdr>
        <w:top w:val="none" w:sz="0" w:space="0" w:color="auto"/>
        <w:left w:val="none" w:sz="0" w:space="0" w:color="auto"/>
        <w:bottom w:val="none" w:sz="0" w:space="0" w:color="auto"/>
        <w:right w:val="none" w:sz="0" w:space="0" w:color="auto"/>
      </w:divBdr>
      <w:divsChild>
        <w:div w:id="1649087500">
          <w:marLeft w:val="0"/>
          <w:marRight w:val="-150"/>
          <w:marTop w:val="0"/>
          <w:marBottom w:val="0"/>
          <w:divBdr>
            <w:top w:val="none" w:sz="0" w:space="0" w:color="auto"/>
            <w:left w:val="none" w:sz="0" w:space="0" w:color="auto"/>
            <w:bottom w:val="none" w:sz="0" w:space="0" w:color="auto"/>
            <w:right w:val="none" w:sz="0" w:space="0" w:color="auto"/>
          </w:divBdr>
        </w:div>
      </w:divsChild>
    </w:div>
    <w:div w:id="1649088246">
      <w:marLeft w:val="0"/>
      <w:marRight w:val="0"/>
      <w:marTop w:val="0"/>
      <w:marBottom w:val="0"/>
      <w:divBdr>
        <w:top w:val="none" w:sz="0" w:space="0" w:color="auto"/>
        <w:left w:val="none" w:sz="0" w:space="0" w:color="auto"/>
        <w:bottom w:val="none" w:sz="0" w:space="0" w:color="auto"/>
        <w:right w:val="none" w:sz="0" w:space="0" w:color="auto"/>
      </w:divBdr>
      <w:divsChild>
        <w:div w:id="1649088366">
          <w:marLeft w:val="0"/>
          <w:marRight w:val="-150"/>
          <w:marTop w:val="0"/>
          <w:marBottom w:val="0"/>
          <w:divBdr>
            <w:top w:val="none" w:sz="0" w:space="0" w:color="auto"/>
            <w:left w:val="none" w:sz="0" w:space="0" w:color="auto"/>
            <w:bottom w:val="none" w:sz="0" w:space="0" w:color="auto"/>
            <w:right w:val="none" w:sz="0" w:space="0" w:color="auto"/>
          </w:divBdr>
        </w:div>
      </w:divsChild>
    </w:div>
    <w:div w:id="1649088247">
      <w:marLeft w:val="0"/>
      <w:marRight w:val="0"/>
      <w:marTop w:val="0"/>
      <w:marBottom w:val="0"/>
      <w:divBdr>
        <w:top w:val="none" w:sz="0" w:space="0" w:color="auto"/>
        <w:left w:val="none" w:sz="0" w:space="0" w:color="auto"/>
        <w:bottom w:val="none" w:sz="0" w:space="0" w:color="auto"/>
        <w:right w:val="none" w:sz="0" w:space="0" w:color="auto"/>
      </w:divBdr>
      <w:divsChild>
        <w:div w:id="1649087608">
          <w:marLeft w:val="0"/>
          <w:marRight w:val="-150"/>
          <w:marTop w:val="0"/>
          <w:marBottom w:val="0"/>
          <w:divBdr>
            <w:top w:val="none" w:sz="0" w:space="0" w:color="auto"/>
            <w:left w:val="none" w:sz="0" w:space="0" w:color="auto"/>
            <w:bottom w:val="none" w:sz="0" w:space="0" w:color="auto"/>
            <w:right w:val="none" w:sz="0" w:space="0" w:color="auto"/>
          </w:divBdr>
        </w:div>
      </w:divsChild>
    </w:div>
    <w:div w:id="1649088248">
      <w:marLeft w:val="0"/>
      <w:marRight w:val="0"/>
      <w:marTop w:val="0"/>
      <w:marBottom w:val="0"/>
      <w:divBdr>
        <w:top w:val="none" w:sz="0" w:space="0" w:color="auto"/>
        <w:left w:val="none" w:sz="0" w:space="0" w:color="auto"/>
        <w:bottom w:val="none" w:sz="0" w:space="0" w:color="auto"/>
        <w:right w:val="none" w:sz="0" w:space="0" w:color="auto"/>
      </w:divBdr>
    </w:div>
    <w:div w:id="1649088250">
      <w:marLeft w:val="0"/>
      <w:marRight w:val="0"/>
      <w:marTop w:val="0"/>
      <w:marBottom w:val="0"/>
      <w:divBdr>
        <w:top w:val="none" w:sz="0" w:space="0" w:color="auto"/>
        <w:left w:val="none" w:sz="0" w:space="0" w:color="auto"/>
        <w:bottom w:val="none" w:sz="0" w:space="0" w:color="auto"/>
        <w:right w:val="none" w:sz="0" w:space="0" w:color="auto"/>
      </w:divBdr>
    </w:div>
    <w:div w:id="1649088252">
      <w:marLeft w:val="0"/>
      <w:marRight w:val="0"/>
      <w:marTop w:val="0"/>
      <w:marBottom w:val="0"/>
      <w:divBdr>
        <w:top w:val="none" w:sz="0" w:space="0" w:color="auto"/>
        <w:left w:val="none" w:sz="0" w:space="0" w:color="auto"/>
        <w:bottom w:val="none" w:sz="0" w:space="0" w:color="auto"/>
        <w:right w:val="none" w:sz="0" w:space="0" w:color="auto"/>
      </w:divBdr>
      <w:divsChild>
        <w:div w:id="1649087971">
          <w:marLeft w:val="0"/>
          <w:marRight w:val="-150"/>
          <w:marTop w:val="0"/>
          <w:marBottom w:val="0"/>
          <w:divBdr>
            <w:top w:val="none" w:sz="0" w:space="0" w:color="auto"/>
            <w:left w:val="none" w:sz="0" w:space="0" w:color="auto"/>
            <w:bottom w:val="none" w:sz="0" w:space="0" w:color="auto"/>
            <w:right w:val="none" w:sz="0" w:space="0" w:color="auto"/>
          </w:divBdr>
        </w:div>
      </w:divsChild>
    </w:div>
    <w:div w:id="1649088253">
      <w:marLeft w:val="0"/>
      <w:marRight w:val="0"/>
      <w:marTop w:val="0"/>
      <w:marBottom w:val="0"/>
      <w:divBdr>
        <w:top w:val="none" w:sz="0" w:space="0" w:color="auto"/>
        <w:left w:val="none" w:sz="0" w:space="0" w:color="auto"/>
        <w:bottom w:val="none" w:sz="0" w:space="0" w:color="auto"/>
        <w:right w:val="none" w:sz="0" w:space="0" w:color="auto"/>
      </w:divBdr>
    </w:div>
    <w:div w:id="1649088256">
      <w:marLeft w:val="0"/>
      <w:marRight w:val="0"/>
      <w:marTop w:val="0"/>
      <w:marBottom w:val="0"/>
      <w:divBdr>
        <w:top w:val="none" w:sz="0" w:space="0" w:color="auto"/>
        <w:left w:val="none" w:sz="0" w:space="0" w:color="auto"/>
        <w:bottom w:val="none" w:sz="0" w:space="0" w:color="auto"/>
        <w:right w:val="none" w:sz="0" w:space="0" w:color="auto"/>
      </w:divBdr>
    </w:div>
    <w:div w:id="1649088259">
      <w:marLeft w:val="0"/>
      <w:marRight w:val="0"/>
      <w:marTop w:val="0"/>
      <w:marBottom w:val="0"/>
      <w:divBdr>
        <w:top w:val="none" w:sz="0" w:space="0" w:color="auto"/>
        <w:left w:val="none" w:sz="0" w:space="0" w:color="auto"/>
        <w:bottom w:val="none" w:sz="0" w:space="0" w:color="auto"/>
        <w:right w:val="none" w:sz="0" w:space="0" w:color="auto"/>
      </w:divBdr>
      <w:divsChild>
        <w:div w:id="1649087378">
          <w:marLeft w:val="0"/>
          <w:marRight w:val="-150"/>
          <w:marTop w:val="0"/>
          <w:marBottom w:val="0"/>
          <w:divBdr>
            <w:top w:val="none" w:sz="0" w:space="0" w:color="auto"/>
            <w:left w:val="none" w:sz="0" w:space="0" w:color="auto"/>
            <w:bottom w:val="none" w:sz="0" w:space="0" w:color="auto"/>
            <w:right w:val="none" w:sz="0" w:space="0" w:color="auto"/>
          </w:divBdr>
        </w:div>
      </w:divsChild>
    </w:div>
    <w:div w:id="1649088260">
      <w:marLeft w:val="0"/>
      <w:marRight w:val="0"/>
      <w:marTop w:val="0"/>
      <w:marBottom w:val="0"/>
      <w:divBdr>
        <w:top w:val="none" w:sz="0" w:space="0" w:color="auto"/>
        <w:left w:val="none" w:sz="0" w:space="0" w:color="auto"/>
        <w:bottom w:val="none" w:sz="0" w:space="0" w:color="auto"/>
        <w:right w:val="none" w:sz="0" w:space="0" w:color="auto"/>
      </w:divBdr>
      <w:divsChild>
        <w:div w:id="1649088135">
          <w:marLeft w:val="0"/>
          <w:marRight w:val="-150"/>
          <w:marTop w:val="0"/>
          <w:marBottom w:val="0"/>
          <w:divBdr>
            <w:top w:val="none" w:sz="0" w:space="0" w:color="auto"/>
            <w:left w:val="none" w:sz="0" w:space="0" w:color="auto"/>
            <w:bottom w:val="none" w:sz="0" w:space="0" w:color="auto"/>
            <w:right w:val="none" w:sz="0" w:space="0" w:color="auto"/>
          </w:divBdr>
        </w:div>
      </w:divsChild>
    </w:div>
    <w:div w:id="1649088265">
      <w:marLeft w:val="0"/>
      <w:marRight w:val="0"/>
      <w:marTop w:val="0"/>
      <w:marBottom w:val="0"/>
      <w:divBdr>
        <w:top w:val="none" w:sz="0" w:space="0" w:color="auto"/>
        <w:left w:val="none" w:sz="0" w:space="0" w:color="auto"/>
        <w:bottom w:val="none" w:sz="0" w:space="0" w:color="auto"/>
        <w:right w:val="none" w:sz="0" w:space="0" w:color="auto"/>
      </w:divBdr>
    </w:div>
    <w:div w:id="1649088266">
      <w:marLeft w:val="0"/>
      <w:marRight w:val="0"/>
      <w:marTop w:val="0"/>
      <w:marBottom w:val="0"/>
      <w:divBdr>
        <w:top w:val="none" w:sz="0" w:space="0" w:color="auto"/>
        <w:left w:val="none" w:sz="0" w:space="0" w:color="auto"/>
        <w:bottom w:val="none" w:sz="0" w:space="0" w:color="auto"/>
        <w:right w:val="none" w:sz="0" w:space="0" w:color="auto"/>
      </w:divBdr>
    </w:div>
    <w:div w:id="1649088267">
      <w:marLeft w:val="0"/>
      <w:marRight w:val="0"/>
      <w:marTop w:val="0"/>
      <w:marBottom w:val="0"/>
      <w:divBdr>
        <w:top w:val="none" w:sz="0" w:space="0" w:color="auto"/>
        <w:left w:val="none" w:sz="0" w:space="0" w:color="auto"/>
        <w:bottom w:val="none" w:sz="0" w:space="0" w:color="auto"/>
        <w:right w:val="none" w:sz="0" w:space="0" w:color="auto"/>
      </w:divBdr>
    </w:div>
    <w:div w:id="1649088268">
      <w:marLeft w:val="0"/>
      <w:marRight w:val="0"/>
      <w:marTop w:val="0"/>
      <w:marBottom w:val="0"/>
      <w:divBdr>
        <w:top w:val="none" w:sz="0" w:space="0" w:color="auto"/>
        <w:left w:val="none" w:sz="0" w:space="0" w:color="auto"/>
        <w:bottom w:val="none" w:sz="0" w:space="0" w:color="auto"/>
        <w:right w:val="none" w:sz="0" w:space="0" w:color="auto"/>
      </w:divBdr>
      <w:divsChild>
        <w:div w:id="1649087963">
          <w:marLeft w:val="0"/>
          <w:marRight w:val="-150"/>
          <w:marTop w:val="0"/>
          <w:marBottom w:val="0"/>
          <w:divBdr>
            <w:top w:val="none" w:sz="0" w:space="0" w:color="auto"/>
            <w:left w:val="none" w:sz="0" w:space="0" w:color="auto"/>
            <w:bottom w:val="none" w:sz="0" w:space="0" w:color="auto"/>
            <w:right w:val="none" w:sz="0" w:space="0" w:color="auto"/>
          </w:divBdr>
        </w:div>
      </w:divsChild>
    </w:div>
    <w:div w:id="1649088269">
      <w:marLeft w:val="0"/>
      <w:marRight w:val="0"/>
      <w:marTop w:val="0"/>
      <w:marBottom w:val="0"/>
      <w:divBdr>
        <w:top w:val="none" w:sz="0" w:space="0" w:color="auto"/>
        <w:left w:val="none" w:sz="0" w:space="0" w:color="auto"/>
        <w:bottom w:val="none" w:sz="0" w:space="0" w:color="auto"/>
        <w:right w:val="none" w:sz="0" w:space="0" w:color="auto"/>
      </w:divBdr>
      <w:divsChild>
        <w:div w:id="1649088474">
          <w:marLeft w:val="0"/>
          <w:marRight w:val="-150"/>
          <w:marTop w:val="0"/>
          <w:marBottom w:val="0"/>
          <w:divBdr>
            <w:top w:val="none" w:sz="0" w:space="0" w:color="auto"/>
            <w:left w:val="none" w:sz="0" w:space="0" w:color="auto"/>
            <w:bottom w:val="none" w:sz="0" w:space="0" w:color="auto"/>
            <w:right w:val="none" w:sz="0" w:space="0" w:color="auto"/>
          </w:divBdr>
        </w:div>
      </w:divsChild>
    </w:div>
    <w:div w:id="1649088270">
      <w:marLeft w:val="0"/>
      <w:marRight w:val="0"/>
      <w:marTop w:val="0"/>
      <w:marBottom w:val="0"/>
      <w:divBdr>
        <w:top w:val="none" w:sz="0" w:space="0" w:color="auto"/>
        <w:left w:val="none" w:sz="0" w:space="0" w:color="auto"/>
        <w:bottom w:val="none" w:sz="0" w:space="0" w:color="auto"/>
        <w:right w:val="none" w:sz="0" w:space="0" w:color="auto"/>
      </w:divBdr>
      <w:divsChild>
        <w:div w:id="1649087844">
          <w:marLeft w:val="0"/>
          <w:marRight w:val="-150"/>
          <w:marTop w:val="0"/>
          <w:marBottom w:val="0"/>
          <w:divBdr>
            <w:top w:val="none" w:sz="0" w:space="0" w:color="auto"/>
            <w:left w:val="none" w:sz="0" w:space="0" w:color="auto"/>
            <w:bottom w:val="none" w:sz="0" w:space="0" w:color="auto"/>
            <w:right w:val="none" w:sz="0" w:space="0" w:color="auto"/>
          </w:divBdr>
        </w:div>
      </w:divsChild>
    </w:div>
    <w:div w:id="1649088272">
      <w:marLeft w:val="0"/>
      <w:marRight w:val="0"/>
      <w:marTop w:val="0"/>
      <w:marBottom w:val="0"/>
      <w:divBdr>
        <w:top w:val="none" w:sz="0" w:space="0" w:color="auto"/>
        <w:left w:val="none" w:sz="0" w:space="0" w:color="auto"/>
        <w:bottom w:val="none" w:sz="0" w:space="0" w:color="auto"/>
        <w:right w:val="none" w:sz="0" w:space="0" w:color="auto"/>
      </w:divBdr>
    </w:div>
    <w:div w:id="1649088273">
      <w:marLeft w:val="0"/>
      <w:marRight w:val="0"/>
      <w:marTop w:val="0"/>
      <w:marBottom w:val="0"/>
      <w:divBdr>
        <w:top w:val="none" w:sz="0" w:space="0" w:color="auto"/>
        <w:left w:val="none" w:sz="0" w:space="0" w:color="auto"/>
        <w:bottom w:val="none" w:sz="0" w:space="0" w:color="auto"/>
        <w:right w:val="none" w:sz="0" w:space="0" w:color="auto"/>
      </w:divBdr>
      <w:divsChild>
        <w:div w:id="1649087494">
          <w:marLeft w:val="0"/>
          <w:marRight w:val="-150"/>
          <w:marTop w:val="0"/>
          <w:marBottom w:val="0"/>
          <w:divBdr>
            <w:top w:val="none" w:sz="0" w:space="0" w:color="auto"/>
            <w:left w:val="none" w:sz="0" w:space="0" w:color="auto"/>
            <w:bottom w:val="none" w:sz="0" w:space="0" w:color="auto"/>
            <w:right w:val="none" w:sz="0" w:space="0" w:color="auto"/>
          </w:divBdr>
        </w:div>
      </w:divsChild>
    </w:div>
    <w:div w:id="1649088274">
      <w:marLeft w:val="0"/>
      <w:marRight w:val="0"/>
      <w:marTop w:val="0"/>
      <w:marBottom w:val="0"/>
      <w:divBdr>
        <w:top w:val="none" w:sz="0" w:space="0" w:color="auto"/>
        <w:left w:val="none" w:sz="0" w:space="0" w:color="auto"/>
        <w:bottom w:val="none" w:sz="0" w:space="0" w:color="auto"/>
        <w:right w:val="none" w:sz="0" w:space="0" w:color="auto"/>
      </w:divBdr>
      <w:divsChild>
        <w:div w:id="1649088084">
          <w:marLeft w:val="0"/>
          <w:marRight w:val="-150"/>
          <w:marTop w:val="0"/>
          <w:marBottom w:val="0"/>
          <w:divBdr>
            <w:top w:val="none" w:sz="0" w:space="0" w:color="auto"/>
            <w:left w:val="none" w:sz="0" w:space="0" w:color="auto"/>
            <w:bottom w:val="none" w:sz="0" w:space="0" w:color="auto"/>
            <w:right w:val="none" w:sz="0" w:space="0" w:color="auto"/>
          </w:divBdr>
        </w:div>
      </w:divsChild>
    </w:div>
    <w:div w:id="1649088275">
      <w:marLeft w:val="0"/>
      <w:marRight w:val="0"/>
      <w:marTop w:val="0"/>
      <w:marBottom w:val="0"/>
      <w:divBdr>
        <w:top w:val="none" w:sz="0" w:space="0" w:color="auto"/>
        <w:left w:val="none" w:sz="0" w:space="0" w:color="auto"/>
        <w:bottom w:val="none" w:sz="0" w:space="0" w:color="auto"/>
        <w:right w:val="none" w:sz="0" w:space="0" w:color="auto"/>
      </w:divBdr>
    </w:div>
    <w:div w:id="1649088276">
      <w:marLeft w:val="0"/>
      <w:marRight w:val="0"/>
      <w:marTop w:val="0"/>
      <w:marBottom w:val="0"/>
      <w:divBdr>
        <w:top w:val="none" w:sz="0" w:space="0" w:color="auto"/>
        <w:left w:val="none" w:sz="0" w:space="0" w:color="auto"/>
        <w:bottom w:val="none" w:sz="0" w:space="0" w:color="auto"/>
        <w:right w:val="none" w:sz="0" w:space="0" w:color="auto"/>
      </w:divBdr>
    </w:div>
    <w:div w:id="1649088278">
      <w:marLeft w:val="0"/>
      <w:marRight w:val="0"/>
      <w:marTop w:val="0"/>
      <w:marBottom w:val="0"/>
      <w:divBdr>
        <w:top w:val="none" w:sz="0" w:space="0" w:color="auto"/>
        <w:left w:val="none" w:sz="0" w:space="0" w:color="auto"/>
        <w:bottom w:val="none" w:sz="0" w:space="0" w:color="auto"/>
        <w:right w:val="none" w:sz="0" w:space="0" w:color="auto"/>
      </w:divBdr>
      <w:divsChild>
        <w:div w:id="1649088174">
          <w:marLeft w:val="0"/>
          <w:marRight w:val="-150"/>
          <w:marTop w:val="0"/>
          <w:marBottom w:val="0"/>
          <w:divBdr>
            <w:top w:val="none" w:sz="0" w:space="0" w:color="auto"/>
            <w:left w:val="none" w:sz="0" w:space="0" w:color="auto"/>
            <w:bottom w:val="none" w:sz="0" w:space="0" w:color="auto"/>
            <w:right w:val="none" w:sz="0" w:space="0" w:color="auto"/>
          </w:divBdr>
        </w:div>
      </w:divsChild>
    </w:div>
    <w:div w:id="1649088279">
      <w:marLeft w:val="0"/>
      <w:marRight w:val="0"/>
      <w:marTop w:val="0"/>
      <w:marBottom w:val="0"/>
      <w:divBdr>
        <w:top w:val="none" w:sz="0" w:space="0" w:color="auto"/>
        <w:left w:val="none" w:sz="0" w:space="0" w:color="auto"/>
        <w:bottom w:val="none" w:sz="0" w:space="0" w:color="auto"/>
        <w:right w:val="none" w:sz="0" w:space="0" w:color="auto"/>
      </w:divBdr>
      <w:divsChild>
        <w:div w:id="1649088249">
          <w:marLeft w:val="0"/>
          <w:marRight w:val="-150"/>
          <w:marTop w:val="0"/>
          <w:marBottom w:val="0"/>
          <w:divBdr>
            <w:top w:val="none" w:sz="0" w:space="0" w:color="auto"/>
            <w:left w:val="none" w:sz="0" w:space="0" w:color="auto"/>
            <w:bottom w:val="none" w:sz="0" w:space="0" w:color="auto"/>
            <w:right w:val="none" w:sz="0" w:space="0" w:color="auto"/>
          </w:divBdr>
        </w:div>
      </w:divsChild>
    </w:div>
    <w:div w:id="1649088280">
      <w:marLeft w:val="0"/>
      <w:marRight w:val="0"/>
      <w:marTop w:val="0"/>
      <w:marBottom w:val="0"/>
      <w:divBdr>
        <w:top w:val="none" w:sz="0" w:space="0" w:color="auto"/>
        <w:left w:val="none" w:sz="0" w:space="0" w:color="auto"/>
        <w:bottom w:val="none" w:sz="0" w:space="0" w:color="auto"/>
        <w:right w:val="none" w:sz="0" w:space="0" w:color="auto"/>
      </w:divBdr>
      <w:divsChild>
        <w:div w:id="1649087735">
          <w:marLeft w:val="0"/>
          <w:marRight w:val="-150"/>
          <w:marTop w:val="0"/>
          <w:marBottom w:val="0"/>
          <w:divBdr>
            <w:top w:val="none" w:sz="0" w:space="0" w:color="auto"/>
            <w:left w:val="none" w:sz="0" w:space="0" w:color="auto"/>
            <w:bottom w:val="none" w:sz="0" w:space="0" w:color="auto"/>
            <w:right w:val="none" w:sz="0" w:space="0" w:color="auto"/>
          </w:divBdr>
        </w:div>
      </w:divsChild>
    </w:div>
    <w:div w:id="1649088281">
      <w:marLeft w:val="0"/>
      <w:marRight w:val="0"/>
      <w:marTop w:val="0"/>
      <w:marBottom w:val="0"/>
      <w:divBdr>
        <w:top w:val="none" w:sz="0" w:space="0" w:color="auto"/>
        <w:left w:val="none" w:sz="0" w:space="0" w:color="auto"/>
        <w:bottom w:val="none" w:sz="0" w:space="0" w:color="auto"/>
        <w:right w:val="none" w:sz="0" w:space="0" w:color="auto"/>
      </w:divBdr>
    </w:div>
    <w:div w:id="1649088282">
      <w:marLeft w:val="0"/>
      <w:marRight w:val="0"/>
      <w:marTop w:val="0"/>
      <w:marBottom w:val="0"/>
      <w:divBdr>
        <w:top w:val="none" w:sz="0" w:space="0" w:color="auto"/>
        <w:left w:val="none" w:sz="0" w:space="0" w:color="auto"/>
        <w:bottom w:val="none" w:sz="0" w:space="0" w:color="auto"/>
        <w:right w:val="none" w:sz="0" w:space="0" w:color="auto"/>
      </w:divBdr>
      <w:divsChild>
        <w:div w:id="1649088086">
          <w:marLeft w:val="0"/>
          <w:marRight w:val="-150"/>
          <w:marTop w:val="0"/>
          <w:marBottom w:val="0"/>
          <w:divBdr>
            <w:top w:val="none" w:sz="0" w:space="0" w:color="auto"/>
            <w:left w:val="none" w:sz="0" w:space="0" w:color="auto"/>
            <w:bottom w:val="none" w:sz="0" w:space="0" w:color="auto"/>
            <w:right w:val="none" w:sz="0" w:space="0" w:color="auto"/>
          </w:divBdr>
        </w:div>
      </w:divsChild>
    </w:div>
    <w:div w:id="1649088284">
      <w:marLeft w:val="0"/>
      <w:marRight w:val="0"/>
      <w:marTop w:val="0"/>
      <w:marBottom w:val="0"/>
      <w:divBdr>
        <w:top w:val="none" w:sz="0" w:space="0" w:color="auto"/>
        <w:left w:val="none" w:sz="0" w:space="0" w:color="auto"/>
        <w:bottom w:val="none" w:sz="0" w:space="0" w:color="auto"/>
        <w:right w:val="none" w:sz="0" w:space="0" w:color="auto"/>
      </w:divBdr>
    </w:div>
    <w:div w:id="1649088287">
      <w:marLeft w:val="0"/>
      <w:marRight w:val="0"/>
      <w:marTop w:val="0"/>
      <w:marBottom w:val="0"/>
      <w:divBdr>
        <w:top w:val="none" w:sz="0" w:space="0" w:color="auto"/>
        <w:left w:val="none" w:sz="0" w:space="0" w:color="auto"/>
        <w:bottom w:val="none" w:sz="0" w:space="0" w:color="auto"/>
        <w:right w:val="none" w:sz="0" w:space="0" w:color="auto"/>
      </w:divBdr>
      <w:divsChild>
        <w:div w:id="1649088473">
          <w:marLeft w:val="0"/>
          <w:marRight w:val="-150"/>
          <w:marTop w:val="0"/>
          <w:marBottom w:val="0"/>
          <w:divBdr>
            <w:top w:val="none" w:sz="0" w:space="0" w:color="auto"/>
            <w:left w:val="none" w:sz="0" w:space="0" w:color="auto"/>
            <w:bottom w:val="none" w:sz="0" w:space="0" w:color="auto"/>
            <w:right w:val="none" w:sz="0" w:space="0" w:color="auto"/>
          </w:divBdr>
        </w:div>
      </w:divsChild>
    </w:div>
    <w:div w:id="1649088288">
      <w:marLeft w:val="0"/>
      <w:marRight w:val="0"/>
      <w:marTop w:val="0"/>
      <w:marBottom w:val="0"/>
      <w:divBdr>
        <w:top w:val="none" w:sz="0" w:space="0" w:color="auto"/>
        <w:left w:val="none" w:sz="0" w:space="0" w:color="auto"/>
        <w:bottom w:val="none" w:sz="0" w:space="0" w:color="auto"/>
        <w:right w:val="none" w:sz="0" w:space="0" w:color="auto"/>
      </w:divBdr>
    </w:div>
    <w:div w:id="1649088289">
      <w:marLeft w:val="0"/>
      <w:marRight w:val="0"/>
      <w:marTop w:val="0"/>
      <w:marBottom w:val="0"/>
      <w:divBdr>
        <w:top w:val="none" w:sz="0" w:space="0" w:color="auto"/>
        <w:left w:val="none" w:sz="0" w:space="0" w:color="auto"/>
        <w:bottom w:val="none" w:sz="0" w:space="0" w:color="auto"/>
        <w:right w:val="none" w:sz="0" w:space="0" w:color="auto"/>
      </w:divBdr>
      <w:divsChild>
        <w:div w:id="1649088136">
          <w:marLeft w:val="0"/>
          <w:marRight w:val="-150"/>
          <w:marTop w:val="0"/>
          <w:marBottom w:val="0"/>
          <w:divBdr>
            <w:top w:val="none" w:sz="0" w:space="0" w:color="auto"/>
            <w:left w:val="none" w:sz="0" w:space="0" w:color="auto"/>
            <w:bottom w:val="none" w:sz="0" w:space="0" w:color="auto"/>
            <w:right w:val="none" w:sz="0" w:space="0" w:color="auto"/>
          </w:divBdr>
        </w:div>
      </w:divsChild>
    </w:div>
    <w:div w:id="1649088290">
      <w:marLeft w:val="0"/>
      <w:marRight w:val="0"/>
      <w:marTop w:val="0"/>
      <w:marBottom w:val="0"/>
      <w:divBdr>
        <w:top w:val="none" w:sz="0" w:space="0" w:color="auto"/>
        <w:left w:val="none" w:sz="0" w:space="0" w:color="auto"/>
        <w:bottom w:val="none" w:sz="0" w:space="0" w:color="auto"/>
        <w:right w:val="none" w:sz="0" w:space="0" w:color="auto"/>
      </w:divBdr>
    </w:div>
    <w:div w:id="1649088291">
      <w:marLeft w:val="0"/>
      <w:marRight w:val="0"/>
      <w:marTop w:val="0"/>
      <w:marBottom w:val="0"/>
      <w:divBdr>
        <w:top w:val="none" w:sz="0" w:space="0" w:color="auto"/>
        <w:left w:val="none" w:sz="0" w:space="0" w:color="auto"/>
        <w:bottom w:val="none" w:sz="0" w:space="0" w:color="auto"/>
        <w:right w:val="none" w:sz="0" w:space="0" w:color="auto"/>
      </w:divBdr>
      <w:divsChild>
        <w:div w:id="1649087922">
          <w:marLeft w:val="0"/>
          <w:marRight w:val="-150"/>
          <w:marTop w:val="0"/>
          <w:marBottom w:val="0"/>
          <w:divBdr>
            <w:top w:val="none" w:sz="0" w:space="0" w:color="auto"/>
            <w:left w:val="none" w:sz="0" w:space="0" w:color="auto"/>
            <w:bottom w:val="none" w:sz="0" w:space="0" w:color="auto"/>
            <w:right w:val="none" w:sz="0" w:space="0" w:color="auto"/>
          </w:divBdr>
        </w:div>
      </w:divsChild>
    </w:div>
    <w:div w:id="1649088292">
      <w:marLeft w:val="0"/>
      <w:marRight w:val="0"/>
      <w:marTop w:val="0"/>
      <w:marBottom w:val="0"/>
      <w:divBdr>
        <w:top w:val="none" w:sz="0" w:space="0" w:color="auto"/>
        <w:left w:val="none" w:sz="0" w:space="0" w:color="auto"/>
        <w:bottom w:val="none" w:sz="0" w:space="0" w:color="auto"/>
        <w:right w:val="none" w:sz="0" w:space="0" w:color="auto"/>
      </w:divBdr>
    </w:div>
    <w:div w:id="1649088294">
      <w:marLeft w:val="0"/>
      <w:marRight w:val="0"/>
      <w:marTop w:val="0"/>
      <w:marBottom w:val="0"/>
      <w:divBdr>
        <w:top w:val="none" w:sz="0" w:space="0" w:color="auto"/>
        <w:left w:val="none" w:sz="0" w:space="0" w:color="auto"/>
        <w:bottom w:val="none" w:sz="0" w:space="0" w:color="auto"/>
        <w:right w:val="none" w:sz="0" w:space="0" w:color="auto"/>
      </w:divBdr>
      <w:divsChild>
        <w:div w:id="1649087706">
          <w:marLeft w:val="0"/>
          <w:marRight w:val="-150"/>
          <w:marTop w:val="0"/>
          <w:marBottom w:val="0"/>
          <w:divBdr>
            <w:top w:val="none" w:sz="0" w:space="0" w:color="auto"/>
            <w:left w:val="none" w:sz="0" w:space="0" w:color="auto"/>
            <w:bottom w:val="none" w:sz="0" w:space="0" w:color="auto"/>
            <w:right w:val="none" w:sz="0" w:space="0" w:color="auto"/>
          </w:divBdr>
        </w:div>
      </w:divsChild>
    </w:div>
    <w:div w:id="1649088295">
      <w:marLeft w:val="0"/>
      <w:marRight w:val="0"/>
      <w:marTop w:val="0"/>
      <w:marBottom w:val="0"/>
      <w:divBdr>
        <w:top w:val="none" w:sz="0" w:space="0" w:color="auto"/>
        <w:left w:val="none" w:sz="0" w:space="0" w:color="auto"/>
        <w:bottom w:val="none" w:sz="0" w:space="0" w:color="auto"/>
        <w:right w:val="none" w:sz="0" w:space="0" w:color="auto"/>
      </w:divBdr>
    </w:div>
    <w:div w:id="1649088296">
      <w:marLeft w:val="0"/>
      <w:marRight w:val="0"/>
      <w:marTop w:val="0"/>
      <w:marBottom w:val="0"/>
      <w:divBdr>
        <w:top w:val="none" w:sz="0" w:space="0" w:color="auto"/>
        <w:left w:val="none" w:sz="0" w:space="0" w:color="auto"/>
        <w:bottom w:val="none" w:sz="0" w:space="0" w:color="auto"/>
        <w:right w:val="none" w:sz="0" w:space="0" w:color="auto"/>
      </w:divBdr>
      <w:divsChild>
        <w:div w:id="1649088083">
          <w:marLeft w:val="0"/>
          <w:marRight w:val="-150"/>
          <w:marTop w:val="0"/>
          <w:marBottom w:val="0"/>
          <w:divBdr>
            <w:top w:val="none" w:sz="0" w:space="0" w:color="auto"/>
            <w:left w:val="none" w:sz="0" w:space="0" w:color="auto"/>
            <w:bottom w:val="none" w:sz="0" w:space="0" w:color="auto"/>
            <w:right w:val="none" w:sz="0" w:space="0" w:color="auto"/>
          </w:divBdr>
        </w:div>
      </w:divsChild>
    </w:div>
    <w:div w:id="1649088298">
      <w:marLeft w:val="0"/>
      <w:marRight w:val="0"/>
      <w:marTop w:val="0"/>
      <w:marBottom w:val="0"/>
      <w:divBdr>
        <w:top w:val="none" w:sz="0" w:space="0" w:color="auto"/>
        <w:left w:val="none" w:sz="0" w:space="0" w:color="auto"/>
        <w:bottom w:val="none" w:sz="0" w:space="0" w:color="auto"/>
        <w:right w:val="none" w:sz="0" w:space="0" w:color="auto"/>
      </w:divBdr>
    </w:div>
    <w:div w:id="1649088299">
      <w:marLeft w:val="0"/>
      <w:marRight w:val="0"/>
      <w:marTop w:val="0"/>
      <w:marBottom w:val="0"/>
      <w:divBdr>
        <w:top w:val="none" w:sz="0" w:space="0" w:color="auto"/>
        <w:left w:val="none" w:sz="0" w:space="0" w:color="auto"/>
        <w:bottom w:val="none" w:sz="0" w:space="0" w:color="auto"/>
        <w:right w:val="none" w:sz="0" w:space="0" w:color="auto"/>
      </w:divBdr>
    </w:div>
    <w:div w:id="1649088300">
      <w:marLeft w:val="0"/>
      <w:marRight w:val="0"/>
      <w:marTop w:val="0"/>
      <w:marBottom w:val="0"/>
      <w:divBdr>
        <w:top w:val="none" w:sz="0" w:space="0" w:color="auto"/>
        <w:left w:val="none" w:sz="0" w:space="0" w:color="auto"/>
        <w:bottom w:val="none" w:sz="0" w:space="0" w:color="auto"/>
        <w:right w:val="none" w:sz="0" w:space="0" w:color="auto"/>
      </w:divBdr>
      <w:divsChild>
        <w:div w:id="1649087496">
          <w:marLeft w:val="0"/>
          <w:marRight w:val="-150"/>
          <w:marTop w:val="0"/>
          <w:marBottom w:val="0"/>
          <w:divBdr>
            <w:top w:val="none" w:sz="0" w:space="0" w:color="auto"/>
            <w:left w:val="none" w:sz="0" w:space="0" w:color="auto"/>
            <w:bottom w:val="none" w:sz="0" w:space="0" w:color="auto"/>
            <w:right w:val="none" w:sz="0" w:space="0" w:color="auto"/>
          </w:divBdr>
        </w:div>
      </w:divsChild>
    </w:div>
    <w:div w:id="1649088302">
      <w:marLeft w:val="0"/>
      <w:marRight w:val="0"/>
      <w:marTop w:val="0"/>
      <w:marBottom w:val="0"/>
      <w:divBdr>
        <w:top w:val="none" w:sz="0" w:space="0" w:color="auto"/>
        <w:left w:val="none" w:sz="0" w:space="0" w:color="auto"/>
        <w:bottom w:val="none" w:sz="0" w:space="0" w:color="auto"/>
        <w:right w:val="none" w:sz="0" w:space="0" w:color="auto"/>
      </w:divBdr>
    </w:div>
    <w:div w:id="1649088304">
      <w:marLeft w:val="0"/>
      <w:marRight w:val="0"/>
      <w:marTop w:val="0"/>
      <w:marBottom w:val="0"/>
      <w:divBdr>
        <w:top w:val="none" w:sz="0" w:space="0" w:color="auto"/>
        <w:left w:val="none" w:sz="0" w:space="0" w:color="auto"/>
        <w:bottom w:val="none" w:sz="0" w:space="0" w:color="auto"/>
        <w:right w:val="none" w:sz="0" w:space="0" w:color="auto"/>
      </w:divBdr>
      <w:divsChild>
        <w:div w:id="1649087550">
          <w:marLeft w:val="0"/>
          <w:marRight w:val="-150"/>
          <w:marTop w:val="0"/>
          <w:marBottom w:val="0"/>
          <w:divBdr>
            <w:top w:val="none" w:sz="0" w:space="0" w:color="auto"/>
            <w:left w:val="none" w:sz="0" w:space="0" w:color="auto"/>
            <w:bottom w:val="none" w:sz="0" w:space="0" w:color="auto"/>
            <w:right w:val="none" w:sz="0" w:space="0" w:color="auto"/>
          </w:divBdr>
        </w:div>
      </w:divsChild>
    </w:div>
    <w:div w:id="1649088305">
      <w:marLeft w:val="0"/>
      <w:marRight w:val="0"/>
      <w:marTop w:val="0"/>
      <w:marBottom w:val="0"/>
      <w:divBdr>
        <w:top w:val="none" w:sz="0" w:space="0" w:color="auto"/>
        <w:left w:val="none" w:sz="0" w:space="0" w:color="auto"/>
        <w:bottom w:val="none" w:sz="0" w:space="0" w:color="auto"/>
        <w:right w:val="none" w:sz="0" w:space="0" w:color="auto"/>
      </w:divBdr>
    </w:div>
    <w:div w:id="1649088306">
      <w:marLeft w:val="0"/>
      <w:marRight w:val="0"/>
      <w:marTop w:val="0"/>
      <w:marBottom w:val="0"/>
      <w:divBdr>
        <w:top w:val="none" w:sz="0" w:space="0" w:color="auto"/>
        <w:left w:val="none" w:sz="0" w:space="0" w:color="auto"/>
        <w:bottom w:val="none" w:sz="0" w:space="0" w:color="auto"/>
        <w:right w:val="none" w:sz="0" w:space="0" w:color="auto"/>
      </w:divBdr>
    </w:div>
    <w:div w:id="1649088307">
      <w:marLeft w:val="0"/>
      <w:marRight w:val="0"/>
      <w:marTop w:val="0"/>
      <w:marBottom w:val="0"/>
      <w:divBdr>
        <w:top w:val="none" w:sz="0" w:space="0" w:color="auto"/>
        <w:left w:val="none" w:sz="0" w:space="0" w:color="auto"/>
        <w:bottom w:val="none" w:sz="0" w:space="0" w:color="auto"/>
        <w:right w:val="none" w:sz="0" w:space="0" w:color="auto"/>
      </w:divBdr>
      <w:divsChild>
        <w:div w:id="1649088080">
          <w:marLeft w:val="0"/>
          <w:marRight w:val="-150"/>
          <w:marTop w:val="0"/>
          <w:marBottom w:val="0"/>
          <w:divBdr>
            <w:top w:val="none" w:sz="0" w:space="0" w:color="auto"/>
            <w:left w:val="none" w:sz="0" w:space="0" w:color="auto"/>
            <w:bottom w:val="none" w:sz="0" w:space="0" w:color="auto"/>
            <w:right w:val="none" w:sz="0" w:space="0" w:color="auto"/>
          </w:divBdr>
        </w:div>
      </w:divsChild>
    </w:div>
    <w:div w:id="1649088309">
      <w:marLeft w:val="0"/>
      <w:marRight w:val="0"/>
      <w:marTop w:val="0"/>
      <w:marBottom w:val="0"/>
      <w:divBdr>
        <w:top w:val="none" w:sz="0" w:space="0" w:color="auto"/>
        <w:left w:val="none" w:sz="0" w:space="0" w:color="auto"/>
        <w:bottom w:val="none" w:sz="0" w:space="0" w:color="auto"/>
        <w:right w:val="none" w:sz="0" w:space="0" w:color="auto"/>
      </w:divBdr>
    </w:div>
    <w:div w:id="1649088310">
      <w:marLeft w:val="0"/>
      <w:marRight w:val="0"/>
      <w:marTop w:val="0"/>
      <w:marBottom w:val="0"/>
      <w:divBdr>
        <w:top w:val="none" w:sz="0" w:space="0" w:color="auto"/>
        <w:left w:val="none" w:sz="0" w:space="0" w:color="auto"/>
        <w:bottom w:val="none" w:sz="0" w:space="0" w:color="auto"/>
        <w:right w:val="none" w:sz="0" w:space="0" w:color="auto"/>
      </w:divBdr>
    </w:div>
    <w:div w:id="1649088311">
      <w:marLeft w:val="0"/>
      <w:marRight w:val="0"/>
      <w:marTop w:val="0"/>
      <w:marBottom w:val="0"/>
      <w:divBdr>
        <w:top w:val="none" w:sz="0" w:space="0" w:color="auto"/>
        <w:left w:val="none" w:sz="0" w:space="0" w:color="auto"/>
        <w:bottom w:val="none" w:sz="0" w:space="0" w:color="auto"/>
        <w:right w:val="none" w:sz="0" w:space="0" w:color="auto"/>
      </w:divBdr>
    </w:div>
    <w:div w:id="1649088314">
      <w:marLeft w:val="0"/>
      <w:marRight w:val="0"/>
      <w:marTop w:val="0"/>
      <w:marBottom w:val="0"/>
      <w:divBdr>
        <w:top w:val="none" w:sz="0" w:space="0" w:color="auto"/>
        <w:left w:val="none" w:sz="0" w:space="0" w:color="auto"/>
        <w:bottom w:val="none" w:sz="0" w:space="0" w:color="auto"/>
        <w:right w:val="none" w:sz="0" w:space="0" w:color="auto"/>
      </w:divBdr>
    </w:div>
    <w:div w:id="1649088317">
      <w:marLeft w:val="0"/>
      <w:marRight w:val="0"/>
      <w:marTop w:val="0"/>
      <w:marBottom w:val="0"/>
      <w:divBdr>
        <w:top w:val="none" w:sz="0" w:space="0" w:color="auto"/>
        <w:left w:val="none" w:sz="0" w:space="0" w:color="auto"/>
        <w:bottom w:val="none" w:sz="0" w:space="0" w:color="auto"/>
        <w:right w:val="none" w:sz="0" w:space="0" w:color="auto"/>
      </w:divBdr>
    </w:div>
    <w:div w:id="1649088318">
      <w:marLeft w:val="0"/>
      <w:marRight w:val="0"/>
      <w:marTop w:val="0"/>
      <w:marBottom w:val="0"/>
      <w:divBdr>
        <w:top w:val="none" w:sz="0" w:space="0" w:color="auto"/>
        <w:left w:val="none" w:sz="0" w:space="0" w:color="auto"/>
        <w:bottom w:val="none" w:sz="0" w:space="0" w:color="auto"/>
        <w:right w:val="none" w:sz="0" w:space="0" w:color="auto"/>
      </w:divBdr>
    </w:div>
    <w:div w:id="1649088319">
      <w:marLeft w:val="0"/>
      <w:marRight w:val="0"/>
      <w:marTop w:val="0"/>
      <w:marBottom w:val="0"/>
      <w:divBdr>
        <w:top w:val="none" w:sz="0" w:space="0" w:color="auto"/>
        <w:left w:val="none" w:sz="0" w:space="0" w:color="auto"/>
        <w:bottom w:val="none" w:sz="0" w:space="0" w:color="auto"/>
        <w:right w:val="none" w:sz="0" w:space="0" w:color="auto"/>
      </w:divBdr>
    </w:div>
    <w:div w:id="1649088321">
      <w:marLeft w:val="0"/>
      <w:marRight w:val="0"/>
      <w:marTop w:val="0"/>
      <w:marBottom w:val="0"/>
      <w:divBdr>
        <w:top w:val="none" w:sz="0" w:space="0" w:color="auto"/>
        <w:left w:val="none" w:sz="0" w:space="0" w:color="auto"/>
        <w:bottom w:val="none" w:sz="0" w:space="0" w:color="auto"/>
        <w:right w:val="none" w:sz="0" w:space="0" w:color="auto"/>
      </w:divBdr>
    </w:div>
    <w:div w:id="1649088323">
      <w:marLeft w:val="0"/>
      <w:marRight w:val="0"/>
      <w:marTop w:val="0"/>
      <w:marBottom w:val="0"/>
      <w:divBdr>
        <w:top w:val="none" w:sz="0" w:space="0" w:color="auto"/>
        <w:left w:val="none" w:sz="0" w:space="0" w:color="auto"/>
        <w:bottom w:val="none" w:sz="0" w:space="0" w:color="auto"/>
        <w:right w:val="none" w:sz="0" w:space="0" w:color="auto"/>
      </w:divBdr>
    </w:div>
    <w:div w:id="1649088325">
      <w:marLeft w:val="0"/>
      <w:marRight w:val="0"/>
      <w:marTop w:val="0"/>
      <w:marBottom w:val="0"/>
      <w:divBdr>
        <w:top w:val="none" w:sz="0" w:space="0" w:color="auto"/>
        <w:left w:val="none" w:sz="0" w:space="0" w:color="auto"/>
        <w:bottom w:val="none" w:sz="0" w:space="0" w:color="auto"/>
        <w:right w:val="none" w:sz="0" w:space="0" w:color="auto"/>
      </w:divBdr>
      <w:divsChild>
        <w:div w:id="1649088216">
          <w:marLeft w:val="0"/>
          <w:marRight w:val="-150"/>
          <w:marTop w:val="0"/>
          <w:marBottom w:val="0"/>
          <w:divBdr>
            <w:top w:val="none" w:sz="0" w:space="0" w:color="auto"/>
            <w:left w:val="none" w:sz="0" w:space="0" w:color="auto"/>
            <w:bottom w:val="none" w:sz="0" w:space="0" w:color="auto"/>
            <w:right w:val="none" w:sz="0" w:space="0" w:color="auto"/>
          </w:divBdr>
        </w:div>
      </w:divsChild>
    </w:div>
    <w:div w:id="1649088329">
      <w:marLeft w:val="0"/>
      <w:marRight w:val="0"/>
      <w:marTop w:val="0"/>
      <w:marBottom w:val="0"/>
      <w:divBdr>
        <w:top w:val="none" w:sz="0" w:space="0" w:color="auto"/>
        <w:left w:val="none" w:sz="0" w:space="0" w:color="auto"/>
        <w:bottom w:val="none" w:sz="0" w:space="0" w:color="auto"/>
        <w:right w:val="none" w:sz="0" w:space="0" w:color="auto"/>
      </w:divBdr>
    </w:div>
    <w:div w:id="1649088331">
      <w:marLeft w:val="0"/>
      <w:marRight w:val="0"/>
      <w:marTop w:val="0"/>
      <w:marBottom w:val="0"/>
      <w:divBdr>
        <w:top w:val="none" w:sz="0" w:space="0" w:color="auto"/>
        <w:left w:val="none" w:sz="0" w:space="0" w:color="auto"/>
        <w:bottom w:val="none" w:sz="0" w:space="0" w:color="auto"/>
        <w:right w:val="none" w:sz="0" w:space="0" w:color="auto"/>
      </w:divBdr>
    </w:div>
    <w:div w:id="1649088334">
      <w:marLeft w:val="0"/>
      <w:marRight w:val="0"/>
      <w:marTop w:val="0"/>
      <w:marBottom w:val="0"/>
      <w:divBdr>
        <w:top w:val="none" w:sz="0" w:space="0" w:color="auto"/>
        <w:left w:val="none" w:sz="0" w:space="0" w:color="auto"/>
        <w:bottom w:val="none" w:sz="0" w:space="0" w:color="auto"/>
        <w:right w:val="none" w:sz="0" w:space="0" w:color="auto"/>
      </w:divBdr>
    </w:div>
    <w:div w:id="1649088335">
      <w:marLeft w:val="0"/>
      <w:marRight w:val="0"/>
      <w:marTop w:val="0"/>
      <w:marBottom w:val="0"/>
      <w:divBdr>
        <w:top w:val="none" w:sz="0" w:space="0" w:color="auto"/>
        <w:left w:val="none" w:sz="0" w:space="0" w:color="auto"/>
        <w:bottom w:val="none" w:sz="0" w:space="0" w:color="auto"/>
        <w:right w:val="none" w:sz="0" w:space="0" w:color="auto"/>
      </w:divBdr>
    </w:div>
    <w:div w:id="1649088336">
      <w:marLeft w:val="0"/>
      <w:marRight w:val="0"/>
      <w:marTop w:val="0"/>
      <w:marBottom w:val="0"/>
      <w:divBdr>
        <w:top w:val="none" w:sz="0" w:space="0" w:color="auto"/>
        <w:left w:val="none" w:sz="0" w:space="0" w:color="auto"/>
        <w:bottom w:val="none" w:sz="0" w:space="0" w:color="auto"/>
        <w:right w:val="none" w:sz="0" w:space="0" w:color="auto"/>
      </w:divBdr>
    </w:div>
    <w:div w:id="1649088337">
      <w:marLeft w:val="0"/>
      <w:marRight w:val="0"/>
      <w:marTop w:val="0"/>
      <w:marBottom w:val="0"/>
      <w:divBdr>
        <w:top w:val="none" w:sz="0" w:space="0" w:color="auto"/>
        <w:left w:val="none" w:sz="0" w:space="0" w:color="auto"/>
        <w:bottom w:val="none" w:sz="0" w:space="0" w:color="auto"/>
        <w:right w:val="none" w:sz="0" w:space="0" w:color="auto"/>
      </w:divBdr>
      <w:divsChild>
        <w:div w:id="1649087637">
          <w:marLeft w:val="0"/>
          <w:marRight w:val="-150"/>
          <w:marTop w:val="0"/>
          <w:marBottom w:val="0"/>
          <w:divBdr>
            <w:top w:val="none" w:sz="0" w:space="0" w:color="auto"/>
            <w:left w:val="none" w:sz="0" w:space="0" w:color="auto"/>
            <w:bottom w:val="none" w:sz="0" w:space="0" w:color="auto"/>
            <w:right w:val="none" w:sz="0" w:space="0" w:color="auto"/>
          </w:divBdr>
        </w:div>
      </w:divsChild>
    </w:div>
    <w:div w:id="1649088338">
      <w:marLeft w:val="0"/>
      <w:marRight w:val="0"/>
      <w:marTop w:val="0"/>
      <w:marBottom w:val="0"/>
      <w:divBdr>
        <w:top w:val="none" w:sz="0" w:space="0" w:color="auto"/>
        <w:left w:val="none" w:sz="0" w:space="0" w:color="auto"/>
        <w:bottom w:val="none" w:sz="0" w:space="0" w:color="auto"/>
        <w:right w:val="none" w:sz="0" w:space="0" w:color="auto"/>
      </w:divBdr>
      <w:divsChild>
        <w:div w:id="1649087930">
          <w:marLeft w:val="0"/>
          <w:marRight w:val="-150"/>
          <w:marTop w:val="0"/>
          <w:marBottom w:val="0"/>
          <w:divBdr>
            <w:top w:val="none" w:sz="0" w:space="0" w:color="auto"/>
            <w:left w:val="none" w:sz="0" w:space="0" w:color="auto"/>
            <w:bottom w:val="none" w:sz="0" w:space="0" w:color="auto"/>
            <w:right w:val="none" w:sz="0" w:space="0" w:color="auto"/>
          </w:divBdr>
        </w:div>
      </w:divsChild>
    </w:div>
    <w:div w:id="1649088339">
      <w:marLeft w:val="0"/>
      <w:marRight w:val="0"/>
      <w:marTop w:val="0"/>
      <w:marBottom w:val="0"/>
      <w:divBdr>
        <w:top w:val="none" w:sz="0" w:space="0" w:color="auto"/>
        <w:left w:val="none" w:sz="0" w:space="0" w:color="auto"/>
        <w:bottom w:val="none" w:sz="0" w:space="0" w:color="auto"/>
        <w:right w:val="none" w:sz="0" w:space="0" w:color="auto"/>
      </w:divBdr>
      <w:divsChild>
        <w:div w:id="1649088148">
          <w:marLeft w:val="0"/>
          <w:marRight w:val="0"/>
          <w:marTop w:val="0"/>
          <w:marBottom w:val="0"/>
          <w:divBdr>
            <w:top w:val="none" w:sz="0" w:space="0" w:color="auto"/>
            <w:left w:val="none" w:sz="0" w:space="0" w:color="auto"/>
            <w:bottom w:val="none" w:sz="0" w:space="0" w:color="auto"/>
            <w:right w:val="none" w:sz="0" w:space="0" w:color="auto"/>
          </w:divBdr>
          <w:divsChild>
            <w:div w:id="1649087459">
              <w:marLeft w:val="0"/>
              <w:marRight w:val="-150"/>
              <w:marTop w:val="0"/>
              <w:marBottom w:val="0"/>
              <w:divBdr>
                <w:top w:val="none" w:sz="0" w:space="0" w:color="auto"/>
                <w:left w:val="none" w:sz="0" w:space="0" w:color="auto"/>
                <w:bottom w:val="none" w:sz="0" w:space="0" w:color="auto"/>
                <w:right w:val="none" w:sz="0" w:space="0" w:color="auto"/>
              </w:divBdr>
            </w:div>
          </w:divsChild>
        </w:div>
        <w:div w:id="1649088320">
          <w:marLeft w:val="0"/>
          <w:marRight w:val="0"/>
          <w:marTop w:val="0"/>
          <w:marBottom w:val="0"/>
          <w:divBdr>
            <w:top w:val="none" w:sz="0" w:space="0" w:color="auto"/>
            <w:left w:val="none" w:sz="0" w:space="0" w:color="auto"/>
            <w:bottom w:val="none" w:sz="0" w:space="0" w:color="auto"/>
            <w:right w:val="none" w:sz="0" w:space="0" w:color="auto"/>
          </w:divBdr>
          <w:divsChild>
            <w:div w:id="164908819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8340">
      <w:marLeft w:val="0"/>
      <w:marRight w:val="0"/>
      <w:marTop w:val="0"/>
      <w:marBottom w:val="0"/>
      <w:divBdr>
        <w:top w:val="none" w:sz="0" w:space="0" w:color="auto"/>
        <w:left w:val="none" w:sz="0" w:space="0" w:color="auto"/>
        <w:bottom w:val="none" w:sz="0" w:space="0" w:color="auto"/>
        <w:right w:val="none" w:sz="0" w:space="0" w:color="auto"/>
      </w:divBdr>
    </w:div>
    <w:div w:id="1649088342">
      <w:marLeft w:val="0"/>
      <w:marRight w:val="0"/>
      <w:marTop w:val="0"/>
      <w:marBottom w:val="0"/>
      <w:divBdr>
        <w:top w:val="none" w:sz="0" w:space="0" w:color="auto"/>
        <w:left w:val="none" w:sz="0" w:space="0" w:color="auto"/>
        <w:bottom w:val="none" w:sz="0" w:space="0" w:color="auto"/>
        <w:right w:val="none" w:sz="0" w:space="0" w:color="auto"/>
      </w:divBdr>
    </w:div>
    <w:div w:id="1649088344">
      <w:marLeft w:val="0"/>
      <w:marRight w:val="0"/>
      <w:marTop w:val="0"/>
      <w:marBottom w:val="0"/>
      <w:divBdr>
        <w:top w:val="none" w:sz="0" w:space="0" w:color="auto"/>
        <w:left w:val="none" w:sz="0" w:space="0" w:color="auto"/>
        <w:bottom w:val="none" w:sz="0" w:space="0" w:color="auto"/>
        <w:right w:val="none" w:sz="0" w:space="0" w:color="auto"/>
      </w:divBdr>
    </w:div>
    <w:div w:id="1649088345">
      <w:marLeft w:val="0"/>
      <w:marRight w:val="0"/>
      <w:marTop w:val="0"/>
      <w:marBottom w:val="0"/>
      <w:divBdr>
        <w:top w:val="none" w:sz="0" w:space="0" w:color="auto"/>
        <w:left w:val="none" w:sz="0" w:space="0" w:color="auto"/>
        <w:bottom w:val="none" w:sz="0" w:space="0" w:color="auto"/>
        <w:right w:val="none" w:sz="0" w:space="0" w:color="auto"/>
      </w:divBdr>
      <w:divsChild>
        <w:div w:id="1649088326">
          <w:marLeft w:val="0"/>
          <w:marRight w:val="-150"/>
          <w:marTop w:val="0"/>
          <w:marBottom w:val="0"/>
          <w:divBdr>
            <w:top w:val="none" w:sz="0" w:space="0" w:color="auto"/>
            <w:left w:val="none" w:sz="0" w:space="0" w:color="auto"/>
            <w:bottom w:val="none" w:sz="0" w:space="0" w:color="auto"/>
            <w:right w:val="none" w:sz="0" w:space="0" w:color="auto"/>
          </w:divBdr>
        </w:div>
      </w:divsChild>
    </w:div>
    <w:div w:id="1649088346">
      <w:marLeft w:val="0"/>
      <w:marRight w:val="0"/>
      <w:marTop w:val="0"/>
      <w:marBottom w:val="0"/>
      <w:divBdr>
        <w:top w:val="none" w:sz="0" w:space="0" w:color="auto"/>
        <w:left w:val="none" w:sz="0" w:space="0" w:color="auto"/>
        <w:bottom w:val="none" w:sz="0" w:space="0" w:color="auto"/>
        <w:right w:val="none" w:sz="0" w:space="0" w:color="auto"/>
      </w:divBdr>
      <w:divsChild>
        <w:div w:id="1649088431">
          <w:marLeft w:val="0"/>
          <w:marRight w:val="-150"/>
          <w:marTop w:val="0"/>
          <w:marBottom w:val="0"/>
          <w:divBdr>
            <w:top w:val="none" w:sz="0" w:space="0" w:color="auto"/>
            <w:left w:val="none" w:sz="0" w:space="0" w:color="auto"/>
            <w:bottom w:val="none" w:sz="0" w:space="0" w:color="auto"/>
            <w:right w:val="none" w:sz="0" w:space="0" w:color="auto"/>
          </w:divBdr>
        </w:div>
      </w:divsChild>
    </w:div>
    <w:div w:id="1649088347">
      <w:marLeft w:val="0"/>
      <w:marRight w:val="0"/>
      <w:marTop w:val="0"/>
      <w:marBottom w:val="0"/>
      <w:divBdr>
        <w:top w:val="none" w:sz="0" w:space="0" w:color="auto"/>
        <w:left w:val="none" w:sz="0" w:space="0" w:color="auto"/>
        <w:bottom w:val="none" w:sz="0" w:space="0" w:color="auto"/>
        <w:right w:val="none" w:sz="0" w:space="0" w:color="auto"/>
      </w:divBdr>
    </w:div>
    <w:div w:id="1649088350">
      <w:marLeft w:val="0"/>
      <w:marRight w:val="0"/>
      <w:marTop w:val="0"/>
      <w:marBottom w:val="0"/>
      <w:divBdr>
        <w:top w:val="none" w:sz="0" w:space="0" w:color="auto"/>
        <w:left w:val="none" w:sz="0" w:space="0" w:color="auto"/>
        <w:bottom w:val="none" w:sz="0" w:space="0" w:color="auto"/>
        <w:right w:val="none" w:sz="0" w:space="0" w:color="auto"/>
      </w:divBdr>
    </w:div>
    <w:div w:id="1649088351">
      <w:marLeft w:val="0"/>
      <w:marRight w:val="0"/>
      <w:marTop w:val="0"/>
      <w:marBottom w:val="0"/>
      <w:divBdr>
        <w:top w:val="none" w:sz="0" w:space="0" w:color="auto"/>
        <w:left w:val="none" w:sz="0" w:space="0" w:color="auto"/>
        <w:bottom w:val="none" w:sz="0" w:space="0" w:color="auto"/>
        <w:right w:val="none" w:sz="0" w:space="0" w:color="auto"/>
      </w:divBdr>
    </w:div>
    <w:div w:id="1649088355">
      <w:marLeft w:val="0"/>
      <w:marRight w:val="0"/>
      <w:marTop w:val="0"/>
      <w:marBottom w:val="0"/>
      <w:divBdr>
        <w:top w:val="none" w:sz="0" w:space="0" w:color="auto"/>
        <w:left w:val="none" w:sz="0" w:space="0" w:color="auto"/>
        <w:bottom w:val="none" w:sz="0" w:space="0" w:color="auto"/>
        <w:right w:val="none" w:sz="0" w:space="0" w:color="auto"/>
      </w:divBdr>
    </w:div>
    <w:div w:id="1649088356">
      <w:marLeft w:val="0"/>
      <w:marRight w:val="0"/>
      <w:marTop w:val="0"/>
      <w:marBottom w:val="0"/>
      <w:divBdr>
        <w:top w:val="none" w:sz="0" w:space="0" w:color="auto"/>
        <w:left w:val="none" w:sz="0" w:space="0" w:color="auto"/>
        <w:bottom w:val="none" w:sz="0" w:space="0" w:color="auto"/>
        <w:right w:val="none" w:sz="0" w:space="0" w:color="auto"/>
      </w:divBdr>
    </w:div>
    <w:div w:id="1649088357">
      <w:marLeft w:val="0"/>
      <w:marRight w:val="0"/>
      <w:marTop w:val="0"/>
      <w:marBottom w:val="0"/>
      <w:divBdr>
        <w:top w:val="none" w:sz="0" w:space="0" w:color="auto"/>
        <w:left w:val="none" w:sz="0" w:space="0" w:color="auto"/>
        <w:bottom w:val="none" w:sz="0" w:space="0" w:color="auto"/>
        <w:right w:val="none" w:sz="0" w:space="0" w:color="auto"/>
      </w:divBdr>
    </w:div>
    <w:div w:id="1649088358">
      <w:marLeft w:val="0"/>
      <w:marRight w:val="0"/>
      <w:marTop w:val="0"/>
      <w:marBottom w:val="0"/>
      <w:divBdr>
        <w:top w:val="none" w:sz="0" w:space="0" w:color="auto"/>
        <w:left w:val="none" w:sz="0" w:space="0" w:color="auto"/>
        <w:bottom w:val="none" w:sz="0" w:space="0" w:color="auto"/>
        <w:right w:val="none" w:sz="0" w:space="0" w:color="auto"/>
      </w:divBdr>
      <w:divsChild>
        <w:div w:id="1649088231">
          <w:marLeft w:val="0"/>
          <w:marRight w:val="-150"/>
          <w:marTop w:val="0"/>
          <w:marBottom w:val="0"/>
          <w:divBdr>
            <w:top w:val="none" w:sz="0" w:space="0" w:color="auto"/>
            <w:left w:val="none" w:sz="0" w:space="0" w:color="auto"/>
            <w:bottom w:val="none" w:sz="0" w:space="0" w:color="auto"/>
            <w:right w:val="none" w:sz="0" w:space="0" w:color="auto"/>
          </w:divBdr>
        </w:div>
      </w:divsChild>
    </w:div>
    <w:div w:id="1649088364">
      <w:marLeft w:val="0"/>
      <w:marRight w:val="0"/>
      <w:marTop w:val="0"/>
      <w:marBottom w:val="0"/>
      <w:divBdr>
        <w:top w:val="none" w:sz="0" w:space="0" w:color="auto"/>
        <w:left w:val="none" w:sz="0" w:space="0" w:color="auto"/>
        <w:bottom w:val="none" w:sz="0" w:space="0" w:color="auto"/>
        <w:right w:val="none" w:sz="0" w:space="0" w:color="auto"/>
      </w:divBdr>
      <w:divsChild>
        <w:div w:id="1649087398">
          <w:marLeft w:val="0"/>
          <w:marRight w:val="-150"/>
          <w:marTop w:val="0"/>
          <w:marBottom w:val="0"/>
          <w:divBdr>
            <w:top w:val="none" w:sz="0" w:space="0" w:color="auto"/>
            <w:left w:val="none" w:sz="0" w:space="0" w:color="auto"/>
            <w:bottom w:val="none" w:sz="0" w:space="0" w:color="auto"/>
            <w:right w:val="none" w:sz="0" w:space="0" w:color="auto"/>
          </w:divBdr>
        </w:div>
      </w:divsChild>
    </w:div>
    <w:div w:id="1649088365">
      <w:marLeft w:val="0"/>
      <w:marRight w:val="0"/>
      <w:marTop w:val="0"/>
      <w:marBottom w:val="0"/>
      <w:divBdr>
        <w:top w:val="none" w:sz="0" w:space="0" w:color="auto"/>
        <w:left w:val="none" w:sz="0" w:space="0" w:color="auto"/>
        <w:bottom w:val="none" w:sz="0" w:space="0" w:color="auto"/>
        <w:right w:val="none" w:sz="0" w:space="0" w:color="auto"/>
      </w:divBdr>
      <w:divsChild>
        <w:div w:id="1649088476">
          <w:marLeft w:val="0"/>
          <w:marRight w:val="-150"/>
          <w:marTop w:val="0"/>
          <w:marBottom w:val="0"/>
          <w:divBdr>
            <w:top w:val="none" w:sz="0" w:space="0" w:color="auto"/>
            <w:left w:val="none" w:sz="0" w:space="0" w:color="auto"/>
            <w:bottom w:val="none" w:sz="0" w:space="0" w:color="auto"/>
            <w:right w:val="none" w:sz="0" w:space="0" w:color="auto"/>
          </w:divBdr>
        </w:div>
      </w:divsChild>
    </w:div>
    <w:div w:id="1649088367">
      <w:marLeft w:val="0"/>
      <w:marRight w:val="0"/>
      <w:marTop w:val="0"/>
      <w:marBottom w:val="0"/>
      <w:divBdr>
        <w:top w:val="none" w:sz="0" w:space="0" w:color="auto"/>
        <w:left w:val="none" w:sz="0" w:space="0" w:color="auto"/>
        <w:bottom w:val="none" w:sz="0" w:space="0" w:color="auto"/>
        <w:right w:val="none" w:sz="0" w:space="0" w:color="auto"/>
      </w:divBdr>
    </w:div>
    <w:div w:id="1649088368">
      <w:marLeft w:val="0"/>
      <w:marRight w:val="0"/>
      <w:marTop w:val="0"/>
      <w:marBottom w:val="0"/>
      <w:divBdr>
        <w:top w:val="none" w:sz="0" w:space="0" w:color="auto"/>
        <w:left w:val="none" w:sz="0" w:space="0" w:color="auto"/>
        <w:bottom w:val="none" w:sz="0" w:space="0" w:color="auto"/>
        <w:right w:val="none" w:sz="0" w:space="0" w:color="auto"/>
      </w:divBdr>
      <w:divsChild>
        <w:div w:id="1649087889">
          <w:marLeft w:val="0"/>
          <w:marRight w:val="0"/>
          <w:marTop w:val="0"/>
          <w:marBottom w:val="0"/>
          <w:divBdr>
            <w:top w:val="none" w:sz="0" w:space="0" w:color="auto"/>
            <w:left w:val="none" w:sz="0" w:space="0" w:color="auto"/>
            <w:bottom w:val="none" w:sz="0" w:space="0" w:color="auto"/>
            <w:right w:val="none" w:sz="0" w:space="0" w:color="auto"/>
          </w:divBdr>
          <w:divsChild>
            <w:div w:id="16490882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8369">
      <w:marLeft w:val="0"/>
      <w:marRight w:val="0"/>
      <w:marTop w:val="0"/>
      <w:marBottom w:val="0"/>
      <w:divBdr>
        <w:top w:val="none" w:sz="0" w:space="0" w:color="auto"/>
        <w:left w:val="none" w:sz="0" w:space="0" w:color="auto"/>
        <w:bottom w:val="none" w:sz="0" w:space="0" w:color="auto"/>
        <w:right w:val="none" w:sz="0" w:space="0" w:color="auto"/>
      </w:divBdr>
      <w:divsChild>
        <w:div w:id="1649087945">
          <w:marLeft w:val="0"/>
          <w:marRight w:val="-150"/>
          <w:marTop w:val="0"/>
          <w:marBottom w:val="0"/>
          <w:divBdr>
            <w:top w:val="none" w:sz="0" w:space="0" w:color="auto"/>
            <w:left w:val="none" w:sz="0" w:space="0" w:color="auto"/>
            <w:bottom w:val="none" w:sz="0" w:space="0" w:color="auto"/>
            <w:right w:val="none" w:sz="0" w:space="0" w:color="auto"/>
          </w:divBdr>
        </w:div>
      </w:divsChild>
    </w:div>
    <w:div w:id="1649088370">
      <w:marLeft w:val="0"/>
      <w:marRight w:val="0"/>
      <w:marTop w:val="0"/>
      <w:marBottom w:val="0"/>
      <w:divBdr>
        <w:top w:val="none" w:sz="0" w:space="0" w:color="auto"/>
        <w:left w:val="none" w:sz="0" w:space="0" w:color="auto"/>
        <w:bottom w:val="none" w:sz="0" w:space="0" w:color="auto"/>
        <w:right w:val="none" w:sz="0" w:space="0" w:color="auto"/>
      </w:divBdr>
    </w:div>
    <w:div w:id="1649088371">
      <w:marLeft w:val="0"/>
      <w:marRight w:val="0"/>
      <w:marTop w:val="0"/>
      <w:marBottom w:val="0"/>
      <w:divBdr>
        <w:top w:val="none" w:sz="0" w:space="0" w:color="auto"/>
        <w:left w:val="none" w:sz="0" w:space="0" w:color="auto"/>
        <w:bottom w:val="none" w:sz="0" w:space="0" w:color="auto"/>
        <w:right w:val="none" w:sz="0" w:space="0" w:color="auto"/>
      </w:divBdr>
    </w:div>
    <w:div w:id="1649088372">
      <w:marLeft w:val="0"/>
      <w:marRight w:val="0"/>
      <w:marTop w:val="0"/>
      <w:marBottom w:val="0"/>
      <w:divBdr>
        <w:top w:val="none" w:sz="0" w:space="0" w:color="auto"/>
        <w:left w:val="none" w:sz="0" w:space="0" w:color="auto"/>
        <w:bottom w:val="none" w:sz="0" w:space="0" w:color="auto"/>
        <w:right w:val="none" w:sz="0" w:space="0" w:color="auto"/>
      </w:divBdr>
    </w:div>
    <w:div w:id="1649088376">
      <w:marLeft w:val="0"/>
      <w:marRight w:val="0"/>
      <w:marTop w:val="0"/>
      <w:marBottom w:val="0"/>
      <w:divBdr>
        <w:top w:val="none" w:sz="0" w:space="0" w:color="auto"/>
        <w:left w:val="none" w:sz="0" w:space="0" w:color="auto"/>
        <w:bottom w:val="none" w:sz="0" w:space="0" w:color="auto"/>
        <w:right w:val="none" w:sz="0" w:space="0" w:color="auto"/>
      </w:divBdr>
    </w:div>
    <w:div w:id="1649088378">
      <w:marLeft w:val="0"/>
      <w:marRight w:val="0"/>
      <w:marTop w:val="0"/>
      <w:marBottom w:val="0"/>
      <w:divBdr>
        <w:top w:val="none" w:sz="0" w:space="0" w:color="auto"/>
        <w:left w:val="none" w:sz="0" w:space="0" w:color="auto"/>
        <w:bottom w:val="none" w:sz="0" w:space="0" w:color="auto"/>
        <w:right w:val="none" w:sz="0" w:space="0" w:color="auto"/>
      </w:divBdr>
      <w:divsChild>
        <w:div w:id="1649087910">
          <w:marLeft w:val="0"/>
          <w:marRight w:val="-150"/>
          <w:marTop w:val="0"/>
          <w:marBottom w:val="0"/>
          <w:divBdr>
            <w:top w:val="none" w:sz="0" w:space="0" w:color="auto"/>
            <w:left w:val="none" w:sz="0" w:space="0" w:color="auto"/>
            <w:bottom w:val="none" w:sz="0" w:space="0" w:color="auto"/>
            <w:right w:val="none" w:sz="0" w:space="0" w:color="auto"/>
          </w:divBdr>
        </w:div>
      </w:divsChild>
    </w:div>
    <w:div w:id="1649088380">
      <w:marLeft w:val="0"/>
      <w:marRight w:val="0"/>
      <w:marTop w:val="0"/>
      <w:marBottom w:val="0"/>
      <w:divBdr>
        <w:top w:val="none" w:sz="0" w:space="0" w:color="auto"/>
        <w:left w:val="none" w:sz="0" w:space="0" w:color="auto"/>
        <w:bottom w:val="none" w:sz="0" w:space="0" w:color="auto"/>
        <w:right w:val="none" w:sz="0" w:space="0" w:color="auto"/>
      </w:divBdr>
    </w:div>
    <w:div w:id="1649088386">
      <w:marLeft w:val="0"/>
      <w:marRight w:val="0"/>
      <w:marTop w:val="0"/>
      <w:marBottom w:val="0"/>
      <w:divBdr>
        <w:top w:val="none" w:sz="0" w:space="0" w:color="auto"/>
        <w:left w:val="none" w:sz="0" w:space="0" w:color="auto"/>
        <w:bottom w:val="none" w:sz="0" w:space="0" w:color="auto"/>
        <w:right w:val="none" w:sz="0" w:space="0" w:color="auto"/>
      </w:divBdr>
    </w:div>
    <w:div w:id="1649088387">
      <w:marLeft w:val="0"/>
      <w:marRight w:val="0"/>
      <w:marTop w:val="0"/>
      <w:marBottom w:val="0"/>
      <w:divBdr>
        <w:top w:val="none" w:sz="0" w:space="0" w:color="auto"/>
        <w:left w:val="none" w:sz="0" w:space="0" w:color="auto"/>
        <w:bottom w:val="none" w:sz="0" w:space="0" w:color="auto"/>
        <w:right w:val="none" w:sz="0" w:space="0" w:color="auto"/>
      </w:divBdr>
      <w:divsChild>
        <w:div w:id="1649087739">
          <w:marLeft w:val="0"/>
          <w:marRight w:val="-150"/>
          <w:marTop w:val="0"/>
          <w:marBottom w:val="0"/>
          <w:divBdr>
            <w:top w:val="none" w:sz="0" w:space="0" w:color="auto"/>
            <w:left w:val="none" w:sz="0" w:space="0" w:color="auto"/>
            <w:bottom w:val="none" w:sz="0" w:space="0" w:color="auto"/>
            <w:right w:val="none" w:sz="0" w:space="0" w:color="auto"/>
          </w:divBdr>
        </w:div>
      </w:divsChild>
    </w:div>
    <w:div w:id="1649088389">
      <w:marLeft w:val="0"/>
      <w:marRight w:val="0"/>
      <w:marTop w:val="0"/>
      <w:marBottom w:val="0"/>
      <w:divBdr>
        <w:top w:val="none" w:sz="0" w:space="0" w:color="auto"/>
        <w:left w:val="none" w:sz="0" w:space="0" w:color="auto"/>
        <w:bottom w:val="none" w:sz="0" w:space="0" w:color="auto"/>
        <w:right w:val="none" w:sz="0" w:space="0" w:color="auto"/>
      </w:divBdr>
    </w:div>
    <w:div w:id="1649088391">
      <w:marLeft w:val="0"/>
      <w:marRight w:val="0"/>
      <w:marTop w:val="0"/>
      <w:marBottom w:val="0"/>
      <w:divBdr>
        <w:top w:val="none" w:sz="0" w:space="0" w:color="auto"/>
        <w:left w:val="none" w:sz="0" w:space="0" w:color="auto"/>
        <w:bottom w:val="none" w:sz="0" w:space="0" w:color="auto"/>
        <w:right w:val="none" w:sz="0" w:space="0" w:color="auto"/>
      </w:divBdr>
      <w:divsChild>
        <w:div w:id="1649087556">
          <w:marLeft w:val="0"/>
          <w:marRight w:val="-150"/>
          <w:marTop w:val="0"/>
          <w:marBottom w:val="0"/>
          <w:divBdr>
            <w:top w:val="none" w:sz="0" w:space="0" w:color="auto"/>
            <w:left w:val="none" w:sz="0" w:space="0" w:color="auto"/>
            <w:bottom w:val="none" w:sz="0" w:space="0" w:color="auto"/>
            <w:right w:val="none" w:sz="0" w:space="0" w:color="auto"/>
          </w:divBdr>
        </w:div>
      </w:divsChild>
    </w:div>
    <w:div w:id="1649088393">
      <w:marLeft w:val="0"/>
      <w:marRight w:val="0"/>
      <w:marTop w:val="0"/>
      <w:marBottom w:val="0"/>
      <w:divBdr>
        <w:top w:val="none" w:sz="0" w:space="0" w:color="auto"/>
        <w:left w:val="none" w:sz="0" w:space="0" w:color="auto"/>
        <w:bottom w:val="none" w:sz="0" w:space="0" w:color="auto"/>
        <w:right w:val="none" w:sz="0" w:space="0" w:color="auto"/>
      </w:divBdr>
      <w:divsChild>
        <w:div w:id="1649087570">
          <w:marLeft w:val="0"/>
          <w:marRight w:val="-150"/>
          <w:marTop w:val="0"/>
          <w:marBottom w:val="0"/>
          <w:divBdr>
            <w:top w:val="none" w:sz="0" w:space="0" w:color="auto"/>
            <w:left w:val="none" w:sz="0" w:space="0" w:color="auto"/>
            <w:bottom w:val="none" w:sz="0" w:space="0" w:color="auto"/>
            <w:right w:val="none" w:sz="0" w:space="0" w:color="auto"/>
          </w:divBdr>
        </w:div>
      </w:divsChild>
    </w:div>
    <w:div w:id="1649088395">
      <w:marLeft w:val="0"/>
      <w:marRight w:val="0"/>
      <w:marTop w:val="0"/>
      <w:marBottom w:val="0"/>
      <w:divBdr>
        <w:top w:val="none" w:sz="0" w:space="0" w:color="auto"/>
        <w:left w:val="none" w:sz="0" w:space="0" w:color="auto"/>
        <w:bottom w:val="none" w:sz="0" w:space="0" w:color="auto"/>
        <w:right w:val="none" w:sz="0" w:space="0" w:color="auto"/>
      </w:divBdr>
      <w:divsChild>
        <w:div w:id="1649087804">
          <w:marLeft w:val="0"/>
          <w:marRight w:val="-150"/>
          <w:marTop w:val="0"/>
          <w:marBottom w:val="0"/>
          <w:divBdr>
            <w:top w:val="none" w:sz="0" w:space="0" w:color="auto"/>
            <w:left w:val="none" w:sz="0" w:space="0" w:color="auto"/>
            <w:bottom w:val="none" w:sz="0" w:space="0" w:color="auto"/>
            <w:right w:val="none" w:sz="0" w:space="0" w:color="auto"/>
          </w:divBdr>
        </w:div>
      </w:divsChild>
    </w:div>
    <w:div w:id="1649088398">
      <w:marLeft w:val="0"/>
      <w:marRight w:val="0"/>
      <w:marTop w:val="0"/>
      <w:marBottom w:val="0"/>
      <w:divBdr>
        <w:top w:val="none" w:sz="0" w:space="0" w:color="auto"/>
        <w:left w:val="none" w:sz="0" w:space="0" w:color="auto"/>
        <w:bottom w:val="none" w:sz="0" w:space="0" w:color="auto"/>
        <w:right w:val="none" w:sz="0" w:space="0" w:color="auto"/>
      </w:divBdr>
      <w:divsChild>
        <w:div w:id="1649088159">
          <w:marLeft w:val="0"/>
          <w:marRight w:val="-150"/>
          <w:marTop w:val="0"/>
          <w:marBottom w:val="0"/>
          <w:divBdr>
            <w:top w:val="none" w:sz="0" w:space="0" w:color="auto"/>
            <w:left w:val="none" w:sz="0" w:space="0" w:color="auto"/>
            <w:bottom w:val="none" w:sz="0" w:space="0" w:color="auto"/>
            <w:right w:val="none" w:sz="0" w:space="0" w:color="auto"/>
          </w:divBdr>
        </w:div>
      </w:divsChild>
    </w:div>
    <w:div w:id="1649088399">
      <w:marLeft w:val="0"/>
      <w:marRight w:val="0"/>
      <w:marTop w:val="0"/>
      <w:marBottom w:val="0"/>
      <w:divBdr>
        <w:top w:val="none" w:sz="0" w:space="0" w:color="auto"/>
        <w:left w:val="none" w:sz="0" w:space="0" w:color="auto"/>
        <w:bottom w:val="none" w:sz="0" w:space="0" w:color="auto"/>
        <w:right w:val="none" w:sz="0" w:space="0" w:color="auto"/>
      </w:divBdr>
      <w:divsChild>
        <w:div w:id="1649087814">
          <w:marLeft w:val="0"/>
          <w:marRight w:val="-150"/>
          <w:marTop w:val="0"/>
          <w:marBottom w:val="0"/>
          <w:divBdr>
            <w:top w:val="none" w:sz="0" w:space="0" w:color="auto"/>
            <w:left w:val="none" w:sz="0" w:space="0" w:color="auto"/>
            <w:bottom w:val="none" w:sz="0" w:space="0" w:color="auto"/>
            <w:right w:val="none" w:sz="0" w:space="0" w:color="auto"/>
          </w:divBdr>
        </w:div>
      </w:divsChild>
    </w:div>
    <w:div w:id="1649088400">
      <w:marLeft w:val="0"/>
      <w:marRight w:val="0"/>
      <w:marTop w:val="0"/>
      <w:marBottom w:val="0"/>
      <w:divBdr>
        <w:top w:val="none" w:sz="0" w:space="0" w:color="auto"/>
        <w:left w:val="none" w:sz="0" w:space="0" w:color="auto"/>
        <w:bottom w:val="none" w:sz="0" w:space="0" w:color="auto"/>
        <w:right w:val="none" w:sz="0" w:space="0" w:color="auto"/>
      </w:divBdr>
    </w:div>
    <w:div w:id="1649088401">
      <w:marLeft w:val="0"/>
      <w:marRight w:val="0"/>
      <w:marTop w:val="0"/>
      <w:marBottom w:val="0"/>
      <w:divBdr>
        <w:top w:val="none" w:sz="0" w:space="0" w:color="auto"/>
        <w:left w:val="none" w:sz="0" w:space="0" w:color="auto"/>
        <w:bottom w:val="none" w:sz="0" w:space="0" w:color="auto"/>
        <w:right w:val="none" w:sz="0" w:space="0" w:color="auto"/>
      </w:divBdr>
    </w:div>
    <w:div w:id="1649088402">
      <w:marLeft w:val="0"/>
      <w:marRight w:val="0"/>
      <w:marTop w:val="0"/>
      <w:marBottom w:val="0"/>
      <w:divBdr>
        <w:top w:val="none" w:sz="0" w:space="0" w:color="auto"/>
        <w:left w:val="none" w:sz="0" w:space="0" w:color="auto"/>
        <w:bottom w:val="none" w:sz="0" w:space="0" w:color="auto"/>
        <w:right w:val="none" w:sz="0" w:space="0" w:color="auto"/>
      </w:divBdr>
    </w:div>
    <w:div w:id="1649088404">
      <w:marLeft w:val="0"/>
      <w:marRight w:val="0"/>
      <w:marTop w:val="0"/>
      <w:marBottom w:val="0"/>
      <w:divBdr>
        <w:top w:val="none" w:sz="0" w:space="0" w:color="auto"/>
        <w:left w:val="none" w:sz="0" w:space="0" w:color="auto"/>
        <w:bottom w:val="none" w:sz="0" w:space="0" w:color="auto"/>
        <w:right w:val="none" w:sz="0" w:space="0" w:color="auto"/>
      </w:divBdr>
      <w:divsChild>
        <w:div w:id="1649087728">
          <w:marLeft w:val="0"/>
          <w:marRight w:val="-150"/>
          <w:marTop w:val="0"/>
          <w:marBottom w:val="0"/>
          <w:divBdr>
            <w:top w:val="none" w:sz="0" w:space="0" w:color="auto"/>
            <w:left w:val="none" w:sz="0" w:space="0" w:color="auto"/>
            <w:bottom w:val="none" w:sz="0" w:space="0" w:color="auto"/>
            <w:right w:val="none" w:sz="0" w:space="0" w:color="auto"/>
          </w:divBdr>
        </w:div>
      </w:divsChild>
    </w:div>
    <w:div w:id="1649088405">
      <w:marLeft w:val="0"/>
      <w:marRight w:val="0"/>
      <w:marTop w:val="0"/>
      <w:marBottom w:val="0"/>
      <w:divBdr>
        <w:top w:val="none" w:sz="0" w:space="0" w:color="auto"/>
        <w:left w:val="none" w:sz="0" w:space="0" w:color="auto"/>
        <w:bottom w:val="none" w:sz="0" w:space="0" w:color="auto"/>
        <w:right w:val="none" w:sz="0" w:space="0" w:color="auto"/>
      </w:divBdr>
    </w:div>
    <w:div w:id="1649088406">
      <w:marLeft w:val="0"/>
      <w:marRight w:val="0"/>
      <w:marTop w:val="0"/>
      <w:marBottom w:val="0"/>
      <w:divBdr>
        <w:top w:val="none" w:sz="0" w:space="0" w:color="auto"/>
        <w:left w:val="none" w:sz="0" w:space="0" w:color="auto"/>
        <w:bottom w:val="none" w:sz="0" w:space="0" w:color="auto"/>
        <w:right w:val="none" w:sz="0" w:space="0" w:color="auto"/>
      </w:divBdr>
      <w:divsChild>
        <w:div w:id="1649087999">
          <w:marLeft w:val="0"/>
          <w:marRight w:val="-150"/>
          <w:marTop w:val="0"/>
          <w:marBottom w:val="0"/>
          <w:divBdr>
            <w:top w:val="none" w:sz="0" w:space="0" w:color="auto"/>
            <w:left w:val="none" w:sz="0" w:space="0" w:color="auto"/>
            <w:bottom w:val="none" w:sz="0" w:space="0" w:color="auto"/>
            <w:right w:val="none" w:sz="0" w:space="0" w:color="auto"/>
          </w:divBdr>
        </w:div>
      </w:divsChild>
    </w:div>
    <w:div w:id="1649088408">
      <w:marLeft w:val="0"/>
      <w:marRight w:val="0"/>
      <w:marTop w:val="0"/>
      <w:marBottom w:val="0"/>
      <w:divBdr>
        <w:top w:val="none" w:sz="0" w:space="0" w:color="auto"/>
        <w:left w:val="none" w:sz="0" w:space="0" w:color="auto"/>
        <w:bottom w:val="none" w:sz="0" w:space="0" w:color="auto"/>
        <w:right w:val="none" w:sz="0" w:space="0" w:color="auto"/>
      </w:divBdr>
    </w:div>
    <w:div w:id="1649088411">
      <w:marLeft w:val="0"/>
      <w:marRight w:val="0"/>
      <w:marTop w:val="0"/>
      <w:marBottom w:val="0"/>
      <w:divBdr>
        <w:top w:val="none" w:sz="0" w:space="0" w:color="auto"/>
        <w:left w:val="none" w:sz="0" w:space="0" w:color="auto"/>
        <w:bottom w:val="none" w:sz="0" w:space="0" w:color="auto"/>
        <w:right w:val="none" w:sz="0" w:space="0" w:color="auto"/>
      </w:divBdr>
      <w:divsChild>
        <w:div w:id="1649087730">
          <w:marLeft w:val="0"/>
          <w:marRight w:val="-150"/>
          <w:marTop w:val="0"/>
          <w:marBottom w:val="0"/>
          <w:divBdr>
            <w:top w:val="none" w:sz="0" w:space="0" w:color="auto"/>
            <w:left w:val="none" w:sz="0" w:space="0" w:color="auto"/>
            <w:bottom w:val="none" w:sz="0" w:space="0" w:color="auto"/>
            <w:right w:val="none" w:sz="0" w:space="0" w:color="auto"/>
          </w:divBdr>
        </w:div>
      </w:divsChild>
    </w:div>
    <w:div w:id="1649088412">
      <w:marLeft w:val="0"/>
      <w:marRight w:val="0"/>
      <w:marTop w:val="0"/>
      <w:marBottom w:val="0"/>
      <w:divBdr>
        <w:top w:val="none" w:sz="0" w:space="0" w:color="auto"/>
        <w:left w:val="none" w:sz="0" w:space="0" w:color="auto"/>
        <w:bottom w:val="none" w:sz="0" w:space="0" w:color="auto"/>
        <w:right w:val="none" w:sz="0" w:space="0" w:color="auto"/>
      </w:divBdr>
    </w:div>
    <w:div w:id="1649088414">
      <w:marLeft w:val="0"/>
      <w:marRight w:val="0"/>
      <w:marTop w:val="0"/>
      <w:marBottom w:val="0"/>
      <w:divBdr>
        <w:top w:val="none" w:sz="0" w:space="0" w:color="auto"/>
        <w:left w:val="none" w:sz="0" w:space="0" w:color="auto"/>
        <w:bottom w:val="none" w:sz="0" w:space="0" w:color="auto"/>
        <w:right w:val="none" w:sz="0" w:space="0" w:color="auto"/>
      </w:divBdr>
    </w:div>
    <w:div w:id="1649088416">
      <w:marLeft w:val="0"/>
      <w:marRight w:val="0"/>
      <w:marTop w:val="0"/>
      <w:marBottom w:val="0"/>
      <w:divBdr>
        <w:top w:val="none" w:sz="0" w:space="0" w:color="auto"/>
        <w:left w:val="none" w:sz="0" w:space="0" w:color="auto"/>
        <w:bottom w:val="none" w:sz="0" w:space="0" w:color="auto"/>
        <w:right w:val="none" w:sz="0" w:space="0" w:color="auto"/>
      </w:divBdr>
    </w:div>
    <w:div w:id="1649088418">
      <w:marLeft w:val="0"/>
      <w:marRight w:val="0"/>
      <w:marTop w:val="0"/>
      <w:marBottom w:val="0"/>
      <w:divBdr>
        <w:top w:val="none" w:sz="0" w:space="0" w:color="auto"/>
        <w:left w:val="none" w:sz="0" w:space="0" w:color="auto"/>
        <w:bottom w:val="none" w:sz="0" w:space="0" w:color="auto"/>
        <w:right w:val="none" w:sz="0" w:space="0" w:color="auto"/>
      </w:divBdr>
      <w:divsChild>
        <w:div w:id="1649087940">
          <w:marLeft w:val="0"/>
          <w:marRight w:val="0"/>
          <w:marTop w:val="0"/>
          <w:marBottom w:val="0"/>
          <w:divBdr>
            <w:top w:val="none" w:sz="0" w:space="0" w:color="auto"/>
            <w:left w:val="none" w:sz="0" w:space="0" w:color="auto"/>
            <w:bottom w:val="none" w:sz="0" w:space="0" w:color="auto"/>
            <w:right w:val="none" w:sz="0" w:space="0" w:color="auto"/>
          </w:divBdr>
          <w:divsChild>
            <w:div w:id="16490876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8420">
      <w:marLeft w:val="0"/>
      <w:marRight w:val="0"/>
      <w:marTop w:val="0"/>
      <w:marBottom w:val="0"/>
      <w:divBdr>
        <w:top w:val="none" w:sz="0" w:space="0" w:color="auto"/>
        <w:left w:val="none" w:sz="0" w:space="0" w:color="auto"/>
        <w:bottom w:val="none" w:sz="0" w:space="0" w:color="auto"/>
        <w:right w:val="none" w:sz="0" w:space="0" w:color="auto"/>
      </w:divBdr>
      <w:divsChild>
        <w:div w:id="1649087598">
          <w:marLeft w:val="0"/>
          <w:marRight w:val="-150"/>
          <w:marTop w:val="0"/>
          <w:marBottom w:val="0"/>
          <w:divBdr>
            <w:top w:val="none" w:sz="0" w:space="0" w:color="auto"/>
            <w:left w:val="none" w:sz="0" w:space="0" w:color="auto"/>
            <w:bottom w:val="none" w:sz="0" w:space="0" w:color="auto"/>
            <w:right w:val="none" w:sz="0" w:space="0" w:color="auto"/>
          </w:divBdr>
        </w:div>
      </w:divsChild>
    </w:div>
    <w:div w:id="1649088421">
      <w:marLeft w:val="0"/>
      <w:marRight w:val="0"/>
      <w:marTop w:val="0"/>
      <w:marBottom w:val="0"/>
      <w:divBdr>
        <w:top w:val="none" w:sz="0" w:space="0" w:color="auto"/>
        <w:left w:val="none" w:sz="0" w:space="0" w:color="auto"/>
        <w:bottom w:val="none" w:sz="0" w:space="0" w:color="auto"/>
        <w:right w:val="none" w:sz="0" w:space="0" w:color="auto"/>
      </w:divBdr>
      <w:divsChild>
        <w:div w:id="1649087458">
          <w:marLeft w:val="0"/>
          <w:marRight w:val="-150"/>
          <w:marTop w:val="0"/>
          <w:marBottom w:val="0"/>
          <w:divBdr>
            <w:top w:val="none" w:sz="0" w:space="0" w:color="auto"/>
            <w:left w:val="none" w:sz="0" w:space="0" w:color="auto"/>
            <w:bottom w:val="none" w:sz="0" w:space="0" w:color="auto"/>
            <w:right w:val="none" w:sz="0" w:space="0" w:color="auto"/>
          </w:divBdr>
        </w:div>
      </w:divsChild>
    </w:div>
    <w:div w:id="1649088422">
      <w:marLeft w:val="0"/>
      <w:marRight w:val="0"/>
      <w:marTop w:val="0"/>
      <w:marBottom w:val="0"/>
      <w:divBdr>
        <w:top w:val="none" w:sz="0" w:space="0" w:color="auto"/>
        <w:left w:val="none" w:sz="0" w:space="0" w:color="auto"/>
        <w:bottom w:val="none" w:sz="0" w:space="0" w:color="auto"/>
        <w:right w:val="none" w:sz="0" w:space="0" w:color="auto"/>
      </w:divBdr>
      <w:divsChild>
        <w:div w:id="1649088352">
          <w:marLeft w:val="0"/>
          <w:marRight w:val="-150"/>
          <w:marTop w:val="0"/>
          <w:marBottom w:val="0"/>
          <w:divBdr>
            <w:top w:val="none" w:sz="0" w:space="0" w:color="auto"/>
            <w:left w:val="none" w:sz="0" w:space="0" w:color="auto"/>
            <w:bottom w:val="none" w:sz="0" w:space="0" w:color="auto"/>
            <w:right w:val="none" w:sz="0" w:space="0" w:color="auto"/>
          </w:divBdr>
        </w:div>
      </w:divsChild>
    </w:div>
    <w:div w:id="1649088424">
      <w:marLeft w:val="0"/>
      <w:marRight w:val="0"/>
      <w:marTop w:val="0"/>
      <w:marBottom w:val="0"/>
      <w:divBdr>
        <w:top w:val="none" w:sz="0" w:space="0" w:color="auto"/>
        <w:left w:val="none" w:sz="0" w:space="0" w:color="auto"/>
        <w:bottom w:val="none" w:sz="0" w:space="0" w:color="auto"/>
        <w:right w:val="none" w:sz="0" w:space="0" w:color="auto"/>
      </w:divBdr>
      <w:divsChild>
        <w:div w:id="1649088264">
          <w:marLeft w:val="0"/>
          <w:marRight w:val="-150"/>
          <w:marTop w:val="0"/>
          <w:marBottom w:val="0"/>
          <w:divBdr>
            <w:top w:val="none" w:sz="0" w:space="0" w:color="auto"/>
            <w:left w:val="none" w:sz="0" w:space="0" w:color="auto"/>
            <w:bottom w:val="none" w:sz="0" w:space="0" w:color="auto"/>
            <w:right w:val="none" w:sz="0" w:space="0" w:color="auto"/>
          </w:divBdr>
        </w:div>
      </w:divsChild>
    </w:div>
    <w:div w:id="1649088425">
      <w:marLeft w:val="0"/>
      <w:marRight w:val="0"/>
      <w:marTop w:val="0"/>
      <w:marBottom w:val="0"/>
      <w:divBdr>
        <w:top w:val="none" w:sz="0" w:space="0" w:color="auto"/>
        <w:left w:val="none" w:sz="0" w:space="0" w:color="auto"/>
        <w:bottom w:val="none" w:sz="0" w:space="0" w:color="auto"/>
        <w:right w:val="none" w:sz="0" w:space="0" w:color="auto"/>
      </w:divBdr>
      <w:divsChild>
        <w:div w:id="1649088419">
          <w:marLeft w:val="0"/>
          <w:marRight w:val="-150"/>
          <w:marTop w:val="0"/>
          <w:marBottom w:val="0"/>
          <w:divBdr>
            <w:top w:val="none" w:sz="0" w:space="0" w:color="auto"/>
            <w:left w:val="none" w:sz="0" w:space="0" w:color="auto"/>
            <w:bottom w:val="none" w:sz="0" w:space="0" w:color="auto"/>
            <w:right w:val="none" w:sz="0" w:space="0" w:color="auto"/>
          </w:divBdr>
        </w:div>
      </w:divsChild>
    </w:div>
    <w:div w:id="1649088426">
      <w:marLeft w:val="0"/>
      <w:marRight w:val="0"/>
      <w:marTop w:val="0"/>
      <w:marBottom w:val="0"/>
      <w:divBdr>
        <w:top w:val="none" w:sz="0" w:space="0" w:color="auto"/>
        <w:left w:val="none" w:sz="0" w:space="0" w:color="auto"/>
        <w:bottom w:val="none" w:sz="0" w:space="0" w:color="auto"/>
        <w:right w:val="none" w:sz="0" w:space="0" w:color="auto"/>
      </w:divBdr>
    </w:div>
    <w:div w:id="1649088427">
      <w:marLeft w:val="0"/>
      <w:marRight w:val="0"/>
      <w:marTop w:val="0"/>
      <w:marBottom w:val="0"/>
      <w:divBdr>
        <w:top w:val="none" w:sz="0" w:space="0" w:color="auto"/>
        <w:left w:val="none" w:sz="0" w:space="0" w:color="auto"/>
        <w:bottom w:val="none" w:sz="0" w:space="0" w:color="auto"/>
        <w:right w:val="none" w:sz="0" w:space="0" w:color="auto"/>
      </w:divBdr>
      <w:divsChild>
        <w:div w:id="1649088162">
          <w:marLeft w:val="0"/>
          <w:marRight w:val="-150"/>
          <w:marTop w:val="0"/>
          <w:marBottom w:val="0"/>
          <w:divBdr>
            <w:top w:val="none" w:sz="0" w:space="0" w:color="auto"/>
            <w:left w:val="none" w:sz="0" w:space="0" w:color="auto"/>
            <w:bottom w:val="none" w:sz="0" w:space="0" w:color="auto"/>
            <w:right w:val="none" w:sz="0" w:space="0" w:color="auto"/>
          </w:divBdr>
        </w:div>
      </w:divsChild>
    </w:div>
    <w:div w:id="1649088428">
      <w:marLeft w:val="0"/>
      <w:marRight w:val="0"/>
      <w:marTop w:val="0"/>
      <w:marBottom w:val="0"/>
      <w:divBdr>
        <w:top w:val="none" w:sz="0" w:space="0" w:color="auto"/>
        <w:left w:val="none" w:sz="0" w:space="0" w:color="auto"/>
        <w:bottom w:val="none" w:sz="0" w:space="0" w:color="auto"/>
        <w:right w:val="none" w:sz="0" w:space="0" w:color="auto"/>
      </w:divBdr>
      <w:divsChild>
        <w:div w:id="1649088076">
          <w:marLeft w:val="0"/>
          <w:marRight w:val="-150"/>
          <w:marTop w:val="0"/>
          <w:marBottom w:val="0"/>
          <w:divBdr>
            <w:top w:val="none" w:sz="0" w:space="0" w:color="auto"/>
            <w:left w:val="none" w:sz="0" w:space="0" w:color="auto"/>
            <w:bottom w:val="none" w:sz="0" w:space="0" w:color="auto"/>
            <w:right w:val="none" w:sz="0" w:space="0" w:color="auto"/>
          </w:divBdr>
        </w:div>
      </w:divsChild>
    </w:div>
    <w:div w:id="1649088429">
      <w:marLeft w:val="0"/>
      <w:marRight w:val="0"/>
      <w:marTop w:val="0"/>
      <w:marBottom w:val="0"/>
      <w:divBdr>
        <w:top w:val="none" w:sz="0" w:space="0" w:color="auto"/>
        <w:left w:val="none" w:sz="0" w:space="0" w:color="auto"/>
        <w:bottom w:val="none" w:sz="0" w:space="0" w:color="auto"/>
        <w:right w:val="none" w:sz="0" w:space="0" w:color="auto"/>
      </w:divBdr>
      <w:divsChild>
        <w:div w:id="1649087665">
          <w:marLeft w:val="0"/>
          <w:marRight w:val="0"/>
          <w:marTop w:val="0"/>
          <w:marBottom w:val="0"/>
          <w:divBdr>
            <w:top w:val="none" w:sz="0" w:space="0" w:color="auto"/>
            <w:left w:val="none" w:sz="0" w:space="0" w:color="auto"/>
            <w:bottom w:val="none" w:sz="0" w:space="0" w:color="auto"/>
            <w:right w:val="none" w:sz="0" w:space="0" w:color="auto"/>
          </w:divBdr>
          <w:divsChild>
            <w:div w:id="16490880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8433">
      <w:marLeft w:val="0"/>
      <w:marRight w:val="0"/>
      <w:marTop w:val="0"/>
      <w:marBottom w:val="0"/>
      <w:divBdr>
        <w:top w:val="none" w:sz="0" w:space="0" w:color="auto"/>
        <w:left w:val="none" w:sz="0" w:space="0" w:color="auto"/>
        <w:bottom w:val="none" w:sz="0" w:space="0" w:color="auto"/>
        <w:right w:val="none" w:sz="0" w:space="0" w:color="auto"/>
      </w:divBdr>
    </w:div>
    <w:div w:id="1649088436">
      <w:marLeft w:val="0"/>
      <w:marRight w:val="0"/>
      <w:marTop w:val="0"/>
      <w:marBottom w:val="0"/>
      <w:divBdr>
        <w:top w:val="none" w:sz="0" w:space="0" w:color="auto"/>
        <w:left w:val="none" w:sz="0" w:space="0" w:color="auto"/>
        <w:bottom w:val="none" w:sz="0" w:space="0" w:color="auto"/>
        <w:right w:val="none" w:sz="0" w:space="0" w:color="auto"/>
      </w:divBdr>
    </w:div>
    <w:div w:id="1649088438">
      <w:marLeft w:val="0"/>
      <w:marRight w:val="0"/>
      <w:marTop w:val="0"/>
      <w:marBottom w:val="0"/>
      <w:divBdr>
        <w:top w:val="none" w:sz="0" w:space="0" w:color="auto"/>
        <w:left w:val="none" w:sz="0" w:space="0" w:color="auto"/>
        <w:bottom w:val="none" w:sz="0" w:space="0" w:color="auto"/>
        <w:right w:val="none" w:sz="0" w:space="0" w:color="auto"/>
      </w:divBdr>
    </w:div>
    <w:div w:id="1649088440">
      <w:marLeft w:val="0"/>
      <w:marRight w:val="0"/>
      <w:marTop w:val="0"/>
      <w:marBottom w:val="0"/>
      <w:divBdr>
        <w:top w:val="none" w:sz="0" w:space="0" w:color="auto"/>
        <w:left w:val="none" w:sz="0" w:space="0" w:color="auto"/>
        <w:bottom w:val="none" w:sz="0" w:space="0" w:color="auto"/>
        <w:right w:val="none" w:sz="0" w:space="0" w:color="auto"/>
      </w:divBdr>
      <w:divsChild>
        <w:div w:id="1649087371">
          <w:marLeft w:val="0"/>
          <w:marRight w:val="-150"/>
          <w:marTop w:val="0"/>
          <w:marBottom w:val="0"/>
          <w:divBdr>
            <w:top w:val="none" w:sz="0" w:space="0" w:color="auto"/>
            <w:left w:val="none" w:sz="0" w:space="0" w:color="auto"/>
            <w:bottom w:val="none" w:sz="0" w:space="0" w:color="auto"/>
            <w:right w:val="none" w:sz="0" w:space="0" w:color="auto"/>
          </w:divBdr>
        </w:div>
      </w:divsChild>
    </w:div>
    <w:div w:id="1649088441">
      <w:marLeft w:val="0"/>
      <w:marRight w:val="0"/>
      <w:marTop w:val="0"/>
      <w:marBottom w:val="0"/>
      <w:divBdr>
        <w:top w:val="none" w:sz="0" w:space="0" w:color="auto"/>
        <w:left w:val="none" w:sz="0" w:space="0" w:color="auto"/>
        <w:bottom w:val="none" w:sz="0" w:space="0" w:color="auto"/>
        <w:right w:val="none" w:sz="0" w:space="0" w:color="auto"/>
      </w:divBdr>
      <w:divsChild>
        <w:div w:id="1649088257">
          <w:marLeft w:val="0"/>
          <w:marRight w:val="-150"/>
          <w:marTop w:val="0"/>
          <w:marBottom w:val="0"/>
          <w:divBdr>
            <w:top w:val="none" w:sz="0" w:space="0" w:color="auto"/>
            <w:left w:val="none" w:sz="0" w:space="0" w:color="auto"/>
            <w:bottom w:val="none" w:sz="0" w:space="0" w:color="auto"/>
            <w:right w:val="none" w:sz="0" w:space="0" w:color="auto"/>
          </w:divBdr>
        </w:div>
      </w:divsChild>
    </w:div>
    <w:div w:id="1649088442">
      <w:marLeft w:val="0"/>
      <w:marRight w:val="0"/>
      <w:marTop w:val="0"/>
      <w:marBottom w:val="0"/>
      <w:divBdr>
        <w:top w:val="none" w:sz="0" w:space="0" w:color="auto"/>
        <w:left w:val="none" w:sz="0" w:space="0" w:color="auto"/>
        <w:bottom w:val="none" w:sz="0" w:space="0" w:color="auto"/>
        <w:right w:val="none" w:sz="0" w:space="0" w:color="auto"/>
      </w:divBdr>
      <w:divsChild>
        <w:div w:id="1649088050">
          <w:marLeft w:val="0"/>
          <w:marRight w:val="-150"/>
          <w:marTop w:val="0"/>
          <w:marBottom w:val="0"/>
          <w:divBdr>
            <w:top w:val="none" w:sz="0" w:space="0" w:color="auto"/>
            <w:left w:val="none" w:sz="0" w:space="0" w:color="auto"/>
            <w:bottom w:val="none" w:sz="0" w:space="0" w:color="auto"/>
            <w:right w:val="none" w:sz="0" w:space="0" w:color="auto"/>
          </w:divBdr>
        </w:div>
      </w:divsChild>
    </w:div>
    <w:div w:id="1649088443">
      <w:marLeft w:val="0"/>
      <w:marRight w:val="0"/>
      <w:marTop w:val="0"/>
      <w:marBottom w:val="0"/>
      <w:divBdr>
        <w:top w:val="none" w:sz="0" w:space="0" w:color="auto"/>
        <w:left w:val="none" w:sz="0" w:space="0" w:color="auto"/>
        <w:bottom w:val="none" w:sz="0" w:space="0" w:color="auto"/>
        <w:right w:val="none" w:sz="0" w:space="0" w:color="auto"/>
      </w:divBdr>
    </w:div>
    <w:div w:id="1649088445">
      <w:marLeft w:val="0"/>
      <w:marRight w:val="0"/>
      <w:marTop w:val="0"/>
      <w:marBottom w:val="0"/>
      <w:divBdr>
        <w:top w:val="none" w:sz="0" w:space="0" w:color="auto"/>
        <w:left w:val="none" w:sz="0" w:space="0" w:color="auto"/>
        <w:bottom w:val="none" w:sz="0" w:space="0" w:color="auto"/>
        <w:right w:val="none" w:sz="0" w:space="0" w:color="auto"/>
      </w:divBdr>
      <w:divsChild>
        <w:div w:id="1649088435">
          <w:marLeft w:val="0"/>
          <w:marRight w:val="0"/>
          <w:marTop w:val="0"/>
          <w:marBottom w:val="0"/>
          <w:divBdr>
            <w:top w:val="none" w:sz="0" w:space="0" w:color="auto"/>
            <w:left w:val="none" w:sz="0" w:space="0" w:color="auto"/>
            <w:bottom w:val="none" w:sz="0" w:space="0" w:color="auto"/>
            <w:right w:val="none" w:sz="0" w:space="0" w:color="auto"/>
          </w:divBdr>
          <w:divsChild>
            <w:div w:id="16490883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8448">
      <w:marLeft w:val="0"/>
      <w:marRight w:val="0"/>
      <w:marTop w:val="0"/>
      <w:marBottom w:val="0"/>
      <w:divBdr>
        <w:top w:val="none" w:sz="0" w:space="0" w:color="auto"/>
        <w:left w:val="none" w:sz="0" w:space="0" w:color="auto"/>
        <w:bottom w:val="none" w:sz="0" w:space="0" w:color="auto"/>
        <w:right w:val="none" w:sz="0" w:space="0" w:color="auto"/>
      </w:divBdr>
      <w:divsChild>
        <w:div w:id="1649087558">
          <w:marLeft w:val="0"/>
          <w:marRight w:val="-150"/>
          <w:marTop w:val="0"/>
          <w:marBottom w:val="0"/>
          <w:divBdr>
            <w:top w:val="none" w:sz="0" w:space="0" w:color="auto"/>
            <w:left w:val="none" w:sz="0" w:space="0" w:color="auto"/>
            <w:bottom w:val="none" w:sz="0" w:space="0" w:color="auto"/>
            <w:right w:val="none" w:sz="0" w:space="0" w:color="auto"/>
          </w:divBdr>
        </w:div>
      </w:divsChild>
    </w:div>
    <w:div w:id="1649088450">
      <w:marLeft w:val="0"/>
      <w:marRight w:val="0"/>
      <w:marTop w:val="0"/>
      <w:marBottom w:val="0"/>
      <w:divBdr>
        <w:top w:val="none" w:sz="0" w:space="0" w:color="auto"/>
        <w:left w:val="none" w:sz="0" w:space="0" w:color="auto"/>
        <w:bottom w:val="none" w:sz="0" w:space="0" w:color="auto"/>
        <w:right w:val="none" w:sz="0" w:space="0" w:color="auto"/>
      </w:divBdr>
    </w:div>
    <w:div w:id="1649088451">
      <w:marLeft w:val="0"/>
      <w:marRight w:val="0"/>
      <w:marTop w:val="0"/>
      <w:marBottom w:val="0"/>
      <w:divBdr>
        <w:top w:val="none" w:sz="0" w:space="0" w:color="auto"/>
        <w:left w:val="none" w:sz="0" w:space="0" w:color="auto"/>
        <w:bottom w:val="none" w:sz="0" w:space="0" w:color="auto"/>
        <w:right w:val="none" w:sz="0" w:space="0" w:color="auto"/>
      </w:divBdr>
    </w:div>
    <w:div w:id="1649088452">
      <w:marLeft w:val="0"/>
      <w:marRight w:val="0"/>
      <w:marTop w:val="0"/>
      <w:marBottom w:val="0"/>
      <w:divBdr>
        <w:top w:val="none" w:sz="0" w:space="0" w:color="auto"/>
        <w:left w:val="none" w:sz="0" w:space="0" w:color="auto"/>
        <w:bottom w:val="none" w:sz="0" w:space="0" w:color="auto"/>
        <w:right w:val="none" w:sz="0" w:space="0" w:color="auto"/>
      </w:divBdr>
    </w:div>
    <w:div w:id="1649088453">
      <w:marLeft w:val="0"/>
      <w:marRight w:val="0"/>
      <w:marTop w:val="0"/>
      <w:marBottom w:val="0"/>
      <w:divBdr>
        <w:top w:val="none" w:sz="0" w:space="0" w:color="auto"/>
        <w:left w:val="none" w:sz="0" w:space="0" w:color="auto"/>
        <w:bottom w:val="none" w:sz="0" w:space="0" w:color="auto"/>
        <w:right w:val="none" w:sz="0" w:space="0" w:color="auto"/>
      </w:divBdr>
    </w:div>
    <w:div w:id="1649088454">
      <w:marLeft w:val="0"/>
      <w:marRight w:val="0"/>
      <w:marTop w:val="0"/>
      <w:marBottom w:val="0"/>
      <w:divBdr>
        <w:top w:val="none" w:sz="0" w:space="0" w:color="auto"/>
        <w:left w:val="none" w:sz="0" w:space="0" w:color="auto"/>
        <w:bottom w:val="none" w:sz="0" w:space="0" w:color="auto"/>
        <w:right w:val="none" w:sz="0" w:space="0" w:color="auto"/>
      </w:divBdr>
      <w:divsChild>
        <w:div w:id="1649087604">
          <w:marLeft w:val="0"/>
          <w:marRight w:val="-150"/>
          <w:marTop w:val="0"/>
          <w:marBottom w:val="0"/>
          <w:divBdr>
            <w:top w:val="none" w:sz="0" w:space="0" w:color="auto"/>
            <w:left w:val="none" w:sz="0" w:space="0" w:color="auto"/>
            <w:bottom w:val="none" w:sz="0" w:space="0" w:color="auto"/>
            <w:right w:val="none" w:sz="0" w:space="0" w:color="auto"/>
          </w:divBdr>
        </w:div>
      </w:divsChild>
    </w:div>
    <w:div w:id="1649088455">
      <w:marLeft w:val="0"/>
      <w:marRight w:val="0"/>
      <w:marTop w:val="0"/>
      <w:marBottom w:val="0"/>
      <w:divBdr>
        <w:top w:val="none" w:sz="0" w:space="0" w:color="auto"/>
        <w:left w:val="none" w:sz="0" w:space="0" w:color="auto"/>
        <w:bottom w:val="none" w:sz="0" w:space="0" w:color="auto"/>
        <w:right w:val="none" w:sz="0" w:space="0" w:color="auto"/>
      </w:divBdr>
      <w:divsChild>
        <w:div w:id="1649088164">
          <w:marLeft w:val="0"/>
          <w:marRight w:val="-150"/>
          <w:marTop w:val="0"/>
          <w:marBottom w:val="0"/>
          <w:divBdr>
            <w:top w:val="none" w:sz="0" w:space="0" w:color="auto"/>
            <w:left w:val="none" w:sz="0" w:space="0" w:color="auto"/>
            <w:bottom w:val="none" w:sz="0" w:space="0" w:color="auto"/>
            <w:right w:val="none" w:sz="0" w:space="0" w:color="auto"/>
          </w:divBdr>
        </w:div>
      </w:divsChild>
    </w:div>
    <w:div w:id="1649088456">
      <w:marLeft w:val="0"/>
      <w:marRight w:val="0"/>
      <w:marTop w:val="0"/>
      <w:marBottom w:val="0"/>
      <w:divBdr>
        <w:top w:val="none" w:sz="0" w:space="0" w:color="auto"/>
        <w:left w:val="none" w:sz="0" w:space="0" w:color="auto"/>
        <w:bottom w:val="none" w:sz="0" w:space="0" w:color="auto"/>
        <w:right w:val="none" w:sz="0" w:space="0" w:color="auto"/>
      </w:divBdr>
    </w:div>
    <w:div w:id="1649088457">
      <w:marLeft w:val="0"/>
      <w:marRight w:val="0"/>
      <w:marTop w:val="0"/>
      <w:marBottom w:val="0"/>
      <w:divBdr>
        <w:top w:val="none" w:sz="0" w:space="0" w:color="auto"/>
        <w:left w:val="none" w:sz="0" w:space="0" w:color="auto"/>
        <w:bottom w:val="none" w:sz="0" w:space="0" w:color="auto"/>
        <w:right w:val="none" w:sz="0" w:space="0" w:color="auto"/>
      </w:divBdr>
      <w:divsChild>
        <w:div w:id="1649087655">
          <w:marLeft w:val="0"/>
          <w:marRight w:val="-150"/>
          <w:marTop w:val="0"/>
          <w:marBottom w:val="0"/>
          <w:divBdr>
            <w:top w:val="none" w:sz="0" w:space="0" w:color="auto"/>
            <w:left w:val="none" w:sz="0" w:space="0" w:color="auto"/>
            <w:bottom w:val="none" w:sz="0" w:space="0" w:color="auto"/>
            <w:right w:val="none" w:sz="0" w:space="0" w:color="auto"/>
          </w:divBdr>
        </w:div>
      </w:divsChild>
    </w:div>
    <w:div w:id="1649088458">
      <w:marLeft w:val="0"/>
      <w:marRight w:val="0"/>
      <w:marTop w:val="0"/>
      <w:marBottom w:val="0"/>
      <w:divBdr>
        <w:top w:val="none" w:sz="0" w:space="0" w:color="auto"/>
        <w:left w:val="none" w:sz="0" w:space="0" w:color="auto"/>
        <w:bottom w:val="none" w:sz="0" w:space="0" w:color="auto"/>
        <w:right w:val="none" w:sz="0" w:space="0" w:color="auto"/>
      </w:divBdr>
      <w:divsChild>
        <w:div w:id="1649087774">
          <w:marLeft w:val="0"/>
          <w:marRight w:val="-150"/>
          <w:marTop w:val="0"/>
          <w:marBottom w:val="0"/>
          <w:divBdr>
            <w:top w:val="none" w:sz="0" w:space="0" w:color="auto"/>
            <w:left w:val="none" w:sz="0" w:space="0" w:color="auto"/>
            <w:bottom w:val="none" w:sz="0" w:space="0" w:color="auto"/>
            <w:right w:val="none" w:sz="0" w:space="0" w:color="auto"/>
          </w:divBdr>
        </w:div>
      </w:divsChild>
    </w:div>
    <w:div w:id="1649088460">
      <w:marLeft w:val="0"/>
      <w:marRight w:val="0"/>
      <w:marTop w:val="0"/>
      <w:marBottom w:val="0"/>
      <w:divBdr>
        <w:top w:val="none" w:sz="0" w:space="0" w:color="auto"/>
        <w:left w:val="none" w:sz="0" w:space="0" w:color="auto"/>
        <w:bottom w:val="none" w:sz="0" w:space="0" w:color="auto"/>
        <w:right w:val="none" w:sz="0" w:space="0" w:color="auto"/>
      </w:divBdr>
      <w:divsChild>
        <w:div w:id="1649087457">
          <w:marLeft w:val="0"/>
          <w:marRight w:val="-150"/>
          <w:marTop w:val="0"/>
          <w:marBottom w:val="0"/>
          <w:divBdr>
            <w:top w:val="none" w:sz="0" w:space="0" w:color="auto"/>
            <w:left w:val="none" w:sz="0" w:space="0" w:color="auto"/>
            <w:bottom w:val="none" w:sz="0" w:space="0" w:color="auto"/>
            <w:right w:val="none" w:sz="0" w:space="0" w:color="auto"/>
          </w:divBdr>
        </w:div>
      </w:divsChild>
    </w:div>
    <w:div w:id="1649088461">
      <w:marLeft w:val="0"/>
      <w:marRight w:val="0"/>
      <w:marTop w:val="0"/>
      <w:marBottom w:val="0"/>
      <w:divBdr>
        <w:top w:val="none" w:sz="0" w:space="0" w:color="auto"/>
        <w:left w:val="none" w:sz="0" w:space="0" w:color="auto"/>
        <w:bottom w:val="none" w:sz="0" w:space="0" w:color="auto"/>
        <w:right w:val="none" w:sz="0" w:space="0" w:color="auto"/>
      </w:divBdr>
      <w:divsChild>
        <w:div w:id="1649087765">
          <w:marLeft w:val="0"/>
          <w:marRight w:val="0"/>
          <w:marTop w:val="0"/>
          <w:marBottom w:val="0"/>
          <w:divBdr>
            <w:top w:val="none" w:sz="0" w:space="0" w:color="auto"/>
            <w:left w:val="none" w:sz="0" w:space="0" w:color="auto"/>
            <w:bottom w:val="none" w:sz="0" w:space="0" w:color="auto"/>
            <w:right w:val="none" w:sz="0" w:space="0" w:color="auto"/>
          </w:divBdr>
          <w:divsChild>
            <w:div w:id="1649088023">
              <w:marLeft w:val="0"/>
              <w:marRight w:val="-150"/>
              <w:marTop w:val="0"/>
              <w:marBottom w:val="0"/>
              <w:divBdr>
                <w:top w:val="none" w:sz="0" w:space="0" w:color="auto"/>
                <w:left w:val="none" w:sz="0" w:space="0" w:color="auto"/>
                <w:bottom w:val="none" w:sz="0" w:space="0" w:color="auto"/>
                <w:right w:val="none" w:sz="0" w:space="0" w:color="auto"/>
              </w:divBdr>
            </w:div>
          </w:divsChild>
        </w:div>
        <w:div w:id="1649088071">
          <w:marLeft w:val="0"/>
          <w:marRight w:val="0"/>
          <w:marTop w:val="0"/>
          <w:marBottom w:val="0"/>
          <w:divBdr>
            <w:top w:val="none" w:sz="0" w:space="0" w:color="auto"/>
            <w:left w:val="none" w:sz="0" w:space="0" w:color="auto"/>
            <w:bottom w:val="none" w:sz="0" w:space="0" w:color="auto"/>
            <w:right w:val="none" w:sz="0" w:space="0" w:color="auto"/>
          </w:divBdr>
          <w:divsChild>
            <w:div w:id="16490880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8462">
      <w:marLeft w:val="0"/>
      <w:marRight w:val="0"/>
      <w:marTop w:val="0"/>
      <w:marBottom w:val="0"/>
      <w:divBdr>
        <w:top w:val="none" w:sz="0" w:space="0" w:color="auto"/>
        <w:left w:val="none" w:sz="0" w:space="0" w:color="auto"/>
        <w:bottom w:val="none" w:sz="0" w:space="0" w:color="auto"/>
        <w:right w:val="none" w:sz="0" w:space="0" w:color="auto"/>
      </w:divBdr>
    </w:div>
    <w:div w:id="1649088463">
      <w:marLeft w:val="0"/>
      <w:marRight w:val="0"/>
      <w:marTop w:val="0"/>
      <w:marBottom w:val="0"/>
      <w:divBdr>
        <w:top w:val="none" w:sz="0" w:space="0" w:color="auto"/>
        <w:left w:val="none" w:sz="0" w:space="0" w:color="auto"/>
        <w:bottom w:val="none" w:sz="0" w:space="0" w:color="auto"/>
        <w:right w:val="none" w:sz="0" w:space="0" w:color="auto"/>
      </w:divBdr>
    </w:div>
    <w:div w:id="1649088464">
      <w:marLeft w:val="0"/>
      <w:marRight w:val="0"/>
      <w:marTop w:val="0"/>
      <w:marBottom w:val="0"/>
      <w:divBdr>
        <w:top w:val="none" w:sz="0" w:space="0" w:color="auto"/>
        <w:left w:val="none" w:sz="0" w:space="0" w:color="auto"/>
        <w:bottom w:val="none" w:sz="0" w:space="0" w:color="auto"/>
        <w:right w:val="none" w:sz="0" w:space="0" w:color="auto"/>
      </w:divBdr>
      <w:divsChild>
        <w:div w:id="1649087681">
          <w:marLeft w:val="0"/>
          <w:marRight w:val="-150"/>
          <w:marTop w:val="0"/>
          <w:marBottom w:val="0"/>
          <w:divBdr>
            <w:top w:val="none" w:sz="0" w:space="0" w:color="auto"/>
            <w:left w:val="none" w:sz="0" w:space="0" w:color="auto"/>
            <w:bottom w:val="none" w:sz="0" w:space="0" w:color="auto"/>
            <w:right w:val="none" w:sz="0" w:space="0" w:color="auto"/>
          </w:divBdr>
        </w:div>
      </w:divsChild>
    </w:div>
    <w:div w:id="1649088465">
      <w:marLeft w:val="0"/>
      <w:marRight w:val="0"/>
      <w:marTop w:val="0"/>
      <w:marBottom w:val="0"/>
      <w:divBdr>
        <w:top w:val="none" w:sz="0" w:space="0" w:color="auto"/>
        <w:left w:val="none" w:sz="0" w:space="0" w:color="auto"/>
        <w:bottom w:val="none" w:sz="0" w:space="0" w:color="auto"/>
        <w:right w:val="none" w:sz="0" w:space="0" w:color="auto"/>
      </w:divBdr>
    </w:div>
    <w:div w:id="1649088466">
      <w:marLeft w:val="0"/>
      <w:marRight w:val="0"/>
      <w:marTop w:val="0"/>
      <w:marBottom w:val="0"/>
      <w:divBdr>
        <w:top w:val="none" w:sz="0" w:space="0" w:color="auto"/>
        <w:left w:val="none" w:sz="0" w:space="0" w:color="auto"/>
        <w:bottom w:val="none" w:sz="0" w:space="0" w:color="auto"/>
        <w:right w:val="none" w:sz="0" w:space="0" w:color="auto"/>
      </w:divBdr>
    </w:div>
    <w:div w:id="1649088468">
      <w:marLeft w:val="0"/>
      <w:marRight w:val="0"/>
      <w:marTop w:val="0"/>
      <w:marBottom w:val="0"/>
      <w:divBdr>
        <w:top w:val="none" w:sz="0" w:space="0" w:color="auto"/>
        <w:left w:val="none" w:sz="0" w:space="0" w:color="auto"/>
        <w:bottom w:val="none" w:sz="0" w:space="0" w:color="auto"/>
        <w:right w:val="none" w:sz="0" w:space="0" w:color="auto"/>
      </w:divBdr>
      <w:divsChild>
        <w:div w:id="1649088062">
          <w:marLeft w:val="0"/>
          <w:marRight w:val="-150"/>
          <w:marTop w:val="0"/>
          <w:marBottom w:val="0"/>
          <w:divBdr>
            <w:top w:val="none" w:sz="0" w:space="0" w:color="auto"/>
            <w:left w:val="none" w:sz="0" w:space="0" w:color="auto"/>
            <w:bottom w:val="none" w:sz="0" w:space="0" w:color="auto"/>
            <w:right w:val="none" w:sz="0" w:space="0" w:color="auto"/>
          </w:divBdr>
        </w:div>
      </w:divsChild>
    </w:div>
    <w:div w:id="1649088469">
      <w:marLeft w:val="0"/>
      <w:marRight w:val="0"/>
      <w:marTop w:val="0"/>
      <w:marBottom w:val="0"/>
      <w:divBdr>
        <w:top w:val="none" w:sz="0" w:space="0" w:color="auto"/>
        <w:left w:val="none" w:sz="0" w:space="0" w:color="auto"/>
        <w:bottom w:val="none" w:sz="0" w:space="0" w:color="auto"/>
        <w:right w:val="none" w:sz="0" w:space="0" w:color="auto"/>
      </w:divBdr>
    </w:div>
    <w:div w:id="1649088470">
      <w:marLeft w:val="0"/>
      <w:marRight w:val="0"/>
      <w:marTop w:val="0"/>
      <w:marBottom w:val="0"/>
      <w:divBdr>
        <w:top w:val="none" w:sz="0" w:space="0" w:color="auto"/>
        <w:left w:val="none" w:sz="0" w:space="0" w:color="auto"/>
        <w:bottom w:val="none" w:sz="0" w:space="0" w:color="auto"/>
        <w:right w:val="none" w:sz="0" w:space="0" w:color="auto"/>
      </w:divBdr>
      <w:divsChild>
        <w:div w:id="1649088417">
          <w:marLeft w:val="0"/>
          <w:marRight w:val="-150"/>
          <w:marTop w:val="0"/>
          <w:marBottom w:val="0"/>
          <w:divBdr>
            <w:top w:val="none" w:sz="0" w:space="0" w:color="auto"/>
            <w:left w:val="none" w:sz="0" w:space="0" w:color="auto"/>
            <w:bottom w:val="none" w:sz="0" w:space="0" w:color="auto"/>
            <w:right w:val="none" w:sz="0" w:space="0" w:color="auto"/>
          </w:divBdr>
        </w:div>
      </w:divsChild>
    </w:div>
    <w:div w:id="1649088472">
      <w:marLeft w:val="0"/>
      <w:marRight w:val="0"/>
      <w:marTop w:val="0"/>
      <w:marBottom w:val="0"/>
      <w:divBdr>
        <w:top w:val="none" w:sz="0" w:space="0" w:color="auto"/>
        <w:left w:val="none" w:sz="0" w:space="0" w:color="auto"/>
        <w:bottom w:val="none" w:sz="0" w:space="0" w:color="auto"/>
        <w:right w:val="none" w:sz="0" w:space="0" w:color="auto"/>
      </w:divBdr>
      <w:divsChild>
        <w:div w:id="1649087504">
          <w:marLeft w:val="0"/>
          <w:marRight w:val="-150"/>
          <w:marTop w:val="0"/>
          <w:marBottom w:val="0"/>
          <w:divBdr>
            <w:top w:val="none" w:sz="0" w:space="0" w:color="auto"/>
            <w:left w:val="none" w:sz="0" w:space="0" w:color="auto"/>
            <w:bottom w:val="none" w:sz="0" w:space="0" w:color="auto"/>
            <w:right w:val="none" w:sz="0" w:space="0" w:color="auto"/>
          </w:divBdr>
        </w:div>
      </w:divsChild>
    </w:div>
    <w:div w:id="1649088475">
      <w:marLeft w:val="0"/>
      <w:marRight w:val="0"/>
      <w:marTop w:val="0"/>
      <w:marBottom w:val="0"/>
      <w:divBdr>
        <w:top w:val="none" w:sz="0" w:space="0" w:color="auto"/>
        <w:left w:val="none" w:sz="0" w:space="0" w:color="auto"/>
        <w:bottom w:val="none" w:sz="0" w:space="0" w:color="auto"/>
        <w:right w:val="none" w:sz="0" w:space="0" w:color="auto"/>
      </w:divBdr>
      <w:divsChild>
        <w:div w:id="1649087491">
          <w:marLeft w:val="0"/>
          <w:marRight w:val="0"/>
          <w:marTop w:val="0"/>
          <w:marBottom w:val="0"/>
          <w:divBdr>
            <w:top w:val="none" w:sz="0" w:space="0" w:color="auto"/>
            <w:left w:val="none" w:sz="0" w:space="0" w:color="auto"/>
            <w:bottom w:val="none" w:sz="0" w:space="0" w:color="auto"/>
            <w:right w:val="none" w:sz="0" w:space="0" w:color="auto"/>
          </w:divBdr>
          <w:divsChild>
            <w:div w:id="16490883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9088477">
      <w:marLeft w:val="0"/>
      <w:marRight w:val="0"/>
      <w:marTop w:val="0"/>
      <w:marBottom w:val="0"/>
      <w:divBdr>
        <w:top w:val="none" w:sz="0" w:space="0" w:color="auto"/>
        <w:left w:val="none" w:sz="0" w:space="0" w:color="auto"/>
        <w:bottom w:val="none" w:sz="0" w:space="0" w:color="auto"/>
        <w:right w:val="none" w:sz="0" w:space="0" w:color="auto"/>
      </w:divBdr>
      <w:divsChild>
        <w:div w:id="1649087743">
          <w:marLeft w:val="0"/>
          <w:marRight w:val="-150"/>
          <w:marTop w:val="0"/>
          <w:marBottom w:val="0"/>
          <w:divBdr>
            <w:top w:val="none" w:sz="0" w:space="0" w:color="auto"/>
            <w:left w:val="none" w:sz="0" w:space="0" w:color="auto"/>
            <w:bottom w:val="none" w:sz="0" w:space="0" w:color="auto"/>
            <w:right w:val="none" w:sz="0" w:space="0" w:color="auto"/>
          </w:divBdr>
        </w:div>
      </w:divsChild>
    </w:div>
    <w:div w:id="1649088482">
      <w:marLeft w:val="0"/>
      <w:marRight w:val="0"/>
      <w:marTop w:val="0"/>
      <w:marBottom w:val="0"/>
      <w:divBdr>
        <w:top w:val="none" w:sz="0" w:space="0" w:color="auto"/>
        <w:left w:val="none" w:sz="0" w:space="0" w:color="auto"/>
        <w:bottom w:val="none" w:sz="0" w:space="0" w:color="auto"/>
        <w:right w:val="none" w:sz="0" w:space="0" w:color="auto"/>
      </w:divBdr>
      <w:divsChild>
        <w:div w:id="1649087540">
          <w:marLeft w:val="0"/>
          <w:marRight w:val="-150"/>
          <w:marTop w:val="0"/>
          <w:marBottom w:val="0"/>
          <w:divBdr>
            <w:top w:val="none" w:sz="0" w:space="0" w:color="auto"/>
            <w:left w:val="none" w:sz="0" w:space="0" w:color="auto"/>
            <w:bottom w:val="none" w:sz="0" w:space="0" w:color="auto"/>
            <w:right w:val="none" w:sz="0" w:space="0" w:color="auto"/>
          </w:divBdr>
        </w:div>
      </w:divsChild>
    </w:div>
    <w:div w:id="1649088484">
      <w:marLeft w:val="0"/>
      <w:marRight w:val="0"/>
      <w:marTop w:val="0"/>
      <w:marBottom w:val="0"/>
      <w:divBdr>
        <w:top w:val="none" w:sz="0" w:space="0" w:color="auto"/>
        <w:left w:val="none" w:sz="0" w:space="0" w:color="auto"/>
        <w:bottom w:val="none" w:sz="0" w:space="0" w:color="auto"/>
        <w:right w:val="none" w:sz="0" w:space="0" w:color="auto"/>
      </w:divBdr>
      <w:divsChild>
        <w:div w:id="1649087695">
          <w:marLeft w:val="0"/>
          <w:marRight w:val="-150"/>
          <w:marTop w:val="0"/>
          <w:marBottom w:val="0"/>
          <w:divBdr>
            <w:top w:val="none" w:sz="0" w:space="0" w:color="auto"/>
            <w:left w:val="none" w:sz="0" w:space="0" w:color="auto"/>
            <w:bottom w:val="none" w:sz="0" w:space="0" w:color="auto"/>
            <w:right w:val="none" w:sz="0" w:space="0" w:color="auto"/>
          </w:divBdr>
        </w:div>
      </w:divsChild>
    </w:div>
    <w:div w:id="1649088485">
      <w:marLeft w:val="0"/>
      <w:marRight w:val="0"/>
      <w:marTop w:val="0"/>
      <w:marBottom w:val="0"/>
      <w:divBdr>
        <w:top w:val="none" w:sz="0" w:space="0" w:color="auto"/>
        <w:left w:val="none" w:sz="0" w:space="0" w:color="auto"/>
        <w:bottom w:val="none" w:sz="0" w:space="0" w:color="auto"/>
        <w:right w:val="none" w:sz="0" w:space="0" w:color="auto"/>
      </w:divBdr>
      <w:divsChild>
        <w:div w:id="1649087468">
          <w:marLeft w:val="0"/>
          <w:marRight w:val="-150"/>
          <w:marTop w:val="0"/>
          <w:marBottom w:val="0"/>
          <w:divBdr>
            <w:top w:val="none" w:sz="0" w:space="0" w:color="auto"/>
            <w:left w:val="none" w:sz="0" w:space="0" w:color="auto"/>
            <w:bottom w:val="none" w:sz="0" w:space="0" w:color="auto"/>
            <w:right w:val="none" w:sz="0" w:space="0" w:color="auto"/>
          </w:divBdr>
        </w:div>
      </w:divsChild>
    </w:div>
    <w:div w:id="1649088486">
      <w:marLeft w:val="0"/>
      <w:marRight w:val="0"/>
      <w:marTop w:val="0"/>
      <w:marBottom w:val="0"/>
      <w:divBdr>
        <w:top w:val="none" w:sz="0" w:space="0" w:color="auto"/>
        <w:left w:val="none" w:sz="0" w:space="0" w:color="auto"/>
        <w:bottom w:val="none" w:sz="0" w:space="0" w:color="auto"/>
        <w:right w:val="none" w:sz="0" w:space="0" w:color="auto"/>
      </w:divBdr>
    </w:div>
    <w:div w:id="1649088487">
      <w:marLeft w:val="0"/>
      <w:marRight w:val="0"/>
      <w:marTop w:val="0"/>
      <w:marBottom w:val="0"/>
      <w:divBdr>
        <w:top w:val="none" w:sz="0" w:space="0" w:color="auto"/>
        <w:left w:val="none" w:sz="0" w:space="0" w:color="auto"/>
        <w:bottom w:val="none" w:sz="0" w:space="0" w:color="auto"/>
        <w:right w:val="none" w:sz="0" w:space="0" w:color="auto"/>
      </w:divBdr>
      <w:divsChild>
        <w:div w:id="1649088179">
          <w:marLeft w:val="0"/>
          <w:marRight w:val="-150"/>
          <w:marTop w:val="0"/>
          <w:marBottom w:val="0"/>
          <w:divBdr>
            <w:top w:val="none" w:sz="0" w:space="0" w:color="auto"/>
            <w:left w:val="none" w:sz="0" w:space="0" w:color="auto"/>
            <w:bottom w:val="none" w:sz="0" w:space="0" w:color="auto"/>
            <w:right w:val="none" w:sz="0" w:space="0" w:color="auto"/>
          </w:divBdr>
        </w:div>
      </w:divsChild>
    </w:div>
    <w:div w:id="1649088488">
      <w:marLeft w:val="0"/>
      <w:marRight w:val="0"/>
      <w:marTop w:val="0"/>
      <w:marBottom w:val="0"/>
      <w:divBdr>
        <w:top w:val="none" w:sz="0" w:space="0" w:color="auto"/>
        <w:left w:val="none" w:sz="0" w:space="0" w:color="auto"/>
        <w:bottom w:val="none" w:sz="0" w:space="0" w:color="auto"/>
        <w:right w:val="none" w:sz="0" w:space="0" w:color="auto"/>
      </w:divBdr>
    </w:div>
    <w:div w:id="1649088489">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sChild>
        <w:div w:id="125709064">
          <w:marLeft w:val="0"/>
          <w:marRight w:val="-150"/>
          <w:marTop w:val="0"/>
          <w:marBottom w:val="0"/>
          <w:divBdr>
            <w:top w:val="none" w:sz="0" w:space="0" w:color="auto"/>
            <w:left w:val="none" w:sz="0" w:space="0" w:color="auto"/>
            <w:bottom w:val="none" w:sz="0" w:space="0" w:color="auto"/>
            <w:right w:val="none" w:sz="0" w:space="0" w:color="auto"/>
          </w:divBdr>
        </w:div>
      </w:divsChild>
    </w:div>
    <w:div w:id="1655795006">
      <w:marLeft w:val="0"/>
      <w:marRight w:val="0"/>
      <w:marTop w:val="0"/>
      <w:marBottom w:val="0"/>
      <w:divBdr>
        <w:top w:val="none" w:sz="0" w:space="0" w:color="auto"/>
        <w:left w:val="none" w:sz="0" w:space="0" w:color="auto"/>
        <w:bottom w:val="none" w:sz="0" w:space="0" w:color="auto"/>
        <w:right w:val="none" w:sz="0" w:space="0" w:color="auto"/>
      </w:divBdr>
    </w:div>
    <w:div w:id="1656563297">
      <w:marLeft w:val="0"/>
      <w:marRight w:val="0"/>
      <w:marTop w:val="0"/>
      <w:marBottom w:val="0"/>
      <w:divBdr>
        <w:top w:val="none" w:sz="0" w:space="0" w:color="auto"/>
        <w:left w:val="none" w:sz="0" w:space="0" w:color="auto"/>
        <w:bottom w:val="none" w:sz="0" w:space="0" w:color="auto"/>
        <w:right w:val="none" w:sz="0" w:space="0" w:color="auto"/>
      </w:divBdr>
      <w:divsChild>
        <w:div w:id="1002392857">
          <w:marLeft w:val="0"/>
          <w:marRight w:val="-150"/>
          <w:marTop w:val="0"/>
          <w:marBottom w:val="0"/>
          <w:divBdr>
            <w:top w:val="none" w:sz="0" w:space="0" w:color="auto"/>
            <w:left w:val="none" w:sz="0" w:space="0" w:color="auto"/>
            <w:bottom w:val="none" w:sz="0" w:space="0" w:color="auto"/>
            <w:right w:val="none" w:sz="0" w:space="0" w:color="auto"/>
          </w:divBdr>
        </w:div>
      </w:divsChild>
    </w:div>
    <w:div w:id="1658263703">
      <w:marLeft w:val="0"/>
      <w:marRight w:val="0"/>
      <w:marTop w:val="0"/>
      <w:marBottom w:val="0"/>
      <w:divBdr>
        <w:top w:val="none" w:sz="0" w:space="0" w:color="auto"/>
        <w:left w:val="none" w:sz="0" w:space="0" w:color="auto"/>
        <w:bottom w:val="none" w:sz="0" w:space="0" w:color="auto"/>
        <w:right w:val="none" w:sz="0" w:space="0" w:color="auto"/>
      </w:divBdr>
      <w:divsChild>
        <w:div w:id="1865173340">
          <w:marLeft w:val="0"/>
          <w:marRight w:val="-150"/>
          <w:marTop w:val="0"/>
          <w:marBottom w:val="0"/>
          <w:divBdr>
            <w:top w:val="none" w:sz="0" w:space="0" w:color="auto"/>
            <w:left w:val="none" w:sz="0" w:space="0" w:color="auto"/>
            <w:bottom w:val="none" w:sz="0" w:space="0" w:color="auto"/>
            <w:right w:val="none" w:sz="0" w:space="0" w:color="auto"/>
          </w:divBdr>
        </w:div>
      </w:divsChild>
    </w:div>
    <w:div w:id="1658878329">
      <w:bodyDiv w:val="1"/>
      <w:marLeft w:val="0"/>
      <w:marRight w:val="0"/>
      <w:marTop w:val="0"/>
      <w:marBottom w:val="0"/>
      <w:divBdr>
        <w:top w:val="none" w:sz="0" w:space="0" w:color="auto"/>
        <w:left w:val="none" w:sz="0" w:space="0" w:color="auto"/>
        <w:bottom w:val="none" w:sz="0" w:space="0" w:color="auto"/>
        <w:right w:val="none" w:sz="0" w:space="0" w:color="auto"/>
      </w:divBdr>
    </w:div>
    <w:div w:id="1661959299">
      <w:marLeft w:val="0"/>
      <w:marRight w:val="0"/>
      <w:marTop w:val="0"/>
      <w:marBottom w:val="0"/>
      <w:divBdr>
        <w:top w:val="none" w:sz="0" w:space="0" w:color="auto"/>
        <w:left w:val="none" w:sz="0" w:space="0" w:color="auto"/>
        <w:bottom w:val="none" w:sz="0" w:space="0" w:color="auto"/>
        <w:right w:val="none" w:sz="0" w:space="0" w:color="auto"/>
      </w:divBdr>
      <w:divsChild>
        <w:div w:id="1923831523">
          <w:marLeft w:val="0"/>
          <w:marRight w:val="-150"/>
          <w:marTop w:val="0"/>
          <w:marBottom w:val="0"/>
          <w:divBdr>
            <w:top w:val="none" w:sz="0" w:space="0" w:color="auto"/>
            <w:left w:val="none" w:sz="0" w:space="0" w:color="auto"/>
            <w:bottom w:val="none" w:sz="0" w:space="0" w:color="auto"/>
            <w:right w:val="none" w:sz="0" w:space="0" w:color="auto"/>
          </w:divBdr>
        </w:div>
      </w:divsChild>
    </w:div>
    <w:div w:id="1670520020">
      <w:bodyDiv w:val="1"/>
      <w:marLeft w:val="0"/>
      <w:marRight w:val="0"/>
      <w:marTop w:val="0"/>
      <w:marBottom w:val="0"/>
      <w:divBdr>
        <w:top w:val="none" w:sz="0" w:space="0" w:color="auto"/>
        <w:left w:val="none" w:sz="0" w:space="0" w:color="auto"/>
        <w:bottom w:val="none" w:sz="0" w:space="0" w:color="auto"/>
        <w:right w:val="none" w:sz="0" w:space="0" w:color="auto"/>
      </w:divBdr>
    </w:div>
    <w:div w:id="1673415801">
      <w:marLeft w:val="0"/>
      <w:marRight w:val="0"/>
      <w:marTop w:val="0"/>
      <w:marBottom w:val="0"/>
      <w:divBdr>
        <w:top w:val="none" w:sz="0" w:space="0" w:color="auto"/>
        <w:left w:val="none" w:sz="0" w:space="0" w:color="auto"/>
        <w:bottom w:val="none" w:sz="0" w:space="0" w:color="auto"/>
        <w:right w:val="none" w:sz="0" w:space="0" w:color="auto"/>
      </w:divBdr>
    </w:div>
    <w:div w:id="1674995589">
      <w:marLeft w:val="0"/>
      <w:marRight w:val="0"/>
      <w:marTop w:val="0"/>
      <w:marBottom w:val="0"/>
      <w:divBdr>
        <w:top w:val="none" w:sz="0" w:space="0" w:color="auto"/>
        <w:left w:val="none" w:sz="0" w:space="0" w:color="auto"/>
        <w:bottom w:val="none" w:sz="0" w:space="0" w:color="auto"/>
        <w:right w:val="none" w:sz="0" w:space="0" w:color="auto"/>
      </w:divBdr>
      <w:divsChild>
        <w:div w:id="1106120528">
          <w:marLeft w:val="0"/>
          <w:marRight w:val="0"/>
          <w:marTop w:val="0"/>
          <w:marBottom w:val="0"/>
          <w:divBdr>
            <w:top w:val="none" w:sz="0" w:space="0" w:color="auto"/>
            <w:left w:val="none" w:sz="0" w:space="0" w:color="auto"/>
            <w:bottom w:val="none" w:sz="0" w:space="0" w:color="auto"/>
            <w:right w:val="none" w:sz="0" w:space="0" w:color="auto"/>
          </w:divBdr>
        </w:div>
        <w:div w:id="1888490580">
          <w:marLeft w:val="0"/>
          <w:marRight w:val="0"/>
          <w:marTop w:val="0"/>
          <w:marBottom w:val="0"/>
          <w:divBdr>
            <w:top w:val="none" w:sz="0" w:space="0" w:color="auto"/>
            <w:left w:val="none" w:sz="0" w:space="0" w:color="auto"/>
            <w:bottom w:val="none" w:sz="0" w:space="0" w:color="auto"/>
            <w:right w:val="none" w:sz="0" w:space="0" w:color="auto"/>
          </w:divBdr>
          <w:divsChild>
            <w:div w:id="18260448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79457496">
      <w:marLeft w:val="0"/>
      <w:marRight w:val="0"/>
      <w:marTop w:val="0"/>
      <w:marBottom w:val="0"/>
      <w:divBdr>
        <w:top w:val="none" w:sz="0" w:space="0" w:color="auto"/>
        <w:left w:val="none" w:sz="0" w:space="0" w:color="auto"/>
        <w:bottom w:val="none" w:sz="0" w:space="0" w:color="auto"/>
        <w:right w:val="none" w:sz="0" w:space="0" w:color="auto"/>
      </w:divBdr>
      <w:divsChild>
        <w:div w:id="213927283">
          <w:marLeft w:val="0"/>
          <w:marRight w:val="-150"/>
          <w:marTop w:val="0"/>
          <w:marBottom w:val="0"/>
          <w:divBdr>
            <w:top w:val="none" w:sz="0" w:space="0" w:color="auto"/>
            <w:left w:val="none" w:sz="0" w:space="0" w:color="auto"/>
            <w:bottom w:val="none" w:sz="0" w:space="0" w:color="auto"/>
            <w:right w:val="none" w:sz="0" w:space="0" w:color="auto"/>
          </w:divBdr>
        </w:div>
      </w:divsChild>
    </w:div>
    <w:div w:id="1681463840">
      <w:marLeft w:val="0"/>
      <w:marRight w:val="0"/>
      <w:marTop w:val="0"/>
      <w:marBottom w:val="0"/>
      <w:divBdr>
        <w:top w:val="none" w:sz="0" w:space="0" w:color="auto"/>
        <w:left w:val="none" w:sz="0" w:space="0" w:color="auto"/>
        <w:bottom w:val="none" w:sz="0" w:space="0" w:color="auto"/>
        <w:right w:val="none" w:sz="0" w:space="0" w:color="auto"/>
      </w:divBdr>
      <w:divsChild>
        <w:div w:id="1894077839">
          <w:marLeft w:val="0"/>
          <w:marRight w:val="-150"/>
          <w:marTop w:val="0"/>
          <w:marBottom w:val="0"/>
          <w:divBdr>
            <w:top w:val="none" w:sz="0" w:space="0" w:color="auto"/>
            <w:left w:val="none" w:sz="0" w:space="0" w:color="auto"/>
            <w:bottom w:val="none" w:sz="0" w:space="0" w:color="auto"/>
            <w:right w:val="none" w:sz="0" w:space="0" w:color="auto"/>
          </w:divBdr>
        </w:div>
      </w:divsChild>
    </w:div>
    <w:div w:id="1681740277">
      <w:marLeft w:val="0"/>
      <w:marRight w:val="0"/>
      <w:marTop w:val="0"/>
      <w:marBottom w:val="0"/>
      <w:divBdr>
        <w:top w:val="none" w:sz="0" w:space="0" w:color="auto"/>
        <w:left w:val="none" w:sz="0" w:space="0" w:color="auto"/>
        <w:bottom w:val="none" w:sz="0" w:space="0" w:color="auto"/>
        <w:right w:val="none" w:sz="0" w:space="0" w:color="auto"/>
      </w:divBdr>
      <w:divsChild>
        <w:div w:id="454175256">
          <w:marLeft w:val="0"/>
          <w:marRight w:val="-150"/>
          <w:marTop w:val="0"/>
          <w:marBottom w:val="0"/>
          <w:divBdr>
            <w:top w:val="none" w:sz="0" w:space="0" w:color="auto"/>
            <w:left w:val="none" w:sz="0" w:space="0" w:color="auto"/>
            <w:bottom w:val="none" w:sz="0" w:space="0" w:color="auto"/>
            <w:right w:val="none" w:sz="0" w:space="0" w:color="auto"/>
          </w:divBdr>
        </w:div>
      </w:divsChild>
    </w:div>
    <w:div w:id="1682972685">
      <w:bodyDiv w:val="1"/>
      <w:marLeft w:val="0"/>
      <w:marRight w:val="0"/>
      <w:marTop w:val="0"/>
      <w:marBottom w:val="0"/>
      <w:divBdr>
        <w:top w:val="none" w:sz="0" w:space="0" w:color="auto"/>
        <w:left w:val="none" w:sz="0" w:space="0" w:color="auto"/>
        <w:bottom w:val="none" w:sz="0" w:space="0" w:color="auto"/>
        <w:right w:val="none" w:sz="0" w:space="0" w:color="auto"/>
      </w:divBdr>
    </w:div>
    <w:div w:id="1686007586">
      <w:marLeft w:val="0"/>
      <w:marRight w:val="0"/>
      <w:marTop w:val="0"/>
      <w:marBottom w:val="0"/>
      <w:divBdr>
        <w:top w:val="none" w:sz="0" w:space="0" w:color="auto"/>
        <w:left w:val="none" w:sz="0" w:space="0" w:color="auto"/>
        <w:bottom w:val="none" w:sz="0" w:space="0" w:color="auto"/>
        <w:right w:val="none" w:sz="0" w:space="0" w:color="auto"/>
      </w:divBdr>
    </w:div>
    <w:div w:id="1691292962">
      <w:marLeft w:val="0"/>
      <w:marRight w:val="0"/>
      <w:marTop w:val="0"/>
      <w:marBottom w:val="0"/>
      <w:divBdr>
        <w:top w:val="none" w:sz="0" w:space="0" w:color="auto"/>
        <w:left w:val="none" w:sz="0" w:space="0" w:color="auto"/>
        <w:bottom w:val="none" w:sz="0" w:space="0" w:color="auto"/>
        <w:right w:val="none" w:sz="0" w:space="0" w:color="auto"/>
      </w:divBdr>
      <w:divsChild>
        <w:div w:id="1128820169">
          <w:marLeft w:val="0"/>
          <w:marRight w:val="-150"/>
          <w:marTop w:val="0"/>
          <w:marBottom w:val="0"/>
          <w:divBdr>
            <w:top w:val="none" w:sz="0" w:space="0" w:color="auto"/>
            <w:left w:val="none" w:sz="0" w:space="0" w:color="auto"/>
            <w:bottom w:val="none" w:sz="0" w:space="0" w:color="auto"/>
            <w:right w:val="none" w:sz="0" w:space="0" w:color="auto"/>
          </w:divBdr>
        </w:div>
      </w:divsChild>
    </w:div>
    <w:div w:id="1694068110">
      <w:marLeft w:val="0"/>
      <w:marRight w:val="0"/>
      <w:marTop w:val="0"/>
      <w:marBottom w:val="0"/>
      <w:divBdr>
        <w:top w:val="none" w:sz="0" w:space="0" w:color="auto"/>
        <w:left w:val="none" w:sz="0" w:space="0" w:color="auto"/>
        <w:bottom w:val="none" w:sz="0" w:space="0" w:color="auto"/>
        <w:right w:val="none" w:sz="0" w:space="0" w:color="auto"/>
      </w:divBdr>
    </w:div>
    <w:div w:id="1697273203">
      <w:bodyDiv w:val="1"/>
      <w:marLeft w:val="0"/>
      <w:marRight w:val="0"/>
      <w:marTop w:val="0"/>
      <w:marBottom w:val="0"/>
      <w:divBdr>
        <w:top w:val="none" w:sz="0" w:space="0" w:color="auto"/>
        <w:left w:val="none" w:sz="0" w:space="0" w:color="auto"/>
        <w:bottom w:val="none" w:sz="0" w:space="0" w:color="auto"/>
        <w:right w:val="none" w:sz="0" w:space="0" w:color="auto"/>
      </w:divBdr>
    </w:div>
    <w:div w:id="1699430074">
      <w:bodyDiv w:val="1"/>
      <w:marLeft w:val="0"/>
      <w:marRight w:val="0"/>
      <w:marTop w:val="0"/>
      <w:marBottom w:val="0"/>
      <w:divBdr>
        <w:top w:val="none" w:sz="0" w:space="0" w:color="auto"/>
        <w:left w:val="none" w:sz="0" w:space="0" w:color="auto"/>
        <w:bottom w:val="none" w:sz="0" w:space="0" w:color="auto"/>
        <w:right w:val="none" w:sz="0" w:space="0" w:color="auto"/>
      </w:divBdr>
    </w:div>
    <w:div w:id="1701398714">
      <w:marLeft w:val="0"/>
      <w:marRight w:val="0"/>
      <w:marTop w:val="0"/>
      <w:marBottom w:val="0"/>
      <w:divBdr>
        <w:top w:val="none" w:sz="0" w:space="0" w:color="auto"/>
        <w:left w:val="none" w:sz="0" w:space="0" w:color="auto"/>
        <w:bottom w:val="none" w:sz="0" w:space="0" w:color="auto"/>
        <w:right w:val="none" w:sz="0" w:space="0" w:color="auto"/>
      </w:divBdr>
      <w:divsChild>
        <w:div w:id="8676819">
          <w:marLeft w:val="0"/>
          <w:marRight w:val="-150"/>
          <w:marTop w:val="0"/>
          <w:marBottom w:val="0"/>
          <w:divBdr>
            <w:top w:val="none" w:sz="0" w:space="0" w:color="auto"/>
            <w:left w:val="none" w:sz="0" w:space="0" w:color="auto"/>
            <w:bottom w:val="none" w:sz="0" w:space="0" w:color="auto"/>
            <w:right w:val="none" w:sz="0" w:space="0" w:color="auto"/>
          </w:divBdr>
        </w:div>
      </w:divsChild>
    </w:div>
    <w:div w:id="1706633923">
      <w:marLeft w:val="0"/>
      <w:marRight w:val="0"/>
      <w:marTop w:val="0"/>
      <w:marBottom w:val="0"/>
      <w:divBdr>
        <w:top w:val="none" w:sz="0" w:space="0" w:color="auto"/>
        <w:left w:val="none" w:sz="0" w:space="0" w:color="auto"/>
        <w:bottom w:val="none" w:sz="0" w:space="0" w:color="auto"/>
        <w:right w:val="none" w:sz="0" w:space="0" w:color="auto"/>
      </w:divBdr>
      <w:divsChild>
        <w:div w:id="1453747794">
          <w:marLeft w:val="0"/>
          <w:marRight w:val="-150"/>
          <w:marTop w:val="0"/>
          <w:marBottom w:val="0"/>
          <w:divBdr>
            <w:top w:val="none" w:sz="0" w:space="0" w:color="auto"/>
            <w:left w:val="none" w:sz="0" w:space="0" w:color="auto"/>
            <w:bottom w:val="none" w:sz="0" w:space="0" w:color="auto"/>
            <w:right w:val="none" w:sz="0" w:space="0" w:color="auto"/>
          </w:divBdr>
        </w:div>
      </w:divsChild>
    </w:div>
    <w:div w:id="1720981852">
      <w:bodyDiv w:val="1"/>
      <w:marLeft w:val="0"/>
      <w:marRight w:val="0"/>
      <w:marTop w:val="0"/>
      <w:marBottom w:val="0"/>
      <w:divBdr>
        <w:top w:val="none" w:sz="0" w:space="0" w:color="auto"/>
        <w:left w:val="none" w:sz="0" w:space="0" w:color="auto"/>
        <w:bottom w:val="none" w:sz="0" w:space="0" w:color="auto"/>
        <w:right w:val="none" w:sz="0" w:space="0" w:color="auto"/>
      </w:divBdr>
    </w:div>
    <w:div w:id="1734767171">
      <w:marLeft w:val="0"/>
      <w:marRight w:val="0"/>
      <w:marTop w:val="0"/>
      <w:marBottom w:val="0"/>
      <w:divBdr>
        <w:top w:val="none" w:sz="0" w:space="0" w:color="auto"/>
        <w:left w:val="none" w:sz="0" w:space="0" w:color="auto"/>
        <w:bottom w:val="none" w:sz="0" w:space="0" w:color="auto"/>
        <w:right w:val="none" w:sz="0" w:space="0" w:color="auto"/>
      </w:divBdr>
    </w:div>
    <w:div w:id="1735733736">
      <w:bodyDiv w:val="1"/>
      <w:marLeft w:val="0"/>
      <w:marRight w:val="0"/>
      <w:marTop w:val="0"/>
      <w:marBottom w:val="0"/>
      <w:divBdr>
        <w:top w:val="none" w:sz="0" w:space="0" w:color="auto"/>
        <w:left w:val="none" w:sz="0" w:space="0" w:color="auto"/>
        <w:bottom w:val="none" w:sz="0" w:space="0" w:color="auto"/>
        <w:right w:val="none" w:sz="0" w:space="0" w:color="auto"/>
      </w:divBdr>
    </w:div>
    <w:div w:id="1736470678">
      <w:bodyDiv w:val="1"/>
      <w:marLeft w:val="0"/>
      <w:marRight w:val="0"/>
      <w:marTop w:val="0"/>
      <w:marBottom w:val="0"/>
      <w:divBdr>
        <w:top w:val="none" w:sz="0" w:space="0" w:color="auto"/>
        <w:left w:val="none" w:sz="0" w:space="0" w:color="auto"/>
        <w:bottom w:val="none" w:sz="0" w:space="0" w:color="auto"/>
        <w:right w:val="none" w:sz="0" w:space="0" w:color="auto"/>
      </w:divBdr>
    </w:div>
    <w:div w:id="1737507312">
      <w:marLeft w:val="0"/>
      <w:marRight w:val="0"/>
      <w:marTop w:val="0"/>
      <w:marBottom w:val="0"/>
      <w:divBdr>
        <w:top w:val="none" w:sz="0" w:space="0" w:color="auto"/>
        <w:left w:val="none" w:sz="0" w:space="0" w:color="auto"/>
        <w:bottom w:val="none" w:sz="0" w:space="0" w:color="auto"/>
        <w:right w:val="none" w:sz="0" w:space="0" w:color="auto"/>
      </w:divBdr>
      <w:divsChild>
        <w:div w:id="1112746490">
          <w:marLeft w:val="0"/>
          <w:marRight w:val="-150"/>
          <w:marTop w:val="0"/>
          <w:marBottom w:val="0"/>
          <w:divBdr>
            <w:top w:val="none" w:sz="0" w:space="0" w:color="auto"/>
            <w:left w:val="none" w:sz="0" w:space="0" w:color="auto"/>
            <w:bottom w:val="none" w:sz="0" w:space="0" w:color="auto"/>
            <w:right w:val="none" w:sz="0" w:space="0" w:color="auto"/>
          </w:divBdr>
        </w:div>
      </w:divsChild>
    </w:div>
    <w:div w:id="1739357970">
      <w:marLeft w:val="0"/>
      <w:marRight w:val="0"/>
      <w:marTop w:val="0"/>
      <w:marBottom w:val="0"/>
      <w:divBdr>
        <w:top w:val="none" w:sz="0" w:space="0" w:color="auto"/>
        <w:left w:val="none" w:sz="0" w:space="0" w:color="auto"/>
        <w:bottom w:val="none" w:sz="0" w:space="0" w:color="auto"/>
        <w:right w:val="none" w:sz="0" w:space="0" w:color="auto"/>
      </w:divBdr>
      <w:divsChild>
        <w:div w:id="2126659081">
          <w:marLeft w:val="0"/>
          <w:marRight w:val="-150"/>
          <w:marTop w:val="0"/>
          <w:marBottom w:val="0"/>
          <w:divBdr>
            <w:top w:val="none" w:sz="0" w:space="0" w:color="auto"/>
            <w:left w:val="none" w:sz="0" w:space="0" w:color="auto"/>
            <w:bottom w:val="none" w:sz="0" w:space="0" w:color="auto"/>
            <w:right w:val="none" w:sz="0" w:space="0" w:color="auto"/>
          </w:divBdr>
        </w:div>
      </w:divsChild>
    </w:div>
    <w:div w:id="1740205880">
      <w:marLeft w:val="0"/>
      <w:marRight w:val="0"/>
      <w:marTop w:val="0"/>
      <w:marBottom w:val="0"/>
      <w:divBdr>
        <w:top w:val="none" w:sz="0" w:space="0" w:color="auto"/>
        <w:left w:val="none" w:sz="0" w:space="0" w:color="auto"/>
        <w:bottom w:val="none" w:sz="0" w:space="0" w:color="auto"/>
        <w:right w:val="none" w:sz="0" w:space="0" w:color="auto"/>
      </w:divBdr>
      <w:divsChild>
        <w:div w:id="912739856">
          <w:marLeft w:val="0"/>
          <w:marRight w:val="-150"/>
          <w:marTop w:val="0"/>
          <w:marBottom w:val="0"/>
          <w:divBdr>
            <w:top w:val="none" w:sz="0" w:space="0" w:color="auto"/>
            <w:left w:val="none" w:sz="0" w:space="0" w:color="auto"/>
            <w:bottom w:val="none" w:sz="0" w:space="0" w:color="auto"/>
            <w:right w:val="none" w:sz="0" w:space="0" w:color="auto"/>
          </w:divBdr>
        </w:div>
      </w:divsChild>
    </w:div>
    <w:div w:id="1742211832">
      <w:marLeft w:val="0"/>
      <w:marRight w:val="0"/>
      <w:marTop w:val="0"/>
      <w:marBottom w:val="0"/>
      <w:divBdr>
        <w:top w:val="none" w:sz="0" w:space="0" w:color="auto"/>
        <w:left w:val="none" w:sz="0" w:space="0" w:color="auto"/>
        <w:bottom w:val="none" w:sz="0" w:space="0" w:color="auto"/>
        <w:right w:val="none" w:sz="0" w:space="0" w:color="auto"/>
      </w:divBdr>
    </w:div>
    <w:div w:id="1742410698">
      <w:marLeft w:val="0"/>
      <w:marRight w:val="0"/>
      <w:marTop w:val="0"/>
      <w:marBottom w:val="0"/>
      <w:divBdr>
        <w:top w:val="none" w:sz="0" w:space="0" w:color="auto"/>
        <w:left w:val="none" w:sz="0" w:space="0" w:color="auto"/>
        <w:bottom w:val="none" w:sz="0" w:space="0" w:color="auto"/>
        <w:right w:val="none" w:sz="0" w:space="0" w:color="auto"/>
      </w:divBdr>
      <w:divsChild>
        <w:div w:id="196820836">
          <w:marLeft w:val="0"/>
          <w:marRight w:val="-150"/>
          <w:marTop w:val="0"/>
          <w:marBottom w:val="0"/>
          <w:divBdr>
            <w:top w:val="none" w:sz="0" w:space="0" w:color="auto"/>
            <w:left w:val="none" w:sz="0" w:space="0" w:color="auto"/>
            <w:bottom w:val="none" w:sz="0" w:space="0" w:color="auto"/>
            <w:right w:val="none" w:sz="0" w:space="0" w:color="auto"/>
          </w:divBdr>
        </w:div>
      </w:divsChild>
    </w:div>
    <w:div w:id="1742563714">
      <w:marLeft w:val="0"/>
      <w:marRight w:val="0"/>
      <w:marTop w:val="0"/>
      <w:marBottom w:val="0"/>
      <w:divBdr>
        <w:top w:val="none" w:sz="0" w:space="0" w:color="auto"/>
        <w:left w:val="none" w:sz="0" w:space="0" w:color="auto"/>
        <w:bottom w:val="none" w:sz="0" w:space="0" w:color="auto"/>
        <w:right w:val="none" w:sz="0" w:space="0" w:color="auto"/>
      </w:divBdr>
      <w:divsChild>
        <w:div w:id="1368292170">
          <w:marLeft w:val="0"/>
          <w:marRight w:val="-150"/>
          <w:marTop w:val="0"/>
          <w:marBottom w:val="0"/>
          <w:divBdr>
            <w:top w:val="none" w:sz="0" w:space="0" w:color="auto"/>
            <w:left w:val="none" w:sz="0" w:space="0" w:color="auto"/>
            <w:bottom w:val="none" w:sz="0" w:space="0" w:color="auto"/>
            <w:right w:val="none" w:sz="0" w:space="0" w:color="auto"/>
          </w:divBdr>
        </w:div>
      </w:divsChild>
    </w:div>
    <w:div w:id="1748844007">
      <w:bodyDiv w:val="1"/>
      <w:marLeft w:val="0"/>
      <w:marRight w:val="0"/>
      <w:marTop w:val="0"/>
      <w:marBottom w:val="0"/>
      <w:divBdr>
        <w:top w:val="none" w:sz="0" w:space="0" w:color="auto"/>
        <w:left w:val="none" w:sz="0" w:space="0" w:color="auto"/>
        <w:bottom w:val="none" w:sz="0" w:space="0" w:color="auto"/>
        <w:right w:val="none" w:sz="0" w:space="0" w:color="auto"/>
      </w:divBdr>
    </w:div>
    <w:div w:id="1752191156">
      <w:marLeft w:val="0"/>
      <w:marRight w:val="0"/>
      <w:marTop w:val="0"/>
      <w:marBottom w:val="0"/>
      <w:divBdr>
        <w:top w:val="none" w:sz="0" w:space="0" w:color="auto"/>
        <w:left w:val="none" w:sz="0" w:space="0" w:color="auto"/>
        <w:bottom w:val="none" w:sz="0" w:space="0" w:color="auto"/>
        <w:right w:val="none" w:sz="0" w:space="0" w:color="auto"/>
      </w:divBdr>
    </w:div>
    <w:div w:id="1755126823">
      <w:marLeft w:val="0"/>
      <w:marRight w:val="0"/>
      <w:marTop w:val="0"/>
      <w:marBottom w:val="0"/>
      <w:divBdr>
        <w:top w:val="none" w:sz="0" w:space="0" w:color="auto"/>
        <w:left w:val="none" w:sz="0" w:space="0" w:color="auto"/>
        <w:bottom w:val="none" w:sz="0" w:space="0" w:color="auto"/>
        <w:right w:val="none" w:sz="0" w:space="0" w:color="auto"/>
      </w:divBdr>
      <w:divsChild>
        <w:div w:id="1534228317">
          <w:marLeft w:val="0"/>
          <w:marRight w:val="-150"/>
          <w:marTop w:val="0"/>
          <w:marBottom w:val="0"/>
          <w:divBdr>
            <w:top w:val="none" w:sz="0" w:space="0" w:color="auto"/>
            <w:left w:val="none" w:sz="0" w:space="0" w:color="auto"/>
            <w:bottom w:val="none" w:sz="0" w:space="0" w:color="auto"/>
            <w:right w:val="none" w:sz="0" w:space="0" w:color="auto"/>
          </w:divBdr>
        </w:div>
      </w:divsChild>
    </w:div>
    <w:div w:id="1758013564">
      <w:marLeft w:val="0"/>
      <w:marRight w:val="0"/>
      <w:marTop w:val="0"/>
      <w:marBottom w:val="0"/>
      <w:divBdr>
        <w:top w:val="none" w:sz="0" w:space="0" w:color="auto"/>
        <w:left w:val="none" w:sz="0" w:space="0" w:color="auto"/>
        <w:bottom w:val="none" w:sz="0" w:space="0" w:color="auto"/>
        <w:right w:val="none" w:sz="0" w:space="0" w:color="auto"/>
      </w:divBdr>
      <w:divsChild>
        <w:div w:id="1685089884">
          <w:marLeft w:val="0"/>
          <w:marRight w:val="-150"/>
          <w:marTop w:val="0"/>
          <w:marBottom w:val="0"/>
          <w:divBdr>
            <w:top w:val="none" w:sz="0" w:space="0" w:color="auto"/>
            <w:left w:val="none" w:sz="0" w:space="0" w:color="auto"/>
            <w:bottom w:val="none" w:sz="0" w:space="0" w:color="auto"/>
            <w:right w:val="none" w:sz="0" w:space="0" w:color="auto"/>
          </w:divBdr>
        </w:div>
      </w:divsChild>
    </w:div>
    <w:div w:id="1758165226">
      <w:marLeft w:val="0"/>
      <w:marRight w:val="0"/>
      <w:marTop w:val="0"/>
      <w:marBottom w:val="0"/>
      <w:divBdr>
        <w:top w:val="none" w:sz="0" w:space="0" w:color="auto"/>
        <w:left w:val="none" w:sz="0" w:space="0" w:color="auto"/>
        <w:bottom w:val="none" w:sz="0" w:space="0" w:color="auto"/>
        <w:right w:val="none" w:sz="0" w:space="0" w:color="auto"/>
      </w:divBdr>
      <w:divsChild>
        <w:div w:id="707070923">
          <w:marLeft w:val="0"/>
          <w:marRight w:val="-150"/>
          <w:marTop w:val="0"/>
          <w:marBottom w:val="0"/>
          <w:divBdr>
            <w:top w:val="none" w:sz="0" w:space="0" w:color="auto"/>
            <w:left w:val="none" w:sz="0" w:space="0" w:color="auto"/>
            <w:bottom w:val="none" w:sz="0" w:space="0" w:color="auto"/>
            <w:right w:val="none" w:sz="0" w:space="0" w:color="auto"/>
          </w:divBdr>
        </w:div>
      </w:divsChild>
    </w:div>
    <w:div w:id="1761368140">
      <w:marLeft w:val="0"/>
      <w:marRight w:val="0"/>
      <w:marTop w:val="0"/>
      <w:marBottom w:val="0"/>
      <w:divBdr>
        <w:top w:val="none" w:sz="0" w:space="0" w:color="auto"/>
        <w:left w:val="none" w:sz="0" w:space="0" w:color="auto"/>
        <w:bottom w:val="none" w:sz="0" w:space="0" w:color="auto"/>
        <w:right w:val="none" w:sz="0" w:space="0" w:color="auto"/>
      </w:divBdr>
    </w:div>
    <w:div w:id="1761752988">
      <w:marLeft w:val="0"/>
      <w:marRight w:val="0"/>
      <w:marTop w:val="0"/>
      <w:marBottom w:val="0"/>
      <w:divBdr>
        <w:top w:val="none" w:sz="0" w:space="0" w:color="auto"/>
        <w:left w:val="none" w:sz="0" w:space="0" w:color="auto"/>
        <w:bottom w:val="none" w:sz="0" w:space="0" w:color="auto"/>
        <w:right w:val="none" w:sz="0" w:space="0" w:color="auto"/>
      </w:divBdr>
      <w:divsChild>
        <w:div w:id="1371957635">
          <w:marLeft w:val="0"/>
          <w:marRight w:val="-150"/>
          <w:marTop w:val="0"/>
          <w:marBottom w:val="0"/>
          <w:divBdr>
            <w:top w:val="none" w:sz="0" w:space="0" w:color="auto"/>
            <w:left w:val="none" w:sz="0" w:space="0" w:color="auto"/>
            <w:bottom w:val="none" w:sz="0" w:space="0" w:color="auto"/>
            <w:right w:val="none" w:sz="0" w:space="0" w:color="auto"/>
          </w:divBdr>
        </w:div>
      </w:divsChild>
    </w:div>
    <w:div w:id="1763211921">
      <w:bodyDiv w:val="1"/>
      <w:marLeft w:val="0"/>
      <w:marRight w:val="0"/>
      <w:marTop w:val="0"/>
      <w:marBottom w:val="0"/>
      <w:divBdr>
        <w:top w:val="none" w:sz="0" w:space="0" w:color="auto"/>
        <w:left w:val="none" w:sz="0" w:space="0" w:color="auto"/>
        <w:bottom w:val="none" w:sz="0" w:space="0" w:color="auto"/>
        <w:right w:val="none" w:sz="0" w:space="0" w:color="auto"/>
      </w:divBdr>
    </w:div>
    <w:div w:id="1765146839">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69618471">
      <w:marLeft w:val="0"/>
      <w:marRight w:val="0"/>
      <w:marTop w:val="0"/>
      <w:marBottom w:val="0"/>
      <w:divBdr>
        <w:top w:val="none" w:sz="0" w:space="0" w:color="auto"/>
        <w:left w:val="none" w:sz="0" w:space="0" w:color="auto"/>
        <w:bottom w:val="none" w:sz="0" w:space="0" w:color="auto"/>
        <w:right w:val="none" w:sz="0" w:space="0" w:color="auto"/>
      </w:divBdr>
      <w:divsChild>
        <w:div w:id="2124153852">
          <w:marLeft w:val="0"/>
          <w:marRight w:val="-150"/>
          <w:marTop w:val="0"/>
          <w:marBottom w:val="0"/>
          <w:divBdr>
            <w:top w:val="none" w:sz="0" w:space="0" w:color="auto"/>
            <w:left w:val="none" w:sz="0" w:space="0" w:color="auto"/>
            <w:bottom w:val="none" w:sz="0" w:space="0" w:color="auto"/>
            <w:right w:val="none" w:sz="0" w:space="0" w:color="auto"/>
          </w:divBdr>
        </w:div>
      </w:divsChild>
    </w:div>
    <w:div w:id="1770734875">
      <w:bodyDiv w:val="1"/>
      <w:marLeft w:val="0"/>
      <w:marRight w:val="0"/>
      <w:marTop w:val="0"/>
      <w:marBottom w:val="0"/>
      <w:divBdr>
        <w:top w:val="none" w:sz="0" w:space="0" w:color="auto"/>
        <w:left w:val="none" w:sz="0" w:space="0" w:color="auto"/>
        <w:bottom w:val="none" w:sz="0" w:space="0" w:color="auto"/>
        <w:right w:val="none" w:sz="0" w:space="0" w:color="auto"/>
      </w:divBdr>
    </w:div>
    <w:div w:id="1771004101">
      <w:marLeft w:val="0"/>
      <w:marRight w:val="0"/>
      <w:marTop w:val="0"/>
      <w:marBottom w:val="0"/>
      <w:divBdr>
        <w:top w:val="none" w:sz="0" w:space="0" w:color="auto"/>
        <w:left w:val="none" w:sz="0" w:space="0" w:color="auto"/>
        <w:bottom w:val="none" w:sz="0" w:space="0" w:color="auto"/>
        <w:right w:val="none" w:sz="0" w:space="0" w:color="auto"/>
      </w:divBdr>
    </w:div>
    <w:div w:id="1772041928">
      <w:marLeft w:val="0"/>
      <w:marRight w:val="0"/>
      <w:marTop w:val="0"/>
      <w:marBottom w:val="0"/>
      <w:divBdr>
        <w:top w:val="none" w:sz="0" w:space="0" w:color="auto"/>
        <w:left w:val="none" w:sz="0" w:space="0" w:color="auto"/>
        <w:bottom w:val="none" w:sz="0" w:space="0" w:color="auto"/>
        <w:right w:val="none" w:sz="0" w:space="0" w:color="auto"/>
      </w:divBdr>
      <w:divsChild>
        <w:div w:id="1456216816">
          <w:marLeft w:val="0"/>
          <w:marRight w:val="-150"/>
          <w:marTop w:val="0"/>
          <w:marBottom w:val="0"/>
          <w:divBdr>
            <w:top w:val="none" w:sz="0" w:space="0" w:color="auto"/>
            <w:left w:val="none" w:sz="0" w:space="0" w:color="auto"/>
            <w:bottom w:val="none" w:sz="0" w:space="0" w:color="auto"/>
            <w:right w:val="none" w:sz="0" w:space="0" w:color="auto"/>
          </w:divBdr>
        </w:div>
      </w:divsChild>
    </w:div>
    <w:div w:id="1773427822">
      <w:bodyDiv w:val="1"/>
      <w:marLeft w:val="0"/>
      <w:marRight w:val="0"/>
      <w:marTop w:val="0"/>
      <w:marBottom w:val="0"/>
      <w:divBdr>
        <w:top w:val="none" w:sz="0" w:space="0" w:color="auto"/>
        <w:left w:val="none" w:sz="0" w:space="0" w:color="auto"/>
        <w:bottom w:val="none" w:sz="0" w:space="0" w:color="auto"/>
        <w:right w:val="none" w:sz="0" w:space="0" w:color="auto"/>
      </w:divBdr>
    </w:div>
    <w:div w:id="1773892918">
      <w:marLeft w:val="0"/>
      <w:marRight w:val="0"/>
      <w:marTop w:val="0"/>
      <w:marBottom w:val="0"/>
      <w:divBdr>
        <w:top w:val="none" w:sz="0" w:space="0" w:color="auto"/>
        <w:left w:val="none" w:sz="0" w:space="0" w:color="auto"/>
        <w:bottom w:val="none" w:sz="0" w:space="0" w:color="auto"/>
        <w:right w:val="none" w:sz="0" w:space="0" w:color="auto"/>
      </w:divBdr>
      <w:divsChild>
        <w:div w:id="1037004140">
          <w:marLeft w:val="0"/>
          <w:marRight w:val="-150"/>
          <w:marTop w:val="0"/>
          <w:marBottom w:val="0"/>
          <w:divBdr>
            <w:top w:val="none" w:sz="0" w:space="0" w:color="auto"/>
            <w:left w:val="none" w:sz="0" w:space="0" w:color="auto"/>
            <w:bottom w:val="none" w:sz="0" w:space="0" w:color="auto"/>
            <w:right w:val="none" w:sz="0" w:space="0" w:color="auto"/>
          </w:divBdr>
        </w:div>
      </w:divsChild>
    </w:div>
    <w:div w:id="1776436842">
      <w:marLeft w:val="0"/>
      <w:marRight w:val="0"/>
      <w:marTop w:val="0"/>
      <w:marBottom w:val="0"/>
      <w:divBdr>
        <w:top w:val="none" w:sz="0" w:space="0" w:color="auto"/>
        <w:left w:val="none" w:sz="0" w:space="0" w:color="auto"/>
        <w:bottom w:val="none" w:sz="0" w:space="0" w:color="auto"/>
        <w:right w:val="none" w:sz="0" w:space="0" w:color="auto"/>
      </w:divBdr>
    </w:div>
    <w:div w:id="1776704687">
      <w:marLeft w:val="0"/>
      <w:marRight w:val="0"/>
      <w:marTop w:val="0"/>
      <w:marBottom w:val="0"/>
      <w:divBdr>
        <w:top w:val="none" w:sz="0" w:space="0" w:color="auto"/>
        <w:left w:val="none" w:sz="0" w:space="0" w:color="auto"/>
        <w:bottom w:val="none" w:sz="0" w:space="0" w:color="auto"/>
        <w:right w:val="none" w:sz="0" w:space="0" w:color="auto"/>
      </w:divBdr>
      <w:divsChild>
        <w:div w:id="644239372">
          <w:marLeft w:val="0"/>
          <w:marRight w:val="-150"/>
          <w:marTop w:val="0"/>
          <w:marBottom w:val="0"/>
          <w:divBdr>
            <w:top w:val="none" w:sz="0" w:space="0" w:color="auto"/>
            <w:left w:val="none" w:sz="0" w:space="0" w:color="auto"/>
            <w:bottom w:val="none" w:sz="0" w:space="0" w:color="auto"/>
            <w:right w:val="none" w:sz="0" w:space="0" w:color="auto"/>
          </w:divBdr>
        </w:div>
      </w:divsChild>
    </w:div>
    <w:div w:id="1776826662">
      <w:marLeft w:val="0"/>
      <w:marRight w:val="0"/>
      <w:marTop w:val="0"/>
      <w:marBottom w:val="0"/>
      <w:divBdr>
        <w:top w:val="none" w:sz="0" w:space="0" w:color="auto"/>
        <w:left w:val="none" w:sz="0" w:space="0" w:color="auto"/>
        <w:bottom w:val="none" w:sz="0" w:space="0" w:color="auto"/>
        <w:right w:val="none" w:sz="0" w:space="0" w:color="auto"/>
      </w:divBdr>
    </w:div>
    <w:div w:id="1777629716">
      <w:marLeft w:val="0"/>
      <w:marRight w:val="0"/>
      <w:marTop w:val="0"/>
      <w:marBottom w:val="0"/>
      <w:divBdr>
        <w:top w:val="none" w:sz="0" w:space="0" w:color="auto"/>
        <w:left w:val="none" w:sz="0" w:space="0" w:color="auto"/>
        <w:bottom w:val="none" w:sz="0" w:space="0" w:color="auto"/>
        <w:right w:val="none" w:sz="0" w:space="0" w:color="auto"/>
      </w:divBdr>
      <w:divsChild>
        <w:div w:id="1365523723">
          <w:marLeft w:val="0"/>
          <w:marRight w:val="-150"/>
          <w:marTop w:val="0"/>
          <w:marBottom w:val="0"/>
          <w:divBdr>
            <w:top w:val="none" w:sz="0" w:space="0" w:color="auto"/>
            <w:left w:val="none" w:sz="0" w:space="0" w:color="auto"/>
            <w:bottom w:val="none" w:sz="0" w:space="0" w:color="auto"/>
            <w:right w:val="none" w:sz="0" w:space="0" w:color="auto"/>
          </w:divBdr>
        </w:div>
      </w:divsChild>
    </w:div>
    <w:div w:id="1778407881">
      <w:bodyDiv w:val="1"/>
      <w:marLeft w:val="0"/>
      <w:marRight w:val="0"/>
      <w:marTop w:val="0"/>
      <w:marBottom w:val="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
    <w:div w:id="1783063988">
      <w:marLeft w:val="0"/>
      <w:marRight w:val="0"/>
      <w:marTop w:val="0"/>
      <w:marBottom w:val="0"/>
      <w:divBdr>
        <w:top w:val="none" w:sz="0" w:space="0" w:color="auto"/>
        <w:left w:val="none" w:sz="0" w:space="0" w:color="auto"/>
        <w:bottom w:val="none" w:sz="0" w:space="0" w:color="auto"/>
        <w:right w:val="none" w:sz="0" w:space="0" w:color="auto"/>
      </w:divBdr>
    </w:div>
    <w:div w:id="1783451270">
      <w:marLeft w:val="0"/>
      <w:marRight w:val="0"/>
      <w:marTop w:val="0"/>
      <w:marBottom w:val="0"/>
      <w:divBdr>
        <w:top w:val="none" w:sz="0" w:space="0" w:color="auto"/>
        <w:left w:val="none" w:sz="0" w:space="0" w:color="auto"/>
        <w:bottom w:val="none" w:sz="0" w:space="0" w:color="auto"/>
        <w:right w:val="none" w:sz="0" w:space="0" w:color="auto"/>
      </w:divBdr>
      <w:divsChild>
        <w:div w:id="202325459">
          <w:marLeft w:val="0"/>
          <w:marRight w:val="-150"/>
          <w:marTop w:val="0"/>
          <w:marBottom w:val="0"/>
          <w:divBdr>
            <w:top w:val="none" w:sz="0" w:space="0" w:color="auto"/>
            <w:left w:val="none" w:sz="0" w:space="0" w:color="auto"/>
            <w:bottom w:val="none" w:sz="0" w:space="0" w:color="auto"/>
            <w:right w:val="none" w:sz="0" w:space="0" w:color="auto"/>
          </w:divBdr>
        </w:div>
      </w:divsChild>
    </w:div>
    <w:div w:id="1789738803">
      <w:bodyDiv w:val="1"/>
      <w:marLeft w:val="0"/>
      <w:marRight w:val="0"/>
      <w:marTop w:val="0"/>
      <w:marBottom w:val="0"/>
      <w:divBdr>
        <w:top w:val="none" w:sz="0" w:space="0" w:color="auto"/>
        <w:left w:val="none" w:sz="0" w:space="0" w:color="auto"/>
        <w:bottom w:val="none" w:sz="0" w:space="0" w:color="auto"/>
        <w:right w:val="none" w:sz="0" w:space="0" w:color="auto"/>
      </w:divBdr>
    </w:div>
    <w:div w:id="1791318428">
      <w:bodyDiv w:val="1"/>
      <w:marLeft w:val="0"/>
      <w:marRight w:val="0"/>
      <w:marTop w:val="0"/>
      <w:marBottom w:val="0"/>
      <w:divBdr>
        <w:top w:val="none" w:sz="0" w:space="0" w:color="auto"/>
        <w:left w:val="none" w:sz="0" w:space="0" w:color="auto"/>
        <w:bottom w:val="none" w:sz="0" w:space="0" w:color="auto"/>
        <w:right w:val="none" w:sz="0" w:space="0" w:color="auto"/>
      </w:divBdr>
    </w:div>
    <w:div w:id="1792357095">
      <w:marLeft w:val="0"/>
      <w:marRight w:val="0"/>
      <w:marTop w:val="0"/>
      <w:marBottom w:val="0"/>
      <w:divBdr>
        <w:top w:val="none" w:sz="0" w:space="0" w:color="auto"/>
        <w:left w:val="none" w:sz="0" w:space="0" w:color="auto"/>
        <w:bottom w:val="none" w:sz="0" w:space="0" w:color="auto"/>
        <w:right w:val="none" w:sz="0" w:space="0" w:color="auto"/>
      </w:divBdr>
      <w:divsChild>
        <w:div w:id="309948456">
          <w:marLeft w:val="0"/>
          <w:marRight w:val="-150"/>
          <w:marTop w:val="0"/>
          <w:marBottom w:val="0"/>
          <w:divBdr>
            <w:top w:val="none" w:sz="0" w:space="0" w:color="auto"/>
            <w:left w:val="none" w:sz="0" w:space="0" w:color="auto"/>
            <w:bottom w:val="none" w:sz="0" w:space="0" w:color="auto"/>
            <w:right w:val="none" w:sz="0" w:space="0" w:color="auto"/>
          </w:divBdr>
        </w:div>
      </w:divsChild>
    </w:div>
    <w:div w:id="1794250275">
      <w:bodyDiv w:val="1"/>
      <w:marLeft w:val="0"/>
      <w:marRight w:val="0"/>
      <w:marTop w:val="0"/>
      <w:marBottom w:val="0"/>
      <w:divBdr>
        <w:top w:val="none" w:sz="0" w:space="0" w:color="auto"/>
        <w:left w:val="none" w:sz="0" w:space="0" w:color="auto"/>
        <w:bottom w:val="none" w:sz="0" w:space="0" w:color="auto"/>
        <w:right w:val="none" w:sz="0" w:space="0" w:color="auto"/>
      </w:divBdr>
    </w:div>
    <w:div w:id="1795978294">
      <w:bodyDiv w:val="1"/>
      <w:marLeft w:val="0"/>
      <w:marRight w:val="0"/>
      <w:marTop w:val="0"/>
      <w:marBottom w:val="0"/>
      <w:divBdr>
        <w:top w:val="none" w:sz="0" w:space="0" w:color="auto"/>
        <w:left w:val="none" w:sz="0" w:space="0" w:color="auto"/>
        <w:bottom w:val="none" w:sz="0" w:space="0" w:color="auto"/>
        <w:right w:val="none" w:sz="0" w:space="0" w:color="auto"/>
      </w:divBdr>
    </w:div>
    <w:div w:id="1799107848">
      <w:marLeft w:val="0"/>
      <w:marRight w:val="0"/>
      <w:marTop w:val="0"/>
      <w:marBottom w:val="0"/>
      <w:divBdr>
        <w:top w:val="none" w:sz="0" w:space="0" w:color="auto"/>
        <w:left w:val="none" w:sz="0" w:space="0" w:color="auto"/>
        <w:bottom w:val="none" w:sz="0" w:space="0" w:color="auto"/>
        <w:right w:val="none" w:sz="0" w:space="0" w:color="auto"/>
      </w:divBdr>
      <w:divsChild>
        <w:div w:id="1356006683">
          <w:marLeft w:val="0"/>
          <w:marRight w:val="-150"/>
          <w:marTop w:val="0"/>
          <w:marBottom w:val="0"/>
          <w:divBdr>
            <w:top w:val="none" w:sz="0" w:space="0" w:color="auto"/>
            <w:left w:val="none" w:sz="0" w:space="0" w:color="auto"/>
            <w:bottom w:val="none" w:sz="0" w:space="0" w:color="auto"/>
            <w:right w:val="none" w:sz="0" w:space="0" w:color="auto"/>
          </w:divBdr>
        </w:div>
      </w:divsChild>
    </w:div>
    <w:div w:id="1805851485">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1807039707">
      <w:bodyDiv w:val="1"/>
      <w:marLeft w:val="0"/>
      <w:marRight w:val="0"/>
      <w:marTop w:val="0"/>
      <w:marBottom w:val="0"/>
      <w:divBdr>
        <w:top w:val="none" w:sz="0" w:space="0" w:color="auto"/>
        <w:left w:val="none" w:sz="0" w:space="0" w:color="auto"/>
        <w:bottom w:val="none" w:sz="0" w:space="0" w:color="auto"/>
        <w:right w:val="none" w:sz="0" w:space="0" w:color="auto"/>
      </w:divBdr>
    </w:div>
    <w:div w:id="1820728878">
      <w:bodyDiv w:val="1"/>
      <w:marLeft w:val="0"/>
      <w:marRight w:val="0"/>
      <w:marTop w:val="0"/>
      <w:marBottom w:val="0"/>
      <w:divBdr>
        <w:top w:val="none" w:sz="0" w:space="0" w:color="auto"/>
        <w:left w:val="none" w:sz="0" w:space="0" w:color="auto"/>
        <w:bottom w:val="none" w:sz="0" w:space="0" w:color="auto"/>
        <w:right w:val="none" w:sz="0" w:space="0" w:color="auto"/>
      </w:divBdr>
    </w:div>
    <w:div w:id="1821995114">
      <w:bodyDiv w:val="1"/>
      <w:marLeft w:val="0"/>
      <w:marRight w:val="0"/>
      <w:marTop w:val="0"/>
      <w:marBottom w:val="0"/>
      <w:divBdr>
        <w:top w:val="none" w:sz="0" w:space="0" w:color="auto"/>
        <w:left w:val="none" w:sz="0" w:space="0" w:color="auto"/>
        <w:bottom w:val="none" w:sz="0" w:space="0" w:color="auto"/>
        <w:right w:val="none" w:sz="0" w:space="0" w:color="auto"/>
      </w:divBdr>
    </w:div>
    <w:div w:id="1824353477">
      <w:bodyDiv w:val="1"/>
      <w:marLeft w:val="0"/>
      <w:marRight w:val="0"/>
      <w:marTop w:val="0"/>
      <w:marBottom w:val="0"/>
      <w:divBdr>
        <w:top w:val="none" w:sz="0" w:space="0" w:color="auto"/>
        <w:left w:val="none" w:sz="0" w:space="0" w:color="auto"/>
        <w:bottom w:val="none" w:sz="0" w:space="0" w:color="auto"/>
        <w:right w:val="none" w:sz="0" w:space="0" w:color="auto"/>
      </w:divBdr>
    </w:div>
    <w:div w:id="1825047605">
      <w:marLeft w:val="0"/>
      <w:marRight w:val="0"/>
      <w:marTop w:val="0"/>
      <w:marBottom w:val="0"/>
      <w:divBdr>
        <w:top w:val="none" w:sz="0" w:space="0" w:color="auto"/>
        <w:left w:val="none" w:sz="0" w:space="0" w:color="auto"/>
        <w:bottom w:val="none" w:sz="0" w:space="0" w:color="auto"/>
        <w:right w:val="none" w:sz="0" w:space="0" w:color="auto"/>
      </w:divBdr>
    </w:div>
    <w:div w:id="1825317924">
      <w:marLeft w:val="0"/>
      <w:marRight w:val="0"/>
      <w:marTop w:val="0"/>
      <w:marBottom w:val="0"/>
      <w:divBdr>
        <w:top w:val="none" w:sz="0" w:space="0" w:color="auto"/>
        <w:left w:val="none" w:sz="0" w:space="0" w:color="auto"/>
        <w:bottom w:val="none" w:sz="0" w:space="0" w:color="auto"/>
        <w:right w:val="none" w:sz="0" w:space="0" w:color="auto"/>
      </w:divBdr>
    </w:div>
    <w:div w:id="1828085753">
      <w:marLeft w:val="0"/>
      <w:marRight w:val="0"/>
      <w:marTop w:val="0"/>
      <w:marBottom w:val="0"/>
      <w:divBdr>
        <w:top w:val="none" w:sz="0" w:space="0" w:color="auto"/>
        <w:left w:val="none" w:sz="0" w:space="0" w:color="auto"/>
        <w:bottom w:val="none" w:sz="0" w:space="0" w:color="auto"/>
        <w:right w:val="none" w:sz="0" w:space="0" w:color="auto"/>
      </w:divBdr>
    </w:div>
    <w:div w:id="1834291688">
      <w:marLeft w:val="0"/>
      <w:marRight w:val="0"/>
      <w:marTop w:val="0"/>
      <w:marBottom w:val="0"/>
      <w:divBdr>
        <w:top w:val="none" w:sz="0" w:space="0" w:color="auto"/>
        <w:left w:val="none" w:sz="0" w:space="0" w:color="auto"/>
        <w:bottom w:val="none" w:sz="0" w:space="0" w:color="auto"/>
        <w:right w:val="none" w:sz="0" w:space="0" w:color="auto"/>
      </w:divBdr>
      <w:divsChild>
        <w:div w:id="1619337017">
          <w:marLeft w:val="0"/>
          <w:marRight w:val="-150"/>
          <w:marTop w:val="0"/>
          <w:marBottom w:val="0"/>
          <w:divBdr>
            <w:top w:val="none" w:sz="0" w:space="0" w:color="auto"/>
            <w:left w:val="none" w:sz="0" w:space="0" w:color="auto"/>
            <w:bottom w:val="none" w:sz="0" w:space="0" w:color="auto"/>
            <w:right w:val="none" w:sz="0" w:space="0" w:color="auto"/>
          </w:divBdr>
        </w:div>
      </w:divsChild>
    </w:div>
    <w:div w:id="1841310840">
      <w:marLeft w:val="0"/>
      <w:marRight w:val="0"/>
      <w:marTop w:val="0"/>
      <w:marBottom w:val="0"/>
      <w:divBdr>
        <w:top w:val="none" w:sz="0" w:space="0" w:color="auto"/>
        <w:left w:val="none" w:sz="0" w:space="0" w:color="auto"/>
        <w:bottom w:val="none" w:sz="0" w:space="0" w:color="auto"/>
        <w:right w:val="none" w:sz="0" w:space="0" w:color="auto"/>
      </w:divBdr>
    </w:div>
    <w:div w:id="1841654307">
      <w:marLeft w:val="0"/>
      <w:marRight w:val="0"/>
      <w:marTop w:val="0"/>
      <w:marBottom w:val="0"/>
      <w:divBdr>
        <w:top w:val="none" w:sz="0" w:space="0" w:color="auto"/>
        <w:left w:val="none" w:sz="0" w:space="0" w:color="auto"/>
        <w:bottom w:val="none" w:sz="0" w:space="0" w:color="auto"/>
        <w:right w:val="none" w:sz="0" w:space="0" w:color="auto"/>
      </w:divBdr>
    </w:div>
    <w:div w:id="1844397246">
      <w:bodyDiv w:val="1"/>
      <w:marLeft w:val="0"/>
      <w:marRight w:val="0"/>
      <w:marTop w:val="0"/>
      <w:marBottom w:val="0"/>
      <w:divBdr>
        <w:top w:val="none" w:sz="0" w:space="0" w:color="auto"/>
        <w:left w:val="none" w:sz="0" w:space="0" w:color="auto"/>
        <w:bottom w:val="none" w:sz="0" w:space="0" w:color="auto"/>
        <w:right w:val="none" w:sz="0" w:space="0" w:color="auto"/>
      </w:divBdr>
    </w:div>
    <w:div w:id="1850943925">
      <w:marLeft w:val="0"/>
      <w:marRight w:val="0"/>
      <w:marTop w:val="0"/>
      <w:marBottom w:val="0"/>
      <w:divBdr>
        <w:top w:val="none" w:sz="0" w:space="0" w:color="auto"/>
        <w:left w:val="none" w:sz="0" w:space="0" w:color="auto"/>
        <w:bottom w:val="none" w:sz="0" w:space="0" w:color="auto"/>
        <w:right w:val="none" w:sz="0" w:space="0" w:color="auto"/>
      </w:divBdr>
    </w:div>
    <w:div w:id="1852917602">
      <w:bodyDiv w:val="1"/>
      <w:marLeft w:val="0"/>
      <w:marRight w:val="0"/>
      <w:marTop w:val="0"/>
      <w:marBottom w:val="0"/>
      <w:divBdr>
        <w:top w:val="none" w:sz="0" w:space="0" w:color="auto"/>
        <w:left w:val="none" w:sz="0" w:space="0" w:color="auto"/>
        <w:bottom w:val="none" w:sz="0" w:space="0" w:color="auto"/>
        <w:right w:val="none" w:sz="0" w:space="0" w:color="auto"/>
      </w:divBdr>
    </w:div>
    <w:div w:id="1853032410">
      <w:marLeft w:val="0"/>
      <w:marRight w:val="0"/>
      <w:marTop w:val="0"/>
      <w:marBottom w:val="0"/>
      <w:divBdr>
        <w:top w:val="none" w:sz="0" w:space="0" w:color="auto"/>
        <w:left w:val="none" w:sz="0" w:space="0" w:color="auto"/>
        <w:bottom w:val="none" w:sz="0" w:space="0" w:color="auto"/>
        <w:right w:val="none" w:sz="0" w:space="0" w:color="auto"/>
      </w:divBdr>
      <w:divsChild>
        <w:div w:id="517353034">
          <w:marLeft w:val="0"/>
          <w:marRight w:val="-150"/>
          <w:marTop w:val="0"/>
          <w:marBottom w:val="0"/>
          <w:divBdr>
            <w:top w:val="none" w:sz="0" w:space="0" w:color="auto"/>
            <w:left w:val="none" w:sz="0" w:space="0" w:color="auto"/>
            <w:bottom w:val="none" w:sz="0" w:space="0" w:color="auto"/>
            <w:right w:val="none" w:sz="0" w:space="0" w:color="auto"/>
          </w:divBdr>
        </w:div>
      </w:divsChild>
    </w:div>
    <w:div w:id="1853841187">
      <w:marLeft w:val="0"/>
      <w:marRight w:val="0"/>
      <w:marTop w:val="0"/>
      <w:marBottom w:val="0"/>
      <w:divBdr>
        <w:top w:val="none" w:sz="0" w:space="0" w:color="auto"/>
        <w:left w:val="none" w:sz="0" w:space="0" w:color="auto"/>
        <w:bottom w:val="none" w:sz="0" w:space="0" w:color="auto"/>
        <w:right w:val="none" w:sz="0" w:space="0" w:color="auto"/>
      </w:divBdr>
      <w:divsChild>
        <w:div w:id="1051688758">
          <w:marLeft w:val="0"/>
          <w:marRight w:val="-150"/>
          <w:marTop w:val="0"/>
          <w:marBottom w:val="0"/>
          <w:divBdr>
            <w:top w:val="none" w:sz="0" w:space="0" w:color="auto"/>
            <w:left w:val="none" w:sz="0" w:space="0" w:color="auto"/>
            <w:bottom w:val="none" w:sz="0" w:space="0" w:color="auto"/>
            <w:right w:val="none" w:sz="0" w:space="0" w:color="auto"/>
          </w:divBdr>
        </w:div>
      </w:divsChild>
    </w:div>
    <w:div w:id="1855532878">
      <w:bodyDiv w:val="1"/>
      <w:marLeft w:val="0"/>
      <w:marRight w:val="0"/>
      <w:marTop w:val="0"/>
      <w:marBottom w:val="0"/>
      <w:divBdr>
        <w:top w:val="none" w:sz="0" w:space="0" w:color="auto"/>
        <w:left w:val="none" w:sz="0" w:space="0" w:color="auto"/>
        <w:bottom w:val="none" w:sz="0" w:space="0" w:color="auto"/>
        <w:right w:val="none" w:sz="0" w:space="0" w:color="auto"/>
      </w:divBdr>
      <w:divsChild>
        <w:div w:id="1485123720">
          <w:marLeft w:val="0"/>
          <w:marRight w:val="0"/>
          <w:marTop w:val="0"/>
          <w:marBottom w:val="0"/>
          <w:divBdr>
            <w:top w:val="none" w:sz="0" w:space="0" w:color="auto"/>
            <w:left w:val="none" w:sz="0" w:space="0" w:color="auto"/>
            <w:bottom w:val="none" w:sz="0" w:space="0" w:color="auto"/>
            <w:right w:val="none" w:sz="0" w:space="0" w:color="auto"/>
          </w:divBdr>
          <w:divsChild>
            <w:div w:id="133103738">
              <w:marLeft w:val="0"/>
              <w:marRight w:val="-150"/>
              <w:marTop w:val="0"/>
              <w:marBottom w:val="0"/>
              <w:divBdr>
                <w:top w:val="none" w:sz="0" w:space="0" w:color="auto"/>
                <w:left w:val="none" w:sz="0" w:space="0" w:color="auto"/>
                <w:bottom w:val="none" w:sz="0" w:space="0" w:color="auto"/>
                <w:right w:val="none" w:sz="0" w:space="0" w:color="auto"/>
              </w:divBdr>
            </w:div>
          </w:divsChild>
        </w:div>
        <w:div w:id="1825201784">
          <w:marLeft w:val="0"/>
          <w:marRight w:val="0"/>
          <w:marTop w:val="0"/>
          <w:marBottom w:val="0"/>
          <w:divBdr>
            <w:top w:val="none" w:sz="0" w:space="0" w:color="auto"/>
            <w:left w:val="none" w:sz="0" w:space="0" w:color="auto"/>
            <w:bottom w:val="none" w:sz="0" w:space="0" w:color="auto"/>
            <w:right w:val="none" w:sz="0" w:space="0" w:color="auto"/>
          </w:divBdr>
          <w:divsChild>
            <w:div w:id="15713028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55880522">
      <w:marLeft w:val="0"/>
      <w:marRight w:val="0"/>
      <w:marTop w:val="0"/>
      <w:marBottom w:val="0"/>
      <w:divBdr>
        <w:top w:val="none" w:sz="0" w:space="0" w:color="auto"/>
        <w:left w:val="none" w:sz="0" w:space="0" w:color="auto"/>
        <w:bottom w:val="none" w:sz="0" w:space="0" w:color="auto"/>
        <w:right w:val="none" w:sz="0" w:space="0" w:color="auto"/>
      </w:divBdr>
    </w:div>
    <w:div w:id="1861236051">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861967093">
      <w:marLeft w:val="0"/>
      <w:marRight w:val="0"/>
      <w:marTop w:val="0"/>
      <w:marBottom w:val="0"/>
      <w:divBdr>
        <w:top w:val="none" w:sz="0" w:space="0" w:color="auto"/>
        <w:left w:val="none" w:sz="0" w:space="0" w:color="auto"/>
        <w:bottom w:val="none" w:sz="0" w:space="0" w:color="auto"/>
        <w:right w:val="none" w:sz="0" w:space="0" w:color="auto"/>
      </w:divBdr>
      <w:divsChild>
        <w:div w:id="1834494231">
          <w:marLeft w:val="0"/>
          <w:marRight w:val="-150"/>
          <w:marTop w:val="0"/>
          <w:marBottom w:val="0"/>
          <w:divBdr>
            <w:top w:val="none" w:sz="0" w:space="0" w:color="auto"/>
            <w:left w:val="none" w:sz="0" w:space="0" w:color="auto"/>
            <w:bottom w:val="none" w:sz="0" w:space="0" w:color="auto"/>
            <w:right w:val="none" w:sz="0" w:space="0" w:color="auto"/>
          </w:divBdr>
        </w:div>
      </w:divsChild>
    </w:div>
    <w:div w:id="1862163525">
      <w:marLeft w:val="0"/>
      <w:marRight w:val="0"/>
      <w:marTop w:val="0"/>
      <w:marBottom w:val="0"/>
      <w:divBdr>
        <w:top w:val="none" w:sz="0" w:space="0" w:color="auto"/>
        <w:left w:val="none" w:sz="0" w:space="0" w:color="auto"/>
        <w:bottom w:val="none" w:sz="0" w:space="0" w:color="auto"/>
        <w:right w:val="none" w:sz="0" w:space="0" w:color="auto"/>
      </w:divBdr>
      <w:divsChild>
        <w:div w:id="2029133318">
          <w:marLeft w:val="0"/>
          <w:marRight w:val="-150"/>
          <w:marTop w:val="0"/>
          <w:marBottom w:val="0"/>
          <w:divBdr>
            <w:top w:val="none" w:sz="0" w:space="0" w:color="auto"/>
            <w:left w:val="none" w:sz="0" w:space="0" w:color="auto"/>
            <w:bottom w:val="none" w:sz="0" w:space="0" w:color="auto"/>
            <w:right w:val="none" w:sz="0" w:space="0" w:color="auto"/>
          </w:divBdr>
        </w:div>
      </w:divsChild>
    </w:div>
    <w:div w:id="1863202688">
      <w:marLeft w:val="0"/>
      <w:marRight w:val="0"/>
      <w:marTop w:val="0"/>
      <w:marBottom w:val="0"/>
      <w:divBdr>
        <w:top w:val="none" w:sz="0" w:space="0" w:color="auto"/>
        <w:left w:val="none" w:sz="0" w:space="0" w:color="auto"/>
        <w:bottom w:val="none" w:sz="0" w:space="0" w:color="auto"/>
        <w:right w:val="none" w:sz="0" w:space="0" w:color="auto"/>
      </w:divBdr>
    </w:div>
    <w:div w:id="1865436588">
      <w:marLeft w:val="0"/>
      <w:marRight w:val="0"/>
      <w:marTop w:val="0"/>
      <w:marBottom w:val="0"/>
      <w:divBdr>
        <w:top w:val="none" w:sz="0" w:space="0" w:color="auto"/>
        <w:left w:val="none" w:sz="0" w:space="0" w:color="auto"/>
        <w:bottom w:val="none" w:sz="0" w:space="0" w:color="auto"/>
        <w:right w:val="none" w:sz="0" w:space="0" w:color="auto"/>
      </w:divBdr>
    </w:div>
    <w:div w:id="1865440440">
      <w:marLeft w:val="0"/>
      <w:marRight w:val="0"/>
      <w:marTop w:val="0"/>
      <w:marBottom w:val="0"/>
      <w:divBdr>
        <w:top w:val="none" w:sz="0" w:space="0" w:color="auto"/>
        <w:left w:val="none" w:sz="0" w:space="0" w:color="auto"/>
        <w:bottom w:val="none" w:sz="0" w:space="0" w:color="auto"/>
        <w:right w:val="none" w:sz="0" w:space="0" w:color="auto"/>
      </w:divBdr>
    </w:div>
    <w:div w:id="1868904452">
      <w:bodyDiv w:val="1"/>
      <w:marLeft w:val="0"/>
      <w:marRight w:val="0"/>
      <w:marTop w:val="0"/>
      <w:marBottom w:val="0"/>
      <w:divBdr>
        <w:top w:val="none" w:sz="0" w:space="0" w:color="auto"/>
        <w:left w:val="none" w:sz="0" w:space="0" w:color="auto"/>
        <w:bottom w:val="none" w:sz="0" w:space="0" w:color="auto"/>
        <w:right w:val="none" w:sz="0" w:space="0" w:color="auto"/>
      </w:divBdr>
    </w:div>
    <w:div w:id="1869639511">
      <w:bodyDiv w:val="1"/>
      <w:marLeft w:val="0"/>
      <w:marRight w:val="0"/>
      <w:marTop w:val="0"/>
      <w:marBottom w:val="0"/>
      <w:divBdr>
        <w:top w:val="none" w:sz="0" w:space="0" w:color="auto"/>
        <w:left w:val="none" w:sz="0" w:space="0" w:color="auto"/>
        <w:bottom w:val="none" w:sz="0" w:space="0" w:color="auto"/>
        <w:right w:val="none" w:sz="0" w:space="0" w:color="auto"/>
      </w:divBdr>
    </w:div>
    <w:div w:id="1876774606">
      <w:bodyDiv w:val="1"/>
      <w:marLeft w:val="0"/>
      <w:marRight w:val="0"/>
      <w:marTop w:val="0"/>
      <w:marBottom w:val="0"/>
      <w:divBdr>
        <w:top w:val="none" w:sz="0" w:space="0" w:color="auto"/>
        <w:left w:val="none" w:sz="0" w:space="0" w:color="auto"/>
        <w:bottom w:val="none" w:sz="0" w:space="0" w:color="auto"/>
        <w:right w:val="none" w:sz="0" w:space="0" w:color="auto"/>
      </w:divBdr>
    </w:div>
    <w:div w:id="1884563284">
      <w:marLeft w:val="0"/>
      <w:marRight w:val="0"/>
      <w:marTop w:val="0"/>
      <w:marBottom w:val="0"/>
      <w:divBdr>
        <w:top w:val="none" w:sz="0" w:space="0" w:color="auto"/>
        <w:left w:val="none" w:sz="0" w:space="0" w:color="auto"/>
        <w:bottom w:val="none" w:sz="0" w:space="0" w:color="auto"/>
        <w:right w:val="none" w:sz="0" w:space="0" w:color="auto"/>
      </w:divBdr>
      <w:divsChild>
        <w:div w:id="1642879632">
          <w:marLeft w:val="0"/>
          <w:marRight w:val="-150"/>
          <w:marTop w:val="0"/>
          <w:marBottom w:val="0"/>
          <w:divBdr>
            <w:top w:val="none" w:sz="0" w:space="0" w:color="auto"/>
            <w:left w:val="none" w:sz="0" w:space="0" w:color="auto"/>
            <w:bottom w:val="none" w:sz="0" w:space="0" w:color="auto"/>
            <w:right w:val="none" w:sz="0" w:space="0" w:color="auto"/>
          </w:divBdr>
        </w:div>
      </w:divsChild>
    </w:div>
    <w:div w:id="1885171149">
      <w:bodyDiv w:val="1"/>
      <w:marLeft w:val="0"/>
      <w:marRight w:val="0"/>
      <w:marTop w:val="0"/>
      <w:marBottom w:val="0"/>
      <w:divBdr>
        <w:top w:val="none" w:sz="0" w:space="0" w:color="auto"/>
        <w:left w:val="none" w:sz="0" w:space="0" w:color="auto"/>
        <w:bottom w:val="none" w:sz="0" w:space="0" w:color="auto"/>
        <w:right w:val="none" w:sz="0" w:space="0" w:color="auto"/>
      </w:divBdr>
    </w:div>
    <w:div w:id="1891570722">
      <w:marLeft w:val="0"/>
      <w:marRight w:val="0"/>
      <w:marTop w:val="0"/>
      <w:marBottom w:val="0"/>
      <w:divBdr>
        <w:top w:val="none" w:sz="0" w:space="0" w:color="auto"/>
        <w:left w:val="none" w:sz="0" w:space="0" w:color="auto"/>
        <w:bottom w:val="none" w:sz="0" w:space="0" w:color="auto"/>
        <w:right w:val="none" w:sz="0" w:space="0" w:color="auto"/>
      </w:divBdr>
      <w:divsChild>
        <w:div w:id="36004677">
          <w:marLeft w:val="0"/>
          <w:marRight w:val="-150"/>
          <w:marTop w:val="0"/>
          <w:marBottom w:val="0"/>
          <w:divBdr>
            <w:top w:val="none" w:sz="0" w:space="0" w:color="auto"/>
            <w:left w:val="none" w:sz="0" w:space="0" w:color="auto"/>
            <w:bottom w:val="none" w:sz="0" w:space="0" w:color="auto"/>
            <w:right w:val="none" w:sz="0" w:space="0" w:color="auto"/>
          </w:divBdr>
        </w:div>
      </w:divsChild>
    </w:div>
    <w:div w:id="1892419292">
      <w:marLeft w:val="0"/>
      <w:marRight w:val="0"/>
      <w:marTop w:val="0"/>
      <w:marBottom w:val="0"/>
      <w:divBdr>
        <w:top w:val="none" w:sz="0" w:space="0" w:color="auto"/>
        <w:left w:val="none" w:sz="0" w:space="0" w:color="auto"/>
        <w:bottom w:val="none" w:sz="0" w:space="0" w:color="auto"/>
        <w:right w:val="none" w:sz="0" w:space="0" w:color="auto"/>
      </w:divBdr>
      <w:divsChild>
        <w:div w:id="2130929581">
          <w:marLeft w:val="0"/>
          <w:marRight w:val="-150"/>
          <w:marTop w:val="0"/>
          <w:marBottom w:val="0"/>
          <w:divBdr>
            <w:top w:val="none" w:sz="0" w:space="0" w:color="auto"/>
            <w:left w:val="none" w:sz="0" w:space="0" w:color="auto"/>
            <w:bottom w:val="none" w:sz="0" w:space="0" w:color="auto"/>
            <w:right w:val="none" w:sz="0" w:space="0" w:color="auto"/>
          </w:divBdr>
        </w:div>
      </w:divsChild>
    </w:div>
    <w:div w:id="1896114733">
      <w:bodyDiv w:val="1"/>
      <w:marLeft w:val="0"/>
      <w:marRight w:val="0"/>
      <w:marTop w:val="0"/>
      <w:marBottom w:val="0"/>
      <w:divBdr>
        <w:top w:val="none" w:sz="0" w:space="0" w:color="auto"/>
        <w:left w:val="none" w:sz="0" w:space="0" w:color="auto"/>
        <w:bottom w:val="none" w:sz="0" w:space="0" w:color="auto"/>
        <w:right w:val="none" w:sz="0" w:space="0" w:color="auto"/>
      </w:divBdr>
    </w:div>
    <w:div w:id="1897551249">
      <w:marLeft w:val="0"/>
      <w:marRight w:val="0"/>
      <w:marTop w:val="0"/>
      <w:marBottom w:val="0"/>
      <w:divBdr>
        <w:top w:val="none" w:sz="0" w:space="0" w:color="auto"/>
        <w:left w:val="none" w:sz="0" w:space="0" w:color="auto"/>
        <w:bottom w:val="none" w:sz="0" w:space="0" w:color="auto"/>
        <w:right w:val="none" w:sz="0" w:space="0" w:color="auto"/>
      </w:divBdr>
      <w:divsChild>
        <w:div w:id="979533525">
          <w:marLeft w:val="0"/>
          <w:marRight w:val="0"/>
          <w:marTop w:val="0"/>
          <w:marBottom w:val="0"/>
          <w:divBdr>
            <w:top w:val="none" w:sz="0" w:space="0" w:color="auto"/>
            <w:left w:val="none" w:sz="0" w:space="0" w:color="auto"/>
            <w:bottom w:val="none" w:sz="0" w:space="0" w:color="auto"/>
            <w:right w:val="none" w:sz="0" w:space="0" w:color="auto"/>
          </w:divBdr>
          <w:divsChild>
            <w:div w:id="17411725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01162057">
      <w:marLeft w:val="0"/>
      <w:marRight w:val="0"/>
      <w:marTop w:val="0"/>
      <w:marBottom w:val="0"/>
      <w:divBdr>
        <w:top w:val="none" w:sz="0" w:space="0" w:color="auto"/>
        <w:left w:val="none" w:sz="0" w:space="0" w:color="auto"/>
        <w:bottom w:val="none" w:sz="0" w:space="0" w:color="auto"/>
        <w:right w:val="none" w:sz="0" w:space="0" w:color="auto"/>
      </w:divBdr>
      <w:divsChild>
        <w:div w:id="1073969016">
          <w:marLeft w:val="0"/>
          <w:marRight w:val="-150"/>
          <w:marTop w:val="0"/>
          <w:marBottom w:val="0"/>
          <w:divBdr>
            <w:top w:val="none" w:sz="0" w:space="0" w:color="auto"/>
            <w:left w:val="none" w:sz="0" w:space="0" w:color="auto"/>
            <w:bottom w:val="none" w:sz="0" w:space="0" w:color="auto"/>
            <w:right w:val="none" w:sz="0" w:space="0" w:color="auto"/>
          </w:divBdr>
        </w:div>
      </w:divsChild>
    </w:div>
    <w:div w:id="1901205026">
      <w:bodyDiv w:val="1"/>
      <w:marLeft w:val="0"/>
      <w:marRight w:val="0"/>
      <w:marTop w:val="0"/>
      <w:marBottom w:val="0"/>
      <w:divBdr>
        <w:top w:val="none" w:sz="0" w:space="0" w:color="auto"/>
        <w:left w:val="none" w:sz="0" w:space="0" w:color="auto"/>
        <w:bottom w:val="none" w:sz="0" w:space="0" w:color="auto"/>
        <w:right w:val="none" w:sz="0" w:space="0" w:color="auto"/>
      </w:divBdr>
    </w:div>
    <w:div w:id="1902250332">
      <w:marLeft w:val="0"/>
      <w:marRight w:val="0"/>
      <w:marTop w:val="0"/>
      <w:marBottom w:val="0"/>
      <w:divBdr>
        <w:top w:val="none" w:sz="0" w:space="0" w:color="auto"/>
        <w:left w:val="none" w:sz="0" w:space="0" w:color="auto"/>
        <w:bottom w:val="none" w:sz="0" w:space="0" w:color="auto"/>
        <w:right w:val="none" w:sz="0" w:space="0" w:color="auto"/>
      </w:divBdr>
    </w:div>
    <w:div w:id="1903176286">
      <w:marLeft w:val="0"/>
      <w:marRight w:val="0"/>
      <w:marTop w:val="0"/>
      <w:marBottom w:val="0"/>
      <w:divBdr>
        <w:top w:val="none" w:sz="0" w:space="0" w:color="auto"/>
        <w:left w:val="none" w:sz="0" w:space="0" w:color="auto"/>
        <w:bottom w:val="none" w:sz="0" w:space="0" w:color="auto"/>
        <w:right w:val="none" w:sz="0" w:space="0" w:color="auto"/>
      </w:divBdr>
    </w:div>
    <w:div w:id="1921325442">
      <w:marLeft w:val="0"/>
      <w:marRight w:val="0"/>
      <w:marTop w:val="0"/>
      <w:marBottom w:val="0"/>
      <w:divBdr>
        <w:top w:val="none" w:sz="0" w:space="0" w:color="auto"/>
        <w:left w:val="none" w:sz="0" w:space="0" w:color="auto"/>
        <w:bottom w:val="none" w:sz="0" w:space="0" w:color="auto"/>
        <w:right w:val="none" w:sz="0" w:space="0" w:color="auto"/>
      </w:divBdr>
    </w:div>
    <w:div w:id="1923681635">
      <w:marLeft w:val="0"/>
      <w:marRight w:val="0"/>
      <w:marTop w:val="0"/>
      <w:marBottom w:val="0"/>
      <w:divBdr>
        <w:top w:val="none" w:sz="0" w:space="0" w:color="auto"/>
        <w:left w:val="none" w:sz="0" w:space="0" w:color="auto"/>
        <w:bottom w:val="none" w:sz="0" w:space="0" w:color="auto"/>
        <w:right w:val="none" w:sz="0" w:space="0" w:color="auto"/>
      </w:divBdr>
      <w:divsChild>
        <w:div w:id="1013383458">
          <w:marLeft w:val="0"/>
          <w:marRight w:val="-150"/>
          <w:marTop w:val="0"/>
          <w:marBottom w:val="0"/>
          <w:divBdr>
            <w:top w:val="none" w:sz="0" w:space="0" w:color="auto"/>
            <w:left w:val="none" w:sz="0" w:space="0" w:color="auto"/>
            <w:bottom w:val="none" w:sz="0" w:space="0" w:color="auto"/>
            <w:right w:val="none" w:sz="0" w:space="0" w:color="auto"/>
          </w:divBdr>
        </w:div>
      </w:divsChild>
    </w:div>
    <w:div w:id="1924798269">
      <w:bodyDiv w:val="1"/>
      <w:marLeft w:val="0"/>
      <w:marRight w:val="0"/>
      <w:marTop w:val="0"/>
      <w:marBottom w:val="0"/>
      <w:divBdr>
        <w:top w:val="none" w:sz="0" w:space="0" w:color="auto"/>
        <w:left w:val="none" w:sz="0" w:space="0" w:color="auto"/>
        <w:bottom w:val="none" w:sz="0" w:space="0" w:color="auto"/>
        <w:right w:val="none" w:sz="0" w:space="0" w:color="auto"/>
      </w:divBdr>
    </w:div>
    <w:div w:id="1938058678">
      <w:marLeft w:val="0"/>
      <w:marRight w:val="0"/>
      <w:marTop w:val="0"/>
      <w:marBottom w:val="0"/>
      <w:divBdr>
        <w:top w:val="none" w:sz="0" w:space="0" w:color="auto"/>
        <w:left w:val="none" w:sz="0" w:space="0" w:color="auto"/>
        <w:bottom w:val="none" w:sz="0" w:space="0" w:color="auto"/>
        <w:right w:val="none" w:sz="0" w:space="0" w:color="auto"/>
      </w:divBdr>
    </w:div>
    <w:div w:id="1941520392">
      <w:marLeft w:val="0"/>
      <w:marRight w:val="0"/>
      <w:marTop w:val="0"/>
      <w:marBottom w:val="0"/>
      <w:divBdr>
        <w:top w:val="none" w:sz="0" w:space="0" w:color="auto"/>
        <w:left w:val="none" w:sz="0" w:space="0" w:color="auto"/>
        <w:bottom w:val="none" w:sz="0" w:space="0" w:color="auto"/>
        <w:right w:val="none" w:sz="0" w:space="0" w:color="auto"/>
      </w:divBdr>
      <w:divsChild>
        <w:div w:id="711417622">
          <w:marLeft w:val="0"/>
          <w:marRight w:val="-150"/>
          <w:marTop w:val="0"/>
          <w:marBottom w:val="0"/>
          <w:divBdr>
            <w:top w:val="none" w:sz="0" w:space="0" w:color="auto"/>
            <w:left w:val="none" w:sz="0" w:space="0" w:color="auto"/>
            <w:bottom w:val="none" w:sz="0" w:space="0" w:color="auto"/>
            <w:right w:val="none" w:sz="0" w:space="0" w:color="auto"/>
          </w:divBdr>
        </w:div>
      </w:divsChild>
    </w:div>
    <w:div w:id="1944528472">
      <w:marLeft w:val="0"/>
      <w:marRight w:val="0"/>
      <w:marTop w:val="0"/>
      <w:marBottom w:val="0"/>
      <w:divBdr>
        <w:top w:val="none" w:sz="0" w:space="0" w:color="auto"/>
        <w:left w:val="none" w:sz="0" w:space="0" w:color="auto"/>
        <w:bottom w:val="none" w:sz="0" w:space="0" w:color="auto"/>
        <w:right w:val="none" w:sz="0" w:space="0" w:color="auto"/>
      </w:divBdr>
    </w:div>
    <w:div w:id="1954553730">
      <w:marLeft w:val="0"/>
      <w:marRight w:val="0"/>
      <w:marTop w:val="0"/>
      <w:marBottom w:val="0"/>
      <w:divBdr>
        <w:top w:val="none" w:sz="0" w:space="0" w:color="auto"/>
        <w:left w:val="none" w:sz="0" w:space="0" w:color="auto"/>
        <w:bottom w:val="none" w:sz="0" w:space="0" w:color="auto"/>
        <w:right w:val="none" w:sz="0" w:space="0" w:color="auto"/>
      </w:divBdr>
      <w:divsChild>
        <w:div w:id="326787315">
          <w:marLeft w:val="0"/>
          <w:marRight w:val="-150"/>
          <w:marTop w:val="0"/>
          <w:marBottom w:val="0"/>
          <w:divBdr>
            <w:top w:val="none" w:sz="0" w:space="0" w:color="auto"/>
            <w:left w:val="none" w:sz="0" w:space="0" w:color="auto"/>
            <w:bottom w:val="none" w:sz="0" w:space="0" w:color="auto"/>
            <w:right w:val="none" w:sz="0" w:space="0" w:color="auto"/>
          </w:divBdr>
        </w:div>
      </w:divsChild>
    </w:div>
    <w:div w:id="1959799518">
      <w:marLeft w:val="0"/>
      <w:marRight w:val="0"/>
      <w:marTop w:val="0"/>
      <w:marBottom w:val="0"/>
      <w:divBdr>
        <w:top w:val="none" w:sz="0" w:space="0" w:color="auto"/>
        <w:left w:val="none" w:sz="0" w:space="0" w:color="auto"/>
        <w:bottom w:val="none" w:sz="0" w:space="0" w:color="auto"/>
        <w:right w:val="none" w:sz="0" w:space="0" w:color="auto"/>
      </w:divBdr>
      <w:divsChild>
        <w:div w:id="364140606">
          <w:marLeft w:val="0"/>
          <w:marRight w:val="-150"/>
          <w:marTop w:val="0"/>
          <w:marBottom w:val="0"/>
          <w:divBdr>
            <w:top w:val="none" w:sz="0" w:space="0" w:color="auto"/>
            <w:left w:val="none" w:sz="0" w:space="0" w:color="auto"/>
            <w:bottom w:val="none" w:sz="0" w:space="0" w:color="auto"/>
            <w:right w:val="none" w:sz="0" w:space="0" w:color="auto"/>
          </w:divBdr>
        </w:div>
      </w:divsChild>
    </w:div>
    <w:div w:id="1960795825">
      <w:marLeft w:val="0"/>
      <w:marRight w:val="0"/>
      <w:marTop w:val="0"/>
      <w:marBottom w:val="0"/>
      <w:divBdr>
        <w:top w:val="none" w:sz="0" w:space="0" w:color="auto"/>
        <w:left w:val="none" w:sz="0" w:space="0" w:color="auto"/>
        <w:bottom w:val="none" w:sz="0" w:space="0" w:color="auto"/>
        <w:right w:val="none" w:sz="0" w:space="0" w:color="auto"/>
      </w:divBdr>
      <w:divsChild>
        <w:div w:id="838230439">
          <w:marLeft w:val="0"/>
          <w:marRight w:val="-150"/>
          <w:marTop w:val="0"/>
          <w:marBottom w:val="0"/>
          <w:divBdr>
            <w:top w:val="none" w:sz="0" w:space="0" w:color="auto"/>
            <w:left w:val="none" w:sz="0" w:space="0" w:color="auto"/>
            <w:bottom w:val="none" w:sz="0" w:space="0" w:color="auto"/>
            <w:right w:val="none" w:sz="0" w:space="0" w:color="auto"/>
          </w:divBdr>
        </w:div>
      </w:divsChild>
    </w:div>
    <w:div w:id="1969167746">
      <w:bodyDiv w:val="1"/>
      <w:marLeft w:val="0"/>
      <w:marRight w:val="0"/>
      <w:marTop w:val="0"/>
      <w:marBottom w:val="0"/>
      <w:divBdr>
        <w:top w:val="none" w:sz="0" w:space="0" w:color="auto"/>
        <w:left w:val="none" w:sz="0" w:space="0" w:color="auto"/>
        <w:bottom w:val="none" w:sz="0" w:space="0" w:color="auto"/>
        <w:right w:val="none" w:sz="0" w:space="0" w:color="auto"/>
      </w:divBdr>
    </w:div>
    <w:div w:id="1971544540">
      <w:marLeft w:val="0"/>
      <w:marRight w:val="0"/>
      <w:marTop w:val="0"/>
      <w:marBottom w:val="0"/>
      <w:divBdr>
        <w:top w:val="none" w:sz="0" w:space="0" w:color="auto"/>
        <w:left w:val="none" w:sz="0" w:space="0" w:color="auto"/>
        <w:bottom w:val="none" w:sz="0" w:space="0" w:color="auto"/>
        <w:right w:val="none" w:sz="0" w:space="0" w:color="auto"/>
      </w:divBdr>
      <w:divsChild>
        <w:div w:id="1510094104">
          <w:marLeft w:val="0"/>
          <w:marRight w:val="-150"/>
          <w:marTop w:val="0"/>
          <w:marBottom w:val="0"/>
          <w:divBdr>
            <w:top w:val="none" w:sz="0" w:space="0" w:color="auto"/>
            <w:left w:val="none" w:sz="0" w:space="0" w:color="auto"/>
            <w:bottom w:val="none" w:sz="0" w:space="0" w:color="auto"/>
            <w:right w:val="none" w:sz="0" w:space="0" w:color="auto"/>
          </w:divBdr>
        </w:div>
      </w:divsChild>
    </w:div>
    <w:div w:id="1971813214">
      <w:marLeft w:val="0"/>
      <w:marRight w:val="0"/>
      <w:marTop w:val="0"/>
      <w:marBottom w:val="0"/>
      <w:divBdr>
        <w:top w:val="none" w:sz="0" w:space="0" w:color="auto"/>
        <w:left w:val="none" w:sz="0" w:space="0" w:color="auto"/>
        <w:bottom w:val="none" w:sz="0" w:space="0" w:color="auto"/>
        <w:right w:val="none" w:sz="0" w:space="0" w:color="auto"/>
      </w:divBdr>
      <w:divsChild>
        <w:div w:id="855191338">
          <w:marLeft w:val="0"/>
          <w:marRight w:val="-150"/>
          <w:marTop w:val="0"/>
          <w:marBottom w:val="0"/>
          <w:divBdr>
            <w:top w:val="none" w:sz="0" w:space="0" w:color="auto"/>
            <w:left w:val="none" w:sz="0" w:space="0" w:color="auto"/>
            <w:bottom w:val="none" w:sz="0" w:space="0" w:color="auto"/>
            <w:right w:val="none" w:sz="0" w:space="0" w:color="auto"/>
          </w:divBdr>
        </w:div>
      </w:divsChild>
    </w:div>
    <w:div w:id="1971934345">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76442435">
      <w:bodyDiv w:val="1"/>
      <w:marLeft w:val="0"/>
      <w:marRight w:val="0"/>
      <w:marTop w:val="0"/>
      <w:marBottom w:val="0"/>
      <w:divBdr>
        <w:top w:val="none" w:sz="0" w:space="0" w:color="auto"/>
        <w:left w:val="none" w:sz="0" w:space="0" w:color="auto"/>
        <w:bottom w:val="none" w:sz="0" w:space="0" w:color="auto"/>
        <w:right w:val="none" w:sz="0" w:space="0" w:color="auto"/>
      </w:divBdr>
    </w:div>
    <w:div w:id="1976444645">
      <w:bodyDiv w:val="1"/>
      <w:marLeft w:val="0"/>
      <w:marRight w:val="0"/>
      <w:marTop w:val="0"/>
      <w:marBottom w:val="0"/>
      <w:divBdr>
        <w:top w:val="none" w:sz="0" w:space="0" w:color="auto"/>
        <w:left w:val="none" w:sz="0" w:space="0" w:color="auto"/>
        <w:bottom w:val="none" w:sz="0" w:space="0" w:color="auto"/>
        <w:right w:val="none" w:sz="0" w:space="0" w:color="auto"/>
      </w:divBdr>
    </w:div>
    <w:div w:id="1979455162">
      <w:marLeft w:val="0"/>
      <w:marRight w:val="0"/>
      <w:marTop w:val="0"/>
      <w:marBottom w:val="0"/>
      <w:divBdr>
        <w:top w:val="none" w:sz="0" w:space="0" w:color="auto"/>
        <w:left w:val="none" w:sz="0" w:space="0" w:color="auto"/>
        <w:bottom w:val="none" w:sz="0" w:space="0" w:color="auto"/>
        <w:right w:val="none" w:sz="0" w:space="0" w:color="auto"/>
      </w:divBdr>
      <w:divsChild>
        <w:div w:id="696008698">
          <w:marLeft w:val="0"/>
          <w:marRight w:val="-150"/>
          <w:marTop w:val="0"/>
          <w:marBottom w:val="0"/>
          <w:divBdr>
            <w:top w:val="none" w:sz="0" w:space="0" w:color="auto"/>
            <w:left w:val="none" w:sz="0" w:space="0" w:color="auto"/>
            <w:bottom w:val="none" w:sz="0" w:space="0" w:color="auto"/>
            <w:right w:val="none" w:sz="0" w:space="0" w:color="auto"/>
          </w:divBdr>
        </w:div>
      </w:divsChild>
    </w:div>
    <w:div w:id="1979720673">
      <w:bodyDiv w:val="1"/>
      <w:marLeft w:val="0"/>
      <w:marRight w:val="0"/>
      <w:marTop w:val="0"/>
      <w:marBottom w:val="0"/>
      <w:divBdr>
        <w:top w:val="none" w:sz="0" w:space="0" w:color="auto"/>
        <w:left w:val="none" w:sz="0" w:space="0" w:color="auto"/>
        <w:bottom w:val="none" w:sz="0" w:space="0" w:color="auto"/>
        <w:right w:val="none" w:sz="0" w:space="0" w:color="auto"/>
      </w:divBdr>
    </w:div>
    <w:div w:id="1982810694">
      <w:marLeft w:val="0"/>
      <w:marRight w:val="0"/>
      <w:marTop w:val="0"/>
      <w:marBottom w:val="0"/>
      <w:divBdr>
        <w:top w:val="none" w:sz="0" w:space="0" w:color="auto"/>
        <w:left w:val="none" w:sz="0" w:space="0" w:color="auto"/>
        <w:bottom w:val="none" w:sz="0" w:space="0" w:color="auto"/>
        <w:right w:val="none" w:sz="0" w:space="0" w:color="auto"/>
      </w:divBdr>
      <w:divsChild>
        <w:div w:id="1175343623">
          <w:marLeft w:val="0"/>
          <w:marRight w:val="-150"/>
          <w:marTop w:val="0"/>
          <w:marBottom w:val="0"/>
          <w:divBdr>
            <w:top w:val="none" w:sz="0" w:space="0" w:color="auto"/>
            <w:left w:val="none" w:sz="0" w:space="0" w:color="auto"/>
            <w:bottom w:val="none" w:sz="0" w:space="0" w:color="auto"/>
            <w:right w:val="none" w:sz="0" w:space="0" w:color="auto"/>
          </w:divBdr>
        </w:div>
      </w:divsChild>
    </w:div>
    <w:div w:id="1986280359">
      <w:marLeft w:val="0"/>
      <w:marRight w:val="0"/>
      <w:marTop w:val="0"/>
      <w:marBottom w:val="0"/>
      <w:divBdr>
        <w:top w:val="none" w:sz="0" w:space="0" w:color="auto"/>
        <w:left w:val="none" w:sz="0" w:space="0" w:color="auto"/>
        <w:bottom w:val="none" w:sz="0" w:space="0" w:color="auto"/>
        <w:right w:val="none" w:sz="0" w:space="0" w:color="auto"/>
      </w:divBdr>
    </w:div>
    <w:div w:id="1992251885">
      <w:marLeft w:val="0"/>
      <w:marRight w:val="0"/>
      <w:marTop w:val="0"/>
      <w:marBottom w:val="0"/>
      <w:divBdr>
        <w:top w:val="none" w:sz="0" w:space="0" w:color="auto"/>
        <w:left w:val="none" w:sz="0" w:space="0" w:color="auto"/>
        <w:bottom w:val="none" w:sz="0" w:space="0" w:color="auto"/>
        <w:right w:val="none" w:sz="0" w:space="0" w:color="auto"/>
      </w:divBdr>
      <w:divsChild>
        <w:div w:id="698966866">
          <w:marLeft w:val="0"/>
          <w:marRight w:val="-150"/>
          <w:marTop w:val="0"/>
          <w:marBottom w:val="0"/>
          <w:divBdr>
            <w:top w:val="none" w:sz="0" w:space="0" w:color="auto"/>
            <w:left w:val="none" w:sz="0" w:space="0" w:color="auto"/>
            <w:bottom w:val="none" w:sz="0" w:space="0" w:color="auto"/>
            <w:right w:val="none" w:sz="0" w:space="0" w:color="auto"/>
          </w:divBdr>
        </w:div>
      </w:divsChild>
    </w:div>
    <w:div w:id="1992710678">
      <w:bodyDiv w:val="1"/>
      <w:marLeft w:val="0"/>
      <w:marRight w:val="0"/>
      <w:marTop w:val="0"/>
      <w:marBottom w:val="0"/>
      <w:divBdr>
        <w:top w:val="none" w:sz="0" w:space="0" w:color="auto"/>
        <w:left w:val="none" w:sz="0" w:space="0" w:color="auto"/>
        <w:bottom w:val="none" w:sz="0" w:space="0" w:color="auto"/>
        <w:right w:val="none" w:sz="0" w:space="0" w:color="auto"/>
      </w:divBdr>
    </w:div>
    <w:div w:id="1995646170">
      <w:bodyDiv w:val="1"/>
      <w:marLeft w:val="0"/>
      <w:marRight w:val="0"/>
      <w:marTop w:val="0"/>
      <w:marBottom w:val="0"/>
      <w:divBdr>
        <w:top w:val="none" w:sz="0" w:space="0" w:color="auto"/>
        <w:left w:val="none" w:sz="0" w:space="0" w:color="auto"/>
        <w:bottom w:val="none" w:sz="0" w:space="0" w:color="auto"/>
        <w:right w:val="none" w:sz="0" w:space="0" w:color="auto"/>
      </w:divBdr>
    </w:div>
    <w:div w:id="2002193368">
      <w:bodyDiv w:val="1"/>
      <w:marLeft w:val="0"/>
      <w:marRight w:val="0"/>
      <w:marTop w:val="0"/>
      <w:marBottom w:val="0"/>
      <w:divBdr>
        <w:top w:val="none" w:sz="0" w:space="0" w:color="auto"/>
        <w:left w:val="none" w:sz="0" w:space="0" w:color="auto"/>
        <w:bottom w:val="none" w:sz="0" w:space="0" w:color="auto"/>
        <w:right w:val="none" w:sz="0" w:space="0" w:color="auto"/>
      </w:divBdr>
    </w:div>
    <w:div w:id="2003704741">
      <w:marLeft w:val="0"/>
      <w:marRight w:val="0"/>
      <w:marTop w:val="0"/>
      <w:marBottom w:val="0"/>
      <w:divBdr>
        <w:top w:val="none" w:sz="0" w:space="0" w:color="auto"/>
        <w:left w:val="none" w:sz="0" w:space="0" w:color="auto"/>
        <w:bottom w:val="none" w:sz="0" w:space="0" w:color="auto"/>
        <w:right w:val="none" w:sz="0" w:space="0" w:color="auto"/>
      </w:divBdr>
    </w:div>
    <w:div w:id="2005811967">
      <w:bodyDiv w:val="1"/>
      <w:marLeft w:val="0"/>
      <w:marRight w:val="0"/>
      <w:marTop w:val="0"/>
      <w:marBottom w:val="0"/>
      <w:divBdr>
        <w:top w:val="none" w:sz="0" w:space="0" w:color="auto"/>
        <w:left w:val="none" w:sz="0" w:space="0" w:color="auto"/>
        <w:bottom w:val="none" w:sz="0" w:space="0" w:color="auto"/>
        <w:right w:val="none" w:sz="0" w:space="0" w:color="auto"/>
      </w:divBdr>
      <w:divsChild>
        <w:div w:id="1067262638">
          <w:marLeft w:val="0"/>
          <w:marRight w:val="0"/>
          <w:marTop w:val="0"/>
          <w:marBottom w:val="0"/>
          <w:divBdr>
            <w:top w:val="none" w:sz="0" w:space="0" w:color="auto"/>
            <w:left w:val="none" w:sz="0" w:space="0" w:color="auto"/>
            <w:bottom w:val="none" w:sz="0" w:space="0" w:color="auto"/>
            <w:right w:val="none" w:sz="0" w:space="0" w:color="auto"/>
          </w:divBdr>
          <w:divsChild>
            <w:div w:id="5059003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10983316">
      <w:marLeft w:val="0"/>
      <w:marRight w:val="0"/>
      <w:marTop w:val="0"/>
      <w:marBottom w:val="0"/>
      <w:divBdr>
        <w:top w:val="none" w:sz="0" w:space="0" w:color="auto"/>
        <w:left w:val="none" w:sz="0" w:space="0" w:color="auto"/>
        <w:bottom w:val="none" w:sz="0" w:space="0" w:color="auto"/>
        <w:right w:val="none" w:sz="0" w:space="0" w:color="auto"/>
      </w:divBdr>
      <w:divsChild>
        <w:div w:id="436104653">
          <w:marLeft w:val="0"/>
          <w:marRight w:val="-150"/>
          <w:marTop w:val="0"/>
          <w:marBottom w:val="0"/>
          <w:divBdr>
            <w:top w:val="none" w:sz="0" w:space="0" w:color="auto"/>
            <w:left w:val="none" w:sz="0" w:space="0" w:color="auto"/>
            <w:bottom w:val="none" w:sz="0" w:space="0" w:color="auto"/>
            <w:right w:val="none" w:sz="0" w:space="0" w:color="auto"/>
          </w:divBdr>
        </w:div>
      </w:divsChild>
    </w:div>
    <w:div w:id="2012370657">
      <w:marLeft w:val="0"/>
      <w:marRight w:val="0"/>
      <w:marTop w:val="0"/>
      <w:marBottom w:val="0"/>
      <w:divBdr>
        <w:top w:val="none" w:sz="0" w:space="0" w:color="auto"/>
        <w:left w:val="none" w:sz="0" w:space="0" w:color="auto"/>
        <w:bottom w:val="none" w:sz="0" w:space="0" w:color="auto"/>
        <w:right w:val="none" w:sz="0" w:space="0" w:color="auto"/>
      </w:divBdr>
      <w:divsChild>
        <w:div w:id="131754802">
          <w:marLeft w:val="0"/>
          <w:marRight w:val="-150"/>
          <w:marTop w:val="0"/>
          <w:marBottom w:val="0"/>
          <w:divBdr>
            <w:top w:val="none" w:sz="0" w:space="0" w:color="auto"/>
            <w:left w:val="none" w:sz="0" w:space="0" w:color="auto"/>
            <w:bottom w:val="none" w:sz="0" w:space="0" w:color="auto"/>
            <w:right w:val="none" w:sz="0" w:space="0" w:color="auto"/>
          </w:divBdr>
        </w:div>
      </w:divsChild>
    </w:div>
    <w:div w:id="2014524133">
      <w:marLeft w:val="0"/>
      <w:marRight w:val="0"/>
      <w:marTop w:val="0"/>
      <w:marBottom w:val="0"/>
      <w:divBdr>
        <w:top w:val="none" w:sz="0" w:space="0" w:color="auto"/>
        <w:left w:val="none" w:sz="0" w:space="0" w:color="auto"/>
        <w:bottom w:val="none" w:sz="0" w:space="0" w:color="auto"/>
        <w:right w:val="none" w:sz="0" w:space="0" w:color="auto"/>
      </w:divBdr>
      <w:divsChild>
        <w:div w:id="1867206868">
          <w:marLeft w:val="0"/>
          <w:marRight w:val="-150"/>
          <w:marTop w:val="0"/>
          <w:marBottom w:val="0"/>
          <w:divBdr>
            <w:top w:val="none" w:sz="0" w:space="0" w:color="auto"/>
            <w:left w:val="none" w:sz="0" w:space="0" w:color="auto"/>
            <w:bottom w:val="none" w:sz="0" w:space="0" w:color="auto"/>
            <w:right w:val="none" w:sz="0" w:space="0" w:color="auto"/>
          </w:divBdr>
        </w:div>
      </w:divsChild>
    </w:div>
    <w:div w:id="2014598882">
      <w:bodyDiv w:val="1"/>
      <w:marLeft w:val="0"/>
      <w:marRight w:val="0"/>
      <w:marTop w:val="0"/>
      <w:marBottom w:val="0"/>
      <w:divBdr>
        <w:top w:val="none" w:sz="0" w:space="0" w:color="auto"/>
        <w:left w:val="none" w:sz="0" w:space="0" w:color="auto"/>
        <w:bottom w:val="none" w:sz="0" w:space="0" w:color="auto"/>
        <w:right w:val="none" w:sz="0" w:space="0" w:color="auto"/>
      </w:divBdr>
    </w:div>
    <w:div w:id="2016954610">
      <w:marLeft w:val="0"/>
      <w:marRight w:val="0"/>
      <w:marTop w:val="0"/>
      <w:marBottom w:val="0"/>
      <w:divBdr>
        <w:top w:val="none" w:sz="0" w:space="0" w:color="auto"/>
        <w:left w:val="none" w:sz="0" w:space="0" w:color="auto"/>
        <w:bottom w:val="none" w:sz="0" w:space="0" w:color="auto"/>
        <w:right w:val="none" w:sz="0" w:space="0" w:color="auto"/>
      </w:divBdr>
      <w:divsChild>
        <w:div w:id="1718511673">
          <w:marLeft w:val="0"/>
          <w:marRight w:val="-150"/>
          <w:marTop w:val="0"/>
          <w:marBottom w:val="0"/>
          <w:divBdr>
            <w:top w:val="none" w:sz="0" w:space="0" w:color="auto"/>
            <w:left w:val="none" w:sz="0" w:space="0" w:color="auto"/>
            <w:bottom w:val="none" w:sz="0" w:space="0" w:color="auto"/>
            <w:right w:val="none" w:sz="0" w:space="0" w:color="auto"/>
          </w:divBdr>
        </w:div>
      </w:divsChild>
    </w:div>
    <w:div w:id="2018574970">
      <w:marLeft w:val="0"/>
      <w:marRight w:val="0"/>
      <w:marTop w:val="0"/>
      <w:marBottom w:val="0"/>
      <w:divBdr>
        <w:top w:val="none" w:sz="0" w:space="0" w:color="auto"/>
        <w:left w:val="none" w:sz="0" w:space="0" w:color="auto"/>
        <w:bottom w:val="none" w:sz="0" w:space="0" w:color="auto"/>
        <w:right w:val="none" w:sz="0" w:space="0" w:color="auto"/>
      </w:divBdr>
      <w:divsChild>
        <w:div w:id="2010866087">
          <w:marLeft w:val="0"/>
          <w:marRight w:val="-150"/>
          <w:marTop w:val="0"/>
          <w:marBottom w:val="0"/>
          <w:divBdr>
            <w:top w:val="none" w:sz="0" w:space="0" w:color="auto"/>
            <w:left w:val="none" w:sz="0" w:space="0" w:color="auto"/>
            <w:bottom w:val="none" w:sz="0" w:space="0" w:color="auto"/>
            <w:right w:val="none" w:sz="0" w:space="0" w:color="auto"/>
          </w:divBdr>
        </w:div>
      </w:divsChild>
    </w:div>
    <w:div w:id="2021352482">
      <w:bodyDiv w:val="1"/>
      <w:marLeft w:val="0"/>
      <w:marRight w:val="0"/>
      <w:marTop w:val="0"/>
      <w:marBottom w:val="0"/>
      <w:divBdr>
        <w:top w:val="none" w:sz="0" w:space="0" w:color="auto"/>
        <w:left w:val="none" w:sz="0" w:space="0" w:color="auto"/>
        <w:bottom w:val="none" w:sz="0" w:space="0" w:color="auto"/>
        <w:right w:val="none" w:sz="0" w:space="0" w:color="auto"/>
      </w:divBdr>
    </w:div>
    <w:div w:id="2022969043">
      <w:marLeft w:val="0"/>
      <w:marRight w:val="0"/>
      <w:marTop w:val="0"/>
      <w:marBottom w:val="0"/>
      <w:divBdr>
        <w:top w:val="none" w:sz="0" w:space="0" w:color="auto"/>
        <w:left w:val="none" w:sz="0" w:space="0" w:color="auto"/>
        <w:bottom w:val="none" w:sz="0" w:space="0" w:color="auto"/>
        <w:right w:val="none" w:sz="0" w:space="0" w:color="auto"/>
      </w:divBdr>
      <w:divsChild>
        <w:div w:id="1517422846">
          <w:marLeft w:val="0"/>
          <w:marRight w:val="-150"/>
          <w:marTop w:val="0"/>
          <w:marBottom w:val="0"/>
          <w:divBdr>
            <w:top w:val="none" w:sz="0" w:space="0" w:color="auto"/>
            <w:left w:val="none" w:sz="0" w:space="0" w:color="auto"/>
            <w:bottom w:val="none" w:sz="0" w:space="0" w:color="auto"/>
            <w:right w:val="none" w:sz="0" w:space="0" w:color="auto"/>
          </w:divBdr>
        </w:div>
      </w:divsChild>
    </w:div>
    <w:div w:id="2025590006">
      <w:marLeft w:val="0"/>
      <w:marRight w:val="0"/>
      <w:marTop w:val="0"/>
      <w:marBottom w:val="0"/>
      <w:divBdr>
        <w:top w:val="none" w:sz="0" w:space="0" w:color="auto"/>
        <w:left w:val="none" w:sz="0" w:space="0" w:color="auto"/>
        <w:bottom w:val="none" w:sz="0" w:space="0" w:color="auto"/>
        <w:right w:val="none" w:sz="0" w:space="0" w:color="auto"/>
      </w:divBdr>
      <w:divsChild>
        <w:div w:id="1348873696">
          <w:marLeft w:val="0"/>
          <w:marRight w:val="-150"/>
          <w:marTop w:val="0"/>
          <w:marBottom w:val="0"/>
          <w:divBdr>
            <w:top w:val="none" w:sz="0" w:space="0" w:color="auto"/>
            <w:left w:val="none" w:sz="0" w:space="0" w:color="auto"/>
            <w:bottom w:val="none" w:sz="0" w:space="0" w:color="auto"/>
            <w:right w:val="none" w:sz="0" w:space="0" w:color="auto"/>
          </w:divBdr>
        </w:div>
      </w:divsChild>
    </w:div>
    <w:div w:id="2025783611">
      <w:bodyDiv w:val="1"/>
      <w:marLeft w:val="0"/>
      <w:marRight w:val="0"/>
      <w:marTop w:val="0"/>
      <w:marBottom w:val="0"/>
      <w:divBdr>
        <w:top w:val="none" w:sz="0" w:space="0" w:color="auto"/>
        <w:left w:val="none" w:sz="0" w:space="0" w:color="auto"/>
        <w:bottom w:val="none" w:sz="0" w:space="0" w:color="auto"/>
        <w:right w:val="none" w:sz="0" w:space="0" w:color="auto"/>
      </w:divBdr>
    </w:div>
    <w:div w:id="2026906767">
      <w:marLeft w:val="0"/>
      <w:marRight w:val="0"/>
      <w:marTop w:val="0"/>
      <w:marBottom w:val="0"/>
      <w:divBdr>
        <w:top w:val="none" w:sz="0" w:space="0" w:color="auto"/>
        <w:left w:val="none" w:sz="0" w:space="0" w:color="auto"/>
        <w:bottom w:val="none" w:sz="0" w:space="0" w:color="auto"/>
        <w:right w:val="none" w:sz="0" w:space="0" w:color="auto"/>
      </w:divBdr>
      <w:divsChild>
        <w:div w:id="553546480">
          <w:marLeft w:val="0"/>
          <w:marRight w:val="0"/>
          <w:marTop w:val="0"/>
          <w:marBottom w:val="0"/>
          <w:divBdr>
            <w:top w:val="none" w:sz="0" w:space="0" w:color="auto"/>
            <w:left w:val="none" w:sz="0" w:space="0" w:color="auto"/>
            <w:bottom w:val="none" w:sz="0" w:space="0" w:color="auto"/>
            <w:right w:val="none" w:sz="0" w:space="0" w:color="auto"/>
          </w:divBdr>
          <w:divsChild>
            <w:div w:id="13864884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33219062">
      <w:bodyDiv w:val="1"/>
      <w:marLeft w:val="0"/>
      <w:marRight w:val="0"/>
      <w:marTop w:val="0"/>
      <w:marBottom w:val="0"/>
      <w:divBdr>
        <w:top w:val="none" w:sz="0" w:space="0" w:color="auto"/>
        <w:left w:val="none" w:sz="0" w:space="0" w:color="auto"/>
        <w:bottom w:val="none" w:sz="0" w:space="0" w:color="auto"/>
        <w:right w:val="none" w:sz="0" w:space="0" w:color="auto"/>
      </w:divBdr>
    </w:div>
    <w:div w:id="2042589438">
      <w:marLeft w:val="0"/>
      <w:marRight w:val="0"/>
      <w:marTop w:val="0"/>
      <w:marBottom w:val="0"/>
      <w:divBdr>
        <w:top w:val="none" w:sz="0" w:space="0" w:color="auto"/>
        <w:left w:val="none" w:sz="0" w:space="0" w:color="auto"/>
        <w:bottom w:val="none" w:sz="0" w:space="0" w:color="auto"/>
        <w:right w:val="none" w:sz="0" w:space="0" w:color="auto"/>
      </w:divBdr>
    </w:div>
    <w:div w:id="2043899105">
      <w:marLeft w:val="0"/>
      <w:marRight w:val="0"/>
      <w:marTop w:val="0"/>
      <w:marBottom w:val="0"/>
      <w:divBdr>
        <w:top w:val="none" w:sz="0" w:space="0" w:color="auto"/>
        <w:left w:val="none" w:sz="0" w:space="0" w:color="auto"/>
        <w:bottom w:val="none" w:sz="0" w:space="0" w:color="auto"/>
        <w:right w:val="none" w:sz="0" w:space="0" w:color="auto"/>
      </w:divBdr>
    </w:div>
    <w:div w:id="2046906226">
      <w:marLeft w:val="0"/>
      <w:marRight w:val="0"/>
      <w:marTop w:val="0"/>
      <w:marBottom w:val="0"/>
      <w:divBdr>
        <w:top w:val="none" w:sz="0" w:space="0" w:color="auto"/>
        <w:left w:val="none" w:sz="0" w:space="0" w:color="auto"/>
        <w:bottom w:val="none" w:sz="0" w:space="0" w:color="auto"/>
        <w:right w:val="none" w:sz="0" w:space="0" w:color="auto"/>
      </w:divBdr>
      <w:divsChild>
        <w:div w:id="545167">
          <w:marLeft w:val="0"/>
          <w:marRight w:val="-150"/>
          <w:marTop w:val="0"/>
          <w:marBottom w:val="0"/>
          <w:divBdr>
            <w:top w:val="none" w:sz="0" w:space="0" w:color="auto"/>
            <w:left w:val="none" w:sz="0" w:space="0" w:color="auto"/>
            <w:bottom w:val="none" w:sz="0" w:space="0" w:color="auto"/>
            <w:right w:val="none" w:sz="0" w:space="0" w:color="auto"/>
          </w:divBdr>
        </w:div>
      </w:divsChild>
    </w:div>
    <w:div w:id="2048140085">
      <w:marLeft w:val="0"/>
      <w:marRight w:val="0"/>
      <w:marTop w:val="0"/>
      <w:marBottom w:val="0"/>
      <w:divBdr>
        <w:top w:val="none" w:sz="0" w:space="0" w:color="auto"/>
        <w:left w:val="none" w:sz="0" w:space="0" w:color="auto"/>
        <w:bottom w:val="none" w:sz="0" w:space="0" w:color="auto"/>
        <w:right w:val="none" w:sz="0" w:space="0" w:color="auto"/>
      </w:divBdr>
      <w:divsChild>
        <w:div w:id="1699355393">
          <w:marLeft w:val="0"/>
          <w:marRight w:val="-150"/>
          <w:marTop w:val="0"/>
          <w:marBottom w:val="0"/>
          <w:divBdr>
            <w:top w:val="none" w:sz="0" w:space="0" w:color="auto"/>
            <w:left w:val="none" w:sz="0" w:space="0" w:color="auto"/>
            <w:bottom w:val="none" w:sz="0" w:space="0" w:color="auto"/>
            <w:right w:val="none" w:sz="0" w:space="0" w:color="auto"/>
          </w:divBdr>
        </w:div>
      </w:divsChild>
    </w:div>
    <w:div w:id="2049180315">
      <w:marLeft w:val="0"/>
      <w:marRight w:val="0"/>
      <w:marTop w:val="0"/>
      <w:marBottom w:val="0"/>
      <w:divBdr>
        <w:top w:val="none" w:sz="0" w:space="0" w:color="auto"/>
        <w:left w:val="none" w:sz="0" w:space="0" w:color="auto"/>
        <w:bottom w:val="none" w:sz="0" w:space="0" w:color="auto"/>
        <w:right w:val="none" w:sz="0" w:space="0" w:color="auto"/>
      </w:divBdr>
      <w:divsChild>
        <w:div w:id="1294680212">
          <w:marLeft w:val="0"/>
          <w:marRight w:val="-150"/>
          <w:marTop w:val="0"/>
          <w:marBottom w:val="0"/>
          <w:divBdr>
            <w:top w:val="none" w:sz="0" w:space="0" w:color="auto"/>
            <w:left w:val="none" w:sz="0" w:space="0" w:color="auto"/>
            <w:bottom w:val="none" w:sz="0" w:space="0" w:color="auto"/>
            <w:right w:val="none" w:sz="0" w:space="0" w:color="auto"/>
          </w:divBdr>
        </w:div>
      </w:divsChild>
    </w:div>
    <w:div w:id="2052682045">
      <w:marLeft w:val="0"/>
      <w:marRight w:val="0"/>
      <w:marTop w:val="0"/>
      <w:marBottom w:val="0"/>
      <w:divBdr>
        <w:top w:val="none" w:sz="0" w:space="0" w:color="auto"/>
        <w:left w:val="none" w:sz="0" w:space="0" w:color="auto"/>
        <w:bottom w:val="none" w:sz="0" w:space="0" w:color="auto"/>
        <w:right w:val="none" w:sz="0" w:space="0" w:color="auto"/>
      </w:divBdr>
    </w:div>
    <w:div w:id="2066492158">
      <w:marLeft w:val="0"/>
      <w:marRight w:val="0"/>
      <w:marTop w:val="0"/>
      <w:marBottom w:val="0"/>
      <w:divBdr>
        <w:top w:val="none" w:sz="0" w:space="0" w:color="auto"/>
        <w:left w:val="none" w:sz="0" w:space="0" w:color="auto"/>
        <w:bottom w:val="none" w:sz="0" w:space="0" w:color="auto"/>
        <w:right w:val="none" w:sz="0" w:space="0" w:color="auto"/>
      </w:divBdr>
      <w:divsChild>
        <w:div w:id="2035960920">
          <w:marLeft w:val="0"/>
          <w:marRight w:val="0"/>
          <w:marTop w:val="0"/>
          <w:marBottom w:val="0"/>
          <w:divBdr>
            <w:top w:val="none" w:sz="0" w:space="0" w:color="auto"/>
            <w:left w:val="none" w:sz="0" w:space="0" w:color="auto"/>
            <w:bottom w:val="none" w:sz="0" w:space="0" w:color="auto"/>
            <w:right w:val="none" w:sz="0" w:space="0" w:color="auto"/>
          </w:divBdr>
          <w:divsChild>
            <w:div w:id="19217880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74084126">
      <w:marLeft w:val="0"/>
      <w:marRight w:val="0"/>
      <w:marTop w:val="0"/>
      <w:marBottom w:val="0"/>
      <w:divBdr>
        <w:top w:val="none" w:sz="0" w:space="0" w:color="auto"/>
        <w:left w:val="none" w:sz="0" w:space="0" w:color="auto"/>
        <w:bottom w:val="none" w:sz="0" w:space="0" w:color="auto"/>
        <w:right w:val="none" w:sz="0" w:space="0" w:color="auto"/>
      </w:divBdr>
      <w:divsChild>
        <w:div w:id="330068179">
          <w:marLeft w:val="0"/>
          <w:marRight w:val="-150"/>
          <w:marTop w:val="0"/>
          <w:marBottom w:val="0"/>
          <w:divBdr>
            <w:top w:val="none" w:sz="0" w:space="0" w:color="auto"/>
            <w:left w:val="none" w:sz="0" w:space="0" w:color="auto"/>
            <w:bottom w:val="none" w:sz="0" w:space="0" w:color="auto"/>
            <w:right w:val="none" w:sz="0" w:space="0" w:color="auto"/>
          </w:divBdr>
        </w:div>
      </w:divsChild>
    </w:div>
    <w:div w:id="2076778439">
      <w:bodyDiv w:val="1"/>
      <w:marLeft w:val="0"/>
      <w:marRight w:val="0"/>
      <w:marTop w:val="0"/>
      <w:marBottom w:val="0"/>
      <w:divBdr>
        <w:top w:val="none" w:sz="0" w:space="0" w:color="auto"/>
        <w:left w:val="none" w:sz="0" w:space="0" w:color="auto"/>
        <w:bottom w:val="none" w:sz="0" w:space="0" w:color="auto"/>
        <w:right w:val="none" w:sz="0" w:space="0" w:color="auto"/>
      </w:divBdr>
    </w:div>
    <w:div w:id="2079743958">
      <w:bodyDiv w:val="1"/>
      <w:marLeft w:val="0"/>
      <w:marRight w:val="0"/>
      <w:marTop w:val="0"/>
      <w:marBottom w:val="0"/>
      <w:divBdr>
        <w:top w:val="none" w:sz="0" w:space="0" w:color="auto"/>
        <w:left w:val="none" w:sz="0" w:space="0" w:color="auto"/>
        <w:bottom w:val="none" w:sz="0" w:space="0" w:color="auto"/>
        <w:right w:val="none" w:sz="0" w:space="0" w:color="auto"/>
      </w:divBdr>
    </w:div>
    <w:div w:id="2080593280">
      <w:bodyDiv w:val="1"/>
      <w:marLeft w:val="0"/>
      <w:marRight w:val="0"/>
      <w:marTop w:val="0"/>
      <w:marBottom w:val="0"/>
      <w:divBdr>
        <w:top w:val="none" w:sz="0" w:space="0" w:color="auto"/>
        <w:left w:val="none" w:sz="0" w:space="0" w:color="auto"/>
        <w:bottom w:val="none" w:sz="0" w:space="0" w:color="auto"/>
        <w:right w:val="none" w:sz="0" w:space="0" w:color="auto"/>
      </w:divBdr>
    </w:div>
    <w:div w:id="2081517944">
      <w:marLeft w:val="0"/>
      <w:marRight w:val="0"/>
      <w:marTop w:val="0"/>
      <w:marBottom w:val="0"/>
      <w:divBdr>
        <w:top w:val="none" w:sz="0" w:space="0" w:color="auto"/>
        <w:left w:val="none" w:sz="0" w:space="0" w:color="auto"/>
        <w:bottom w:val="none" w:sz="0" w:space="0" w:color="auto"/>
        <w:right w:val="none" w:sz="0" w:space="0" w:color="auto"/>
      </w:divBdr>
    </w:div>
    <w:div w:id="2083598071">
      <w:bodyDiv w:val="1"/>
      <w:marLeft w:val="0"/>
      <w:marRight w:val="0"/>
      <w:marTop w:val="0"/>
      <w:marBottom w:val="0"/>
      <w:divBdr>
        <w:top w:val="none" w:sz="0" w:space="0" w:color="auto"/>
        <w:left w:val="none" w:sz="0" w:space="0" w:color="auto"/>
        <w:bottom w:val="none" w:sz="0" w:space="0" w:color="auto"/>
        <w:right w:val="none" w:sz="0" w:space="0" w:color="auto"/>
      </w:divBdr>
    </w:div>
    <w:div w:id="2084989445">
      <w:marLeft w:val="0"/>
      <w:marRight w:val="0"/>
      <w:marTop w:val="0"/>
      <w:marBottom w:val="0"/>
      <w:divBdr>
        <w:top w:val="none" w:sz="0" w:space="0" w:color="auto"/>
        <w:left w:val="none" w:sz="0" w:space="0" w:color="auto"/>
        <w:bottom w:val="none" w:sz="0" w:space="0" w:color="auto"/>
        <w:right w:val="none" w:sz="0" w:space="0" w:color="auto"/>
      </w:divBdr>
      <w:divsChild>
        <w:div w:id="449738543">
          <w:marLeft w:val="0"/>
          <w:marRight w:val="-150"/>
          <w:marTop w:val="0"/>
          <w:marBottom w:val="0"/>
          <w:divBdr>
            <w:top w:val="none" w:sz="0" w:space="0" w:color="auto"/>
            <w:left w:val="none" w:sz="0" w:space="0" w:color="auto"/>
            <w:bottom w:val="none" w:sz="0" w:space="0" w:color="auto"/>
            <w:right w:val="none" w:sz="0" w:space="0" w:color="auto"/>
          </w:divBdr>
        </w:div>
      </w:divsChild>
    </w:div>
    <w:div w:id="2085835905">
      <w:marLeft w:val="0"/>
      <w:marRight w:val="0"/>
      <w:marTop w:val="0"/>
      <w:marBottom w:val="0"/>
      <w:divBdr>
        <w:top w:val="none" w:sz="0" w:space="0" w:color="auto"/>
        <w:left w:val="none" w:sz="0" w:space="0" w:color="auto"/>
        <w:bottom w:val="none" w:sz="0" w:space="0" w:color="auto"/>
        <w:right w:val="none" w:sz="0" w:space="0" w:color="auto"/>
      </w:divBdr>
      <w:divsChild>
        <w:div w:id="1520119447">
          <w:marLeft w:val="0"/>
          <w:marRight w:val="-150"/>
          <w:marTop w:val="0"/>
          <w:marBottom w:val="0"/>
          <w:divBdr>
            <w:top w:val="none" w:sz="0" w:space="0" w:color="auto"/>
            <w:left w:val="none" w:sz="0" w:space="0" w:color="auto"/>
            <w:bottom w:val="none" w:sz="0" w:space="0" w:color="auto"/>
            <w:right w:val="none" w:sz="0" w:space="0" w:color="auto"/>
          </w:divBdr>
        </w:div>
      </w:divsChild>
    </w:div>
    <w:div w:id="2089500062">
      <w:marLeft w:val="0"/>
      <w:marRight w:val="0"/>
      <w:marTop w:val="0"/>
      <w:marBottom w:val="0"/>
      <w:divBdr>
        <w:top w:val="none" w:sz="0" w:space="0" w:color="auto"/>
        <w:left w:val="none" w:sz="0" w:space="0" w:color="auto"/>
        <w:bottom w:val="none" w:sz="0" w:space="0" w:color="auto"/>
        <w:right w:val="none" w:sz="0" w:space="0" w:color="auto"/>
      </w:divBdr>
    </w:div>
    <w:div w:id="2090038177">
      <w:marLeft w:val="0"/>
      <w:marRight w:val="0"/>
      <w:marTop w:val="0"/>
      <w:marBottom w:val="0"/>
      <w:divBdr>
        <w:top w:val="none" w:sz="0" w:space="0" w:color="auto"/>
        <w:left w:val="none" w:sz="0" w:space="0" w:color="auto"/>
        <w:bottom w:val="none" w:sz="0" w:space="0" w:color="auto"/>
        <w:right w:val="none" w:sz="0" w:space="0" w:color="auto"/>
      </w:divBdr>
      <w:divsChild>
        <w:div w:id="545994175">
          <w:marLeft w:val="0"/>
          <w:marRight w:val="-150"/>
          <w:marTop w:val="0"/>
          <w:marBottom w:val="0"/>
          <w:divBdr>
            <w:top w:val="none" w:sz="0" w:space="0" w:color="auto"/>
            <w:left w:val="none" w:sz="0" w:space="0" w:color="auto"/>
            <w:bottom w:val="none" w:sz="0" w:space="0" w:color="auto"/>
            <w:right w:val="none" w:sz="0" w:space="0" w:color="auto"/>
          </w:divBdr>
        </w:div>
      </w:divsChild>
    </w:div>
    <w:div w:id="2091349352">
      <w:marLeft w:val="0"/>
      <w:marRight w:val="0"/>
      <w:marTop w:val="0"/>
      <w:marBottom w:val="0"/>
      <w:divBdr>
        <w:top w:val="none" w:sz="0" w:space="0" w:color="auto"/>
        <w:left w:val="none" w:sz="0" w:space="0" w:color="auto"/>
        <w:bottom w:val="none" w:sz="0" w:space="0" w:color="auto"/>
        <w:right w:val="none" w:sz="0" w:space="0" w:color="auto"/>
      </w:divBdr>
      <w:divsChild>
        <w:div w:id="770854167">
          <w:marLeft w:val="0"/>
          <w:marRight w:val="-150"/>
          <w:marTop w:val="0"/>
          <w:marBottom w:val="0"/>
          <w:divBdr>
            <w:top w:val="none" w:sz="0" w:space="0" w:color="auto"/>
            <w:left w:val="none" w:sz="0" w:space="0" w:color="auto"/>
            <w:bottom w:val="none" w:sz="0" w:space="0" w:color="auto"/>
            <w:right w:val="none" w:sz="0" w:space="0" w:color="auto"/>
          </w:divBdr>
        </w:div>
      </w:divsChild>
    </w:div>
    <w:div w:id="2092773295">
      <w:marLeft w:val="0"/>
      <w:marRight w:val="0"/>
      <w:marTop w:val="0"/>
      <w:marBottom w:val="0"/>
      <w:divBdr>
        <w:top w:val="none" w:sz="0" w:space="0" w:color="auto"/>
        <w:left w:val="none" w:sz="0" w:space="0" w:color="auto"/>
        <w:bottom w:val="none" w:sz="0" w:space="0" w:color="auto"/>
        <w:right w:val="none" w:sz="0" w:space="0" w:color="auto"/>
      </w:divBdr>
      <w:divsChild>
        <w:div w:id="130097211">
          <w:marLeft w:val="0"/>
          <w:marRight w:val="-150"/>
          <w:marTop w:val="0"/>
          <w:marBottom w:val="0"/>
          <w:divBdr>
            <w:top w:val="none" w:sz="0" w:space="0" w:color="auto"/>
            <w:left w:val="none" w:sz="0" w:space="0" w:color="auto"/>
            <w:bottom w:val="none" w:sz="0" w:space="0" w:color="auto"/>
            <w:right w:val="none" w:sz="0" w:space="0" w:color="auto"/>
          </w:divBdr>
        </w:div>
      </w:divsChild>
    </w:div>
    <w:div w:id="2094156930">
      <w:bodyDiv w:val="1"/>
      <w:marLeft w:val="0"/>
      <w:marRight w:val="0"/>
      <w:marTop w:val="0"/>
      <w:marBottom w:val="0"/>
      <w:divBdr>
        <w:top w:val="none" w:sz="0" w:space="0" w:color="auto"/>
        <w:left w:val="none" w:sz="0" w:space="0" w:color="auto"/>
        <w:bottom w:val="none" w:sz="0" w:space="0" w:color="auto"/>
        <w:right w:val="none" w:sz="0" w:space="0" w:color="auto"/>
      </w:divBdr>
      <w:divsChild>
        <w:div w:id="754325492">
          <w:marLeft w:val="0"/>
          <w:marRight w:val="0"/>
          <w:marTop w:val="0"/>
          <w:marBottom w:val="0"/>
          <w:divBdr>
            <w:top w:val="none" w:sz="0" w:space="0" w:color="auto"/>
            <w:left w:val="none" w:sz="0" w:space="0" w:color="auto"/>
            <w:bottom w:val="none" w:sz="0" w:space="0" w:color="auto"/>
            <w:right w:val="none" w:sz="0" w:space="0" w:color="auto"/>
          </w:divBdr>
          <w:divsChild>
            <w:div w:id="1228030471">
              <w:marLeft w:val="0"/>
              <w:marRight w:val="-150"/>
              <w:marTop w:val="0"/>
              <w:marBottom w:val="0"/>
              <w:divBdr>
                <w:top w:val="none" w:sz="0" w:space="0" w:color="auto"/>
                <w:left w:val="none" w:sz="0" w:space="0" w:color="auto"/>
                <w:bottom w:val="none" w:sz="0" w:space="0" w:color="auto"/>
                <w:right w:val="none" w:sz="0" w:space="0" w:color="auto"/>
              </w:divBdr>
            </w:div>
          </w:divsChild>
        </w:div>
        <w:div w:id="1344699356">
          <w:marLeft w:val="0"/>
          <w:marRight w:val="0"/>
          <w:marTop w:val="0"/>
          <w:marBottom w:val="0"/>
          <w:divBdr>
            <w:top w:val="none" w:sz="0" w:space="0" w:color="auto"/>
            <w:left w:val="none" w:sz="0" w:space="0" w:color="auto"/>
            <w:bottom w:val="none" w:sz="0" w:space="0" w:color="auto"/>
            <w:right w:val="none" w:sz="0" w:space="0" w:color="auto"/>
          </w:divBdr>
          <w:divsChild>
            <w:div w:id="12805309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94666339">
      <w:bodyDiv w:val="1"/>
      <w:marLeft w:val="0"/>
      <w:marRight w:val="0"/>
      <w:marTop w:val="0"/>
      <w:marBottom w:val="0"/>
      <w:divBdr>
        <w:top w:val="none" w:sz="0" w:space="0" w:color="auto"/>
        <w:left w:val="none" w:sz="0" w:space="0" w:color="auto"/>
        <w:bottom w:val="none" w:sz="0" w:space="0" w:color="auto"/>
        <w:right w:val="none" w:sz="0" w:space="0" w:color="auto"/>
      </w:divBdr>
    </w:div>
    <w:div w:id="2098861359">
      <w:bodyDiv w:val="1"/>
      <w:marLeft w:val="0"/>
      <w:marRight w:val="0"/>
      <w:marTop w:val="0"/>
      <w:marBottom w:val="0"/>
      <w:divBdr>
        <w:top w:val="none" w:sz="0" w:space="0" w:color="auto"/>
        <w:left w:val="none" w:sz="0" w:space="0" w:color="auto"/>
        <w:bottom w:val="none" w:sz="0" w:space="0" w:color="auto"/>
        <w:right w:val="none" w:sz="0" w:space="0" w:color="auto"/>
      </w:divBdr>
    </w:div>
    <w:div w:id="2101827734">
      <w:marLeft w:val="0"/>
      <w:marRight w:val="0"/>
      <w:marTop w:val="0"/>
      <w:marBottom w:val="0"/>
      <w:divBdr>
        <w:top w:val="none" w:sz="0" w:space="0" w:color="auto"/>
        <w:left w:val="none" w:sz="0" w:space="0" w:color="auto"/>
        <w:bottom w:val="none" w:sz="0" w:space="0" w:color="auto"/>
        <w:right w:val="none" w:sz="0" w:space="0" w:color="auto"/>
      </w:divBdr>
      <w:divsChild>
        <w:div w:id="591164401">
          <w:marLeft w:val="0"/>
          <w:marRight w:val="-150"/>
          <w:marTop w:val="0"/>
          <w:marBottom w:val="0"/>
          <w:divBdr>
            <w:top w:val="none" w:sz="0" w:space="0" w:color="auto"/>
            <w:left w:val="none" w:sz="0" w:space="0" w:color="auto"/>
            <w:bottom w:val="none" w:sz="0" w:space="0" w:color="auto"/>
            <w:right w:val="none" w:sz="0" w:space="0" w:color="auto"/>
          </w:divBdr>
        </w:div>
      </w:divsChild>
    </w:div>
    <w:div w:id="2104496193">
      <w:marLeft w:val="0"/>
      <w:marRight w:val="0"/>
      <w:marTop w:val="0"/>
      <w:marBottom w:val="0"/>
      <w:divBdr>
        <w:top w:val="none" w:sz="0" w:space="0" w:color="auto"/>
        <w:left w:val="none" w:sz="0" w:space="0" w:color="auto"/>
        <w:bottom w:val="none" w:sz="0" w:space="0" w:color="auto"/>
        <w:right w:val="none" w:sz="0" w:space="0" w:color="auto"/>
      </w:divBdr>
    </w:div>
    <w:div w:id="2104717507">
      <w:bodyDiv w:val="1"/>
      <w:marLeft w:val="0"/>
      <w:marRight w:val="0"/>
      <w:marTop w:val="0"/>
      <w:marBottom w:val="0"/>
      <w:divBdr>
        <w:top w:val="none" w:sz="0" w:space="0" w:color="auto"/>
        <w:left w:val="none" w:sz="0" w:space="0" w:color="auto"/>
        <w:bottom w:val="none" w:sz="0" w:space="0" w:color="auto"/>
        <w:right w:val="none" w:sz="0" w:space="0" w:color="auto"/>
      </w:divBdr>
    </w:div>
    <w:div w:id="2109419805">
      <w:marLeft w:val="0"/>
      <w:marRight w:val="0"/>
      <w:marTop w:val="0"/>
      <w:marBottom w:val="0"/>
      <w:divBdr>
        <w:top w:val="none" w:sz="0" w:space="0" w:color="auto"/>
        <w:left w:val="none" w:sz="0" w:space="0" w:color="auto"/>
        <w:bottom w:val="none" w:sz="0" w:space="0" w:color="auto"/>
        <w:right w:val="none" w:sz="0" w:space="0" w:color="auto"/>
      </w:divBdr>
      <w:divsChild>
        <w:div w:id="1327055243">
          <w:marLeft w:val="0"/>
          <w:marRight w:val="-150"/>
          <w:marTop w:val="0"/>
          <w:marBottom w:val="0"/>
          <w:divBdr>
            <w:top w:val="none" w:sz="0" w:space="0" w:color="auto"/>
            <w:left w:val="none" w:sz="0" w:space="0" w:color="auto"/>
            <w:bottom w:val="none" w:sz="0" w:space="0" w:color="auto"/>
            <w:right w:val="none" w:sz="0" w:space="0" w:color="auto"/>
          </w:divBdr>
        </w:div>
      </w:divsChild>
    </w:div>
    <w:div w:id="2109738169">
      <w:marLeft w:val="0"/>
      <w:marRight w:val="0"/>
      <w:marTop w:val="0"/>
      <w:marBottom w:val="0"/>
      <w:divBdr>
        <w:top w:val="none" w:sz="0" w:space="0" w:color="auto"/>
        <w:left w:val="none" w:sz="0" w:space="0" w:color="auto"/>
        <w:bottom w:val="none" w:sz="0" w:space="0" w:color="auto"/>
        <w:right w:val="none" w:sz="0" w:space="0" w:color="auto"/>
      </w:divBdr>
    </w:div>
    <w:div w:id="2114980411">
      <w:marLeft w:val="0"/>
      <w:marRight w:val="0"/>
      <w:marTop w:val="0"/>
      <w:marBottom w:val="0"/>
      <w:divBdr>
        <w:top w:val="none" w:sz="0" w:space="0" w:color="auto"/>
        <w:left w:val="none" w:sz="0" w:space="0" w:color="auto"/>
        <w:bottom w:val="none" w:sz="0" w:space="0" w:color="auto"/>
        <w:right w:val="none" w:sz="0" w:space="0" w:color="auto"/>
      </w:divBdr>
      <w:divsChild>
        <w:div w:id="2005282245">
          <w:marLeft w:val="0"/>
          <w:marRight w:val="-150"/>
          <w:marTop w:val="0"/>
          <w:marBottom w:val="0"/>
          <w:divBdr>
            <w:top w:val="none" w:sz="0" w:space="0" w:color="auto"/>
            <w:left w:val="none" w:sz="0" w:space="0" w:color="auto"/>
            <w:bottom w:val="none" w:sz="0" w:space="0" w:color="auto"/>
            <w:right w:val="none" w:sz="0" w:space="0" w:color="auto"/>
          </w:divBdr>
        </w:div>
      </w:divsChild>
    </w:div>
    <w:div w:id="2124153254">
      <w:marLeft w:val="0"/>
      <w:marRight w:val="0"/>
      <w:marTop w:val="0"/>
      <w:marBottom w:val="0"/>
      <w:divBdr>
        <w:top w:val="none" w:sz="0" w:space="0" w:color="auto"/>
        <w:left w:val="none" w:sz="0" w:space="0" w:color="auto"/>
        <w:bottom w:val="none" w:sz="0" w:space="0" w:color="auto"/>
        <w:right w:val="none" w:sz="0" w:space="0" w:color="auto"/>
      </w:divBdr>
      <w:divsChild>
        <w:div w:id="216206774">
          <w:marLeft w:val="0"/>
          <w:marRight w:val="-150"/>
          <w:marTop w:val="0"/>
          <w:marBottom w:val="0"/>
          <w:divBdr>
            <w:top w:val="none" w:sz="0" w:space="0" w:color="auto"/>
            <w:left w:val="none" w:sz="0" w:space="0" w:color="auto"/>
            <w:bottom w:val="none" w:sz="0" w:space="0" w:color="auto"/>
            <w:right w:val="none" w:sz="0" w:space="0" w:color="auto"/>
          </w:divBdr>
        </w:div>
      </w:divsChild>
    </w:div>
    <w:div w:id="2128423586">
      <w:marLeft w:val="0"/>
      <w:marRight w:val="0"/>
      <w:marTop w:val="0"/>
      <w:marBottom w:val="0"/>
      <w:divBdr>
        <w:top w:val="none" w:sz="0" w:space="0" w:color="auto"/>
        <w:left w:val="none" w:sz="0" w:space="0" w:color="auto"/>
        <w:bottom w:val="none" w:sz="0" w:space="0" w:color="auto"/>
        <w:right w:val="none" w:sz="0" w:space="0" w:color="auto"/>
      </w:divBdr>
      <w:divsChild>
        <w:div w:id="194198972">
          <w:marLeft w:val="0"/>
          <w:marRight w:val="0"/>
          <w:marTop w:val="0"/>
          <w:marBottom w:val="0"/>
          <w:divBdr>
            <w:top w:val="none" w:sz="0" w:space="0" w:color="auto"/>
            <w:left w:val="none" w:sz="0" w:space="0" w:color="auto"/>
            <w:bottom w:val="none" w:sz="0" w:space="0" w:color="auto"/>
            <w:right w:val="none" w:sz="0" w:space="0" w:color="auto"/>
          </w:divBdr>
          <w:divsChild>
            <w:div w:id="18379134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1438833">
      <w:marLeft w:val="0"/>
      <w:marRight w:val="0"/>
      <w:marTop w:val="0"/>
      <w:marBottom w:val="0"/>
      <w:divBdr>
        <w:top w:val="none" w:sz="0" w:space="0" w:color="auto"/>
        <w:left w:val="none" w:sz="0" w:space="0" w:color="auto"/>
        <w:bottom w:val="none" w:sz="0" w:space="0" w:color="auto"/>
        <w:right w:val="none" w:sz="0" w:space="0" w:color="auto"/>
      </w:divBdr>
      <w:divsChild>
        <w:div w:id="720640135">
          <w:marLeft w:val="0"/>
          <w:marRight w:val="-150"/>
          <w:marTop w:val="0"/>
          <w:marBottom w:val="0"/>
          <w:divBdr>
            <w:top w:val="none" w:sz="0" w:space="0" w:color="auto"/>
            <w:left w:val="none" w:sz="0" w:space="0" w:color="auto"/>
            <w:bottom w:val="none" w:sz="0" w:space="0" w:color="auto"/>
            <w:right w:val="none" w:sz="0" w:space="0" w:color="auto"/>
          </w:divBdr>
        </w:div>
      </w:divsChild>
    </w:div>
    <w:div w:id="2136094696">
      <w:marLeft w:val="0"/>
      <w:marRight w:val="0"/>
      <w:marTop w:val="0"/>
      <w:marBottom w:val="0"/>
      <w:divBdr>
        <w:top w:val="none" w:sz="0" w:space="0" w:color="auto"/>
        <w:left w:val="none" w:sz="0" w:space="0" w:color="auto"/>
        <w:bottom w:val="none" w:sz="0" w:space="0" w:color="auto"/>
        <w:right w:val="none" w:sz="0" w:space="0" w:color="auto"/>
      </w:divBdr>
      <w:divsChild>
        <w:div w:id="297539475">
          <w:marLeft w:val="0"/>
          <w:marRight w:val="-150"/>
          <w:marTop w:val="0"/>
          <w:marBottom w:val="0"/>
          <w:divBdr>
            <w:top w:val="none" w:sz="0" w:space="0" w:color="auto"/>
            <w:left w:val="none" w:sz="0" w:space="0" w:color="auto"/>
            <w:bottom w:val="none" w:sz="0" w:space="0" w:color="auto"/>
            <w:right w:val="none" w:sz="0" w:space="0" w:color="auto"/>
          </w:divBdr>
        </w:div>
      </w:divsChild>
    </w:div>
    <w:div w:id="2136676214">
      <w:marLeft w:val="0"/>
      <w:marRight w:val="0"/>
      <w:marTop w:val="0"/>
      <w:marBottom w:val="0"/>
      <w:divBdr>
        <w:top w:val="none" w:sz="0" w:space="0" w:color="auto"/>
        <w:left w:val="none" w:sz="0" w:space="0" w:color="auto"/>
        <w:bottom w:val="none" w:sz="0" w:space="0" w:color="auto"/>
        <w:right w:val="none" w:sz="0" w:space="0" w:color="auto"/>
      </w:divBdr>
      <w:divsChild>
        <w:div w:id="617954975">
          <w:marLeft w:val="0"/>
          <w:marRight w:val="-150"/>
          <w:marTop w:val="0"/>
          <w:marBottom w:val="0"/>
          <w:divBdr>
            <w:top w:val="none" w:sz="0" w:space="0" w:color="auto"/>
            <w:left w:val="none" w:sz="0" w:space="0" w:color="auto"/>
            <w:bottom w:val="none" w:sz="0" w:space="0" w:color="auto"/>
            <w:right w:val="none" w:sz="0" w:space="0" w:color="auto"/>
          </w:divBdr>
        </w:div>
      </w:divsChild>
    </w:div>
    <w:div w:id="2138252063">
      <w:marLeft w:val="0"/>
      <w:marRight w:val="0"/>
      <w:marTop w:val="0"/>
      <w:marBottom w:val="0"/>
      <w:divBdr>
        <w:top w:val="none" w:sz="0" w:space="0" w:color="auto"/>
        <w:left w:val="none" w:sz="0" w:space="0" w:color="auto"/>
        <w:bottom w:val="none" w:sz="0" w:space="0" w:color="auto"/>
        <w:right w:val="none" w:sz="0" w:space="0" w:color="auto"/>
      </w:divBdr>
      <w:divsChild>
        <w:div w:id="151994602">
          <w:marLeft w:val="0"/>
          <w:marRight w:val="-150"/>
          <w:marTop w:val="0"/>
          <w:marBottom w:val="0"/>
          <w:divBdr>
            <w:top w:val="none" w:sz="0" w:space="0" w:color="auto"/>
            <w:left w:val="none" w:sz="0" w:space="0" w:color="auto"/>
            <w:bottom w:val="none" w:sz="0" w:space="0" w:color="auto"/>
            <w:right w:val="none" w:sz="0" w:space="0" w:color="auto"/>
          </w:divBdr>
        </w:div>
      </w:divsChild>
    </w:div>
    <w:div w:id="2139175548">
      <w:bodyDiv w:val="1"/>
      <w:marLeft w:val="0"/>
      <w:marRight w:val="0"/>
      <w:marTop w:val="0"/>
      <w:marBottom w:val="0"/>
      <w:divBdr>
        <w:top w:val="none" w:sz="0" w:space="0" w:color="auto"/>
        <w:left w:val="none" w:sz="0" w:space="0" w:color="auto"/>
        <w:bottom w:val="none" w:sz="0" w:space="0" w:color="auto"/>
        <w:right w:val="none" w:sz="0" w:space="0" w:color="auto"/>
      </w:divBdr>
    </w:div>
    <w:div w:id="2139562352">
      <w:marLeft w:val="0"/>
      <w:marRight w:val="0"/>
      <w:marTop w:val="0"/>
      <w:marBottom w:val="0"/>
      <w:divBdr>
        <w:top w:val="none" w:sz="0" w:space="0" w:color="auto"/>
        <w:left w:val="none" w:sz="0" w:space="0" w:color="auto"/>
        <w:bottom w:val="none" w:sz="0" w:space="0" w:color="auto"/>
        <w:right w:val="none" w:sz="0" w:space="0" w:color="auto"/>
      </w:divBdr>
      <w:divsChild>
        <w:div w:id="1544294581">
          <w:marLeft w:val="0"/>
          <w:marRight w:val="-150"/>
          <w:marTop w:val="0"/>
          <w:marBottom w:val="0"/>
          <w:divBdr>
            <w:top w:val="none" w:sz="0" w:space="0" w:color="auto"/>
            <w:left w:val="none" w:sz="0" w:space="0" w:color="auto"/>
            <w:bottom w:val="none" w:sz="0" w:space="0" w:color="auto"/>
            <w:right w:val="none" w:sz="0" w:space="0" w:color="auto"/>
          </w:divBdr>
        </w:div>
      </w:divsChild>
    </w:div>
    <w:div w:id="2142572552">
      <w:marLeft w:val="0"/>
      <w:marRight w:val="0"/>
      <w:marTop w:val="0"/>
      <w:marBottom w:val="0"/>
      <w:divBdr>
        <w:top w:val="none" w:sz="0" w:space="0" w:color="auto"/>
        <w:left w:val="none" w:sz="0" w:space="0" w:color="auto"/>
        <w:bottom w:val="none" w:sz="0" w:space="0" w:color="auto"/>
        <w:right w:val="none" w:sz="0" w:space="0" w:color="auto"/>
      </w:divBdr>
    </w:div>
    <w:div w:id="214322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1.bin"/><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oleObject" Target="embeddings/oleObject2.bin"/><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13121-6AD5-4E57-839F-005C19A56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19123</Words>
  <Characters>109004</Characters>
  <Application>Microsoft Office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ЖКХ</cp:lastModifiedBy>
  <cp:revision>2</cp:revision>
  <cp:lastPrinted>2022-07-21T08:58:00Z</cp:lastPrinted>
  <dcterms:created xsi:type="dcterms:W3CDTF">2023-06-13T11:44:00Z</dcterms:created>
  <dcterms:modified xsi:type="dcterms:W3CDTF">2023-06-13T11:44:00Z</dcterms:modified>
</cp:coreProperties>
</file>