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F" w:rsidRDefault="00A41850">
      <w:pPr>
        <w:widowControl w:val="0"/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№2</w:t>
      </w:r>
    </w:p>
    <w:p w:rsidR="00C966AF" w:rsidRDefault="00A41850">
      <w:pPr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к постановлению администрации Новотитаровского сельского поселения Динского района </w:t>
      </w:r>
    </w:p>
    <w:p w:rsidR="00C966AF" w:rsidRDefault="00A41850">
      <w:pPr>
        <w:spacing w:after="0" w:line="240" w:lineRule="auto"/>
        <w:ind w:left="5670" w:right="14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от 20.06. 2018 № 232</w:t>
      </w:r>
    </w:p>
    <w:p w:rsidR="00C966AF" w:rsidRDefault="00C966AF">
      <w:pPr>
        <w:tabs>
          <w:tab w:val="right" w:pos="1291"/>
          <w:tab w:val="right" w:pos="1529"/>
          <w:tab w:val="left" w:pos="1733"/>
          <w:tab w:val="left" w:leader="underscore" w:pos="20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C966AF" w:rsidRDefault="00C966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u w:val="single"/>
        </w:rPr>
      </w:pPr>
    </w:p>
    <w:p w:rsidR="00C966AF" w:rsidRDefault="00C966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u w:val="single"/>
        </w:rPr>
      </w:pPr>
    </w:p>
    <w:p w:rsidR="00C966AF" w:rsidRDefault="00A418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ПОРЯДОК</w:t>
      </w:r>
    </w:p>
    <w:p w:rsidR="00C966AF" w:rsidRDefault="00A418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предоставления специально отведенных мест и помещений для проведения встреч депутатов с избирателями на территории Новотитаровского сельского поселения Динского района</w:t>
      </w:r>
    </w:p>
    <w:p w:rsidR="00C966AF" w:rsidRDefault="00C966AF">
      <w:pPr>
        <w:spacing w:after="0" w:line="240" w:lineRule="auto"/>
        <w:ind w:right="220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966AF" w:rsidRDefault="00C966AF">
      <w:pPr>
        <w:spacing w:after="0" w:line="240" w:lineRule="auto"/>
        <w:ind w:right="220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специально отведенных мест и помещений для проведения встреч депутатов 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с избирателями осуществляется в соответствии с Федеральным законом от 19 июня 2004 года № 54-ФЗ «О собраниях, митингах, демонстрациях, шествиях и пикетированиях» и Законом Краснодарского края от 3 апреля 2009 года № 1715-КЗ «Об обеспечении условий реализац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ии права граждан на проведение собраний, митингов, демонстраций, шествий и пикетирований в Краснодарском крае», требованиями санитарных</w:t>
      </w:r>
      <w:proofErr w:type="gramEnd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норм и правил, правил пожарной безопасности, установленных федеральными законами и иными нормативными правовыми актами, 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а также регламентом проведения публичного мероприятия.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>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>Во избежание совпадения времени проведения встреч депутатов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с 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proofErr w:type="gramStart"/>
      <w:r w:rsidRPr="00A41850">
        <w:rPr>
          <w:rFonts w:ascii="Times New Roman" w:eastAsia="Times New Roman" w:hAnsi="Times New Roman" w:cs="Times New Roman"/>
          <w:color w:val="000000"/>
          <w:sz w:val="28"/>
        </w:rPr>
        <w:t>уведомление</w:t>
      </w:r>
      <w:proofErr w:type="gramEnd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о проведении которого не требует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ся, в срок не ранее 10 и не позднее 5 дней до дня проведения встречи в свободной письменной форме информирует об этом намерении администрацию Новотитаровского сельского поселения Динского района, сообщая место, дату, время начала и окончания встречи, фамил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  <w:tab w:val="left" w:leader="underscore" w:pos="50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Поступившая в администрацию Новотитаровского сельского поселения Динского района (далее - администрация) информация о намерении депутатов использовать для проведения встреч специально отведенное место или помещение, </w:t>
      </w:r>
      <w:proofErr w:type="gramStart"/>
      <w:r w:rsidRPr="00A41850">
        <w:rPr>
          <w:rFonts w:ascii="Times New Roman" w:eastAsia="Times New Roman" w:hAnsi="Times New Roman" w:cs="Times New Roman"/>
          <w:color w:val="000000"/>
          <w:sz w:val="28"/>
        </w:rPr>
        <w:t>уведомление</w:t>
      </w:r>
      <w:proofErr w:type="gramEnd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о проведении которого не тре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буется, подлежит незамедлительной регистрации должностным лицом администрации,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lastRenderedPageBreak/>
        <w:t>Очередность использования депутатами специа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депутатом специально отведенного места или помещени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я для встречи с избирателями, уведомление о проведении которых не требуется.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proofErr w:type="gramStart"/>
      <w:r w:rsidRPr="00A41850">
        <w:rPr>
          <w:rFonts w:ascii="Times New Roman" w:eastAsia="Times New Roman" w:hAnsi="Times New Roman" w:cs="Times New Roman"/>
          <w:color w:val="000000"/>
          <w:sz w:val="28"/>
        </w:rPr>
        <w:t>ув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едомление</w:t>
      </w:r>
      <w:proofErr w:type="gramEnd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о проведении которого не требуется:</w:t>
      </w:r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>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  <w:bookmarkStart w:id="0" w:name="_GoBack"/>
      <w:bookmarkEnd w:id="0"/>
    </w:p>
    <w:p w:rsidR="00C966AF" w:rsidRPr="00A41850" w:rsidRDefault="00A41850" w:rsidP="00A4185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1850">
        <w:rPr>
          <w:rFonts w:ascii="Times New Roman" w:eastAsia="Times New Roman" w:hAnsi="Times New Roman" w:cs="Times New Roman"/>
          <w:color w:val="000000"/>
          <w:sz w:val="28"/>
        </w:rPr>
        <w:t>В случае</w:t>
      </w:r>
      <w:proofErr w:type="gramStart"/>
      <w:r w:rsidRPr="00A41850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A41850">
        <w:rPr>
          <w:rFonts w:ascii="Times New Roman" w:eastAsia="Times New Roman" w:hAnsi="Times New Roman" w:cs="Times New Roman"/>
          <w:color w:val="000000"/>
          <w:sz w:val="28"/>
        </w:rPr>
        <w:t xml:space="preserve"> если в указанном организатором публичног</w:t>
      </w:r>
      <w:r w:rsidRPr="00A41850">
        <w:rPr>
          <w:rFonts w:ascii="Times New Roman" w:eastAsia="Times New Roman" w:hAnsi="Times New Roman" w:cs="Times New Roman"/>
          <w:color w:val="000000"/>
          <w:sz w:val="28"/>
        </w:rPr>
        <w:t>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C966AF" w:rsidRDefault="00C966AF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66AF" w:rsidRDefault="00C966AF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66AF" w:rsidRDefault="00C966AF">
      <w:pPr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66AF" w:rsidRDefault="00A41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</w:t>
      </w:r>
      <w:r>
        <w:rPr>
          <w:rFonts w:ascii="Times New Roman" w:eastAsia="Times New Roman" w:hAnsi="Times New Roman" w:cs="Times New Roman"/>
          <w:sz w:val="28"/>
        </w:rPr>
        <w:t>итаровского</w:t>
      </w:r>
    </w:p>
    <w:p w:rsidR="00C966AF" w:rsidRDefault="00A41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966AF" w:rsidSect="00A4185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828"/>
    <w:multiLevelType w:val="hybridMultilevel"/>
    <w:tmpl w:val="7F10E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84D75"/>
    <w:multiLevelType w:val="hybridMultilevel"/>
    <w:tmpl w:val="71AE8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1A3F9F"/>
    <w:multiLevelType w:val="multilevel"/>
    <w:tmpl w:val="FB3A9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B39C6"/>
    <w:multiLevelType w:val="multilevel"/>
    <w:tmpl w:val="58760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6AF"/>
    <w:rsid w:val="00A41850"/>
    <w:rsid w:val="00C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2018-07-02T06:45:00Z</dcterms:created>
  <dcterms:modified xsi:type="dcterms:W3CDTF">2018-07-02T06:46:00Z</dcterms:modified>
</cp:coreProperties>
</file>